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6AB84" w14:textId="6BB5F920" w:rsidR="00E36468" w:rsidRPr="00E36468" w:rsidRDefault="009B2E56" w:rsidP="00E36468">
      <w:pPr>
        <w:tabs>
          <w:tab w:val="center" w:pos="4536"/>
          <w:tab w:val="right" w:pos="9072"/>
        </w:tabs>
        <w:jc w:val="center"/>
        <w:rPr>
          <w:rFonts w:ascii="Garamond" w:hAnsi="Garamond"/>
          <w:szCs w:val="24"/>
          <w:lang w:val="nl-BE" w:eastAsia="en-US"/>
        </w:rPr>
      </w:pPr>
      <w:r>
        <w:rPr>
          <w:rFonts w:ascii="Garamond" w:hAnsi="Garamond"/>
          <w:szCs w:val="24"/>
          <w:lang w:val="nl-BE" w:eastAsia="en-US"/>
        </w:rPr>
        <w:t xml:space="preserve"> </w:t>
      </w:r>
      <w:r w:rsidR="00060EA8">
        <w:rPr>
          <w:noProof/>
          <w:lang w:val="nl-BE" w:eastAsia="nl-BE"/>
        </w:rPr>
        <w:drawing>
          <wp:inline distT="0" distB="0" distL="0" distR="0" wp14:anchorId="7C2FDCB0" wp14:editId="53323C7B">
            <wp:extent cx="1800225" cy="952500"/>
            <wp:effectExtent l="0" t="0" r="9525" b="0"/>
            <wp:docPr id="1" name="Afbeelding 1" descr="Nieuw logo"/>
            <wp:cNvGraphicFramePr/>
            <a:graphic xmlns:a="http://schemas.openxmlformats.org/drawingml/2006/main">
              <a:graphicData uri="http://schemas.openxmlformats.org/drawingml/2006/picture">
                <pic:pic xmlns:pic="http://schemas.openxmlformats.org/drawingml/2006/picture">
                  <pic:nvPicPr>
                    <pic:cNvPr id="1" name="Afbeelding 1" descr="Nieuw logo"/>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0225" cy="952500"/>
                    </a:xfrm>
                    <a:prstGeom prst="rect">
                      <a:avLst/>
                    </a:prstGeom>
                    <a:noFill/>
                    <a:ln>
                      <a:noFill/>
                    </a:ln>
                  </pic:spPr>
                </pic:pic>
              </a:graphicData>
            </a:graphic>
          </wp:inline>
        </w:drawing>
      </w:r>
    </w:p>
    <w:p w14:paraId="0B7EAA3E" w14:textId="77777777" w:rsidR="00E36468" w:rsidRPr="00E36468" w:rsidRDefault="00E36468" w:rsidP="00E36468">
      <w:pPr>
        <w:tabs>
          <w:tab w:val="center" w:pos="4536"/>
          <w:tab w:val="right" w:pos="9072"/>
        </w:tabs>
        <w:jc w:val="both"/>
        <w:rPr>
          <w:rFonts w:ascii="Garamond" w:hAnsi="Garamond"/>
          <w:szCs w:val="24"/>
          <w:lang w:val="nl-BE" w:eastAsia="en-US"/>
        </w:rPr>
      </w:pPr>
    </w:p>
    <w:p w14:paraId="1555C459" w14:textId="77777777" w:rsidR="00E36468" w:rsidRPr="00E36468" w:rsidRDefault="00E36468" w:rsidP="00E36468">
      <w:pPr>
        <w:tabs>
          <w:tab w:val="center" w:pos="4536"/>
          <w:tab w:val="right" w:pos="9072"/>
        </w:tabs>
        <w:jc w:val="both"/>
        <w:rPr>
          <w:rFonts w:ascii="Garamond" w:hAnsi="Garamond"/>
          <w:szCs w:val="24"/>
          <w:lang w:val="nl-BE" w:eastAsia="en-US"/>
        </w:rPr>
      </w:pPr>
    </w:p>
    <w:p w14:paraId="165A4A2C" w14:textId="77777777" w:rsidR="00E36468" w:rsidRPr="00E36468" w:rsidRDefault="00E36468" w:rsidP="00E36468">
      <w:pPr>
        <w:tabs>
          <w:tab w:val="center" w:pos="4536"/>
          <w:tab w:val="right" w:pos="9072"/>
        </w:tabs>
        <w:jc w:val="both"/>
        <w:rPr>
          <w:rFonts w:ascii="Garamond" w:hAnsi="Garamond"/>
          <w:szCs w:val="24"/>
          <w:lang w:val="nl-BE" w:eastAsia="en-US"/>
        </w:rPr>
      </w:pPr>
    </w:p>
    <w:p w14:paraId="20DC4A89" w14:textId="77777777" w:rsidR="00E36468" w:rsidRPr="00E36468" w:rsidRDefault="00E36468" w:rsidP="00E36468">
      <w:pPr>
        <w:tabs>
          <w:tab w:val="center" w:pos="4536"/>
          <w:tab w:val="right" w:pos="9072"/>
        </w:tabs>
        <w:jc w:val="both"/>
        <w:rPr>
          <w:rFonts w:ascii="Garamond" w:hAnsi="Garamond"/>
          <w:szCs w:val="24"/>
          <w:lang w:val="nl-BE" w:eastAsia="en-US"/>
        </w:rPr>
      </w:pPr>
    </w:p>
    <w:p w14:paraId="3E24275C" w14:textId="77777777" w:rsidR="00E36468" w:rsidRPr="00E36468" w:rsidRDefault="00E36468" w:rsidP="00E36468">
      <w:pPr>
        <w:tabs>
          <w:tab w:val="center" w:pos="4536"/>
          <w:tab w:val="right" w:pos="9072"/>
        </w:tabs>
        <w:jc w:val="both"/>
        <w:rPr>
          <w:rFonts w:ascii="Garamond" w:hAnsi="Garamond"/>
          <w:szCs w:val="24"/>
          <w:lang w:val="nl-BE" w:eastAsia="en-US"/>
        </w:rPr>
      </w:pPr>
    </w:p>
    <w:p w14:paraId="0C06DA1A" w14:textId="77777777" w:rsidR="00E36468" w:rsidRPr="00E36468" w:rsidRDefault="00E36468" w:rsidP="00E36468">
      <w:pPr>
        <w:tabs>
          <w:tab w:val="center" w:pos="4536"/>
          <w:tab w:val="right" w:pos="9072"/>
        </w:tabs>
        <w:jc w:val="both"/>
        <w:rPr>
          <w:rFonts w:ascii="Garamond" w:hAnsi="Garamond"/>
          <w:szCs w:val="24"/>
          <w:lang w:val="nl-BE" w:eastAsia="en-US"/>
        </w:rPr>
      </w:pPr>
    </w:p>
    <w:p w14:paraId="7DE9DD93" w14:textId="77777777" w:rsidR="00E36468" w:rsidRPr="00E36468" w:rsidRDefault="00E36468" w:rsidP="00E36468">
      <w:pPr>
        <w:tabs>
          <w:tab w:val="center" w:pos="4536"/>
          <w:tab w:val="right" w:pos="9072"/>
        </w:tabs>
        <w:jc w:val="both"/>
        <w:rPr>
          <w:rFonts w:ascii="Garamond" w:hAnsi="Garamond"/>
          <w:szCs w:val="24"/>
          <w:lang w:val="nl-BE" w:eastAsia="en-US"/>
        </w:rPr>
      </w:pPr>
    </w:p>
    <w:p w14:paraId="0FE65135" w14:textId="77777777" w:rsidR="00E36468" w:rsidRPr="00E36468" w:rsidRDefault="00E36468" w:rsidP="00E36468">
      <w:pPr>
        <w:tabs>
          <w:tab w:val="center" w:pos="4536"/>
          <w:tab w:val="right" w:pos="9072"/>
        </w:tabs>
        <w:jc w:val="both"/>
        <w:rPr>
          <w:rFonts w:ascii="Garamond" w:hAnsi="Garamond"/>
          <w:szCs w:val="24"/>
          <w:lang w:val="nl-BE" w:eastAsia="en-US"/>
        </w:rPr>
      </w:pPr>
    </w:p>
    <w:p w14:paraId="11C61B06" w14:textId="77777777" w:rsidR="00E36468" w:rsidRPr="00E36468" w:rsidRDefault="00E36468" w:rsidP="00E36468">
      <w:pPr>
        <w:tabs>
          <w:tab w:val="center" w:pos="4536"/>
          <w:tab w:val="right" w:pos="9072"/>
        </w:tabs>
        <w:jc w:val="both"/>
        <w:rPr>
          <w:rFonts w:ascii="Garamond" w:hAnsi="Garamond"/>
          <w:szCs w:val="24"/>
          <w:lang w:val="nl-BE" w:eastAsia="en-US"/>
        </w:rPr>
      </w:pPr>
    </w:p>
    <w:p w14:paraId="78077491" w14:textId="65C87DA5" w:rsidR="00E36468" w:rsidRPr="009640C5" w:rsidRDefault="00E36468" w:rsidP="00E36468">
      <w:pPr>
        <w:tabs>
          <w:tab w:val="center" w:pos="4536"/>
          <w:tab w:val="right" w:pos="9072"/>
        </w:tabs>
        <w:jc w:val="center"/>
        <w:rPr>
          <w:rFonts w:ascii="Verdana" w:hAnsi="Verdana" w:cs="Calibri"/>
          <w:b/>
          <w:sz w:val="22"/>
          <w:szCs w:val="22"/>
          <w:lang w:val="nl-BE" w:eastAsia="en-US"/>
        </w:rPr>
      </w:pPr>
      <w:r w:rsidRPr="009640C5">
        <w:rPr>
          <w:rFonts w:ascii="Verdana" w:hAnsi="Verdana" w:cs="Calibri"/>
          <w:b/>
          <w:sz w:val="22"/>
          <w:szCs w:val="22"/>
          <w:lang w:val="nl-BE" w:eastAsia="en-US"/>
        </w:rPr>
        <w:t xml:space="preserve">Arbeidsreglement </w:t>
      </w:r>
      <w:r w:rsidRPr="00D84F38">
        <w:rPr>
          <w:rFonts w:ascii="Verdana" w:hAnsi="Verdana" w:cs="Calibri"/>
          <w:b/>
          <w:sz w:val="22"/>
          <w:szCs w:val="22"/>
          <w:lang w:val="nl-BE" w:eastAsia="en-US"/>
        </w:rPr>
        <w:t xml:space="preserve">Gemeente </w:t>
      </w:r>
      <w:r w:rsidR="00555434" w:rsidRPr="00D84F38">
        <w:rPr>
          <w:rFonts w:ascii="Verdana" w:hAnsi="Verdana" w:cs="Calibri"/>
          <w:b/>
          <w:sz w:val="22"/>
          <w:szCs w:val="22"/>
          <w:lang w:val="nl-BE" w:eastAsia="en-US"/>
        </w:rPr>
        <w:t xml:space="preserve">/ OCMW </w:t>
      </w:r>
      <w:r w:rsidRPr="00D84F38">
        <w:rPr>
          <w:rFonts w:ascii="Verdana" w:hAnsi="Verdana" w:cs="Calibri"/>
          <w:b/>
          <w:sz w:val="22"/>
          <w:szCs w:val="22"/>
          <w:lang w:val="nl-BE" w:eastAsia="en-US"/>
        </w:rPr>
        <w:t>Brakel</w:t>
      </w:r>
    </w:p>
    <w:p w14:paraId="510FD224" w14:textId="77777777" w:rsidR="00E36468" w:rsidRPr="009640C5" w:rsidRDefault="00E36468" w:rsidP="00E36468">
      <w:pPr>
        <w:tabs>
          <w:tab w:val="center" w:pos="4536"/>
          <w:tab w:val="right" w:pos="9072"/>
        </w:tabs>
        <w:jc w:val="center"/>
        <w:rPr>
          <w:rFonts w:ascii="Verdana" w:hAnsi="Verdana" w:cs="Calibri"/>
          <w:b/>
          <w:sz w:val="22"/>
          <w:szCs w:val="22"/>
          <w:lang w:val="nl-BE" w:eastAsia="en-US"/>
        </w:rPr>
      </w:pPr>
    </w:p>
    <w:p w14:paraId="66FD8578" w14:textId="77777777" w:rsidR="00ED3049" w:rsidRPr="009640C5" w:rsidRDefault="00ED3049" w:rsidP="00ED3049">
      <w:pPr>
        <w:tabs>
          <w:tab w:val="center" w:pos="4536"/>
          <w:tab w:val="right" w:pos="9072"/>
        </w:tabs>
        <w:jc w:val="center"/>
        <w:rPr>
          <w:rFonts w:ascii="Verdana" w:hAnsi="Verdana" w:cs="Calibri"/>
          <w:b/>
          <w:sz w:val="22"/>
          <w:szCs w:val="22"/>
          <w:lang w:val="nl-BE" w:eastAsia="en-US"/>
        </w:rPr>
      </w:pPr>
    </w:p>
    <w:p w14:paraId="26F636FE" w14:textId="77777777" w:rsidR="00ED3049" w:rsidRPr="009640C5" w:rsidRDefault="00ED3049" w:rsidP="00BF6DCF">
      <w:pPr>
        <w:pStyle w:val="Lijstalinea"/>
        <w:numPr>
          <w:ilvl w:val="0"/>
          <w:numId w:val="2"/>
        </w:numPr>
        <w:tabs>
          <w:tab w:val="center" w:pos="4536"/>
          <w:tab w:val="right" w:pos="9072"/>
        </w:tabs>
        <w:rPr>
          <w:rFonts w:ascii="Verdana" w:hAnsi="Verdana" w:cs="Calibri"/>
          <w:b/>
          <w:sz w:val="22"/>
          <w:szCs w:val="22"/>
          <w:lang w:val="nl-BE" w:eastAsia="en-US"/>
        </w:rPr>
      </w:pPr>
      <w:r w:rsidRPr="009640C5">
        <w:rPr>
          <w:rFonts w:ascii="Verdana" w:hAnsi="Verdana" w:cs="Calibri"/>
          <w:b/>
          <w:sz w:val="22"/>
          <w:szCs w:val="22"/>
          <w:lang w:val="nl-BE" w:eastAsia="en-US"/>
        </w:rPr>
        <w:t>Aanpassing 1/2017- (uurroosters zwembad)</w:t>
      </w:r>
    </w:p>
    <w:p w14:paraId="4EA8856A" w14:textId="77777777" w:rsidR="00ED3049" w:rsidRPr="009640C5" w:rsidRDefault="00ED3049" w:rsidP="00E36468">
      <w:pPr>
        <w:tabs>
          <w:tab w:val="center" w:pos="4536"/>
          <w:tab w:val="right" w:pos="9072"/>
        </w:tabs>
        <w:jc w:val="center"/>
        <w:rPr>
          <w:rFonts w:ascii="Verdana" w:hAnsi="Verdana" w:cs="Calibri"/>
          <w:b/>
          <w:sz w:val="22"/>
          <w:szCs w:val="22"/>
          <w:lang w:val="nl-BE" w:eastAsia="en-US"/>
        </w:rPr>
      </w:pPr>
    </w:p>
    <w:p w14:paraId="321316DD" w14:textId="26625938" w:rsidR="00A24FAF" w:rsidRPr="009640C5" w:rsidRDefault="00E36468" w:rsidP="00BF6DCF">
      <w:pPr>
        <w:pStyle w:val="Lijstalinea"/>
        <w:numPr>
          <w:ilvl w:val="0"/>
          <w:numId w:val="2"/>
        </w:numPr>
        <w:tabs>
          <w:tab w:val="center" w:pos="4536"/>
          <w:tab w:val="right" w:pos="9072"/>
        </w:tabs>
        <w:rPr>
          <w:rFonts w:ascii="Verdana" w:hAnsi="Verdana" w:cs="Calibri"/>
          <w:b/>
          <w:sz w:val="22"/>
          <w:szCs w:val="22"/>
          <w:lang w:val="nl-BE" w:eastAsia="en-US"/>
        </w:rPr>
      </w:pPr>
      <w:r w:rsidRPr="009640C5">
        <w:rPr>
          <w:rFonts w:ascii="Verdana" w:hAnsi="Verdana" w:cs="Calibri"/>
          <w:b/>
          <w:sz w:val="22"/>
          <w:szCs w:val="22"/>
          <w:lang w:val="nl-BE" w:eastAsia="en-US"/>
        </w:rPr>
        <w:t>Aanpassing 1</w:t>
      </w:r>
      <w:r w:rsidR="003D3B16" w:rsidRPr="009640C5">
        <w:rPr>
          <w:rFonts w:ascii="Verdana" w:hAnsi="Verdana" w:cs="Calibri"/>
          <w:b/>
          <w:sz w:val="22"/>
          <w:szCs w:val="22"/>
          <w:lang w:val="nl-BE" w:eastAsia="en-US"/>
        </w:rPr>
        <w:t>/2018</w:t>
      </w:r>
      <w:r w:rsidR="00ED3049" w:rsidRPr="009640C5">
        <w:rPr>
          <w:rFonts w:ascii="Verdana" w:hAnsi="Verdana" w:cs="Calibri"/>
          <w:b/>
          <w:sz w:val="22"/>
          <w:szCs w:val="22"/>
          <w:lang w:val="nl-BE" w:eastAsia="en-US"/>
        </w:rPr>
        <w:t xml:space="preserve"> - </w:t>
      </w:r>
      <w:r w:rsidR="00A24FAF" w:rsidRPr="009640C5">
        <w:rPr>
          <w:rFonts w:ascii="Verdana" w:hAnsi="Verdana" w:cs="Calibri"/>
          <w:b/>
          <w:sz w:val="22"/>
          <w:szCs w:val="22"/>
          <w:lang w:val="nl-BE" w:eastAsia="en-US"/>
        </w:rPr>
        <w:t>(</w:t>
      </w:r>
      <w:r w:rsidR="00390ABC" w:rsidRPr="009640C5">
        <w:rPr>
          <w:rFonts w:ascii="Verdana" w:hAnsi="Verdana" w:cs="Calibri"/>
          <w:b/>
          <w:sz w:val="22"/>
          <w:szCs w:val="22"/>
          <w:lang w:val="nl-BE" w:eastAsia="en-US"/>
        </w:rPr>
        <w:t>Afdeling 15 – de IT-policy</w:t>
      </w:r>
      <w:r w:rsidR="00032E89" w:rsidRPr="009640C5">
        <w:rPr>
          <w:rFonts w:ascii="Verdana" w:hAnsi="Verdana" w:cs="Calibri"/>
          <w:b/>
          <w:sz w:val="22"/>
          <w:szCs w:val="22"/>
          <w:lang w:val="nl-BE" w:eastAsia="en-US"/>
        </w:rPr>
        <w:t xml:space="preserve"> – uurrooster zwembadbeheerder</w:t>
      </w:r>
      <w:r w:rsidR="00E8008C" w:rsidRPr="009640C5">
        <w:rPr>
          <w:rFonts w:ascii="Verdana" w:hAnsi="Verdana" w:cs="Calibri"/>
          <w:b/>
          <w:sz w:val="22"/>
          <w:szCs w:val="22"/>
          <w:lang w:val="nl-BE" w:eastAsia="en-US"/>
        </w:rPr>
        <w:t xml:space="preserve"> – uurrooster (rol C) technisch personeel gemeenteschool</w:t>
      </w:r>
      <w:r w:rsidR="00A24FAF" w:rsidRPr="009640C5">
        <w:rPr>
          <w:rFonts w:ascii="Verdana" w:hAnsi="Verdana" w:cs="Calibri"/>
          <w:b/>
          <w:sz w:val="22"/>
          <w:szCs w:val="22"/>
          <w:lang w:val="nl-BE" w:eastAsia="en-US"/>
        </w:rPr>
        <w:t>)</w:t>
      </w:r>
    </w:p>
    <w:p w14:paraId="3E458B3F" w14:textId="77777777" w:rsidR="00223AF3" w:rsidRPr="009640C5" w:rsidRDefault="00223AF3" w:rsidP="00223AF3">
      <w:pPr>
        <w:pStyle w:val="Lijstalinea"/>
        <w:rPr>
          <w:rFonts w:ascii="Verdana" w:hAnsi="Verdana" w:cs="Calibri"/>
          <w:b/>
          <w:sz w:val="22"/>
          <w:szCs w:val="22"/>
          <w:lang w:val="nl-BE" w:eastAsia="en-US"/>
        </w:rPr>
      </w:pPr>
    </w:p>
    <w:p w14:paraId="26058ED7" w14:textId="562AC546" w:rsidR="00223AF3" w:rsidRPr="009640C5" w:rsidRDefault="00223AF3" w:rsidP="00BF6DCF">
      <w:pPr>
        <w:pStyle w:val="Lijstalinea"/>
        <w:numPr>
          <w:ilvl w:val="0"/>
          <w:numId w:val="2"/>
        </w:numPr>
        <w:tabs>
          <w:tab w:val="center" w:pos="4536"/>
          <w:tab w:val="right" w:pos="9072"/>
        </w:tabs>
        <w:rPr>
          <w:rFonts w:ascii="Verdana" w:hAnsi="Verdana" w:cs="Calibri"/>
          <w:b/>
          <w:sz w:val="22"/>
          <w:szCs w:val="22"/>
          <w:lang w:val="nl-BE" w:eastAsia="en-US"/>
        </w:rPr>
      </w:pPr>
      <w:r w:rsidRPr="009640C5">
        <w:rPr>
          <w:rFonts w:ascii="Verdana" w:hAnsi="Verdana" w:cs="Calibri"/>
          <w:b/>
          <w:sz w:val="22"/>
          <w:szCs w:val="22"/>
          <w:lang w:val="nl-BE" w:eastAsia="en-US"/>
        </w:rPr>
        <w:t>Aanpassing 1/2022 – artikel 18 (invoeren elektronische loonbrieven) + bijlage 2 (fietspolicy)</w:t>
      </w:r>
    </w:p>
    <w:p w14:paraId="550197E9" w14:textId="77777777" w:rsidR="00223AF3" w:rsidRPr="009640C5" w:rsidRDefault="00223AF3" w:rsidP="00223AF3">
      <w:pPr>
        <w:pStyle w:val="Lijstalinea"/>
        <w:rPr>
          <w:rFonts w:ascii="Verdana" w:hAnsi="Verdana" w:cs="Calibri"/>
          <w:b/>
          <w:sz w:val="22"/>
          <w:szCs w:val="22"/>
          <w:lang w:val="nl-BE" w:eastAsia="en-US"/>
        </w:rPr>
      </w:pPr>
    </w:p>
    <w:p w14:paraId="52F351C0" w14:textId="50A17AFE" w:rsidR="00D91EDA" w:rsidRDefault="00060EA8" w:rsidP="00BF6DCF">
      <w:pPr>
        <w:pStyle w:val="Lijstalinea"/>
        <w:numPr>
          <w:ilvl w:val="0"/>
          <w:numId w:val="2"/>
        </w:numPr>
        <w:tabs>
          <w:tab w:val="center" w:pos="4536"/>
          <w:tab w:val="right" w:pos="9072"/>
        </w:tabs>
        <w:rPr>
          <w:rFonts w:ascii="Verdana" w:hAnsi="Verdana" w:cs="Calibri"/>
          <w:b/>
          <w:sz w:val="22"/>
          <w:szCs w:val="22"/>
          <w:lang w:val="nl-BE" w:eastAsia="en-US"/>
        </w:rPr>
      </w:pPr>
      <w:r w:rsidRPr="00D84F38">
        <w:rPr>
          <w:rFonts w:ascii="Verdana" w:hAnsi="Verdana" w:cs="Calibri"/>
          <w:b/>
          <w:sz w:val="22"/>
          <w:szCs w:val="22"/>
          <w:lang w:val="nl-BE" w:eastAsia="en-US"/>
        </w:rPr>
        <w:t>Aanpassing</w:t>
      </w:r>
      <w:r w:rsidR="00047C05" w:rsidRPr="00D84F38">
        <w:rPr>
          <w:rFonts w:ascii="Verdana" w:hAnsi="Verdana" w:cs="Calibri"/>
          <w:b/>
          <w:sz w:val="22"/>
          <w:szCs w:val="22"/>
          <w:lang w:val="nl-BE" w:eastAsia="en-US"/>
        </w:rPr>
        <w:t xml:space="preserve"> 1/202</w:t>
      </w:r>
      <w:r w:rsidR="00AE67AB" w:rsidRPr="00D84F38">
        <w:rPr>
          <w:rFonts w:ascii="Verdana" w:hAnsi="Verdana" w:cs="Calibri"/>
          <w:b/>
          <w:sz w:val="22"/>
          <w:szCs w:val="22"/>
          <w:lang w:val="nl-BE" w:eastAsia="en-US"/>
        </w:rPr>
        <w:t>4</w:t>
      </w:r>
      <w:r w:rsidRPr="00D84F38">
        <w:rPr>
          <w:rFonts w:ascii="Verdana" w:hAnsi="Verdana" w:cs="Calibri"/>
          <w:b/>
          <w:sz w:val="22"/>
          <w:szCs w:val="22"/>
          <w:lang w:val="nl-BE" w:eastAsia="en-US"/>
        </w:rPr>
        <w:t xml:space="preserve"> (integratie gemeente / </w:t>
      </w:r>
      <w:proofErr w:type="spellStart"/>
      <w:r w:rsidRPr="00D84F38">
        <w:rPr>
          <w:rFonts w:ascii="Verdana" w:hAnsi="Verdana" w:cs="Calibri"/>
          <w:b/>
          <w:sz w:val="22"/>
          <w:szCs w:val="22"/>
          <w:lang w:val="nl-BE" w:eastAsia="en-US"/>
        </w:rPr>
        <w:t>ocmw</w:t>
      </w:r>
      <w:proofErr w:type="spellEnd"/>
      <w:r w:rsidR="00047C05" w:rsidRPr="00D84F38">
        <w:rPr>
          <w:rFonts w:ascii="Verdana" w:hAnsi="Verdana" w:cs="Calibri"/>
          <w:b/>
          <w:sz w:val="22"/>
          <w:szCs w:val="22"/>
          <w:lang w:val="nl-BE" w:eastAsia="en-US"/>
        </w:rPr>
        <w:t xml:space="preserve"> + </w:t>
      </w:r>
      <w:r w:rsidR="00CB2C15" w:rsidRPr="00D84F38">
        <w:rPr>
          <w:rFonts w:ascii="Verdana" w:hAnsi="Verdana" w:cs="Calibri"/>
          <w:b/>
          <w:sz w:val="22"/>
          <w:szCs w:val="22"/>
          <w:lang w:val="nl-BE" w:eastAsia="en-US"/>
        </w:rPr>
        <w:t xml:space="preserve">nieuwe uurroosters + </w:t>
      </w:r>
      <w:r w:rsidR="00047C05" w:rsidRPr="00D84F38">
        <w:rPr>
          <w:rFonts w:ascii="Verdana" w:hAnsi="Verdana" w:cs="Calibri"/>
          <w:b/>
          <w:sz w:val="22"/>
          <w:szCs w:val="22"/>
          <w:lang w:val="nl-BE" w:eastAsia="en-US"/>
        </w:rPr>
        <w:t>algemene update</w:t>
      </w:r>
      <w:r w:rsidRPr="00D84F38">
        <w:rPr>
          <w:rFonts w:ascii="Verdana" w:hAnsi="Verdana" w:cs="Calibri"/>
          <w:b/>
          <w:sz w:val="22"/>
          <w:szCs w:val="22"/>
          <w:lang w:val="nl-BE" w:eastAsia="en-US"/>
        </w:rPr>
        <w:t>)</w:t>
      </w:r>
      <w:r w:rsidR="00D54C8F">
        <w:rPr>
          <w:rFonts w:ascii="Verdana" w:hAnsi="Verdana" w:cs="Calibri"/>
          <w:b/>
          <w:sz w:val="22"/>
          <w:szCs w:val="22"/>
          <w:lang w:val="nl-BE" w:eastAsia="en-US"/>
        </w:rPr>
        <w:t xml:space="preserve"> </w:t>
      </w:r>
      <w:r w:rsidR="00D91EDA">
        <w:rPr>
          <w:rFonts w:ascii="Verdana" w:hAnsi="Verdana" w:cs="Calibri"/>
          <w:b/>
          <w:sz w:val="22"/>
          <w:szCs w:val="22"/>
          <w:lang w:val="nl-BE" w:eastAsia="en-US"/>
        </w:rPr>
        <w:br/>
      </w:r>
    </w:p>
    <w:p w14:paraId="0C4EA643" w14:textId="512CA32E" w:rsidR="002E5C1C" w:rsidRDefault="00D91EDA" w:rsidP="00BF6DCF">
      <w:pPr>
        <w:pStyle w:val="Lijstalinea"/>
        <w:numPr>
          <w:ilvl w:val="0"/>
          <w:numId w:val="2"/>
        </w:numPr>
        <w:tabs>
          <w:tab w:val="center" w:pos="4536"/>
          <w:tab w:val="right" w:pos="9072"/>
        </w:tabs>
        <w:rPr>
          <w:rFonts w:ascii="Verdana" w:hAnsi="Verdana" w:cs="Calibri"/>
          <w:b/>
          <w:sz w:val="22"/>
          <w:szCs w:val="22"/>
          <w:lang w:val="nl-BE" w:eastAsia="en-US"/>
        </w:rPr>
      </w:pPr>
      <w:r w:rsidRPr="00A21BC8">
        <w:rPr>
          <w:rFonts w:ascii="Verdana" w:hAnsi="Verdana" w:cs="Calibri"/>
          <w:b/>
          <w:sz w:val="22"/>
          <w:szCs w:val="22"/>
          <w:lang w:val="nl-BE" w:eastAsia="en-US"/>
        </w:rPr>
        <w:t>Aanpassing 2/2024 (beeldschermbril)</w:t>
      </w:r>
    </w:p>
    <w:p w14:paraId="6EDA77C8" w14:textId="77777777" w:rsidR="002E5C1C" w:rsidRDefault="002E5C1C" w:rsidP="002E5C1C">
      <w:pPr>
        <w:tabs>
          <w:tab w:val="center" w:pos="4536"/>
          <w:tab w:val="right" w:pos="9072"/>
        </w:tabs>
        <w:rPr>
          <w:rFonts w:ascii="Verdana" w:hAnsi="Verdana" w:cs="Calibri"/>
          <w:b/>
          <w:sz w:val="22"/>
          <w:szCs w:val="22"/>
          <w:lang w:val="nl-BE" w:eastAsia="en-US"/>
        </w:rPr>
      </w:pPr>
    </w:p>
    <w:p w14:paraId="2E641E78" w14:textId="72F212BA" w:rsidR="002E5C1C" w:rsidRDefault="002E5C1C" w:rsidP="00BF6DCF">
      <w:pPr>
        <w:pStyle w:val="Lijstalinea"/>
        <w:numPr>
          <w:ilvl w:val="0"/>
          <w:numId w:val="2"/>
        </w:numPr>
        <w:tabs>
          <w:tab w:val="center" w:pos="4536"/>
          <w:tab w:val="right" w:pos="9072"/>
        </w:tabs>
        <w:rPr>
          <w:rFonts w:ascii="Verdana" w:hAnsi="Verdana" w:cs="Calibri"/>
          <w:b/>
          <w:sz w:val="22"/>
          <w:szCs w:val="22"/>
          <w:lang w:val="nl-BE" w:eastAsia="en-US"/>
        </w:rPr>
      </w:pPr>
      <w:r w:rsidRPr="003E1E57">
        <w:rPr>
          <w:rFonts w:ascii="Verdana" w:hAnsi="Verdana" w:cs="Calibri"/>
          <w:b/>
          <w:sz w:val="22"/>
          <w:szCs w:val="22"/>
          <w:lang w:val="nl-BE" w:eastAsia="en-US"/>
        </w:rPr>
        <w:t>Aanpassing 1/2025 (nieuwe leverancier elektronische loonbrieven)</w:t>
      </w:r>
      <w:r w:rsidR="00E572A0" w:rsidRPr="003E1E57">
        <w:rPr>
          <w:rFonts w:ascii="Verdana" w:hAnsi="Verdana" w:cs="Calibri"/>
          <w:b/>
          <w:sz w:val="22"/>
          <w:szCs w:val="22"/>
          <w:lang w:val="nl-BE" w:eastAsia="en-US"/>
        </w:rPr>
        <w:t xml:space="preserve"> + toevoegen bijlage 4 Elektronische loondocumenten</w:t>
      </w:r>
    </w:p>
    <w:p w14:paraId="1025E5BC" w14:textId="77777777" w:rsidR="004A2C8D" w:rsidRPr="004A2C8D" w:rsidRDefault="004A2C8D" w:rsidP="004A2C8D">
      <w:pPr>
        <w:pStyle w:val="Lijstalinea"/>
        <w:rPr>
          <w:rFonts w:ascii="Verdana" w:hAnsi="Verdana" w:cs="Calibri"/>
          <w:b/>
          <w:sz w:val="22"/>
          <w:szCs w:val="22"/>
          <w:lang w:val="nl-BE" w:eastAsia="en-US"/>
        </w:rPr>
      </w:pPr>
    </w:p>
    <w:p w14:paraId="77C30864" w14:textId="452B72AC" w:rsidR="004A2C8D" w:rsidRPr="004A2C8D" w:rsidRDefault="004A2C8D" w:rsidP="00BF6DCF">
      <w:pPr>
        <w:pStyle w:val="Lijstalinea"/>
        <w:numPr>
          <w:ilvl w:val="0"/>
          <w:numId w:val="2"/>
        </w:numPr>
        <w:tabs>
          <w:tab w:val="center" w:pos="4536"/>
          <w:tab w:val="right" w:pos="9072"/>
        </w:tabs>
        <w:rPr>
          <w:rFonts w:ascii="Verdana" w:hAnsi="Verdana" w:cs="Calibri"/>
          <w:b/>
          <w:sz w:val="22"/>
          <w:szCs w:val="22"/>
          <w:highlight w:val="yellow"/>
          <w:lang w:val="nl-BE" w:eastAsia="en-US"/>
        </w:rPr>
      </w:pPr>
      <w:r w:rsidRPr="004A2C8D">
        <w:rPr>
          <w:rFonts w:ascii="Verdana" w:hAnsi="Verdana" w:cs="Calibri"/>
          <w:b/>
          <w:sz w:val="22"/>
          <w:szCs w:val="22"/>
          <w:highlight w:val="yellow"/>
          <w:lang w:val="nl-BE" w:eastAsia="en-US"/>
        </w:rPr>
        <w:t>Aanpassing 1/2026 (juridische wijzigingen + enkele aanpassingen aan praktijk)</w:t>
      </w:r>
    </w:p>
    <w:p w14:paraId="2E97005E" w14:textId="77777777" w:rsidR="002E5C1C" w:rsidRPr="003E1E57" w:rsidRDefault="002E5C1C" w:rsidP="002E5C1C">
      <w:pPr>
        <w:tabs>
          <w:tab w:val="center" w:pos="4536"/>
          <w:tab w:val="right" w:pos="9072"/>
        </w:tabs>
        <w:rPr>
          <w:rFonts w:ascii="Verdana" w:hAnsi="Verdana" w:cs="Calibri"/>
          <w:b/>
          <w:sz w:val="22"/>
          <w:szCs w:val="22"/>
          <w:lang w:val="nl-BE" w:eastAsia="en-US"/>
        </w:rPr>
      </w:pPr>
    </w:p>
    <w:p w14:paraId="744CFF77" w14:textId="77777777" w:rsidR="002E5C1C" w:rsidRPr="003E1E57" w:rsidRDefault="002E5C1C" w:rsidP="002E5C1C">
      <w:pPr>
        <w:tabs>
          <w:tab w:val="center" w:pos="4536"/>
          <w:tab w:val="right" w:pos="9072"/>
        </w:tabs>
        <w:rPr>
          <w:rFonts w:ascii="Verdana" w:hAnsi="Verdana" w:cs="Calibri"/>
          <w:b/>
          <w:sz w:val="22"/>
          <w:szCs w:val="22"/>
          <w:lang w:val="nl-BE" w:eastAsia="en-US"/>
        </w:rPr>
      </w:pPr>
    </w:p>
    <w:p w14:paraId="382F978C" w14:textId="77777777" w:rsidR="009640C5" w:rsidRPr="003E1E57" w:rsidRDefault="009640C5" w:rsidP="009640C5">
      <w:pPr>
        <w:pStyle w:val="Lijstalinea"/>
        <w:rPr>
          <w:rFonts w:ascii="Verdana" w:hAnsi="Verdana" w:cs="Calibri"/>
          <w:b/>
          <w:sz w:val="22"/>
          <w:szCs w:val="22"/>
          <w:lang w:val="nl-BE" w:eastAsia="en-US"/>
        </w:rPr>
      </w:pPr>
    </w:p>
    <w:p w14:paraId="605857DD" w14:textId="77777777" w:rsidR="009640C5" w:rsidRPr="003E1E57" w:rsidRDefault="009640C5" w:rsidP="009640C5">
      <w:pPr>
        <w:tabs>
          <w:tab w:val="center" w:pos="4536"/>
          <w:tab w:val="right" w:pos="9072"/>
        </w:tabs>
        <w:rPr>
          <w:rFonts w:ascii="Verdana" w:hAnsi="Verdana" w:cs="Calibri"/>
          <w:b/>
          <w:sz w:val="22"/>
          <w:szCs w:val="22"/>
          <w:lang w:val="nl-BE" w:eastAsia="en-US"/>
        </w:rPr>
      </w:pPr>
    </w:p>
    <w:p w14:paraId="0230D018" w14:textId="77777777" w:rsidR="00E36468" w:rsidRPr="00E36468" w:rsidRDefault="00E36468" w:rsidP="00E36468">
      <w:pPr>
        <w:tabs>
          <w:tab w:val="center" w:pos="4536"/>
          <w:tab w:val="right" w:pos="9072"/>
        </w:tabs>
        <w:jc w:val="both"/>
        <w:rPr>
          <w:rFonts w:ascii="Calibri" w:hAnsi="Calibri" w:cs="Calibri"/>
          <w:b/>
          <w:szCs w:val="24"/>
          <w:lang w:val="nl-BE" w:eastAsia="en-US"/>
        </w:rPr>
      </w:pPr>
    </w:p>
    <w:p w14:paraId="4D05DD85" w14:textId="12AFFF22" w:rsidR="00E36468" w:rsidRPr="00E36468" w:rsidRDefault="00E36468" w:rsidP="00E36468">
      <w:pPr>
        <w:tabs>
          <w:tab w:val="center" w:pos="4536"/>
          <w:tab w:val="right" w:pos="9072"/>
        </w:tabs>
        <w:rPr>
          <w:rFonts w:ascii="Garamond" w:hAnsi="Garamond"/>
          <w:b/>
          <w:szCs w:val="24"/>
          <w:lang w:val="nl-BE" w:eastAsia="en-US"/>
        </w:rPr>
      </w:pPr>
    </w:p>
    <w:p w14:paraId="7510108E" w14:textId="77777777" w:rsidR="00E36468" w:rsidRPr="00E36468" w:rsidRDefault="00E36468" w:rsidP="00E36468">
      <w:pPr>
        <w:tabs>
          <w:tab w:val="center" w:pos="4536"/>
          <w:tab w:val="right" w:pos="9072"/>
        </w:tabs>
        <w:jc w:val="center"/>
        <w:rPr>
          <w:rFonts w:ascii="Garamond" w:hAnsi="Garamond"/>
          <w:b/>
          <w:szCs w:val="24"/>
          <w:lang w:val="nl-BE" w:eastAsia="en-US"/>
        </w:rPr>
      </w:pPr>
    </w:p>
    <w:p w14:paraId="0457FE3E" w14:textId="77777777" w:rsidR="00E36468" w:rsidRPr="00E36468" w:rsidRDefault="00E36468" w:rsidP="00E36468">
      <w:pPr>
        <w:tabs>
          <w:tab w:val="center" w:pos="4536"/>
          <w:tab w:val="right" w:pos="9072"/>
        </w:tabs>
        <w:rPr>
          <w:rFonts w:ascii="Garamond" w:hAnsi="Garamond"/>
          <w:b/>
          <w:szCs w:val="24"/>
          <w:lang w:val="nl-BE" w:eastAsia="en-US"/>
        </w:rPr>
      </w:pPr>
    </w:p>
    <w:p w14:paraId="3EC13E4E" w14:textId="77777777" w:rsidR="00E36468" w:rsidRPr="00E36468" w:rsidRDefault="00E36468" w:rsidP="00E36468">
      <w:pPr>
        <w:tabs>
          <w:tab w:val="center" w:pos="4536"/>
          <w:tab w:val="right" w:pos="9072"/>
        </w:tabs>
        <w:jc w:val="both"/>
        <w:rPr>
          <w:rFonts w:ascii="Garamond" w:hAnsi="Garamond"/>
          <w:szCs w:val="24"/>
          <w:lang w:val="nl-BE" w:eastAsia="en-US"/>
        </w:rPr>
      </w:pPr>
    </w:p>
    <w:p w14:paraId="16800F81" w14:textId="77777777" w:rsidR="00E36468" w:rsidRPr="00E36468" w:rsidRDefault="00E36468" w:rsidP="00E36468">
      <w:pPr>
        <w:tabs>
          <w:tab w:val="center" w:pos="4536"/>
          <w:tab w:val="right" w:pos="9072"/>
        </w:tabs>
        <w:jc w:val="both"/>
        <w:rPr>
          <w:rFonts w:ascii="Garamond" w:hAnsi="Garamond"/>
          <w:szCs w:val="24"/>
          <w:lang w:val="nl-BE" w:eastAsia="en-US"/>
        </w:rPr>
      </w:pPr>
    </w:p>
    <w:p w14:paraId="49DF812F" w14:textId="77777777" w:rsidR="00E36468" w:rsidRDefault="00E36468">
      <w:pPr>
        <w:spacing w:after="200" w:line="276" w:lineRule="auto"/>
        <w:rPr>
          <w:rFonts w:ascii="Verdana" w:hAnsi="Verdana" w:cstheme="minorHAnsi"/>
          <w:b/>
          <w:sz w:val="20"/>
          <w:lang w:val="nl-BE"/>
        </w:rPr>
      </w:pPr>
      <w:r>
        <w:rPr>
          <w:rFonts w:ascii="Verdana" w:hAnsi="Verdana" w:cstheme="minorHAnsi"/>
          <w:b/>
          <w:sz w:val="20"/>
          <w:lang w:val="nl-BE"/>
        </w:rPr>
        <w:br w:type="page"/>
      </w:r>
    </w:p>
    <w:p w14:paraId="1E6BC031" w14:textId="77777777" w:rsidR="00A65157" w:rsidRPr="003E1E57" w:rsidRDefault="00E36468" w:rsidP="00554A78">
      <w:pPr>
        <w:jc w:val="center"/>
        <w:rPr>
          <w:rFonts w:ascii="Verdana" w:hAnsi="Verdana" w:cstheme="minorHAnsi"/>
          <w:b/>
          <w:sz w:val="20"/>
          <w:lang w:val="nl-BE"/>
        </w:rPr>
      </w:pPr>
      <w:r w:rsidRPr="003E1E57">
        <w:rPr>
          <w:rFonts w:ascii="Verdana" w:hAnsi="Verdana" w:cstheme="minorHAnsi"/>
          <w:b/>
          <w:sz w:val="20"/>
          <w:lang w:val="nl-BE"/>
        </w:rPr>
        <w:lastRenderedPageBreak/>
        <w:t>Inhoudstafel</w:t>
      </w:r>
    </w:p>
    <w:p w14:paraId="26B8E2A8" w14:textId="77777777" w:rsidR="0061757E" w:rsidRPr="003E1E57" w:rsidRDefault="0061757E" w:rsidP="00850E43">
      <w:pPr>
        <w:jc w:val="center"/>
        <w:rPr>
          <w:rFonts w:ascii="Verdana" w:hAnsi="Verdana" w:cstheme="minorHAnsi"/>
          <w:b/>
          <w:sz w:val="20"/>
          <w:lang w:val="nl-BE"/>
        </w:rPr>
      </w:pPr>
    </w:p>
    <w:p w14:paraId="1DDC0C1E" w14:textId="77777777" w:rsidR="007845C9" w:rsidRPr="003E1E57" w:rsidRDefault="005F5F34" w:rsidP="00850E43">
      <w:pPr>
        <w:jc w:val="center"/>
        <w:rPr>
          <w:rFonts w:ascii="Verdana" w:hAnsi="Verdana" w:cstheme="minorHAnsi"/>
          <w:sz w:val="20"/>
          <w:lang w:val="nl-BE"/>
        </w:rPr>
      </w:pPr>
      <w:r w:rsidRPr="003E1E57">
        <w:rPr>
          <w:rFonts w:ascii="Verdana" w:hAnsi="Verdana" w:cstheme="minorHAnsi"/>
          <w:sz w:val="20"/>
          <w:lang w:val="nl-BE"/>
        </w:rPr>
        <w:tab/>
      </w:r>
    </w:p>
    <w:p w14:paraId="1DC9A082" w14:textId="5B1CA5BC" w:rsidR="001A194D" w:rsidRPr="003E1E57" w:rsidRDefault="001A194D" w:rsidP="00850E43">
      <w:pPr>
        <w:rPr>
          <w:rFonts w:ascii="Verdana" w:hAnsi="Verdana" w:cstheme="minorHAnsi"/>
          <w:sz w:val="20"/>
          <w:lang w:val="nl-BE"/>
        </w:rPr>
      </w:pPr>
      <w:r w:rsidRPr="003E1E57">
        <w:rPr>
          <w:rFonts w:ascii="Verdana" w:hAnsi="Verdana" w:cstheme="minorHAnsi"/>
          <w:sz w:val="20"/>
          <w:lang w:val="nl-BE"/>
        </w:rPr>
        <w:t>Afdeling 1 – Toepassingsgebied</w:t>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B122EB" w:rsidRPr="003E1E57">
        <w:rPr>
          <w:rFonts w:ascii="Verdana" w:hAnsi="Verdana" w:cstheme="minorHAnsi"/>
          <w:sz w:val="20"/>
          <w:lang w:val="nl-BE"/>
        </w:rPr>
        <w:t xml:space="preserve">p. </w:t>
      </w:r>
      <w:r w:rsidR="00C635AC" w:rsidRPr="003E1E57">
        <w:rPr>
          <w:rFonts w:ascii="Verdana" w:hAnsi="Verdana" w:cstheme="minorHAnsi"/>
          <w:sz w:val="20"/>
          <w:lang w:val="nl-BE"/>
        </w:rPr>
        <w:t>3</w:t>
      </w:r>
    </w:p>
    <w:p w14:paraId="5B1F6B40" w14:textId="77777777" w:rsidR="001A194D" w:rsidRPr="003E1E57" w:rsidRDefault="001A194D" w:rsidP="00850E43">
      <w:pPr>
        <w:rPr>
          <w:rFonts w:ascii="Verdana" w:hAnsi="Verdana" w:cstheme="minorHAnsi"/>
          <w:sz w:val="20"/>
          <w:lang w:val="nl-BE"/>
        </w:rPr>
      </w:pPr>
    </w:p>
    <w:p w14:paraId="5F624FCA" w14:textId="59DB4F02" w:rsidR="00554A78" w:rsidRPr="003E1E57" w:rsidRDefault="001A194D" w:rsidP="00850E43">
      <w:pPr>
        <w:rPr>
          <w:rFonts w:ascii="Verdana" w:hAnsi="Verdana" w:cstheme="minorHAnsi"/>
          <w:sz w:val="20"/>
        </w:rPr>
      </w:pPr>
      <w:r w:rsidRPr="003E1E57">
        <w:rPr>
          <w:rFonts w:ascii="Verdana" w:hAnsi="Verdana" w:cstheme="minorHAnsi"/>
          <w:sz w:val="20"/>
        </w:rPr>
        <w:t>Afdeling 2 – De aanvang en het einde van de gewone arbeidsdag, het tijdstip</w:t>
      </w:r>
      <w:r w:rsidR="00B122EB" w:rsidRPr="003E1E57">
        <w:rPr>
          <w:rFonts w:ascii="Verdana" w:hAnsi="Verdana" w:cstheme="minorHAnsi"/>
          <w:sz w:val="20"/>
        </w:rPr>
        <w:tab/>
        <w:t xml:space="preserve">p. </w:t>
      </w:r>
      <w:r w:rsidR="00C635AC" w:rsidRPr="003E1E57">
        <w:rPr>
          <w:rFonts w:ascii="Verdana" w:hAnsi="Verdana" w:cstheme="minorHAnsi"/>
          <w:sz w:val="20"/>
        </w:rPr>
        <w:t>4</w:t>
      </w:r>
    </w:p>
    <w:p w14:paraId="599BD48B" w14:textId="77777777" w:rsidR="00554A78" w:rsidRPr="003E1E57" w:rsidRDefault="001A194D" w:rsidP="00850E43">
      <w:pPr>
        <w:rPr>
          <w:rFonts w:ascii="Verdana" w:hAnsi="Verdana" w:cstheme="minorHAnsi"/>
          <w:sz w:val="20"/>
        </w:rPr>
      </w:pPr>
      <w:r w:rsidRPr="003E1E57">
        <w:rPr>
          <w:rFonts w:ascii="Verdana" w:hAnsi="Verdana" w:cstheme="minorHAnsi"/>
          <w:sz w:val="20"/>
        </w:rPr>
        <w:t>en de duur van de rusttijden, de dagen van regelmatige onderbreking van</w:t>
      </w:r>
    </w:p>
    <w:p w14:paraId="4A35C25F" w14:textId="1FFE8B2B" w:rsidR="001A194D" w:rsidRPr="003E1E57" w:rsidRDefault="001A194D" w:rsidP="00850E43">
      <w:pPr>
        <w:rPr>
          <w:rFonts w:ascii="Verdana" w:hAnsi="Verdana" w:cstheme="minorHAnsi"/>
          <w:sz w:val="20"/>
        </w:rPr>
      </w:pPr>
      <w:r w:rsidRPr="003E1E57">
        <w:rPr>
          <w:rFonts w:ascii="Verdana" w:hAnsi="Verdana" w:cstheme="minorHAnsi"/>
          <w:sz w:val="20"/>
        </w:rPr>
        <w:t>de arbeid</w:t>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r w:rsidR="00554A78" w:rsidRPr="003E1E57">
        <w:rPr>
          <w:rFonts w:ascii="Verdana" w:hAnsi="Verdana" w:cstheme="minorHAnsi"/>
          <w:sz w:val="20"/>
        </w:rPr>
        <w:tab/>
      </w:r>
    </w:p>
    <w:p w14:paraId="0B6E833E" w14:textId="77777777" w:rsidR="00554A78" w:rsidRPr="003E1E57" w:rsidRDefault="00554A78" w:rsidP="00850E43">
      <w:pPr>
        <w:rPr>
          <w:rFonts w:ascii="Verdana" w:hAnsi="Verdana" w:cs="Calibri"/>
          <w:sz w:val="20"/>
        </w:rPr>
      </w:pPr>
    </w:p>
    <w:p w14:paraId="06BB7735" w14:textId="4A116159" w:rsidR="00B122EB" w:rsidRPr="003E1E57" w:rsidRDefault="001A194D" w:rsidP="00850E43">
      <w:pPr>
        <w:rPr>
          <w:rFonts w:ascii="Verdana" w:hAnsi="Verdana" w:cs="Calibri"/>
          <w:sz w:val="20"/>
        </w:rPr>
      </w:pPr>
      <w:r w:rsidRPr="003E1E57">
        <w:rPr>
          <w:rFonts w:ascii="Verdana" w:hAnsi="Verdana" w:cs="Calibri"/>
          <w:sz w:val="20"/>
        </w:rPr>
        <w:t xml:space="preserve">Afdeling 3 – De wijzen van meting van en controle op de arbeid met het oog op </w:t>
      </w:r>
      <w:r w:rsidR="00B122EB" w:rsidRPr="003E1E57">
        <w:rPr>
          <w:rFonts w:ascii="Verdana" w:hAnsi="Verdana" w:cs="Calibri"/>
          <w:sz w:val="20"/>
        </w:rPr>
        <w:t xml:space="preserve"> </w:t>
      </w:r>
      <w:r w:rsidR="00B122EB" w:rsidRPr="003E1E57">
        <w:rPr>
          <w:rFonts w:ascii="Verdana" w:hAnsi="Verdana" w:cs="Calibri"/>
          <w:sz w:val="20"/>
        </w:rPr>
        <w:tab/>
        <w:t xml:space="preserve">p. </w:t>
      </w:r>
      <w:r w:rsidR="00C635AC" w:rsidRPr="003E1E57">
        <w:rPr>
          <w:rFonts w:ascii="Verdana" w:hAnsi="Verdana" w:cs="Calibri"/>
          <w:sz w:val="20"/>
        </w:rPr>
        <w:t>6</w:t>
      </w:r>
    </w:p>
    <w:p w14:paraId="29AD9500" w14:textId="5AEB0F6C" w:rsidR="001A194D" w:rsidRPr="003E1E57" w:rsidRDefault="001A194D" w:rsidP="00850E43">
      <w:pPr>
        <w:rPr>
          <w:rFonts w:ascii="Verdana" w:hAnsi="Verdana" w:cs="Calibri"/>
          <w:sz w:val="20"/>
        </w:rPr>
      </w:pPr>
      <w:r w:rsidRPr="003E1E57">
        <w:rPr>
          <w:rFonts w:ascii="Verdana" w:hAnsi="Verdana" w:cs="Calibri"/>
          <w:sz w:val="20"/>
        </w:rPr>
        <w:t>het bepalen van het loon.</w:t>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p>
    <w:p w14:paraId="0339F2AD" w14:textId="77777777" w:rsidR="001A194D" w:rsidRPr="003E1E57" w:rsidRDefault="001A194D" w:rsidP="00850E43">
      <w:pPr>
        <w:rPr>
          <w:rFonts w:ascii="Verdana" w:hAnsi="Verdana" w:cs="Calibri"/>
          <w:sz w:val="20"/>
        </w:rPr>
      </w:pPr>
    </w:p>
    <w:p w14:paraId="611F89DF" w14:textId="31E7C36F" w:rsidR="001A194D" w:rsidRPr="003E1E57" w:rsidRDefault="001A194D" w:rsidP="00850E43">
      <w:pPr>
        <w:rPr>
          <w:rFonts w:ascii="Verdana" w:hAnsi="Verdana" w:cs="Calibri"/>
          <w:sz w:val="20"/>
        </w:rPr>
      </w:pPr>
      <w:r w:rsidRPr="003E1E57">
        <w:rPr>
          <w:rFonts w:ascii="Verdana" w:hAnsi="Verdana" w:cs="Calibri"/>
          <w:sz w:val="20"/>
        </w:rPr>
        <w:t>Afdeling 4 – De wijze, het tijdstip en de plaats van betaling van het loon</w:t>
      </w:r>
      <w:r w:rsidR="00554A78" w:rsidRPr="003E1E57">
        <w:rPr>
          <w:rFonts w:ascii="Verdana" w:hAnsi="Verdana" w:cs="Calibri"/>
          <w:sz w:val="20"/>
        </w:rPr>
        <w:tab/>
      </w:r>
      <w:r w:rsidR="00554A78" w:rsidRPr="003E1E57">
        <w:rPr>
          <w:rFonts w:ascii="Verdana" w:hAnsi="Verdana" w:cs="Calibri"/>
          <w:sz w:val="20"/>
        </w:rPr>
        <w:tab/>
      </w:r>
      <w:r w:rsidR="00B122EB" w:rsidRPr="003E1E57">
        <w:rPr>
          <w:rFonts w:ascii="Verdana" w:hAnsi="Verdana" w:cs="Calibri"/>
          <w:sz w:val="20"/>
        </w:rPr>
        <w:t>p. 1</w:t>
      </w:r>
      <w:r w:rsidR="00C635AC" w:rsidRPr="003E1E57">
        <w:rPr>
          <w:rFonts w:ascii="Verdana" w:hAnsi="Verdana" w:cs="Calibri"/>
          <w:sz w:val="20"/>
        </w:rPr>
        <w:t>1</w:t>
      </w:r>
    </w:p>
    <w:p w14:paraId="11F9249B" w14:textId="214952E3" w:rsidR="001A194D" w:rsidRPr="003E1E57" w:rsidRDefault="00B122EB" w:rsidP="00850E43">
      <w:pPr>
        <w:rPr>
          <w:rFonts w:ascii="Verdana" w:hAnsi="Verdana" w:cs="Calibri"/>
          <w:sz w:val="20"/>
        </w:rPr>
      </w:pPr>
      <w:r w:rsidRPr="003E1E57">
        <w:rPr>
          <w:rFonts w:ascii="Verdana" w:hAnsi="Verdana" w:cs="Calibri"/>
          <w:sz w:val="20"/>
        </w:rPr>
        <w:tab/>
      </w:r>
    </w:p>
    <w:p w14:paraId="4AAC94A8" w14:textId="1A03DC3F" w:rsidR="001A194D" w:rsidRPr="003E1E57" w:rsidRDefault="001A194D" w:rsidP="00B122EB">
      <w:pPr>
        <w:rPr>
          <w:rFonts w:ascii="Verdana" w:hAnsi="Verdana" w:cstheme="minorHAnsi"/>
          <w:sz w:val="20"/>
        </w:rPr>
      </w:pPr>
      <w:r w:rsidRPr="003E1E57">
        <w:rPr>
          <w:rFonts w:ascii="Verdana" w:hAnsi="Verdana" w:cstheme="minorHAnsi"/>
          <w:sz w:val="20"/>
        </w:rPr>
        <w:t xml:space="preserve">Afdeling 5 – </w:t>
      </w:r>
      <w:r w:rsidR="00B122EB" w:rsidRPr="003E1E57">
        <w:rPr>
          <w:rFonts w:ascii="Verdana" w:hAnsi="Verdana" w:cstheme="minorHAnsi"/>
          <w:sz w:val="20"/>
        </w:rPr>
        <w:t>Einde van de tewerkstelling.</w:t>
      </w:r>
      <w:r w:rsidR="00554A78" w:rsidRPr="003E1E57">
        <w:rPr>
          <w:rFonts w:ascii="Verdana" w:hAnsi="Verdana" w:cstheme="minorHAnsi"/>
          <w:sz w:val="20"/>
        </w:rPr>
        <w:tab/>
      </w:r>
      <w:r w:rsidR="00554A78" w:rsidRPr="003E1E57">
        <w:rPr>
          <w:rFonts w:ascii="Verdana" w:hAnsi="Verdana" w:cstheme="minorHAnsi"/>
          <w:sz w:val="20"/>
        </w:rPr>
        <w:tab/>
      </w:r>
      <w:r w:rsidR="00B122EB" w:rsidRPr="003E1E57">
        <w:rPr>
          <w:rFonts w:ascii="Verdana" w:hAnsi="Verdana" w:cstheme="minorHAnsi"/>
          <w:sz w:val="20"/>
        </w:rPr>
        <w:tab/>
      </w:r>
      <w:r w:rsidR="00B122EB" w:rsidRPr="003E1E57">
        <w:rPr>
          <w:rFonts w:ascii="Verdana" w:hAnsi="Verdana" w:cstheme="minorHAnsi"/>
          <w:sz w:val="20"/>
        </w:rPr>
        <w:tab/>
      </w:r>
      <w:r w:rsidR="00B122EB" w:rsidRPr="003E1E57">
        <w:rPr>
          <w:rFonts w:ascii="Verdana" w:hAnsi="Verdana" w:cstheme="minorHAnsi"/>
          <w:sz w:val="20"/>
        </w:rPr>
        <w:tab/>
      </w:r>
      <w:r w:rsidR="00B122EB" w:rsidRPr="003E1E57">
        <w:rPr>
          <w:rFonts w:ascii="Verdana" w:hAnsi="Verdana" w:cstheme="minorHAnsi"/>
          <w:sz w:val="20"/>
        </w:rPr>
        <w:tab/>
      </w:r>
      <w:r w:rsidR="00B122EB" w:rsidRPr="003E1E57">
        <w:rPr>
          <w:rFonts w:ascii="Verdana" w:hAnsi="Verdana" w:cstheme="minorHAnsi"/>
          <w:sz w:val="20"/>
        </w:rPr>
        <w:tab/>
        <w:t>p. 1</w:t>
      </w:r>
      <w:r w:rsidR="00C635AC" w:rsidRPr="003E1E57">
        <w:rPr>
          <w:rFonts w:ascii="Verdana" w:hAnsi="Verdana" w:cstheme="minorHAnsi"/>
          <w:sz w:val="20"/>
        </w:rPr>
        <w:t>3</w:t>
      </w:r>
    </w:p>
    <w:p w14:paraId="59CFBFC8" w14:textId="77777777" w:rsidR="001A194D" w:rsidRPr="003E1E57" w:rsidRDefault="001A194D" w:rsidP="00850E43">
      <w:pPr>
        <w:rPr>
          <w:rFonts w:ascii="Verdana" w:hAnsi="Verdana" w:cstheme="minorHAnsi"/>
          <w:sz w:val="20"/>
        </w:rPr>
      </w:pPr>
    </w:p>
    <w:p w14:paraId="11FD31D4" w14:textId="26FFC54D" w:rsidR="001A194D" w:rsidRPr="003E1E57" w:rsidRDefault="001A194D" w:rsidP="00850E43">
      <w:pPr>
        <w:rPr>
          <w:rFonts w:ascii="Verdana" w:hAnsi="Verdana" w:cstheme="minorHAnsi"/>
          <w:sz w:val="20"/>
          <w:lang w:val="nl-BE"/>
        </w:rPr>
      </w:pPr>
      <w:r w:rsidRPr="003E1E57">
        <w:rPr>
          <w:rFonts w:ascii="Verdana" w:hAnsi="Verdana" w:cstheme="minorHAnsi"/>
          <w:sz w:val="20"/>
          <w:lang w:val="nl-BE"/>
        </w:rPr>
        <w:t xml:space="preserve">Afdeling 6 – </w:t>
      </w:r>
      <w:r w:rsidR="00895917" w:rsidRPr="003E1E57">
        <w:rPr>
          <w:rFonts w:ascii="Verdana" w:hAnsi="Verdana" w:cstheme="minorHAnsi"/>
          <w:sz w:val="20"/>
          <w:lang w:val="nl-BE"/>
        </w:rPr>
        <w:t>D</w:t>
      </w:r>
      <w:r w:rsidRPr="003E1E57">
        <w:rPr>
          <w:rFonts w:ascii="Verdana" w:hAnsi="Verdana" w:cstheme="minorHAnsi"/>
          <w:sz w:val="20"/>
          <w:lang w:val="nl-BE"/>
        </w:rPr>
        <w:t xml:space="preserve">e rechten en plichten van het </w:t>
      </w:r>
      <w:r w:rsidR="00AB63AE" w:rsidRPr="003E1E57">
        <w:rPr>
          <w:rFonts w:ascii="Verdana" w:hAnsi="Verdana" w:cstheme="minorHAnsi"/>
          <w:sz w:val="20"/>
          <w:lang w:val="nl-BE"/>
        </w:rPr>
        <w:t>(</w:t>
      </w:r>
      <w:r w:rsidRPr="003E1E57">
        <w:rPr>
          <w:rFonts w:ascii="Verdana" w:hAnsi="Verdana" w:cstheme="minorHAnsi"/>
          <w:sz w:val="20"/>
          <w:lang w:val="nl-BE"/>
        </w:rPr>
        <w:t>toezichthoudend</w:t>
      </w:r>
      <w:r w:rsidR="00AB63AE" w:rsidRPr="003E1E57">
        <w:rPr>
          <w:rFonts w:ascii="Verdana" w:hAnsi="Verdana" w:cstheme="minorHAnsi"/>
          <w:sz w:val="20"/>
          <w:lang w:val="nl-BE"/>
        </w:rPr>
        <w:t>)</w:t>
      </w:r>
      <w:r w:rsidRPr="003E1E57">
        <w:rPr>
          <w:rFonts w:ascii="Verdana" w:hAnsi="Verdana" w:cstheme="minorHAnsi"/>
          <w:sz w:val="20"/>
          <w:lang w:val="nl-BE"/>
        </w:rPr>
        <w:t xml:space="preserve"> personeel</w:t>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B122EB" w:rsidRPr="003E1E57">
        <w:rPr>
          <w:rFonts w:ascii="Verdana" w:hAnsi="Verdana" w:cstheme="minorHAnsi"/>
          <w:sz w:val="20"/>
          <w:lang w:val="nl-BE"/>
        </w:rPr>
        <w:t>p. 1</w:t>
      </w:r>
      <w:r w:rsidR="00C635AC" w:rsidRPr="003E1E57">
        <w:rPr>
          <w:rFonts w:ascii="Verdana" w:hAnsi="Verdana" w:cstheme="minorHAnsi"/>
          <w:sz w:val="20"/>
          <w:lang w:val="nl-BE"/>
        </w:rPr>
        <w:t>4</w:t>
      </w:r>
    </w:p>
    <w:p w14:paraId="396D4125" w14:textId="77777777" w:rsidR="001A194D" w:rsidRPr="003E1E57" w:rsidRDefault="001A194D" w:rsidP="00850E43">
      <w:pPr>
        <w:rPr>
          <w:rFonts w:ascii="Verdana" w:hAnsi="Verdana" w:cstheme="minorHAnsi"/>
          <w:sz w:val="20"/>
          <w:lang w:val="nl-BE"/>
        </w:rPr>
      </w:pPr>
    </w:p>
    <w:p w14:paraId="2F690BF3" w14:textId="7F5BA879" w:rsidR="00554A78" w:rsidRPr="003E1E57" w:rsidRDefault="001A194D" w:rsidP="00850E43">
      <w:pPr>
        <w:rPr>
          <w:rFonts w:ascii="Verdana" w:hAnsi="Verdana" w:cs="Calibri"/>
          <w:sz w:val="20"/>
        </w:rPr>
      </w:pPr>
      <w:r w:rsidRPr="003E1E57">
        <w:rPr>
          <w:rFonts w:ascii="Verdana" w:hAnsi="Verdana" w:cs="Calibri"/>
          <w:sz w:val="20"/>
        </w:rPr>
        <w:t>Afdeling 7 – De plaats waar de persoon te bereiken is, die overeenkomstig het</w:t>
      </w:r>
      <w:r w:rsidR="00B122EB" w:rsidRPr="003E1E57">
        <w:rPr>
          <w:rFonts w:ascii="Verdana" w:hAnsi="Verdana" w:cs="Calibri"/>
          <w:sz w:val="20"/>
        </w:rPr>
        <w:tab/>
        <w:t>p. 1</w:t>
      </w:r>
      <w:r w:rsidR="00C635AC" w:rsidRPr="003E1E57">
        <w:rPr>
          <w:rFonts w:ascii="Verdana" w:hAnsi="Verdana" w:cs="Calibri"/>
          <w:sz w:val="20"/>
        </w:rPr>
        <w:t>7</w:t>
      </w:r>
    </w:p>
    <w:p w14:paraId="6BFC2525" w14:textId="77777777" w:rsidR="00554A78" w:rsidRPr="003E1E57" w:rsidRDefault="001A194D" w:rsidP="00850E43">
      <w:pPr>
        <w:rPr>
          <w:rFonts w:ascii="Verdana" w:hAnsi="Verdana" w:cs="Calibri"/>
          <w:sz w:val="20"/>
        </w:rPr>
      </w:pPr>
      <w:r w:rsidRPr="003E1E57">
        <w:rPr>
          <w:rFonts w:ascii="Verdana" w:hAnsi="Verdana" w:cs="Calibri"/>
          <w:sz w:val="20"/>
        </w:rPr>
        <w:t>Algemeen Reglement voor de arbeidsbescherming is aangewezen om de eerste</w:t>
      </w:r>
    </w:p>
    <w:p w14:paraId="4329DB4D" w14:textId="75247F94" w:rsidR="001A194D" w:rsidRPr="003E1E57" w:rsidRDefault="001A194D" w:rsidP="00850E43">
      <w:pPr>
        <w:rPr>
          <w:rFonts w:ascii="Verdana" w:hAnsi="Verdana" w:cs="Calibri"/>
          <w:sz w:val="20"/>
        </w:rPr>
      </w:pPr>
      <w:r w:rsidRPr="003E1E57">
        <w:rPr>
          <w:rFonts w:ascii="Verdana" w:hAnsi="Verdana" w:cs="Calibri"/>
          <w:sz w:val="20"/>
        </w:rPr>
        <w:t>hulp te verlenen</w:t>
      </w:r>
      <w:r w:rsidR="00554A78" w:rsidRPr="003E1E57">
        <w:rPr>
          <w:rFonts w:ascii="Verdana" w:hAnsi="Verdana" w:cs="Calibri"/>
          <w:sz w:val="20"/>
        </w:rPr>
        <w:t>.</w:t>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p>
    <w:p w14:paraId="37CEF150" w14:textId="77777777" w:rsidR="001A194D" w:rsidRPr="003E1E57" w:rsidRDefault="001A194D" w:rsidP="00850E43">
      <w:pPr>
        <w:rPr>
          <w:rFonts w:ascii="Verdana" w:hAnsi="Verdana" w:cs="Calibri"/>
          <w:sz w:val="20"/>
        </w:rPr>
      </w:pPr>
    </w:p>
    <w:p w14:paraId="600EDF75" w14:textId="48516E5E" w:rsidR="00B122EB" w:rsidRPr="003E1E57" w:rsidRDefault="001A194D" w:rsidP="00850E43">
      <w:pPr>
        <w:rPr>
          <w:rFonts w:ascii="Verdana" w:hAnsi="Verdana" w:cs="Calibri"/>
          <w:sz w:val="20"/>
        </w:rPr>
      </w:pPr>
      <w:r w:rsidRPr="003E1E57">
        <w:rPr>
          <w:rFonts w:ascii="Verdana" w:hAnsi="Verdana" w:cs="Calibri"/>
          <w:sz w:val="20"/>
        </w:rPr>
        <w:t xml:space="preserve">Afdeling 8 – De plaats waar overeenkomstig het Algemeen Reglement voor de </w:t>
      </w:r>
      <w:r w:rsidR="00B122EB" w:rsidRPr="003E1E57">
        <w:rPr>
          <w:rFonts w:ascii="Verdana" w:hAnsi="Verdana" w:cs="Calibri"/>
          <w:sz w:val="20"/>
        </w:rPr>
        <w:t xml:space="preserve"> </w:t>
      </w:r>
      <w:r w:rsidR="00B122EB" w:rsidRPr="003E1E57">
        <w:rPr>
          <w:rFonts w:ascii="Verdana" w:hAnsi="Verdana" w:cs="Calibri"/>
          <w:sz w:val="20"/>
        </w:rPr>
        <w:tab/>
        <w:t xml:space="preserve">p. </w:t>
      </w:r>
      <w:r w:rsidR="00C635AC" w:rsidRPr="003E1E57">
        <w:rPr>
          <w:rFonts w:ascii="Verdana" w:hAnsi="Verdana" w:cs="Calibri"/>
          <w:sz w:val="20"/>
        </w:rPr>
        <w:t>19</w:t>
      </w:r>
      <w:r w:rsidR="00B122EB" w:rsidRPr="003E1E57">
        <w:rPr>
          <w:rFonts w:ascii="Verdana" w:hAnsi="Verdana" w:cs="Calibri"/>
          <w:sz w:val="20"/>
        </w:rPr>
        <w:tab/>
      </w:r>
    </w:p>
    <w:p w14:paraId="190C69D3" w14:textId="38599751" w:rsidR="001A194D" w:rsidRPr="003E1E57" w:rsidRDefault="001A194D" w:rsidP="00850E43">
      <w:pPr>
        <w:rPr>
          <w:rFonts w:ascii="Verdana" w:hAnsi="Verdana" w:cs="Calibri"/>
          <w:sz w:val="20"/>
        </w:rPr>
      </w:pPr>
      <w:r w:rsidRPr="003E1E57">
        <w:rPr>
          <w:rFonts w:ascii="Verdana" w:hAnsi="Verdana" w:cs="Calibri"/>
          <w:sz w:val="20"/>
        </w:rPr>
        <w:t>arbeidsbescherming vereiste verbandkist zich bevindt</w:t>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p>
    <w:p w14:paraId="0C447C60" w14:textId="77777777" w:rsidR="001A194D" w:rsidRPr="003E1E57" w:rsidRDefault="001A194D" w:rsidP="00850E43">
      <w:pPr>
        <w:rPr>
          <w:rFonts w:ascii="Verdana" w:hAnsi="Verdana" w:cs="Calibri"/>
          <w:sz w:val="20"/>
        </w:rPr>
      </w:pPr>
    </w:p>
    <w:p w14:paraId="6A0C297E" w14:textId="6B72AE64" w:rsidR="00B122EB" w:rsidRPr="003E1E57" w:rsidRDefault="001A194D" w:rsidP="00850E43">
      <w:pPr>
        <w:rPr>
          <w:rFonts w:ascii="Verdana" w:hAnsi="Verdana" w:cstheme="minorHAnsi"/>
          <w:sz w:val="20"/>
          <w:lang w:val="nl-BE"/>
        </w:rPr>
      </w:pPr>
      <w:r w:rsidRPr="003E1E57">
        <w:rPr>
          <w:rFonts w:ascii="Verdana" w:hAnsi="Verdana" w:cstheme="minorHAnsi"/>
          <w:sz w:val="20"/>
          <w:lang w:val="nl-BE"/>
        </w:rPr>
        <w:t xml:space="preserve">Afdeling 9 – De duur van de jaarlijkse vakantie evenals de nadere regelen voor </w:t>
      </w:r>
      <w:r w:rsidR="00B122EB" w:rsidRPr="003E1E57">
        <w:rPr>
          <w:rFonts w:ascii="Verdana" w:hAnsi="Verdana" w:cstheme="minorHAnsi"/>
          <w:sz w:val="20"/>
          <w:lang w:val="nl-BE"/>
        </w:rPr>
        <w:tab/>
        <w:t>p. 2</w:t>
      </w:r>
      <w:r w:rsidR="00C635AC" w:rsidRPr="003E1E57">
        <w:rPr>
          <w:rFonts w:ascii="Verdana" w:hAnsi="Verdana" w:cstheme="minorHAnsi"/>
          <w:sz w:val="20"/>
          <w:lang w:val="nl-BE"/>
        </w:rPr>
        <w:t>0</w:t>
      </w:r>
    </w:p>
    <w:p w14:paraId="3A64359C" w14:textId="501C5596" w:rsidR="00554A78" w:rsidRPr="003E1E57" w:rsidRDefault="001A194D" w:rsidP="00850E43">
      <w:pPr>
        <w:rPr>
          <w:rFonts w:ascii="Verdana" w:hAnsi="Verdana" w:cstheme="minorHAnsi"/>
          <w:sz w:val="20"/>
          <w:lang w:val="nl-BE"/>
        </w:rPr>
      </w:pPr>
      <w:r w:rsidRPr="003E1E57">
        <w:rPr>
          <w:rFonts w:ascii="Verdana" w:hAnsi="Verdana" w:cstheme="minorHAnsi"/>
          <w:sz w:val="20"/>
          <w:lang w:val="nl-BE"/>
        </w:rPr>
        <w:t>toekenning van deze vakantie of de verwijzing naar de wettelijke bepalingen</w:t>
      </w:r>
    </w:p>
    <w:p w14:paraId="31696722" w14:textId="1E805507" w:rsidR="001A194D" w:rsidRPr="003E1E57" w:rsidRDefault="001A194D" w:rsidP="00850E43">
      <w:pPr>
        <w:rPr>
          <w:rFonts w:ascii="Verdana" w:hAnsi="Verdana" w:cstheme="minorHAnsi"/>
          <w:sz w:val="20"/>
          <w:lang w:val="nl-BE"/>
        </w:rPr>
      </w:pPr>
      <w:proofErr w:type="spellStart"/>
      <w:r w:rsidRPr="003E1E57">
        <w:rPr>
          <w:rFonts w:ascii="Verdana" w:hAnsi="Verdana" w:cstheme="minorHAnsi"/>
          <w:sz w:val="20"/>
          <w:lang w:val="nl-BE"/>
        </w:rPr>
        <w:t>terzake</w:t>
      </w:r>
      <w:proofErr w:type="spellEnd"/>
      <w:r w:rsidRPr="003E1E57">
        <w:rPr>
          <w:rFonts w:ascii="Verdana" w:hAnsi="Verdana" w:cstheme="minorHAnsi"/>
          <w:sz w:val="20"/>
          <w:lang w:val="nl-BE"/>
        </w:rPr>
        <w:t>.</w:t>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r w:rsidR="00554A78" w:rsidRPr="003E1E57">
        <w:rPr>
          <w:rFonts w:ascii="Verdana" w:hAnsi="Verdana" w:cstheme="minorHAnsi"/>
          <w:sz w:val="20"/>
          <w:lang w:val="nl-BE"/>
        </w:rPr>
        <w:tab/>
      </w:r>
    </w:p>
    <w:p w14:paraId="33A64570" w14:textId="77777777" w:rsidR="001A194D" w:rsidRPr="003E1E57" w:rsidRDefault="001A194D" w:rsidP="00850E43">
      <w:pPr>
        <w:rPr>
          <w:rFonts w:ascii="Verdana" w:hAnsi="Verdana" w:cs="Calibri"/>
          <w:sz w:val="20"/>
        </w:rPr>
      </w:pPr>
    </w:p>
    <w:p w14:paraId="5C1A6ABB" w14:textId="7248FEC6" w:rsidR="001A194D" w:rsidRPr="003E1E57" w:rsidRDefault="001A194D" w:rsidP="00B122EB">
      <w:pPr>
        <w:rPr>
          <w:rFonts w:ascii="Verdana" w:hAnsi="Verdana" w:cs="Calibri"/>
          <w:sz w:val="20"/>
        </w:rPr>
      </w:pPr>
      <w:r w:rsidRPr="003E1E57">
        <w:rPr>
          <w:rFonts w:ascii="Verdana" w:hAnsi="Verdana" w:cs="Calibri"/>
          <w:sz w:val="20"/>
        </w:rPr>
        <w:t xml:space="preserve">Afdeling 10 – </w:t>
      </w:r>
      <w:r w:rsidR="00B122EB" w:rsidRPr="003E1E57">
        <w:rPr>
          <w:rFonts w:ascii="Verdana" w:hAnsi="Verdana" w:cs="Calibri"/>
          <w:sz w:val="20"/>
        </w:rPr>
        <w:t>Veiligheid op het werk</w:t>
      </w:r>
      <w:r w:rsidR="00B122EB" w:rsidRPr="003E1E57">
        <w:rPr>
          <w:rFonts w:ascii="Verdana" w:hAnsi="Verdana" w:cs="Calibri"/>
          <w:sz w:val="20"/>
        </w:rPr>
        <w:tab/>
      </w:r>
      <w:r w:rsidR="00B122EB" w:rsidRPr="003E1E57">
        <w:rPr>
          <w:rFonts w:ascii="Verdana" w:hAnsi="Verdana" w:cs="Calibri"/>
          <w:sz w:val="20"/>
        </w:rPr>
        <w:tab/>
      </w:r>
      <w:r w:rsidR="00B122EB" w:rsidRPr="003E1E57">
        <w:rPr>
          <w:rFonts w:ascii="Verdana" w:hAnsi="Verdana" w:cs="Calibri"/>
          <w:sz w:val="20"/>
        </w:rPr>
        <w:tab/>
      </w:r>
      <w:r w:rsidR="00B122EB" w:rsidRPr="003E1E57">
        <w:rPr>
          <w:rFonts w:ascii="Verdana" w:hAnsi="Verdana" w:cs="Calibri"/>
          <w:sz w:val="20"/>
        </w:rPr>
        <w:tab/>
      </w:r>
      <w:r w:rsidR="00B122EB" w:rsidRPr="003E1E57">
        <w:rPr>
          <w:rFonts w:ascii="Verdana" w:hAnsi="Verdana" w:cs="Calibri"/>
          <w:sz w:val="20"/>
        </w:rPr>
        <w:tab/>
      </w:r>
      <w:r w:rsidR="00B122EB" w:rsidRPr="003E1E57">
        <w:rPr>
          <w:rFonts w:ascii="Verdana" w:hAnsi="Verdana" w:cs="Calibri"/>
          <w:sz w:val="20"/>
        </w:rPr>
        <w:tab/>
      </w:r>
      <w:r w:rsidR="00B122EB" w:rsidRPr="003E1E57">
        <w:rPr>
          <w:rFonts w:ascii="Verdana" w:hAnsi="Verdana" w:cs="Calibri"/>
          <w:sz w:val="20"/>
        </w:rPr>
        <w:tab/>
        <w:t>p. 2</w:t>
      </w:r>
      <w:r w:rsidR="00C635AC" w:rsidRPr="003E1E57">
        <w:rPr>
          <w:rFonts w:ascii="Verdana" w:hAnsi="Verdana" w:cs="Calibri"/>
          <w:sz w:val="20"/>
        </w:rPr>
        <w:t>1</w:t>
      </w:r>
      <w:r w:rsidR="00B122EB" w:rsidRPr="003E1E57">
        <w:rPr>
          <w:rFonts w:ascii="Verdana" w:hAnsi="Verdana" w:cs="Calibri"/>
          <w:sz w:val="20"/>
        </w:rPr>
        <w:t xml:space="preserve"> </w:t>
      </w:r>
      <w:r w:rsidR="00554A78" w:rsidRPr="003E1E57">
        <w:rPr>
          <w:rFonts w:ascii="Verdana" w:hAnsi="Verdana" w:cs="Calibri"/>
          <w:sz w:val="20"/>
        </w:rPr>
        <w:tab/>
      </w:r>
    </w:p>
    <w:p w14:paraId="7C7D5E06" w14:textId="77777777" w:rsidR="001A194D" w:rsidRPr="003E1E57" w:rsidRDefault="001A194D" w:rsidP="00850E43">
      <w:pPr>
        <w:rPr>
          <w:rFonts w:ascii="Verdana" w:hAnsi="Verdana" w:cs="Calibri"/>
          <w:sz w:val="20"/>
        </w:rPr>
      </w:pPr>
    </w:p>
    <w:p w14:paraId="6C6ED0CD" w14:textId="70826D93" w:rsidR="001A194D" w:rsidRPr="003E1E57" w:rsidRDefault="001A194D" w:rsidP="008B278E">
      <w:pPr>
        <w:rPr>
          <w:rFonts w:ascii="Verdana" w:hAnsi="Verdana" w:cs="Calibri"/>
          <w:sz w:val="20"/>
        </w:rPr>
      </w:pPr>
      <w:r w:rsidRPr="003E1E57">
        <w:rPr>
          <w:rFonts w:ascii="Verdana" w:hAnsi="Verdana" w:cs="Calibri"/>
          <w:sz w:val="20"/>
        </w:rPr>
        <w:t xml:space="preserve">Afdeling 11 – </w:t>
      </w:r>
      <w:r w:rsidR="008B278E" w:rsidRPr="003E1E57">
        <w:rPr>
          <w:rFonts w:ascii="Verdana" w:hAnsi="Verdana" w:cs="Calibri"/>
          <w:sz w:val="20"/>
        </w:rPr>
        <w:t>Administratieve inlichtingen</w:t>
      </w:r>
      <w:r w:rsidR="008B278E" w:rsidRPr="003E1E57">
        <w:rPr>
          <w:rFonts w:ascii="Verdana" w:hAnsi="Verdana" w:cs="Calibri"/>
          <w:sz w:val="20"/>
        </w:rPr>
        <w:tab/>
      </w:r>
      <w:r w:rsidR="008B278E" w:rsidRPr="003E1E57">
        <w:rPr>
          <w:rFonts w:ascii="Verdana" w:hAnsi="Verdana" w:cs="Calibri"/>
          <w:sz w:val="20"/>
        </w:rPr>
        <w:tab/>
      </w:r>
      <w:r w:rsidR="008B278E" w:rsidRPr="003E1E57">
        <w:rPr>
          <w:rFonts w:ascii="Verdana" w:hAnsi="Verdana" w:cs="Calibri"/>
          <w:sz w:val="20"/>
        </w:rPr>
        <w:tab/>
      </w:r>
      <w:r w:rsidR="008B278E" w:rsidRPr="003E1E57">
        <w:rPr>
          <w:rFonts w:ascii="Verdana" w:hAnsi="Verdana" w:cs="Calibri"/>
          <w:sz w:val="20"/>
        </w:rPr>
        <w:tab/>
      </w:r>
      <w:r w:rsidR="008B278E" w:rsidRPr="003E1E57">
        <w:rPr>
          <w:rFonts w:ascii="Verdana" w:hAnsi="Verdana" w:cs="Calibri"/>
          <w:sz w:val="20"/>
        </w:rPr>
        <w:tab/>
      </w:r>
      <w:r w:rsidR="008B278E" w:rsidRPr="003E1E57">
        <w:rPr>
          <w:rFonts w:ascii="Verdana" w:hAnsi="Verdana" w:cs="Calibri"/>
          <w:sz w:val="20"/>
        </w:rPr>
        <w:tab/>
      </w:r>
      <w:r w:rsidR="008B278E" w:rsidRPr="003E1E57">
        <w:rPr>
          <w:rFonts w:ascii="Verdana" w:hAnsi="Verdana" w:cs="Calibri"/>
          <w:sz w:val="20"/>
        </w:rPr>
        <w:tab/>
        <w:t>p. 2</w:t>
      </w:r>
      <w:r w:rsidR="00C635AC" w:rsidRPr="003E1E57">
        <w:rPr>
          <w:rFonts w:ascii="Verdana" w:hAnsi="Verdana" w:cs="Calibri"/>
          <w:sz w:val="20"/>
        </w:rPr>
        <w:t>4</w:t>
      </w:r>
      <w:r w:rsidR="00554A78" w:rsidRPr="003E1E57">
        <w:rPr>
          <w:rFonts w:ascii="Verdana" w:hAnsi="Verdana" w:cs="Calibri"/>
          <w:sz w:val="20"/>
        </w:rPr>
        <w:tab/>
      </w:r>
    </w:p>
    <w:p w14:paraId="724D2A67" w14:textId="77777777" w:rsidR="00FA01CD" w:rsidRPr="003E1E57" w:rsidRDefault="00FA01CD" w:rsidP="00850E43">
      <w:pPr>
        <w:rPr>
          <w:rFonts w:ascii="Verdana" w:hAnsi="Verdana" w:cs="Calibri"/>
          <w:sz w:val="20"/>
        </w:rPr>
      </w:pPr>
    </w:p>
    <w:p w14:paraId="15609AD8" w14:textId="48AA167F" w:rsidR="00FA01CD" w:rsidRPr="003E1E57" w:rsidRDefault="00FA01CD" w:rsidP="00850E43">
      <w:pPr>
        <w:rPr>
          <w:rFonts w:ascii="Verdana" w:hAnsi="Verdana" w:cs="Calibri"/>
          <w:sz w:val="20"/>
        </w:rPr>
      </w:pPr>
      <w:r w:rsidRPr="003E1E57">
        <w:rPr>
          <w:rFonts w:ascii="Verdana" w:hAnsi="Verdana" w:cs="Calibri"/>
          <w:sz w:val="20"/>
        </w:rPr>
        <w:t xml:space="preserve">Afdeling 12 – </w:t>
      </w:r>
      <w:r w:rsidR="008B278E" w:rsidRPr="003E1E57">
        <w:rPr>
          <w:rFonts w:ascii="Verdana" w:hAnsi="Verdana" w:cs="Calibri"/>
          <w:sz w:val="20"/>
        </w:rPr>
        <w:t>Preventie psychosociale risico’s op het werk</w:t>
      </w:r>
      <w:r w:rsidR="008B278E" w:rsidRPr="003E1E57">
        <w:rPr>
          <w:rFonts w:ascii="Verdana" w:hAnsi="Verdana" w:cs="Calibri"/>
          <w:sz w:val="20"/>
        </w:rPr>
        <w:tab/>
      </w:r>
      <w:r w:rsidR="00554A78" w:rsidRPr="003E1E57">
        <w:rPr>
          <w:rFonts w:ascii="Verdana" w:hAnsi="Verdana" w:cs="Calibri"/>
          <w:sz w:val="20"/>
        </w:rPr>
        <w:tab/>
      </w:r>
      <w:r w:rsidR="008B278E" w:rsidRPr="003E1E57">
        <w:rPr>
          <w:rFonts w:ascii="Verdana" w:hAnsi="Verdana" w:cs="Calibri"/>
          <w:sz w:val="20"/>
        </w:rPr>
        <w:tab/>
      </w:r>
      <w:r w:rsidR="008B278E" w:rsidRPr="003E1E57">
        <w:rPr>
          <w:rFonts w:ascii="Verdana" w:hAnsi="Verdana" w:cs="Calibri"/>
          <w:sz w:val="20"/>
        </w:rPr>
        <w:tab/>
        <w:t>p. 26</w:t>
      </w:r>
      <w:r w:rsidR="00554A78" w:rsidRPr="003E1E57">
        <w:rPr>
          <w:rFonts w:ascii="Verdana" w:hAnsi="Verdana" w:cs="Calibri"/>
          <w:sz w:val="20"/>
        </w:rPr>
        <w:tab/>
      </w:r>
    </w:p>
    <w:p w14:paraId="362119D3" w14:textId="77777777" w:rsidR="002126DF" w:rsidRPr="003E1E57" w:rsidRDefault="002126DF" w:rsidP="00850E43">
      <w:pPr>
        <w:rPr>
          <w:rFonts w:ascii="Verdana" w:hAnsi="Verdana" w:cs="Calibri"/>
          <w:sz w:val="20"/>
        </w:rPr>
      </w:pPr>
    </w:p>
    <w:p w14:paraId="2EE886D3" w14:textId="5416D38A" w:rsidR="00554A78" w:rsidRPr="003E1E57" w:rsidRDefault="002126DF" w:rsidP="00850E43">
      <w:pPr>
        <w:rPr>
          <w:rFonts w:ascii="Verdana" w:hAnsi="Verdana" w:cs="Calibri"/>
          <w:sz w:val="20"/>
        </w:rPr>
      </w:pPr>
      <w:r w:rsidRPr="003E1E57">
        <w:rPr>
          <w:rFonts w:ascii="Verdana" w:hAnsi="Verdana" w:cs="Calibri"/>
          <w:sz w:val="20"/>
        </w:rPr>
        <w:t>Afdeling 13 – De wetgeving in verband met de Kruispuntbank van de</w:t>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t xml:space="preserve">p. </w:t>
      </w:r>
      <w:r w:rsidR="00C635AC" w:rsidRPr="003E1E57">
        <w:rPr>
          <w:rFonts w:ascii="Verdana" w:hAnsi="Verdana" w:cs="Calibri"/>
          <w:sz w:val="20"/>
        </w:rPr>
        <w:t>51</w:t>
      </w:r>
    </w:p>
    <w:p w14:paraId="298917F5" w14:textId="7A0702BE" w:rsidR="002126DF" w:rsidRPr="003E1E57" w:rsidRDefault="002126DF" w:rsidP="00850E43">
      <w:pPr>
        <w:rPr>
          <w:rFonts w:ascii="Verdana" w:hAnsi="Verdana" w:cs="Calibri"/>
          <w:sz w:val="20"/>
        </w:rPr>
      </w:pPr>
      <w:r w:rsidRPr="003E1E57">
        <w:rPr>
          <w:rFonts w:ascii="Verdana" w:hAnsi="Verdana" w:cs="Calibri"/>
          <w:sz w:val="20"/>
        </w:rPr>
        <w:t>sociale zekerheid</w:t>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p>
    <w:p w14:paraId="0B68DA8A" w14:textId="77777777" w:rsidR="00D23444" w:rsidRPr="003E1E57" w:rsidRDefault="00D23444" w:rsidP="00850E43">
      <w:pPr>
        <w:rPr>
          <w:rFonts w:ascii="Verdana" w:hAnsi="Verdana" w:cs="Calibri"/>
          <w:sz w:val="20"/>
        </w:rPr>
      </w:pPr>
    </w:p>
    <w:p w14:paraId="44613AEB" w14:textId="401695DC" w:rsidR="00AF0715" w:rsidRPr="003E1E57" w:rsidRDefault="00D23444" w:rsidP="00850E43">
      <w:pPr>
        <w:rPr>
          <w:rFonts w:ascii="Verdana" w:hAnsi="Verdana" w:cs="Calibri"/>
          <w:sz w:val="20"/>
        </w:rPr>
      </w:pPr>
      <w:r w:rsidRPr="003E1E57">
        <w:rPr>
          <w:rFonts w:ascii="Verdana" w:hAnsi="Verdana" w:cs="Calibri"/>
          <w:sz w:val="20"/>
        </w:rPr>
        <w:t>Afdeling 14 -  Bepalingen in verband met het geneeskundig getuigschrift bij</w:t>
      </w:r>
      <w:r w:rsidR="00AF0715" w:rsidRPr="003E1E57">
        <w:rPr>
          <w:rFonts w:ascii="Verdana" w:hAnsi="Verdana" w:cs="Calibri"/>
          <w:sz w:val="20"/>
        </w:rPr>
        <w:tab/>
      </w:r>
      <w:r w:rsidR="00AF0715" w:rsidRPr="003E1E57">
        <w:rPr>
          <w:rFonts w:ascii="Verdana" w:hAnsi="Verdana" w:cs="Calibri"/>
          <w:sz w:val="20"/>
        </w:rPr>
        <w:tab/>
        <w:t>p. 5</w:t>
      </w:r>
      <w:r w:rsidR="00C635AC" w:rsidRPr="003E1E57">
        <w:rPr>
          <w:rFonts w:ascii="Verdana" w:hAnsi="Verdana" w:cs="Calibri"/>
          <w:sz w:val="20"/>
        </w:rPr>
        <w:t>2</w:t>
      </w:r>
    </w:p>
    <w:p w14:paraId="50948D04" w14:textId="3F128410" w:rsidR="00D23444" w:rsidRPr="003E1E57" w:rsidRDefault="00D23444" w:rsidP="00850E43">
      <w:pPr>
        <w:rPr>
          <w:rFonts w:ascii="Verdana" w:hAnsi="Verdana" w:cs="Calibri"/>
          <w:sz w:val="20"/>
        </w:rPr>
      </w:pPr>
      <w:r w:rsidRPr="003E1E57">
        <w:rPr>
          <w:rFonts w:ascii="Verdana" w:hAnsi="Verdana" w:cs="Calibri"/>
          <w:sz w:val="20"/>
        </w:rPr>
        <w:t>zwangerschapsonderzoeken</w:t>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p>
    <w:p w14:paraId="6DF2A4B9" w14:textId="77777777" w:rsidR="009F629B" w:rsidRPr="003E1E57" w:rsidRDefault="009F629B" w:rsidP="00850E43">
      <w:pPr>
        <w:rPr>
          <w:rFonts w:ascii="Verdana" w:hAnsi="Verdana" w:cs="Calibri"/>
          <w:sz w:val="20"/>
        </w:rPr>
      </w:pPr>
    </w:p>
    <w:p w14:paraId="10A637FC" w14:textId="6DD0B432" w:rsidR="009F629B" w:rsidRPr="003E1E57" w:rsidRDefault="009F629B" w:rsidP="00DD078A">
      <w:pPr>
        <w:rPr>
          <w:rFonts w:ascii="Verdana" w:hAnsi="Verdana" w:cs="Calibri"/>
          <w:sz w:val="20"/>
        </w:rPr>
      </w:pPr>
      <w:r w:rsidRPr="003E1E57">
        <w:rPr>
          <w:rFonts w:ascii="Verdana" w:hAnsi="Verdana" w:cs="Calibri"/>
          <w:sz w:val="20"/>
        </w:rPr>
        <w:t>Afdeling 15 – De IT-policy</w:t>
      </w:r>
      <w:r w:rsidR="00554A78"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r>
      <w:r w:rsidR="00AF0715" w:rsidRPr="003E1E57">
        <w:rPr>
          <w:rFonts w:ascii="Verdana" w:hAnsi="Verdana" w:cs="Calibri"/>
          <w:sz w:val="20"/>
        </w:rPr>
        <w:tab/>
        <w:t xml:space="preserve">p. </w:t>
      </w:r>
      <w:r w:rsidR="00A763FE" w:rsidRPr="003E1E57">
        <w:rPr>
          <w:rFonts w:ascii="Verdana" w:hAnsi="Verdana" w:cs="Calibri"/>
          <w:sz w:val="20"/>
        </w:rPr>
        <w:t>5</w:t>
      </w:r>
      <w:r w:rsidR="00C635AC" w:rsidRPr="003E1E57">
        <w:rPr>
          <w:rFonts w:ascii="Verdana" w:hAnsi="Verdana" w:cs="Calibri"/>
          <w:sz w:val="20"/>
        </w:rPr>
        <w:t>3</w:t>
      </w:r>
    </w:p>
    <w:p w14:paraId="70DCCBF1" w14:textId="77777777" w:rsidR="00663672" w:rsidRPr="003E1E57" w:rsidRDefault="00663672" w:rsidP="00DD078A">
      <w:pPr>
        <w:rPr>
          <w:rFonts w:ascii="Verdana" w:hAnsi="Verdana" w:cs="Calibri"/>
          <w:sz w:val="20"/>
        </w:rPr>
      </w:pPr>
    </w:p>
    <w:p w14:paraId="5802E708" w14:textId="12058FBC" w:rsidR="00663672" w:rsidRPr="003E1E57" w:rsidRDefault="00663672" w:rsidP="00DD078A">
      <w:pPr>
        <w:rPr>
          <w:rFonts w:ascii="Verdana" w:hAnsi="Verdana" w:cs="Calibri"/>
          <w:bCs/>
          <w:sz w:val="20"/>
        </w:rPr>
      </w:pPr>
      <w:r w:rsidRPr="003E1E57">
        <w:rPr>
          <w:rFonts w:ascii="Verdana" w:hAnsi="Verdana" w:cs="Calibri"/>
          <w:bCs/>
          <w:sz w:val="20"/>
        </w:rPr>
        <w:t xml:space="preserve">Afdeling 16 – De GSM-policy </w:t>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t>p. 5</w:t>
      </w:r>
      <w:r w:rsidR="00C635AC" w:rsidRPr="003E1E57">
        <w:rPr>
          <w:rFonts w:ascii="Verdana" w:hAnsi="Verdana" w:cs="Calibri"/>
          <w:bCs/>
          <w:sz w:val="20"/>
        </w:rPr>
        <w:t>9</w:t>
      </w:r>
    </w:p>
    <w:p w14:paraId="0193FA52" w14:textId="77777777" w:rsidR="009640C5" w:rsidRPr="003E1E57" w:rsidRDefault="009640C5" w:rsidP="00DD078A">
      <w:pPr>
        <w:rPr>
          <w:rFonts w:ascii="Verdana" w:hAnsi="Verdana" w:cs="Calibri"/>
          <w:bCs/>
          <w:sz w:val="20"/>
        </w:rPr>
      </w:pPr>
    </w:p>
    <w:p w14:paraId="2C1B2E23" w14:textId="2B2AD643" w:rsidR="009640C5" w:rsidRPr="003E1E57" w:rsidRDefault="009640C5" w:rsidP="00DD078A">
      <w:pPr>
        <w:rPr>
          <w:rFonts w:ascii="Verdana" w:hAnsi="Verdana" w:cs="Calibri"/>
          <w:bCs/>
          <w:sz w:val="20"/>
        </w:rPr>
      </w:pPr>
      <w:r w:rsidRPr="003E1E57">
        <w:rPr>
          <w:rFonts w:ascii="Verdana" w:hAnsi="Verdana" w:cs="Calibri"/>
          <w:bCs/>
          <w:sz w:val="20"/>
        </w:rPr>
        <w:t>Afdeling 17 – De camerapolicy</w:t>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r>
      <w:r w:rsidR="00A763FE" w:rsidRPr="003E1E57">
        <w:rPr>
          <w:rFonts w:ascii="Verdana" w:hAnsi="Verdana" w:cs="Calibri"/>
          <w:bCs/>
          <w:sz w:val="20"/>
        </w:rPr>
        <w:tab/>
        <w:t xml:space="preserve">p. </w:t>
      </w:r>
      <w:r w:rsidR="00C635AC" w:rsidRPr="003E1E57">
        <w:rPr>
          <w:rFonts w:ascii="Verdana" w:hAnsi="Verdana" w:cs="Calibri"/>
          <w:bCs/>
          <w:sz w:val="20"/>
        </w:rPr>
        <w:t>61</w:t>
      </w:r>
    </w:p>
    <w:p w14:paraId="53BE6BE1" w14:textId="77777777" w:rsidR="00DD078A" w:rsidRPr="003E1E57" w:rsidRDefault="00DD078A" w:rsidP="00DD078A">
      <w:pPr>
        <w:rPr>
          <w:rFonts w:ascii="Verdana" w:hAnsi="Verdana" w:cs="Calibri"/>
          <w:sz w:val="20"/>
        </w:rPr>
      </w:pPr>
    </w:p>
    <w:p w14:paraId="73AA2835" w14:textId="0547429F" w:rsidR="00890801" w:rsidRPr="003E1E57" w:rsidRDefault="003B1D3E" w:rsidP="00DD078A">
      <w:pPr>
        <w:rPr>
          <w:rFonts w:ascii="Verdana" w:hAnsi="Verdana" w:cs="Calibri"/>
          <w:sz w:val="20"/>
        </w:rPr>
      </w:pPr>
      <w:r w:rsidRPr="003E1E57">
        <w:rPr>
          <w:rFonts w:ascii="Verdana" w:hAnsi="Verdana" w:cs="Calibri"/>
          <w:sz w:val="20"/>
        </w:rPr>
        <w:t>Bijlage</w:t>
      </w:r>
      <w:r w:rsidR="00890801" w:rsidRPr="003E1E57">
        <w:rPr>
          <w:rFonts w:ascii="Verdana" w:hAnsi="Verdana" w:cs="Calibri"/>
          <w:sz w:val="20"/>
        </w:rPr>
        <w:t xml:space="preserve"> 1</w:t>
      </w:r>
      <w:r w:rsidRPr="003E1E57">
        <w:rPr>
          <w:rFonts w:ascii="Verdana" w:hAnsi="Verdana" w:cs="Calibri"/>
          <w:sz w:val="20"/>
        </w:rPr>
        <w:t xml:space="preserve">: </w:t>
      </w:r>
      <w:r w:rsidR="00A763FE" w:rsidRPr="003E1E57">
        <w:rPr>
          <w:rFonts w:ascii="Verdana" w:hAnsi="Verdana" w:cs="Calibri"/>
          <w:sz w:val="20"/>
        </w:rPr>
        <w:t>U</w:t>
      </w:r>
      <w:r w:rsidR="00DD078A" w:rsidRPr="003E1E57">
        <w:rPr>
          <w:rFonts w:ascii="Verdana" w:hAnsi="Verdana" w:cs="Calibri"/>
          <w:sz w:val="20"/>
        </w:rPr>
        <w:t>urroosters</w:t>
      </w:r>
      <w:r w:rsidR="00554A78"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t>p. 6</w:t>
      </w:r>
      <w:r w:rsidR="00C635AC" w:rsidRPr="003E1E57">
        <w:rPr>
          <w:rFonts w:ascii="Verdana" w:hAnsi="Verdana" w:cs="Calibri"/>
          <w:sz w:val="20"/>
        </w:rPr>
        <w:t>8</w:t>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r w:rsidR="00554A78" w:rsidRPr="003E1E57">
        <w:rPr>
          <w:rFonts w:ascii="Verdana" w:hAnsi="Verdana" w:cs="Calibri"/>
          <w:sz w:val="20"/>
        </w:rPr>
        <w:tab/>
      </w:r>
    </w:p>
    <w:p w14:paraId="07C347DF" w14:textId="62D829E8" w:rsidR="00223AF3" w:rsidRPr="003E1E57" w:rsidRDefault="00223AF3" w:rsidP="00DD078A">
      <w:pPr>
        <w:rPr>
          <w:rFonts w:ascii="Verdana" w:hAnsi="Verdana" w:cs="Calibri"/>
          <w:sz w:val="20"/>
        </w:rPr>
      </w:pPr>
      <w:r w:rsidRPr="003E1E57">
        <w:rPr>
          <w:rFonts w:ascii="Verdana" w:hAnsi="Verdana" w:cs="Calibri"/>
          <w:sz w:val="20"/>
        </w:rPr>
        <w:t xml:space="preserve">Bijlage 2: </w:t>
      </w:r>
      <w:r w:rsidR="00A763FE" w:rsidRPr="003E1E57">
        <w:rPr>
          <w:rFonts w:ascii="Verdana" w:hAnsi="Verdana" w:cs="Calibri"/>
          <w:sz w:val="20"/>
        </w:rPr>
        <w:t>F</w:t>
      </w:r>
      <w:r w:rsidRPr="003E1E57">
        <w:rPr>
          <w:rFonts w:ascii="Verdana" w:hAnsi="Verdana" w:cs="Calibri"/>
          <w:sz w:val="20"/>
        </w:rPr>
        <w:t>ietspolicy leasefietsen</w:t>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r>
      <w:r w:rsidR="00A763FE" w:rsidRPr="003E1E57">
        <w:rPr>
          <w:rFonts w:ascii="Verdana" w:hAnsi="Verdana" w:cs="Calibri"/>
          <w:sz w:val="20"/>
        </w:rPr>
        <w:tab/>
        <w:t>p. 9</w:t>
      </w:r>
      <w:r w:rsidR="00C635AC" w:rsidRPr="003E1E57">
        <w:rPr>
          <w:rFonts w:ascii="Verdana" w:hAnsi="Verdana" w:cs="Calibri"/>
          <w:sz w:val="20"/>
        </w:rPr>
        <w:t>7</w:t>
      </w:r>
    </w:p>
    <w:p w14:paraId="334C13FC" w14:textId="77777777" w:rsidR="00223AF3" w:rsidRPr="003E1E57" w:rsidRDefault="00223AF3" w:rsidP="00DD078A">
      <w:pPr>
        <w:rPr>
          <w:rFonts w:ascii="Verdana" w:hAnsi="Verdana" w:cs="Calibri"/>
          <w:sz w:val="20"/>
        </w:rPr>
      </w:pPr>
    </w:p>
    <w:p w14:paraId="56BDE285" w14:textId="71196F05" w:rsidR="00890801" w:rsidRPr="003E1E57" w:rsidRDefault="00890801" w:rsidP="00DD078A">
      <w:pPr>
        <w:rPr>
          <w:rFonts w:ascii="Verdana" w:hAnsi="Verdana" w:cs="Calibri"/>
          <w:sz w:val="20"/>
        </w:rPr>
      </w:pPr>
      <w:r w:rsidRPr="003E1E57">
        <w:rPr>
          <w:rFonts w:ascii="Verdana" w:hAnsi="Verdana" w:cs="Calibri"/>
          <w:sz w:val="20"/>
        </w:rPr>
        <w:t xml:space="preserve">Bijlage </w:t>
      </w:r>
      <w:r w:rsidR="00223AF3" w:rsidRPr="003E1E57">
        <w:rPr>
          <w:rFonts w:ascii="Verdana" w:hAnsi="Verdana" w:cs="Calibri"/>
          <w:sz w:val="20"/>
        </w:rPr>
        <w:t>3</w:t>
      </w:r>
      <w:r w:rsidRPr="003E1E57">
        <w:rPr>
          <w:rFonts w:ascii="Verdana" w:hAnsi="Verdana" w:cs="Calibri"/>
          <w:sz w:val="20"/>
        </w:rPr>
        <w:t xml:space="preserve">: </w:t>
      </w:r>
      <w:r w:rsidR="00A763FE" w:rsidRPr="003E1E57">
        <w:rPr>
          <w:rFonts w:ascii="Verdana" w:hAnsi="Verdana" w:cs="Calibri"/>
          <w:sz w:val="20"/>
        </w:rPr>
        <w:t>R</w:t>
      </w:r>
      <w:r w:rsidRPr="003E1E57">
        <w:rPr>
          <w:rFonts w:ascii="Verdana" w:hAnsi="Verdana" w:cs="Calibri"/>
          <w:sz w:val="20"/>
        </w:rPr>
        <w:t>e-integratie van arbeidsongeschikte werknemers</w:t>
      </w:r>
      <w:r w:rsidRPr="003E1E57">
        <w:rPr>
          <w:rFonts w:ascii="Verdana" w:hAnsi="Verdana" w:cs="Calibri"/>
          <w:sz w:val="20"/>
        </w:rPr>
        <w:tab/>
      </w:r>
      <w:r w:rsidRPr="003E1E57">
        <w:rPr>
          <w:rFonts w:ascii="Verdana" w:hAnsi="Verdana" w:cs="Calibri"/>
          <w:sz w:val="20"/>
        </w:rPr>
        <w:tab/>
      </w:r>
      <w:r w:rsidRPr="003E1E57">
        <w:rPr>
          <w:rFonts w:ascii="Verdana" w:hAnsi="Verdana" w:cs="Calibri"/>
          <w:sz w:val="20"/>
        </w:rPr>
        <w:tab/>
      </w:r>
      <w:r w:rsidRPr="003E1E57">
        <w:rPr>
          <w:rFonts w:ascii="Verdana" w:hAnsi="Verdana" w:cs="Calibri"/>
          <w:sz w:val="20"/>
        </w:rPr>
        <w:tab/>
      </w:r>
      <w:r w:rsidR="00A763FE" w:rsidRPr="003E1E57">
        <w:rPr>
          <w:rFonts w:ascii="Verdana" w:hAnsi="Verdana" w:cs="Calibri"/>
          <w:sz w:val="20"/>
        </w:rPr>
        <w:t>p.1</w:t>
      </w:r>
      <w:r w:rsidR="00C635AC" w:rsidRPr="003E1E57">
        <w:rPr>
          <w:rFonts w:ascii="Verdana" w:hAnsi="Verdana" w:cs="Calibri"/>
          <w:sz w:val="20"/>
        </w:rPr>
        <w:t>10</w:t>
      </w:r>
      <w:r w:rsidR="00A763FE" w:rsidRPr="003E1E57">
        <w:rPr>
          <w:rFonts w:ascii="Verdana" w:hAnsi="Verdana" w:cs="Calibri"/>
          <w:sz w:val="20"/>
        </w:rPr>
        <w:t xml:space="preserve"> </w:t>
      </w:r>
    </w:p>
    <w:p w14:paraId="256164FE" w14:textId="77777777" w:rsidR="000E794A" w:rsidRPr="003E1E57" w:rsidRDefault="000E794A" w:rsidP="00DD078A">
      <w:pPr>
        <w:rPr>
          <w:rFonts w:ascii="Verdana" w:hAnsi="Verdana" w:cs="Calibri"/>
          <w:sz w:val="20"/>
        </w:rPr>
      </w:pPr>
    </w:p>
    <w:p w14:paraId="6669DDC9" w14:textId="2DF70F68" w:rsidR="000E794A" w:rsidRPr="00D54C8F" w:rsidRDefault="000E794A" w:rsidP="00DD078A">
      <w:pPr>
        <w:rPr>
          <w:rFonts w:ascii="Verdana" w:hAnsi="Verdana" w:cs="Calibri"/>
          <w:sz w:val="20"/>
        </w:rPr>
      </w:pPr>
      <w:r w:rsidRPr="003E1E57">
        <w:rPr>
          <w:rFonts w:ascii="Verdana" w:hAnsi="Verdana" w:cs="Calibri"/>
          <w:sz w:val="20"/>
        </w:rPr>
        <w:t>Bijlage 4: Elektronische loondocumenten</w:t>
      </w:r>
      <w:r w:rsidR="002876A0">
        <w:rPr>
          <w:rFonts w:ascii="Verdana" w:hAnsi="Verdana" w:cs="Calibri"/>
          <w:sz w:val="20"/>
        </w:rPr>
        <w:tab/>
      </w:r>
      <w:r w:rsidR="002876A0">
        <w:rPr>
          <w:rFonts w:ascii="Verdana" w:hAnsi="Verdana" w:cs="Calibri"/>
          <w:sz w:val="20"/>
        </w:rPr>
        <w:tab/>
      </w:r>
      <w:r w:rsidR="002876A0">
        <w:rPr>
          <w:rFonts w:ascii="Verdana" w:hAnsi="Verdana" w:cs="Calibri"/>
          <w:sz w:val="20"/>
        </w:rPr>
        <w:tab/>
      </w:r>
      <w:r w:rsidR="002876A0">
        <w:rPr>
          <w:rFonts w:ascii="Verdana" w:hAnsi="Verdana" w:cs="Calibri"/>
          <w:sz w:val="20"/>
        </w:rPr>
        <w:tab/>
      </w:r>
      <w:r w:rsidR="002876A0">
        <w:rPr>
          <w:rFonts w:ascii="Verdana" w:hAnsi="Verdana" w:cs="Calibri"/>
          <w:sz w:val="20"/>
        </w:rPr>
        <w:tab/>
      </w:r>
      <w:r w:rsidR="002876A0">
        <w:rPr>
          <w:rFonts w:ascii="Verdana" w:hAnsi="Verdana" w:cs="Calibri"/>
          <w:sz w:val="20"/>
        </w:rPr>
        <w:tab/>
      </w:r>
      <w:r w:rsidR="002876A0">
        <w:rPr>
          <w:rFonts w:ascii="Verdana" w:hAnsi="Verdana" w:cs="Calibri"/>
          <w:sz w:val="20"/>
        </w:rPr>
        <w:tab/>
        <w:t>p.123</w:t>
      </w:r>
    </w:p>
    <w:p w14:paraId="75892B58" w14:textId="77777777" w:rsidR="004222F0" w:rsidRPr="00B84E7D" w:rsidRDefault="004222F0" w:rsidP="00DD078A">
      <w:pPr>
        <w:rPr>
          <w:rFonts w:ascii="Verdana" w:hAnsi="Verdana" w:cs="Calibri"/>
          <w:sz w:val="20"/>
          <w:highlight w:val="yellow"/>
        </w:rPr>
      </w:pPr>
    </w:p>
    <w:p w14:paraId="64EB5461" w14:textId="77777777" w:rsidR="00086D2B" w:rsidRDefault="00086D2B" w:rsidP="00DD078A">
      <w:pPr>
        <w:rPr>
          <w:rFonts w:ascii="Verdana" w:hAnsi="Verdana" w:cs="Calibri"/>
          <w:sz w:val="20"/>
        </w:rPr>
      </w:pPr>
    </w:p>
    <w:p w14:paraId="4ABB1B33" w14:textId="77777777" w:rsidR="004222F0" w:rsidRDefault="004222F0">
      <w:pPr>
        <w:spacing w:after="200" w:line="276" w:lineRule="auto"/>
        <w:rPr>
          <w:rFonts w:ascii="Verdana" w:hAnsi="Verdana" w:cstheme="minorHAnsi"/>
          <w:b/>
          <w:sz w:val="20"/>
          <w:lang w:val="nl-BE"/>
        </w:rPr>
      </w:pPr>
      <w:r>
        <w:rPr>
          <w:rFonts w:ascii="Verdana" w:hAnsi="Verdana" w:cstheme="minorHAnsi"/>
          <w:b/>
          <w:sz w:val="20"/>
          <w:lang w:val="nl-BE"/>
        </w:rPr>
        <w:br w:type="page"/>
      </w:r>
    </w:p>
    <w:p w14:paraId="767A7516" w14:textId="2A4C4335" w:rsidR="008F4693" w:rsidRPr="004C1B84" w:rsidRDefault="008F4693" w:rsidP="00850E43">
      <w:pPr>
        <w:rPr>
          <w:rFonts w:ascii="Verdana" w:hAnsi="Verdana" w:cstheme="minorHAnsi"/>
          <w:b/>
          <w:sz w:val="20"/>
          <w:lang w:val="nl-BE"/>
        </w:rPr>
      </w:pPr>
      <w:r w:rsidRPr="004C1B84">
        <w:rPr>
          <w:rFonts w:ascii="Verdana" w:hAnsi="Verdana" w:cstheme="minorHAnsi"/>
          <w:b/>
          <w:sz w:val="20"/>
          <w:lang w:val="nl-BE"/>
        </w:rPr>
        <w:lastRenderedPageBreak/>
        <w:t>Afdeling 1 – Toepassingsgebied</w:t>
      </w:r>
    </w:p>
    <w:p w14:paraId="52EAD356" w14:textId="77777777" w:rsidR="008F4693" w:rsidRPr="00495618" w:rsidRDefault="008F4693" w:rsidP="00850E43">
      <w:pPr>
        <w:rPr>
          <w:rFonts w:ascii="Verdana" w:hAnsi="Verdana" w:cstheme="minorHAnsi"/>
          <w:sz w:val="20"/>
          <w:lang w:val="nl-BE"/>
        </w:rPr>
      </w:pPr>
    </w:p>
    <w:p w14:paraId="15BA7E4F" w14:textId="77777777" w:rsidR="008F4693" w:rsidRPr="00D945EF" w:rsidRDefault="008F4693" w:rsidP="00850E43">
      <w:pPr>
        <w:rPr>
          <w:rFonts w:ascii="Verdana" w:hAnsi="Verdana" w:cs="Calibri"/>
          <w:sz w:val="20"/>
        </w:rPr>
      </w:pPr>
      <w:r w:rsidRPr="00D945EF">
        <w:rPr>
          <w:rFonts w:ascii="Verdana" w:hAnsi="Verdana" w:cs="Calibri"/>
          <w:sz w:val="20"/>
        </w:rPr>
        <w:t xml:space="preserve">Artikel </w:t>
      </w:r>
      <w:r w:rsidR="00763D52" w:rsidRPr="00D945EF">
        <w:rPr>
          <w:rFonts w:ascii="Verdana" w:hAnsi="Verdana" w:cs="Calibri"/>
          <w:sz w:val="20"/>
        </w:rPr>
        <w:t>1</w:t>
      </w:r>
      <w:r w:rsidR="005E28C4" w:rsidRPr="00D945EF">
        <w:rPr>
          <w:rFonts w:ascii="Verdana" w:hAnsi="Verdana" w:cs="Calibri"/>
          <w:sz w:val="20"/>
        </w:rPr>
        <w:t xml:space="preserve"> </w:t>
      </w:r>
    </w:p>
    <w:p w14:paraId="2E8C5E0A" w14:textId="77777777" w:rsidR="008F4693" w:rsidRPr="00D945EF" w:rsidRDefault="008F4693" w:rsidP="00850E43">
      <w:pPr>
        <w:rPr>
          <w:rFonts w:ascii="Verdana" w:hAnsi="Verdana" w:cs="Calibri"/>
          <w:sz w:val="20"/>
        </w:rPr>
      </w:pPr>
    </w:p>
    <w:p w14:paraId="4F070110" w14:textId="5C93DB51" w:rsidR="00FB1AD8" w:rsidRDefault="00FB1AD8" w:rsidP="00850E43">
      <w:pPr>
        <w:rPr>
          <w:rFonts w:ascii="Verdana" w:hAnsi="Verdana" w:cs="Calibri"/>
          <w:sz w:val="20"/>
        </w:rPr>
      </w:pPr>
      <w:r w:rsidRPr="00640E37">
        <w:rPr>
          <w:rFonts w:ascii="Verdana" w:hAnsi="Verdana" w:cs="Calibri"/>
          <w:sz w:val="20"/>
        </w:rPr>
        <w:t>Onderhavig arbeidsreglement is van toepassing op alle statutaire en contractuele personeelsleden tewerkgesteld door de gemeente en het OCMW van Brakel.</w:t>
      </w:r>
    </w:p>
    <w:p w14:paraId="2F518719" w14:textId="732B57CE" w:rsidR="00FB1AD8" w:rsidRPr="00640E37" w:rsidRDefault="00FB1AD8" w:rsidP="00850E43">
      <w:pPr>
        <w:rPr>
          <w:rFonts w:ascii="Verdana" w:hAnsi="Verdana" w:cs="Calibri"/>
          <w:sz w:val="20"/>
        </w:rPr>
      </w:pPr>
    </w:p>
    <w:p w14:paraId="60D47AF0" w14:textId="7CEBDA2B" w:rsidR="00FB1AD8" w:rsidRPr="00640E37" w:rsidRDefault="00FB1AD8" w:rsidP="00850E43">
      <w:pPr>
        <w:rPr>
          <w:rFonts w:ascii="Verdana" w:hAnsi="Verdana" w:cs="Calibri"/>
          <w:sz w:val="20"/>
        </w:rPr>
      </w:pPr>
      <w:r w:rsidRPr="00640E37">
        <w:rPr>
          <w:rFonts w:ascii="Verdana" w:hAnsi="Verdana" w:cs="Calibri"/>
          <w:sz w:val="20"/>
        </w:rPr>
        <w:t>Het regelt de arbeidsvoorwaarden van de personeelsleden en dit ongeacht hun leeftijd, geslacht, nationaliteit, statutaire, contractuele of andere tewerkstelling en ongeacht de duur of de aard van de arbeidsovereenkomst.</w:t>
      </w:r>
    </w:p>
    <w:p w14:paraId="5CA63EFA" w14:textId="77777777" w:rsidR="004A42EB" w:rsidRPr="00640E37" w:rsidRDefault="004A42EB" w:rsidP="00850E43">
      <w:pPr>
        <w:rPr>
          <w:rFonts w:ascii="Verdana" w:hAnsi="Verdana" w:cs="Calibri"/>
          <w:sz w:val="20"/>
        </w:rPr>
      </w:pPr>
    </w:p>
    <w:p w14:paraId="09441F77" w14:textId="5F8B68C5" w:rsidR="004A2C8D" w:rsidRPr="00640E37" w:rsidRDefault="004A42EB" w:rsidP="00850E43">
      <w:pPr>
        <w:rPr>
          <w:rFonts w:ascii="Verdana" w:hAnsi="Verdana" w:cs="Calibri"/>
          <w:sz w:val="20"/>
        </w:rPr>
      </w:pPr>
      <w:r w:rsidRPr="00640E37">
        <w:rPr>
          <w:rFonts w:ascii="Verdana" w:hAnsi="Verdana" w:cs="Calibri"/>
          <w:sz w:val="20"/>
        </w:rPr>
        <w:t xml:space="preserve">Vallen niet onder de toepassing van dit arbeidsreglement: </w:t>
      </w:r>
      <w:r w:rsidR="008F4693" w:rsidRPr="00640E37">
        <w:rPr>
          <w:rFonts w:ascii="Verdana" w:hAnsi="Verdana" w:cs="Calibri"/>
          <w:sz w:val="20"/>
        </w:rPr>
        <w:t>het onderwijzend personeel</w:t>
      </w:r>
      <w:r w:rsidR="00B45F79" w:rsidRPr="00640E37">
        <w:rPr>
          <w:rFonts w:ascii="Verdana" w:hAnsi="Verdana" w:cs="Calibri"/>
          <w:sz w:val="20"/>
        </w:rPr>
        <w:t>,</w:t>
      </w:r>
      <w:r w:rsidR="008F4693" w:rsidRPr="00640E37">
        <w:rPr>
          <w:rFonts w:ascii="Verdana" w:hAnsi="Verdana" w:cs="Calibri"/>
          <w:sz w:val="20"/>
        </w:rPr>
        <w:t xml:space="preserve"> studenten die in het kader van het behalen van een diploma tewerkgesteld zijn</w:t>
      </w:r>
      <w:r w:rsidR="00B45F79" w:rsidRPr="00640E37">
        <w:rPr>
          <w:rFonts w:ascii="Verdana" w:hAnsi="Verdana" w:cs="Calibri"/>
          <w:sz w:val="20"/>
        </w:rPr>
        <w:t xml:space="preserve"> en OCMW-cliënten die met toepassing van artikel 60 §7, van de organieke wet betreffende de openbare centra voor maatschappelijk welzijn van 8 juli 1976</w:t>
      </w:r>
      <w:r w:rsidR="001D6732">
        <w:rPr>
          <w:rFonts w:ascii="Verdana" w:hAnsi="Verdana" w:cs="Calibri"/>
          <w:sz w:val="20"/>
        </w:rPr>
        <w:t xml:space="preserve"> </w:t>
      </w:r>
      <w:r w:rsidR="00B45F79" w:rsidRPr="00640E37">
        <w:rPr>
          <w:rFonts w:ascii="Verdana" w:hAnsi="Verdana" w:cs="Calibri"/>
          <w:sz w:val="20"/>
        </w:rPr>
        <w:t>ter beschikking gesteld worden van een derde</w:t>
      </w:r>
      <w:r w:rsidR="004A2C8D">
        <w:rPr>
          <w:rFonts w:ascii="Verdana" w:hAnsi="Verdana" w:cs="Calibri"/>
          <w:sz w:val="20"/>
        </w:rPr>
        <w:t xml:space="preserve"> </w:t>
      </w:r>
      <w:r w:rsidR="004A2C8D" w:rsidRPr="004A2C8D">
        <w:rPr>
          <w:rFonts w:ascii="Verdana" w:hAnsi="Verdana" w:cs="Calibri"/>
          <w:sz w:val="20"/>
          <w:highlight w:val="yellow"/>
        </w:rPr>
        <w:t>of worden tewerkgesteld binnen het lokaal bestuur</w:t>
      </w:r>
      <w:r w:rsidR="008F4693" w:rsidRPr="00640E37">
        <w:rPr>
          <w:rFonts w:ascii="Verdana" w:hAnsi="Verdana" w:cs="Calibri"/>
          <w:sz w:val="20"/>
        </w:rPr>
        <w:t xml:space="preserve">. </w:t>
      </w:r>
    </w:p>
    <w:p w14:paraId="2E220642" w14:textId="77777777" w:rsidR="00F44391" w:rsidRPr="00640E37" w:rsidRDefault="00F44391" w:rsidP="00850E43">
      <w:pPr>
        <w:rPr>
          <w:rFonts w:ascii="Verdana" w:hAnsi="Verdana" w:cs="Calibri"/>
          <w:sz w:val="20"/>
        </w:rPr>
      </w:pPr>
    </w:p>
    <w:p w14:paraId="3D9F945B" w14:textId="77777777" w:rsidR="008F4693" w:rsidRPr="00640E37" w:rsidRDefault="008F4693" w:rsidP="00850E43">
      <w:pPr>
        <w:rPr>
          <w:rFonts w:ascii="Verdana" w:hAnsi="Verdana" w:cs="Calibri"/>
          <w:sz w:val="20"/>
        </w:rPr>
      </w:pPr>
      <w:r w:rsidRPr="00640E37">
        <w:rPr>
          <w:rFonts w:ascii="Verdana" w:hAnsi="Verdana" w:cs="Calibri"/>
          <w:sz w:val="20"/>
        </w:rPr>
        <w:t xml:space="preserve">Zowel de werkgever als het personeelslid, na ondertekening voor ontvangst, worden geacht onderhavig reglement te kennen en te aanvaarden en verbinden zich ertoe al de voorschriften na te leven. </w:t>
      </w:r>
    </w:p>
    <w:p w14:paraId="2E0B4937" w14:textId="77777777" w:rsidR="005E28C4" w:rsidRPr="00640E37" w:rsidRDefault="005E28C4" w:rsidP="00850E43">
      <w:pPr>
        <w:rPr>
          <w:rFonts w:ascii="Verdana" w:hAnsi="Verdana" w:cs="Calibri"/>
          <w:sz w:val="20"/>
        </w:rPr>
      </w:pPr>
    </w:p>
    <w:p w14:paraId="02049AE0" w14:textId="77777777" w:rsidR="005E28C4" w:rsidRPr="00640E37" w:rsidRDefault="005E28C4" w:rsidP="00850E43">
      <w:pPr>
        <w:rPr>
          <w:rFonts w:ascii="Verdana" w:hAnsi="Verdana" w:cs="Calibri"/>
          <w:sz w:val="20"/>
        </w:rPr>
      </w:pPr>
      <w:r w:rsidRPr="00640E37">
        <w:rPr>
          <w:rFonts w:ascii="Verdana" w:hAnsi="Verdana" w:cs="Calibri"/>
          <w:sz w:val="20"/>
        </w:rPr>
        <w:t>Dit arbeidsreglement zal verwijzen naar en dient samen gelezen te worden met de lokale rechtspositieregeling.</w:t>
      </w:r>
    </w:p>
    <w:p w14:paraId="05B63954" w14:textId="77777777" w:rsidR="005E28C4" w:rsidRPr="00640E37" w:rsidRDefault="005E28C4" w:rsidP="00850E43">
      <w:pPr>
        <w:rPr>
          <w:rFonts w:ascii="Verdana" w:hAnsi="Verdana" w:cs="Calibri"/>
          <w:sz w:val="20"/>
        </w:rPr>
      </w:pPr>
    </w:p>
    <w:p w14:paraId="3AC1F69A" w14:textId="77777777" w:rsidR="005E28C4" w:rsidRPr="00640E37" w:rsidRDefault="005E28C4" w:rsidP="005E28C4">
      <w:pPr>
        <w:rPr>
          <w:rFonts w:ascii="Verdana" w:hAnsi="Verdana" w:cs="Calibri"/>
          <w:sz w:val="20"/>
        </w:rPr>
      </w:pPr>
    </w:p>
    <w:p w14:paraId="3E1E4D6D" w14:textId="77777777" w:rsidR="005E28C4" w:rsidRPr="00640E37" w:rsidRDefault="005E28C4">
      <w:pPr>
        <w:spacing w:after="200" w:line="276" w:lineRule="auto"/>
        <w:rPr>
          <w:rFonts w:ascii="Verdana" w:hAnsi="Verdana" w:cstheme="minorHAnsi"/>
          <w:sz w:val="20"/>
        </w:rPr>
      </w:pPr>
    </w:p>
    <w:p w14:paraId="2B8D10D6" w14:textId="77777777" w:rsidR="005E28C4" w:rsidRPr="00640E37" w:rsidRDefault="005E28C4">
      <w:pPr>
        <w:spacing w:after="200" w:line="276" w:lineRule="auto"/>
        <w:rPr>
          <w:rFonts w:ascii="Verdana" w:hAnsi="Verdana" w:cstheme="minorHAnsi"/>
          <w:sz w:val="20"/>
        </w:rPr>
      </w:pPr>
      <w:r w:rsidRPr="00640E37">
        <w:rPr>
          <w:rFonts w:ascii="Verdana" w:hAnsi="Verdana" w:cstheme="minorHAnsi"/>
          <w:sz w:val="20"/>
        </w:rPr>
        <w:br w:type="page"/>
      </w:r>
    </w:p>
    <w:p w14:paraId="696FB140" w14:textId="12C2DE00" w:rsidR="008F4693" w:rsidRPr="00640E37" w:rsidRDefault="008F4693" w:rsidP="00850E43">
      <w:pPr>
        <w:rPr>
          <w:rFonts w:ascii="Verdana" w:hAnsi="Verdana" w:cstheme="minorHAnsi"/>
          <w:b/>
          <w:sz w:val="20"/>
        </w:rPr>
      </w:pPr>
      <w:r w:rsidRPr="00640E37">
        <w:rPr>
          <w:rFonts w:ascii="Verdana" w:hAnsi="Verdana" w:cstheme="minorHAnsi"/>
          <w:b/>
          <w:sz w:val="20"/>
        </w:rPr>
        <w:lastRenderedPageBreak/>
        <w:t xml:space="preserve">Afdeling 2 – </w:t>
      </w:r>
      <w:r w:rsidR="00044990" w:rsidRPr="00640E37">
        <w:rPr>
          <w:rFonts w:ascii="Verdana" w:hAnsi="Verdana" w:cstheme="minorHAnsi"/>
          <w:b/>
          <w:sz w:val="20"/>
        </w:rPr>
        <w:t>De aanvang en het einde van de gewone arbeidsdag, het tijdstip en de duur van de rusttijden, de dagen van regelmatige onderbreking van de arbeid</w:t>
      </w:r>
    </w:p>
    <w:p w14:paraId="7CEFD5EA" w14:textId="77777777" w:rsidR="008F4693" w:rsidRPr="00640E37" w:rsidRDefault="008F4693" w:rsidP="00850E43">
      <w:pPr>
        <w:rPr>
          <w:rFonts w:ascii="Verdana" w:hAnsi="Verdana" w:cstheme="minorHAnsi"/>
          <w:sz w:val="20"/>
        </w:rPr>
      </w:pPr>
    </w:p>
    <w:p w14:paraId="17EE60E8" w14:textId="0ADDA6EC" w:rsidR="00AF4220" w:rsidRPr="00640E37" w:rsidRDefault="00AF4220" w:rsidP="00850E43">
      <w:pPr>
        <w:rPr>
          <w:rFonts w:ascii="Verdana" w:hAnsi="Verdana" w:cs="Calibri"/>
          <w:sz w:val="20"/>
        </w:rPr>
      </w:pPr>
      <w:r w:rsidRPr="00640E37">
        <w:rPr>
          <w:rFonts w:ascii="Verdana" w:hAnsi="Verdana" w:cs="Calibri"/>
          <w:sz w:val="20"/>
        </w:rPr>
        <w:t xml:space="preserve">Artikel </w:t>
      </w:r>
      <w:r w:rsidR="00763D52" w:rsidRPr="00640E37">
        <w:rPr>
          <w:rFonts w:ascii="Verdana" w:hAnsi="Verdana" w:cs="Calibri"/>
          <w:sz w:val="20"/>
        </w:rPr>
        <w:t>2</w:t>
      </w:r>
      <w:r w:rsidR="00DD078A" w:rsidRPr="00640E37">
        <w:rPr>
          <w:rFonts w:ascii="Verdana" w:hAnsi="Verdana" w:cs="Calibri"/>
          <w:sz w:val="20"/>
        </w:rPr>
        <w:t xml:space="preserve"> </w:t>
      </w:r>
      <w:r w:rsidRPr="00640E37">
        <w:rPr>
          <w:rFonts w:ascii="Verdana" w:hAnsi="Verdana" w:cs="Calibri"/>
          <w:sz w:val="20"/>
        </w:rPr>
        <w:t xml:space="preserve">De uurrooster voor de werknemers </w:t>
      </w:r>
      <w:r w:rsidR="00FA61A9" w:rsidRPr="00640E37">
        <w:rPr>
          <w:rFonts w:ascii="Verdana" w:hAnsi="Verdana" w:cs="Calibri"/>
          <w:sz w:val="20"/>
        </w:rPr>
        <w:t>zijn te vinden in bijlage</w:t>
      </w:r>
      <w:r w:rsidR="001A32E2" w:rsidRPr="00640E37">
        <w:rPr>
          <w:rFonts w:ascii="Verdana" w:hAnsi="Verdana" w:cs="Calibri"/>
          <w:sz w:val="20"/>
        </w:rPr>
        <w:t xml:space="preserve"> 1</w:t>
      </w:r>
      <w:r w:rsidR="00FA61A9" w:rsidRPr="00640E37">
        <w:rPr>
          <w:rFonts w:ascii="Verdana" w:hAnsi="Verdana" w:cs="Calibri"/>
          <w:sz w:val="20"/>
        </w:rPr>
        <w:t xml:space="preserve">, die integraal deel </w:t>
      </w:r>
      <w:r w:rsidR="004B1222" w:rsidRPr="00640E37">
        <w:rPr>
          <w:rFonts w:ascii="Verdana" w:hAnsi="Verdana" w:cs="Calibri"/>
          <w:sz w:val="20"/>
        </w:rPr>
        <w:t xml:space="preserve">uitmaakt </w:t>
      </w:r>
      <w:r w:rsidR="00FA61A9" w:rsidRPr="00640E37">
        <w:rPr>
          <w:rFonts w:ascii="Verdana" w:hAnsi="Verdana" w:cs="Calibri"/>
          <w:sz w:val="20"/>
        </w:rPr>
        <w:t>van dit arbeidsreglement.</w:t>
      </w:r>
    </w:p>
    <w:p w14:paraId="2F08512A" w14:textId="77777777" w:rsidR="00DD078A" w:rsidRPr="00640E37" w:rsidRDefault="00DD078A" w:rsidP="00850E43">
      <w:pPr>
        <w:rPr>
          <w:rFonts w:ascii="Verdana" w:hAnsi="Verdana" w:cs="Calibri"/>
          <w:sz w:val="20"/>
        </w:rPr>
      </w:pPr>
    </w:p>
    <w:p w14:paraId="6D1E8A87" w14:textId="7459722A" w:rsidR="009E5509" w:rsidRPr="00640E37" w:rsidRDefault="001A32E2" w:rsidP="009E5509">
      <w:pPr>
        <w:rPr>
          <w:rFonts w:ascii="Verdana" w:hAnsi="Verdana" w:cs="Calibri"/>
          <w:sz w:val="20"/>
        </w:rPr>
      </w:pPr>
      <w:r w:rsidRPr="00640E37">
        <w:rPr>
          <w:rFonts w:ascii="Verdana" w:hAnsi="Verdana" w:cs="Calibri"/>
          <w:sz w:val="20"/>
        </w:rPr>
        <w:t>Hoofdstuk</w:t>
      </w:r>
      <w:r w:rsidR="009E5509" w:rsidRPr="00640E37">
        <w:rPr>
          <w:rFonts w:ascii="Verdana" w:hAnsi="Verdana" w:cs="Calibri"/>
          <w:sz w:val="20"/>
        </w:rPr>
        <w:t xml:space="preserve"> </w:t>
      </w:r>
      <w:r w:rsidR="00DD078A" w:rsidRPr="00640E37">
        <w:rPr>
          <w:rFonts w:ascii="Verdana" w:hAnsi="Verdana" w:cs="Calibri"/>
          <w:sz w:val="20"/>
        </w:rPr>
        <w:t>1</w:t>
      </w:r>
      <w:r w:rsidR="009E5509" w:rsidRPr="00640E37">
        <w:rPr>
          <w:rFonts w:ascii="Verdana" w:hAnsi="Verdana" w:cs="Calibri"/>
          <w:sz w:val="20"/>
        </w:rPr>
        <w:t>:</w:t>
      </w:r>
      <w:r w:rsidR="00DD078A" w:rsidRPr="00640E37">
        <w:rPr>
          <w:rFonts w:ascii="Verdana" w:hAnsi="Verdana" w:cs="Calibri"/>
          <w:sz w:val="20"/>
        </w:rPr>
        <w:t xml:space="preserve"> </w:t>
      </w:r>
      <w:r w:rsidR="00AF4220" w:rsidRPr="00640E37">
        <w:rPr>
          <w:rFonts w:ascii="Verdana" w:hAnsi="Verdana" w:cs="Calibri"/>
          <w:sz w:val="20"/>
        </w:rPr>
        <w:t>personeel administratieve diensten</w:t>
      </w:r>
      <w:r w:rsidR="00FA61A9" w:rsidRPr="00640E37">
        <w:rPr>
          <w:rFonts w:ascii="Verdana" w:hAnsi="Verdana" w:cs="Calibri"/>
          <w:sz w:val="20"/>
        </w:rPr>
        <w:t xml:space="preserve"> </w:t>
      </w:r>
      <w:r w:rsidR="00731E70" w:rsidRPr="00640E37">
        <w:rPr>
          <w:rFonts w:ascii="Verdana" w:hAnsi="Verdana" w:cs="Calibri"/>
          <w:sz w:val="20"/>
        </w:rPr>
        <w:t>gemeente</w:t>
      </w:r>
      <w:r w:rsidR="00A1330E" w:rsidRPr="00640E37">
        <w:rPr>
          <w:rFonts w:ascii="Verdana" w:hAnsi="Verdana" w:cs="Calibri"/>
          <w:sz w:val="20"/>
        </w:rPr>
        <w:t xml:space="preserve"> </w:t>
      </w:r>
      <w:r w:rsidR="00731E70" w:rsidRPr="00640E37">
        <w:rPr>
          <w:rFonts w:ascii="Verdana" w:hAnsi="Verdana" w:cs="Calibri"/>
          <w:sz w:val="20"/>
        </w:rPr>
        <w:t>en OCMW</w:t>
      </w:r>
    </w:p>
    <w:p w14:paraId="47B547D1" w14:textId="267DAB92" w:rsidR="009E5509" w:rsidRPr="00640E37" w:rsidRDefault="001A32E2" w:rsidP="009E5509">
      <w:pPr>
        <w:rPr>
          <w:rFonts w:ascii="Verdana" w:hAnsi="Verdana" w:cs="Calibri"/>
          <w:sz w:val="20"/>
        </w:rPr>
      </w:pPr>
      <w:r w:rsidRPr="00640E37">
        <w:rPr>
          <w:rFonts w:ascii="Verdana" w:hAnsi="Verdana" w:cs="Calibri"/>
          <w:sz w:val="20"/>
        </w:rPr>
        <w:t>Hoofdstuk</w:t>
      </w:r>
      <w:r w:rsidR="009E5509" w:rsidRPr="00640E37">
        <w:rPr>
          <w:rFonts w:ascii="Verdana" w:hAnsi="Verdana" w:cs="Calibri"/>
          <w:sz w:val="20"/>
        </w:rPr>
        <w:t xml:space="preserve"> </w:t>
      </w:r>
      <w:r w:rsidR="00AF4220" w:rsidRPr="00640E37">
        <w:rPr>
          <w:rFonts w:ascii="Verdana" w:hAnsi="Verdana" w:cs="Calibri"/>
          <w:sz w:val="20"/>
        </w:rPr>
        <w:t>2</w:t>
      </w:r>
      <w:r w:rsidR="009E5509" w:rsidRPr="00640E37">
        <w:rPr>
          <w:rFonts w:ascii="Verdana" w:hAnsi="Verdana" w:cs="Calibri"/>
          <w:sz w:val="20"/>
        </w:rPr>
        <w:t xml:space="preserve">: </w:t>
      </w:r>
      <w:r w:rsidR="00AF4220" w:rsidRPr="00640E37">
        <w:rPr>
          <w:rFonts w:ascii="Verdana" w:hAnsi="Verdana" w:cs="Calibri"/>
          <w:sz w:val="20"/>
        </w:rPr>
        <w:t>personeel bibliotheek</w:t>
      </w:r>
    </w:p>
    <w:p w14:paraId="1090F0A0" w14:textId="5D050DB7" w:rsidR="00895917" w:rsidRPr="00640E37" w:rsidRDefault="001A32E2" w:rsidP="00850E43">
      <w:pPr>
        <w:rPr>
          <w:rFonts w:ascii="Verdana" w:hAnsi="Verdana" w:cs="Calibri"/>
          <w:sz w:val="20"/>
        </w:rPr>
      </w:pPr>
      <w:r w:rsidRPr="00640E37">
        <w:rPr>
          <w:rFonts w:ascii="Verdana" w:hAnsi="Verdana" w:cs="Calibri"/>
          <w:sz w:val="20"/>
        </w:rPr>
        <w:t>Hoofdstuk</w:t>
      </w:r>
      <w:r w:rsidR="00AF4220" w:rsidRPr="00640E37">
        <w:rPr>
          <w:rFonts w:ascii="Verdana" w:hAnsi="Verdana" w:cs="Calibri"/>
          <w:sz w:val="20"/>
        </w:rPr>
        <w:t xml:space="preserve"> 3: </w:t>
      </w:r>
      <w:r w:rsidR="00895917" w:rsidRPr="00640E37">
        <w:rPr>
          <w:rFonts w:ascii="Verdana" w:hAnsi="Verdana" w:cs="Calibri"/>
          <w:sz w:val="20"/>
        </w:rPr>
        <w:t xml:space="preserve">technisch personeel </w:t>
      </w:r>
      <w:r w:rsidR="00210DC6" w:rsidRPr="00640E37">
        <w:rPr>
          <w:rFonts w:ascii="Verdana" w:hAnsi="Verdana" w:cs="Calibri"/>
          <w:sz w:val="20"/>
        </w:rPr>
        <w:t>recyclage</w:t>
      </w:r>
      <w:r w:rsidR="00895917" w:rsidRPr="00640E37">
        <w:rPr>
          <w:rFonts w:ascii="Verdana" w:hAnsi="Verdana" w:cs="Calibri"/>
          <w:sz w:val="20"/>
        </w:rPr>
        <w:t xml:space="preserve">park </w:t>
      </w:r>
    </w:p>
    <w:p w14:paraId="236BD97B" w14:textId="323E6AD4" w:rsidR="00895917" w:rsidRPr="00640E37" w:rsidRDefault="001A32E2" w:rsidP="00850E43">
      <w:pPr>
        <w:rPr>
          <w:rFonts w:ascii="Verdana" w:hAnsi="Verdana" w:cs="Calibri"/>
          <w:sz w:val="20"/>
        </w:rPr>
      </w:pPr>
      <w:r w:rsidRPr="00640E37">
        <w:rPr>
          <w:rFonts w:ascii="Verdana" w:hAnsi="Verdana" w:cs="Calibri"/>
          <w:sz w:val="20"/>
        </w:rPr>
        <w:t>Hoofdstuk</w:t>
      </w:r>
      <w:r w:rsidR="00AF4220" w:rsidRPr="00640E37">
        <w:rPr>
          <w:rFonts w:ascii="Verdana" w:hAnsi="Verdana" w:cs="Calibri"/>
          <w:sz w:val="20"/>
        </w:rPr>
        <w:t xml:space="preserve"> 4: </w:t>
      </w:r>
      <w:r w:rsidR="00895917" w:rsidRPr="00640E37">
        <w:rPr>
          <w:rFonts w:ascii="Verdana" w:hAnsi="Verdana" w:cs="Calibri"/>
          <w:sz w:val="20"/>
        </w:rPr>
        <w:t xml:space="preserve">technisch personeel gemeenteschool </w:t>
      </w:r>
    </w:p>
    <w:p w14:paraId="7B8315BA" w14:textId="1F950608" w:rsidR="00AF4220" w:rsidRPr="00640E37" w:rsidRDefault="001A32E2" w:rsidP="00850E43">
      <w:pPr>
        <w:rPr>
          <w:rFonts w:ascii="Verdana" w:hAnsi="Verdana" w:cs="Calibri"/>
          <w:sz w:val="20"/>
        </w:rPr>
      </w:pPr>
      <w:r w:rsidRPr="00640E37">
        <w:rPr>
          <w:rFonts w:ascii="Verdana" w:hAnsi="Verdana" w:cs="Calibri"/>
          <w:sz w:val="20"/>
        </w:rPr>
        <w:t>Hoofdstuk</w:t>
      </w:r>
      <w:r w:rsidR="00AF4220" w:rsidRPr="00640E37">
        <w:rPr>
          <w:rFonts w:ascii="Verdana" w:hAnsi="Verdana" w:cs="Calibri"/>
          <w:sz w:val="20"/>
        </w:rPr>
        <w:t xml:space="preserve"> 5: </w:t>
      </w:r>
      <w:r w:rsidR="00895917" w:rsidRPr="00640E37">
        <w:rPr>
          <w:rFonts w:ascii="Verdana" w:hAnsi="Verdana" w:cs="Calibri"/>
          <w:sz w:val="20"/>
        </w:rPr>
        <w:t xml:space="preserve">personeel initiatief buitenschoolse opvang </w:t>
      </w:r>
    </w:p>
    <w:p w14:paraId="6EE57CCD" w14:textId="33153188" w:rsidR="00895917" w:rsidRPr="00640E37" w:rsidRDefault="001A32E2" w:rsidP="00850E43">
      <w:pPr>
        <w:rPr>
          <w:rFonts w:ascii="Verdana" w:hAnsi="Verdana" w:cs="Calibri"/>
          <w:sz w:val="20"/>
        </w:rPr>
      </w:pPr>
      <w:r w:rsidRPr="00640E37">
        <w:rPr>
          <w:rFonts w:ascii="Verdana" w:hAnsi="Verdana" w:cs="Calibri"/>
          <w:sz w:val="20"/>
        </w:rPr>
        <w:t>Hoofdstuk</w:t>
      </w:r>
      <w:r w:rsidR="00AF4220" w:rsidRPr="00640E37">
        <w:rPr>
          <w:rFonts w:ascii="Verdana" w:hAnsi="Verdana" w:cs="Calibri"/>
          <w:sz w:val="20"/>
        </w:rPr>
        <w:t xml:space="preserve"> 6: </w:t>
      </w:r>
      <w:r w:rsidR="00895917" w:rsidRPr="00640E37">
        <w:rPr>
          <w:rFonts w:ascii="Verdana" w:hAnsi="Verdana" w:cs="Calibri"/>
          <w:sz w:val="20"/>
        </w:rPr>
        <w:t xml:space="preserve">personeel sporthal </w:t>
      </w:r>
    </w:p>
    <w:p w14:paraId="74F1A49A" w14:textId="4F19F2F7" w:rsidR="00895917" w:rsidRPr="00640E37" w:rsidRDefault="001A32E2" w:rsidP="00850E43">
      <w:pPr>
        <w:rPr>
          <w:rFonts w:ascii="Verdana" w:hAnsi="Verdana" w:cs="Calibri"/>
          <w:sz w:val="20"/>
        </w:rPr>
      </w:pPr>
      <w:r w:rsidRPr="00640E37">
        <w:rPr>
          <w:rFonts w:ascii="Verdana" w:hAnsi="Verdana" w:cs="Calibri"/>
          <w:sz w:val="20"/>
        </w:rPr>
        <w:t>Hoofdstuk</w:t>
      </w:r>
      <w:r w:rsidR="00AF4220" w:rsidRPr="00640E37">
        <w:rPr>
          <w:rFonts w:ascii="Verdana" w:hAnsi="Verdana" w:cs="Calibri"/>
          <w:sz w:val="20"/>
        </w:rPr>
        <w:t xml:space="preserve"> 7: technisch personeel </w:t>
      </w:r>
      <w:r w:rsidR="00895917" w:rsidRPr="00640E37">
        <w:rPr>
          <w:rFonts w:ascii="Verdana" w:hAnsi="Verdana" w:cs="Calibri"/>
          <w:sz w:val="20"/>
        </w:rPr>
        <w:t xml:space="preserve">openbare werken </w:t>
      </w:r>
    </w:p>
    <w:p w14:paraId="7544A9F1" w14:textId="318ACF4A" w:rsidR="00895917" w:rsidRPr="00640E37" w:rsidRDefault="001A32E2" w:rsidP="00850E43">
      <w:pPr>
        <w:rPr>
          <w:rFonts w:ascii="Verdana" w:hAnsi="Verdana" w:cs="Calibri"/>
          <w:sz w:val="20"/>
        </w:rPr>
      </w:pPr>
      <w:r w:rsidRPr="00640E37">
        <w:rPr>
          <w:rFonts w:ascii="Verdana" w:hAnsi="Verdana" w:cs="Calibri"/>
          <w:sz w:val="20"/>
        </w:rPr>
        <w:t>Hoofdstuk</w:t>
      </w:r>
      <w:r w:rsidR="00AF4220" w:rsidRPr="00640E37">
        <w:rPr>
          <w:rFonts w:ascii="Verdana" w:hAnsi="Verdana" w:cs="Calibri"/>
          <w:sz w:val="20"/>
        </w:rPr>
        <w:t xml:space="preserve"> 8: personeel </w:t>
      </w:r>
      <w:r w:rsidR="00895917" w:rsidRPr="00640E37">
        <w:rPr>
          <w:rFonts w:ascii="Verdana" w:hAnsi="Verdana" w:cs="Calibri"/>
          <w:sz w:val="20"/>
        </w:rPr>
        <w:t xml:space="preserve">zwembad </w:t>
      </w:r>
    </w:p>
    <w:p w14:paraId="66388872" w14:textId="502BB1B2" w:rsidR="00D945EF" w:rsidRPr="00640E37" w:rsidRDefault="001A32E2" w:rsidP="00850E43">
      <w:pPr>
        <w:rPr>
          <w:rFonts w:ascii="Verdana" w:hAnsi="Verdana" w:cs="Calibri"/>
          <w:sz w:val="20"/>
        </w:rPr>
      </w:pPr>
      <w:r w:rsidRPr="00640E37">
        <w:rPr>
          <w:rFonts w:ascii="Verdana" w:hAnsi="Verdana" w:cs="Calibri"/>
          <w:sz w:val="20"/>
        </w:rPr>
        <w:t>Hoofdstuk</w:t>
      </w:r>
      <w:r w:rsidR="00D945EF" w:rsidRPr="00640E37">
        <w:rPr>
          <w:rFonts w:ascii="Verdana" w:hAnsi="Verdana" w:cs="Calibri"/>
          <w:sz w:val="20"/>
        </w:rPr>
        <w:t xml:space="preserve"> 9: personeel dienstencheques</w:t>
      </w:r>
    </w:p>
    <w:p w14:paraId="21D76E09" w14:textId="77777777" w:rsidR="00AF4220" w:rsidRPr="00640E37" w:rsidRDefault="00AF4220" w:rsidP="00850E43">
      <w:pPr>
        <w:rPr>
          <w:rFonts w:ascii="Verdana" w:hAnsi="Verdana" w:cs="Calibri"/>
          <w:sz w:val="20"/>
        </w:rPr>
      </w:pPr>
    </w:p>
    <w:p w14:paraId="60A502F8" w14:textId="77777777" w:rsidR="00044990" w:rsidRPr="00640E37" w:rsidRDefault="00763D52" w:rsidP="00850E43">
      <w:pPr>
        <w:rPr>
          <w:rFonts w:ascii="Verdana" w:hAnsi="Verdana" w:cs="Calibri"/>
          <w:sz w:val="20"/>
        </w:rPr>
      </w:pPr>
      <w:r w:rsidRPr="00640E37">
        <w:rPr>
          <w:rFonts w:ascii="Verdana" w:hAnsi="Verdana" w:cs="Calibri"/>
          <w:sz w:val="20"/>
        </w:rPr>
        <w:t>Artikel 3</w:t>
      </w:r>
      <w:r w:rsidR="00044990" w:rsidRPr="00640E37">
        <w:rPr>
          <w:rFonts w:ascii="Verdana" w:hAnsi="Verdana" w:cs="Calibri"/>
          <w:sz w:val="20"/>
        </w:rPr>
        <w:t xml:space="preserve"> </w:t>
      </w:r>
    </w:p>
    <w:p w14:paraId="356FCAAC" w14:textId="77777777" w:rsidR="00044990" w:rsidRPr="00640E37" w:rsidRDefault="00044990" w:rsidP="00850E43">
      <w:pPr>
        <w:rPr>
          <w:rFonts w:ascii="Verdana" w:hAnsi="Verdana" w:cs="Calibri"/>
          <w:sz w:val="20"/>
        </w:rPr>
      </w:pPr>
    </w:p>
    <w:p w14:paraId="1CBEF583" w14:textId="77777777" w:rsidR="00AF4220" w:rsidRPr="00640E37" w:rsidRDefault="00AF4220" w:rsidP="00850E43">
      <w:pPr>
        <w:rPr>
          <w:rFonts w:ascii="Verdana" w:hAnsi="Verdana" w:cs="Calibri"/>
          <w:sz w:val="20"/>
        </w:rPr>
      </w:pPr>
      <w:r w:rsidRPr="00640E37">
        <w:rPr>
          <w:rFonts w:ascii="Verdana" w:hAnsi="Verdana" w:cs="Calibri"/>
          <w:sz w:val="20"/>
        </w:rPr>
        <w:t>Elke wijziging aan het werkrooster word</w:t>
      </w:r>
      <w:r w:rsidR="00D249E1" w:rsidRPr="00640E37">
        <w:rPr>
          <w:rFonts w:ascii="Verdana" w:hAnsi="Verdana" w:cs="Calibri"/>
          <w:sz w:val="20"/>
        </w:rPr>
        <w:t>t</w:t>
      </w:r>
      <w:r w:rsidRPr="00640E37">
        <w:rPr>
          <w:rFonts w:ascii="Verdana" w:hAnsi="Verdana" w:cs="Calibri"/>
          <w:sz w:val="20"/>
        </w:rPr>
        <w:t xml:space="preserve"> tenminste 5 werkdagen op voorhand aan de werknemer bekend gemaakt na overleg met de vakbonden en aanpassing van het arbeidsreglement; tenzij het om tijdelijke wijzigingen gaat.</w:t>
      </w:r>
    </w:p>
    <w:p w14:paraId="64DD71F0" w14:textId="77777777" w:rsidR="00AF4220" w:rsidRPr="00640E37" w:rsidRDefault="00AF4220" w:rsidP="00850E43">
      <w:pPr>
        <w:rPr>
          <w:rFonts w:ascii="Verdana" w:hAnsi="Verdana" w:cs="Calibri"/>
          <w:sz w:val="20"/>
        </w:rPr>
      </w:pPr>
    </w:p>
    <w:p w14:paraId="1E68EBBE" w14:textId="77777777" w:rsidR="00044990" w:rsidRPr="00640E37" w:rsidRDefault="00763D52" w:rsidP="00850E43">
      <w:pPr>
        <w:rPr>
          <w:rFonts w:ascii="Verdana" w:hAnsi="Verdana" w:cs="Calibri"/>
          <w:sz w:val="20"/>
        </w:rPr>
      </w:pPr>
      <w:r w:rsidRPr="00640E37">
        <w:rPr>
          <w:rFonts w:ascii="Verdana" w:hAnsi="Verdana" w:cs="Calibri"/>
          <w:sz w:val="20"/>
        </w:rPr>
        <w:t>Artikel 4</w:t>
      </w:r>
    </w:p>
    <w:p w14:paraId="3A288C8D" w14:textId="77777777" w:rsidR="00044990" w:rsidRPr="00640E37" w:rsidRDefault="00044990" w:rsidP="00850E43">
      <w:pPr>
        <w:rPr>
          <w:rFonts w:ascii="Verdana" w:hAnsi="Verdana" w:cs="Calibri"/>
          <w:sz w:val="20"/>
        </w:rPr>
      </w:pPr>
    </w:p>
    <w:p w14:paraId="40A4BD5D" w14:textId="77777777" w:rsidR="00AF4220" w:rsidRPr="00640E37" w:rsidRDefault="00AF4220" w:rsidP="00850E43">
      <w:pPr>
        <w:rPr>
          <w:rFonts w:ascii="Verdana" w:hAnsi="Verdana" w:cs="Calibri"/>
          <w:sz w:val="20"/>
        </w:rPr>
      </w:pPr>
      <w:r w:rsidRPr="00640E37">
        <w:rPr>
          <w:rFonts w:ascii="Verdana" w:hAnsi="Verdana" w:cs="Calibri"/>
          <w:sz w:val="20"/>
        </w:rPr>
        <w:t xml:space="preserve">Bij individuele gevallen kan er tijdelijk afgeweken worden inzake uurroosters. Deze afwijkingen, waarover de werkgever en de werknemer telkens zullen overeenkomen, worden schriftelijk opgemaakt. </w:t>
      </w:r>
    </w:p>
    <w:p w14:paraId="0B015ED9" w14:textId="77777777" w:rsidR="00AF4220" w:rsidRPr="00640E37" w:rsidRDefault="00AF4220" w:rsidP="00850E43">
      <w:pPr>
        <w:rPr>
          <w:rFonts w:ascii="Verdana" w:hAnsi="Verdana" w:cs="Calibri"/>
          <w:sz w:val="20"/>
        </w:rPr>
      </w:pPr>
    </w:p>
    <w:p w14:paraId="4EA057F0" w14:textId="77777777" w:rsidR="00044990" w:rsidRPr="00640E37" w:rsidRDefault="00763D52" w:rsidP="00850E43">
      <w:pPr>
        <w:rPr>
          <w:rFonts w:ascii="Verdana" w:hAnsi="Verdana" w:cs="Calibri"/>
          <w:sz w:val="20"/>
        </w:rPr>
      </w:pPr>
      <w:r w:rsidRPr="00640E37">
        <w:rPr>
          <w:rFonts w:ascii="Verdana" w:hAnsi="Verdana" w:cs="Calibri"/>
          <w:sz w:val="20"/>
        </w:rPr>
        <w:t>Artikel 5</w:t>
      </w:r>
    </w:p>
    <w:p w14:paraId="785A795C" w14:textId="77777777" w:rsidR="00044990" w:rsidRPr="00640E37" w:rsidRDefault="00044990" w:rsidP="00850E43">
      <w:pPr>
        <w:rPr>
          <w:rFonts w:ascii="Verdana" w:hAnsi="Verdana" w:cs="Calibri"/>
          <w:sz w:val="20"/>
        </w:rPr>
      </w:pPr>
    </w:p>
    <w:p w14:paraId="41EEC332" w14:textId="77777777" w:rsidR="00044990" w:rsidRPr="00640E37" w:rsidRDefault="00044990" w:rsidP="00850E43">
      <w:pPr>
        <w:rPr>
          <w:rFonts w:ascii="Verdana" w:hAnsi="Verdana" w:cs="Calibri"/>
          <w:sz w:val="20"/>
        </w:rPr>
      </w:pPr>
      <w:r w:rsidRPr="00640E37">
        <w:rPr>
          <w:rFonts w:ascii="Verdana" w:hAnsi="Verdana" w:cs="Calibri"/>
          <w:sz w:val="20"/>
        </w:rPr>
        <w:t xml:space="preserve">§1 De werkelijke arbeidsduur voor een voltijds personeelslid is 38 uur, te verdelen over 5 weekdagen, zijnde 7u36, behoudens andere specifieke vermelde uurregelingen. </w:t>
      </w:r>
    </w:p>
    <w:p w14:paraId="7FC329E8" w14:textId="77777777" w:rsidR="00044990" w:rsidRPr="00640E37" w:rsidRDefault="00044990" w:rsidP="00850E43">
      <w:pPr>
        <w:rPr>
          <w:rFonts w:ascii="Verdana" w:hAnsi="Verdana" w:cs="Calibri"/>
          <w:sz w:val="20"/>
        </w:rPr>
      </w:pPr>
    </w:p>
    <w:p w14:paraId="7D2B93D3" w14:textId="77777777" w:rsidR="00044990" w:rsidRPr="00640E37" w:rsidRDefault="00044990" w:rsidP="00850E43">
      <w:pPr>
        <w:rPr>
          <w:rFonts w:ascii="Verdana" w:hAnsi="Verdana" w:cs="Calibri"/>
          <w:sz w:val="20"/>
        </w:rPr>
      </w:pPr>
      <w:r w:rsidRPr="00640E37">
        <w:rPr>
          <w:rFonts w:ascii="Verdana" w:hAnsi="Verdana" w:cs="Calibri"/>
          <w:sz w:val="20"/>
        </w:rPr>
        <w:t xml:space="preserve">Elk personeelslid dient aanwezig te zijn op zijn standplaats waar de arbeid moet worden verricht, op het vastgestelde </w:t>
      </w:r>
      <w:proofErr w:type="spellStart"/>
      <w:r w:rsidRPr="00640E37">
        <w:rPr>
          <w:rFonts w:ascii="Verdana" w:hAnsi="Verdana" w:cs="Calibri"/>
          <w:sz w:val="20"/>
        </w:rPr>
        <w:t>beginuur</w:t>
      </w:r>
      <w:proofErr w:type="spellEnd"/>
      <w:r w:rsidRPr="00640E37">
        <w:rPr>
          <w:rFonts w:ascii="Verdana" w:hAnsi="Verdana" w:cs="Calibri"/>
          <w:sz w:val="20"/>
        </w:rPr>
        <w:t xml:space="preserve"> en moet er blijven tot het </w:t>
      </w:r>
      <w:proofErr w:type="spellStart"/>
      <w:r w:rsidRPr="00640E37">
        <w:rPr>
          <w:rFonts w:ascii="Verdana" w:hAnsi="Verdana" w:cs="Calibri"/>
          <w:sz w:val="20"/>
        </w:rPr>
        <w:t>einduur</w:t>
      </w:r>
      <w:proofErr w:type="spellEnd"/>
      <w:r w:rsidRPr="00640E37">
        <w:rPr>
          <w:rFonts w:ascii="Verdana" w:hAnsi="Verdana" w:cs="Calibri"/>
          <w:sz w:val="20"/>
        </w:rPr>
        <w:t>. Niemand mag zijn werkplaats verlaten zonder vooraf zijn diensthoofd op de hoogte te brengen.</w:t>
      </w:r>
    </w:p>
    <w:p w14:paraId="0BD3113F" w14:textId="77777777" w:rsidR="00044990" w:rsidRPr="00640E37" w:rsidRDefault="00044990" w:rsidP="00850E43">
      <w:pPr>
        <w:rPr>
          <w:rFonts w:ascii="Verdana" w:hAnsi="Verdana" w:cs="Calibri"/>
          <w:sz w:val="20"/>
        </w:rPr>
      </w:pPr>
    </w:p>
    <w:p w14:paraId="3B4960A6" w14:textId="77777777" w:rsidR="00044990" w:rsidRPr="00640E37" w:rsidRDefault="00044990" w:rsidP="00850E43">
      <w:pPr>
        <w:rPr>
          <w:rFonts w:ascii="Verdana" w:hAnsi="Verdana" w:cs="Calibri"/>
          <w:sz w:val="20"/>
        </w:rPr>
      </w:pPr>
      <w:r w:rsidRPr="00640E37">
        <w:rPr>
          <w:rFonts w:ascii="Verdana" w:hAnsi="Verdana" w:cs="Calibri"/>
          <w:sz w:val="20"/>
        </w:rPr>
        <w:t xml:space="preserve">Elk personeelslid is gehouden de aan hem toegewezen uurrooster te volgen en na te leven. </w:t>
      </w:r>
    </w:p>
    <w:p w14:paraId="090D9414" w14:textId="77777777" w:rsidR="00044990" w:rsidRPr="00640E37" w:rsidRDefault="00044990" w:rsidP="00850E43">
      <w:pPr>
        <w:rPr>
          <w:rFonts w:ascii="Verdana" w:hAnsi="Verdana" w:cs="Calibri"/>
          <w:sz w:val="20"/>
        </w:rPr>
      </w:pPr>
    </w:p>
    <w:p w14:paraId="68F67996" w14:textId="353F1064" w:rsidR="00044990" w:rsidRPr="00640E37" w:rsidRDefault="00044990" w:rsidP="00850E43">
      <w:pPr>
        <w:rPr>
          <w:rFonts w:ascii="Verdana" w:hAnsi="Verdana" w:cs="Calibri"/>
          <w:sz w:val="20"/>
        </w:rPr>
      </w:pPr>
      <w:bookmarkStart w:id="0" w:name="_Hlk156371731"/>
      <w:r w:rsidRPr="00640E37">
        <w:rPr>
          <w:rFonts w:ascii="Verdana" w:hAnsi="Verdana" w:cs="Calibri"/>
          <w:sz w:val="20"/>
        </w:rPr>
        <w:t xml:space="preserve">§2 De personeelsleden kunnen opgeroepen worden door het diensthoofd, de </w:t>
      </w:r>
      <w:r w:rsidR="00D945EF" w:rsidRPr="00640E37">
        <w:rPr>
          <w:rFonts w:ascii="Verdana" w:hAnsi="Verdana" w:cs="Calibri"/>
          <w:sz w:val="20"/>
        </w:rPr>
        <w:t>algemeen-directeur ( of adjunct-algemeen directeur ),</w:t>
      </w:r>
      <w:r w:rsidRPr="00640E37">
        <w:rPr>
          <w:rFonts w:ascii="Verdana" w:hAnsi="Verdana" w:cs="Calibri"/>
          <w:sz w:val="20"/>
        </w:rPr>
        <w:t xml:space="preserve"> om buiten de vooropgestelde dienstregeling(en) prestaties te verrichten, zelfs indien dit ’s nachts, op zon- of feestdag het geval is. Indien een personeelslid wordt opgeroepen, wordt het diensthoofd hiervan ten laatste op de eerstvolgende werkdag op de hoogte gebracht. Bij dergelijke prestaties heeft het personeelslid recht op extra inhaalrust </w:t>
      </w:r>
      <w:r w:rsidR="001415A4" w:rsidRPr="00640E37">
        <w:rPr>
          <w:rFonts w:ascii="Verdana" w:hAnsi="Verdana" w:cs="Calibri"/>
          <w:sz w:val="20"/>
        </w:rPr>
        <w:t xml:space="preserve">en </w:t>
      </w:r>
      <w:r w:rsidRPr="00640E37">
        <w:rPr>
          <w:rFonts w:ascii="Verdana" w:hAnsi="Verdana" w:cs="Calibri"/>
          <w:sz w:val="20"/>
        </w:rPr>
        <w:t xml:space="preserve">een verstoringstoelage. </w:t>
      </w:r>
    </w:p>
    <w:bookmarkEnd w:id="0"/>
    <w:p w14:paraId="52A363C8" w14:textId="77777777" w:rsidR="00044990" w:rsidRPr="00640E37" w:rsidRDefault="00044990" w:rsidP="00850E43">
      <w:pPr>
        <w:rPr>
          <w:rFonts w:ascii="Verdana" w:hAnsi="Verdana" w:cs="Calibri"/>
          <w:sz w:val="20"/>
        </w:rPr>
      </w:pPr>
    </w:p>
    <w:p w14:paraId="6137C5E6" w14:textId="77777777" w:rsidR="00044990" w:rsidRPr="00640E37" w:rsidRDefault="00044990" w:rsidP="00850E43">
      <w:pPr>
        <w:rPr>
          <w:rFonts w:ascii="Verdana" w:hAnsi="Verdana" w:cs="Calibri"/>
          <w:sz w:val="20"/>
        </w:rPr>
      </w:pPr>
      <w:r w:rsidRPr="00640E37">
        <w:rPr>
          <w:rFonts w:ascii="Verdana" w:hAnsi="Verdana" w:cs="Calibri"/>
          <w:sz w:val="20"/>
        </w:rPr>
        <w:t>Dergelijke oproep kan via telefoon of mondeling.</w:t>
      </w:r>
    </w:p>
    <w:p w14:paraId="33AFE504" w14:textId="77777777" w:rsidR="00044990" w:rsidRPr="00640E37" w:rsidRDefault="00044990" w:rsidP="00850E43">
      <w:pPr>
        <w:rPr>
          <w:rFonts w:ascii="Verdana" w:hAnsi="Verdana" w:cs="Calibri"/>
          <w:sz w:val="20"/>
        </w:rPr>
      </w:pPr>
    </w:p>
    <w:p w14:paraId="7DF1A9D5" w14:textId="77777777" w:rsidR="00044990" w:rsidRDefault="00044990" w:rsidP="00850E43">
      <w:pPr>
        <w:rPr>
          <w:rFonts w:ascii="Verdana" w:hAnsi="Verdana" w:cs="Calibri"/>
          <w:sz w:val="20"/>
        </w:rPr>
      </w:pPr>
      <w:r w:rsidRPr="00640E37">
        <w:rPr>
          <w:rFonts w:ascii="Verdana" w:hAnsi="Verdana" w:cs="Calibri"/>
          <w:sz w:val="20"/>
        </w:rPr>
        <w:t>De omvang van de inhaalrust en het bedrag van de verstoringstoelage zijn voorzien in de RPR.</w:t>
      </w:r>
    </w:p>
    <w:p w14:paraId="5705B567" w14:textId="77777777" w:rsidR="00564404" w:rsidRDefault="00564404" w:rsidP="00850E43">
      <w:pPr>
        <w:rPr>
          <w:rFonts w:ascii="Verdana" w:hAnsi="Verdana" w:cs="Calibri"/>
          <w:sz w:val="20"/>
        </w:rPr>
      </w:pPr>
    </w:p>
    <w:p w14:paraId="4C4CC454" w14:textId="7E7E181F" w:rsidR="00564404" w:rsidRPr="00E34256" w:rsidRDefault="00564404" w:rsidP="00564404">
      <w:pPr>
        <w:spacing w:after="200" w:line="276" w:lineRule="auto"/>
        <w:rPr>
          <w:rFonts w:ascii="Verdana" w:hAnsi="Verdana" w:cs="Calibri"/>
          <w:strike/>
          <w:sz w:val="20"/>
        </w:rPr>
      </w:pPr>
      <w:r w:rsidRPr="00E34256">
        <w:rPr>
          <w:rFonts w:ascii="Verdana" w:hAnsi="Verdana" w:cs="Calibri"/>
          <w:strike/>
          <w:sz w:val="20"/>
          <w:highlight w:val="yellow"/>
        </w:rPr>
        <w:t>Deze paragraaf is niet van toepassing op OCMW-cliënten die met toepassing van artikel 60 §7, van de organieke wet betreffende de openbare centra voor maatschappelijk welzijn van 8 juli 1976 worden tewerkgesteld binnen het lokaal bestuur.</w:t>
      </w:r>
      <w:r w:rsidRPr="00E34256">
        <w:rPr>
          <w:rFonts w:ascii="Verdana" w:hAnsi="Verdana" w:cs="Calibri"/>
          <w:strike/>
          <w:sz w:val="20"/>
        </w:rPr>
        <w:t xml:space="preserve"> </w:t>
      </w:r>
    </w:p>
    <w:p w14:paraId="3FA2315E" w14:textId="77777777" w:rsidR="00564404" w:rsidRPr="00640E37" w:rsidRDefault="00564404" w:rsidP="00850E43">
      <w:pPr>
        <w:rPr>
          <w:rFonts w:ascii="Verdana" w:hAnsi="Verdana" w:cs="Calibri"/>
          <w:sz w:val="20"/>
        </w:rPr>
      </w:pPr>
    </w:p>
    <w:p w14:paraId="5F56313C" w14:textId="77777777" w:rsidR="005F0A87" w:rsidRDefault="005F0A87" w:rsidP="00850E43">
      <w:pPr>
        <w:rPr>
          <w:rFonts w:ascii="Verdana" w:hAnsi="Verdana" w:cs="Calibri"/>
          <w:sz w:val="20"/>
        </w:rPr>
      </w:pPr>
    </w:p>
    <w:p w14:paraId="3F52EACC" w14:textId="77777777" w:rsidR="005F0A87" w:rsidRDefault="005F0A87" w:rsidP="00850E43">
      <w:pPr>
        <w:rPr>
          <w:rFonts w:ascii="Verdana" w:hAnsi="Verdana" w:cs="Calibri"/>
          <w:sz w:val="20"/>
        </w:rPr>
      </w:pPr>
    </w:p>
    <w:p w14:paraId="0A2986AC" w14:textId="08ABBBDE" w:rsidR="00044990" w:rsidRPr="00640E37" w:rsidRDefault="00763D52" w:rsidP="00850E43">
      <w:pPr>
        <w:rPr>
          <w:rFonts w:ascii="Verdana" w:hAnsi="Verdana" w:cs="Calibri"/>
          <w:sz w:val="20"/>
        </w:rPr>
      </w:pPr>
      <w:r w:rsidRPr="00640E37">
        <w:rPr>
          <w:rFonts w:ascii="Verdana" w:hAnsi="Verdana" w:cs="Calibri"/>
          <w:sz w:val="20"/>
        </w:rPr>
        <w:lastRenderedPageBreak/>
        <w:t>Artikel 6</w:t>
      </w:r>
    </w:p>
    <w:p w14:paraId="76203811" w14:textId="77777777" w:rsidR="00044990" w:rsidRPr="00640E37" w:rsidRDefault="00044990" w:rsidP="00850E43">
      <w:pPr>
        <w:rPr>
          <w:rFonts w:ascii="Verdana" w:hAnsi="Verdana" w:cs="Calibri"/>
          <w:sz w:val="20"/>
        </w:rPr>
      </w:pPr>
    </w:p>
    <w:p w14:paraId="4D13DE3C" w14:textId="0CC68EB0" w:rsidR="00044990" w:rsidRPr="00C96901" w:rsidRDefault="00044990" w:rsidP="00850E43">
      <w:pPr>
        <w:rPr>
          <w:rFonts w:ascii="Verdana" w:hAnsi="Verdana" w:cs="Calibri"/>
          <w:sz w:val="20"/>
        </w:rPr>
      </w:pPr>
      <w:r w:rsidRPr="00640E37">
        <w:rPr>
          <w:rFonts w:ascii="Verdana" w:hAnsi="Verdana" w:cs="Calibri"/>
          <w:sz w:val="20"/>
        </w:rPr>
        <w:t xml:space="preserve">De werknemer mag principieel geen overuren verrichten, tenzij hiervoor uitdrukkelijk toestemming gekregen te hebben van de </w:t>
      </w:r>
      <w:r w:rsidR="00D945EF" w:rsidRPr="00640E37">
        <w:rPr>
          <w:rFonts w:ascii="Verdana" w:hAnsi="Verdana" w:cs="Calibri"/>
          <w:sz w:val="20"/>
        </w:rPr>
        <w:t>algemeen directeur</w:t>
      </w:r>
      <w:r w:rsidRPr="00640E37">
        <w:rPr>
          <w:rFonts w:ascii="Verdana" w:hAnsi="Verdana" w:cs="Calibri"/>
          <w:sz w:val="20"/>
        </w:rPr>
        <w:t xml:space="preserve"> of diens gemachtigde. Het </w:t>
      </w:r>
      <w:r w:rsidRPr="00C96901">
        <w:rPr>
          <w:rFonts w:ascii="Verdana" w:hAnsi="Verdana" w:cs="Calibri"/>
          <w:sz w:val="20"/>
        </w:rPr>
        <w:t xml:space="preserve">compensatieverlof  wordt toegekend en opgenomen volgens de bepalingen voorzien in de RPR. </w:t>
      </w:r>
    </w:p>
    <w:p w14:paraId="0E417998" w14:textId="67B0D31B" w:rsidR="0061757E" w:rsidRPr="00E34256" w:rsidRDefault="00564404" w:rsidP="00564404">
      <w:pPr>
        <w:spacing w:after="200" w:line="276" w:lineRule="auto"/>
        <w:rPr>
          <w:rFonts w:ascii="Verdana" w:hAnsi="Verdana" w:cs="Calibri"/>
          <w:strike/>
          <w:sz w:val="20"/>
        </w:rPr>
      </w:pPr>
      <w:r w:rsidRPr="00E34256">
        <w:rPr>
          <w:rFonts w:ascii="Verdana" w:hAnsi="Verdana" w:cs="Calibri"/>
          <w:strike/>
          <w:sz w:val="20"/>
          <w:highlight w:val="yellow"/>
        </w:rPr>
        <w:t>Dit artikel is niet van toepassing op OCMW-cliënten die met toepassing van artikel 60 §7, van de organieke wet betreffende de openbare centra voor maatschappelijk welzijn van 8 juli 1976 worden tewerkgesteld binnen het lokaal bestuur.</w:t>
      </w:r>
      <w:r w:rsidRPr="00E34256">
        <w:rPr>
          <w:rFonts w:ascii="Verdana" w:hAnsi="Verdana" w:cs="Calibri"/>
          <w:strike/>
          <w:sz w:val="20"/>
        </w:rPr>
        <w:t xml:space="preserve"> </w:t>
      </w:r>
    </w:p>
    <w:p w14:paraId="00E26EE0" w14:textId="77777777" w:rsidR="0061757E" w:rsidRPr="00C96901" w:rsidRDefault="00763D52">
      <w:pPr>
        <w:spacing w:after="200" w:line="276" w:lineRule="auto"/>
        <w:rPr>
          <w:rFonts w:ascii="Verdana" w:hAnsi="Verdana" w:cs="Calibri"/>
          <w:sz w:val="20"/>
        </w:rPr>
      </w:pPr>
      <w:r w:rsidRPr="00C96901">
        <w:rPr>
          <w:rFonts w:ascii="Verdana" w:hAnsi="Verdana" w:cs="Calibri"/>
          <w:sz w:val="20"/>
        </w:rPr>
        <w:t>Artikel 7</w:t>
      </w:r>
    </w:p>
    <w:p w14:paraId="09C432C3" w14:textId="4D9B64A7" w:rsidR="0061757E" w:rsidRPr="00C6378A" w:rsidRDefault="0061757E">
      <w:pPr>
        <w:spacing w:after="200" w:line="276" w:lineRule="auto"/>
        <w:rPr>
          <w:rFonts w:ascii="Verdana" w:hAnsi="Verdana" w:cs="Calibri"/>
          <w:sz w:val="20"/>
          <w:lang w:val="nl-BE"/>
        </w:rPr>
      </w:pPr>
      <w:r w:rsidRPr="00C96901">
        <w:rPr>
          <w:rFonts w:ascii="Verdana" w:hAnsi="Verdana" w:cs="Calibri"/>
          <w:sz w:val="20"/>
        </w:rPr>
        <w:t>Een dienstvrijstelling wordt verleend op de woensdagnamiddag tijdens de kermis Nederbrakel (2)</w:t>
      </w:r>
      <w:r w:rsidR="00D945EF" w:rsidRPr="00C96901">
        <w:rPr>
          <w:rFonts w:ascii="Verdana" w:hAnsi="Verdana" w:cs="Calibri"/>
          <w:sz w:val="20"/>
        </w:rPr>
        <w:t xml:space="preserve"> en </w:t>
      </w:r>
      <w:r w:rsidR="009640C5" w:rsidRPr="00C6378A">
        <w:rPr>
          <w:rFonts w:ascii="Verdana" w:hAnsi="Verdana" w:cs="Calibri"/>
          <w:strike/>
          <w:sz w:val="20"/>
          <w:highlight w:val="yellow"/>
        </w:rPr>
        <w:t xml:space="preserve">de </w:t>
      </w:r>
      <w:r w:rsidR="00D945EF" w:rsidRPr="00C6378A">
        <w:rPr>
          <w:rFonts w:ascii="Verdana" w:hAnsi="Verdana" w:cs="Calibri"/>
          <w:strike/>
          <w:sz w:val="20"/>
          <w:highlight w:val="yellow"/>
        </w:rPr>
        <w:t>namiddag na de Nieuwjaarsreceptie</w:t>
      </w:r>
      <w:r w:rsidR="009640C5" w:rsidRPr="00C6378A">
        <w:rPr>
          <w:rFonts w:ascii="Verdana" w:hAnsi="Verdana" w:cs="Calibri"/>
          <w:strike/>
          <w:sz w:val="20"/>
          <w:highlight w:val="yellow"/>
        </w:rPr>
        <w:t xml:space="preserve"> (bij aanwezigheid op receptie)</w:t>
      </w:r>
      <w:r w:rsidR="00C6378A">
        <w:rPr>
          <w:rFonts w:ascii="Verdana" w:hAnsi="Verdana" w:cs="Calibri"/>
          <w:sz w:val="20"/>
        </w:rPr>
        <w:t xml:space="preserve"> </w:t>
      </w:r>
      <w:r w:rsidR="00C6378A" w:rsidRPr="00C6378A">
        <w:rPr>
          <w:rFonts w:ascii="Verdana" w:hAnsi="Verdana" w:cs="Calibri"/>
          <w:sz w:val="20"/>
          <w:highlight w:val="yellow"/>
          <w:lang w:val="nl-BE"/>
        </w:rPr>
        <w:t xml:space="preserve">tijdens het </w:t>
      </w:r>
      <w:proofErr w:type="spellStart"/>
      <w:r w:rsidR="00C6378A" w:rsidRPr="00C6378A">
        <w:rPr>
          <w:rFonts w:ascii="Verdana" w:hAnsi="Verdana" w:cs="Calibri"/>
          <w:sz w:val="20"/>
          <w:highlight w:val="yellow"/>
          <w:lang w:val="nl-BE"/>
        </w:rPr>
        <w:t>nieuwjaarsevent</w:t>
      </w:r>
      <w:proofErr w:type="spellEnd"/>
      <w:r w:rsidR="00C6378A" w:rsidRPr="00C6378A">
        <w:rPr>
          <w:rFonts w:ascii="Verdana" w:hAnsi="Verdana" w:cs="Calibri"/>
          <w:sz w:val="20"/>
          <w:highlight w:val="yellow"/>
          <w:lang w:val="nl-BE"/>
        </w:rPr>
        <w:t xml:space="preserve"> georganiseerd voor personeelsleden (enkel bij effectieve aanwezigheid)</w:t>
      </w:r>
      <w:r w:rsidR="00D945EF" w:rsidRPr="00C6378A">
        <w:rPr>
          <w:rFonts w:ascii="Verdana" w:hAnsi="Verdana" w:cs="Calibri"/>
          <w:sz w:val="20"/>
        </w:rPr>
        <w:t>.</w:t>
      </w:r>
    </w:p>
    <w:p w14:paraId="7ED71E4E" w14:textId="1F120D97" w:rsidR="00DF3F2C" w:rsidRPr="004A2C8D" w:rsidRDefault="00DF3F2C">
      <w:pPr>
        <w:spacing w:after="200" w:line="276" w:lineRule="auto"/>
        <w:rPr>
          <w:rFonts w:ascii="Verdana" w:hAnsi="Verdana" w:cs="Calibri"/>
          <w:strike/>
          <w:sz w:val="20"/>
        </w:rPr>
      </w:pPr>
      <w:r w:rsidRPr="004A2C8D">
        <w:rPr>
          <w:rFonts w:ascii="Verdana" w:hAnsi="Verdana" w:cs="Calibri"/>
          <w:strike/>
          <w:sz w:val="20"/>
          <w:highlight w:val="yellow"/>
        </w:rPr>
        <w:t>Dit artikel is niet van toepassing op OCMW-cliënten die met toepassing van artikel 60 §7, van de organieke wet betreffende de openbare centra voor maatschappelijk welzijn van 8 juli 1976 worden tewerkgesteld binnen het lokaal bestuur.</w:t>
      </w:r>
      <w:r w:rsidRPr="004A2C8D">
        <w:rPr>
          <w:rFonts w:ascii="Verdana" w:hAnsi="Verdana" w:cs="Calibri"/>
          <w:strike/>
          <w:sz w:val="20"/>
        </w:rPr>
        <w:t xml:space="preserve"> </w:t>
      </w:r>
    </w:p>
    <w:p w14:paraId="46DC1CD6" w14:textId="77777777" w:rsidR="0061757E" w:rsidRDefault="0061757E">
      <w:pPr>
        <w:spacing w:after="200" w:line="276" w:lineRule="auto"/>
        <w:rPr>
          <w:rFonts w:ascii="Verdana" w:hAnsi="Verdana" w:cs="Calibri"/>
          <w:sz w:val="20"/>
        </w:rPr>
      </w:pPr>
      <w:r>
        <w:rPr>
          <w:rFonts w:ascii="Verdana" w:hAnsi="Verdana" w:cs="Calibri"/>
          <w:sz w:val="20"/>
        </w:rPr>
        <w:br w:type="page"/>
      </w:r>
    </w:p>
    <w:p w14:paraId="054B135A" w14:textId="77777777" w:rsidR="00044990" w:rsidRPr="00183197" w:rsidRDefault="00562F69" w:rsidP="00850E43">
      <w:pPr>
        <w:rPr>
          <w:rFonts w:ascii="Verdana" w:hAnsi="Verdana" w:cs="Calibri"/>
          <w:b/>
          <w:sz w:val="20"/>
        </w:rPr>
      </w:pPr>
      <w:r>
        <w:rPr>
          <w:rFonts w:ascii="Verdana" w:hAnsi="Verdana" w:cs="Calibri"/>
          <w:b/>
          <w:sz w:val="20"/>
        </w:rPr>
        <w:lastRenderedPageBreak/>
        <w:t>A</w:t>
      </w:r>
      <w:r w:rsidR="00044990" w:rsidRPr="00183197">
        <w:rPr>
          <w:rFonts w:ascii="Verdana" w:hAnsi="Verdana" w:cs="Calibri"/>
          <w:b/>
          <w:sz w:val="20"/>
        </w:rPr>
        <w:t>fdeling 3 – De wijzen van meting van en controle op de arbeid met het oog op het bepalen van het loon.</w:t>
      </w:r>
    </w:p>
    <w:p w14:paraId="2C321826" w14:textId="77777777" w:rsidR="00044990" w:rsidRPr="00495618" w:rsidRDefault="00044990" w:rsidP="00850E43">
      <w:pPr>
        <w:rPr>
          <w:rFonts w:ascii="Verdana" w:hAnsi="Verdana" w:cs="Calibri"/>
          <w:sz w:val="20"/>
        </w:rPr>
      </w:pPr>
    </w:p>
    <w:p w14:paraId="18D522FA" w14:textId="77777777" w:rsidR="00911D68" w:rsidRPr="00495618" w:rsidRDefault="00562F69" w:rsidP="00850E43">
      <w:pPr>
        <w:rPr>
          <w:rFonts w:ascii="Verdana" w:hAnsi="Verdana" w:cs="Calibri"/>
          <w:sz w:val="20"/>
        </w:rPr>
      </w:pPr>
      <w:r>
        <w:rPr>
          <w:rFonts w:ascii="Verdana" w:hAnsi="Verdana" w:cs="Calibri"/>
          <w:sz w:val="20"/>
        </w:rPr>
        <w:t xml:space="preserve">Onderafdeling </w:t>
      </w:r>
      <w:r w:rsidR="00763D52">
        <w:rPr>
          <w:rFonts w:ascii="Verdana" w:hAnsi="Verdana" w:cs="Calibri"/>
          <w:sz w:val="20"/>
        </w:rPr>
        <w:t>1</w:t>
      </w:r>
      <w:r w:rsidR="00D83F97" w:rsidRPr="00495618">
        <w:rPr>
          <w:rFonts w:ascii="Verdana" w:hAnsi="Verdana" w:cs="Calibri"/>
          <w:sz w:val="20"/>
        </w:rPr>
        <w:t xml:space="preserve"> </w:t>
      </w:r>
      <w:r w:rsidR="00911D68" w:rsidRPr="00495618">
        <w:rPr>
          <w:rFonts w:ascii="Verdana" w:hAnsi="Verdana" w:cs="Calibri"/>
          <w:sz w:val="20"/>
        </w:rPr>
        <w:t>Het toezichthoudend personeel</w:t>
      </w:r>
      <w:r w:rsidR="00BD2F3D" w:rsidRPr="00495618">
        <w:rPr>
          <w:rFonts w:ascii="Verdana" w:hAnsi="Verdana" w:cs="Calibri"/>
          <w:sz w:val="20"/>
        </w:rPr>
        <w:t xml:space="preserve"> is gehouden </w:t>
      </w:r>
      <w:r w:rsidR="00A977A9" w:rsidRPr="00495618">
        <w:rPr>
          <w:rFonts w:ascii="Verdana" w:hAnsi="Verdana" w:cs="Calibri"/>
          <w:sz w:val="20"/>
        </w:rPr>
        <w:t>tot</w:t>
      </w:r>
      <w:r w:rsidR="00BD2F3D" w:rsidRPr="00495618">
        <w:rPr>
          <w:rFonts w:ascii="Verdana" w:hAnsi="Verdana" w:cs="Calibri"/>
          <w:sz w:val="20"/>
        </w:rPr>
        <w:t xml:space="preserve"> controle van </w:t>
      </w:r>
      <w:r w:rsidR="00FB5FBC" w:rsidRPr="00495618">
        <w:rPr>
          <w:rFonts w:ascii="Verdana" w:hAnsi="Verdana" w:cs="Calibri"/>
          <w:sz w:val="20"/>
        </w:rPr>
        <w:t>de aanwezigheid van de werknemers.</w:t>
      </w:r>
    </w:p>
    <w:p w14:paraId="43AB9B00" w14:textId="77777777" w:rsidR="00911D68" w:rsidRPr="00495618" w:rsidRDefault="00911D68" w:rsidP="00850E43">
      <w:pPr>
        <w:rPr>
          <w:rFonts w:ascii="Verdana" w:hAnsi="Verdana" w:cs="Calibri"/>
          <w:sz w:val="20"/>
        </w:rPr>
      </w:pPr>
    </w:p>
    <w:p w14:paraId="29662219" w14:textId="77777777" w:rsidR="00562F69" w:rsidRPr="00640E37" w:rsidRDefault="00763D52" w:rsidP="00850E43">
      <w:pPr>
        <w:rPr>
          <w:rFonts w:ascii="Verdana" w:hAnsi="Verdana" w:cs="Calibri"/>
          <w:sz w:val="20"/>
        </w:rPr>
      </w:pPr>
      <w:r w:rsidRPr="00640E37">
        <w:rPr>
          <w:rFonts w:ascii="Verdana" w:hAnsi="Verdana" w:cs="Calibri"/>
          <w:sz w:val="20"/>
        </w:rPr>
        <w:t>Onderafdeling 2</w:t>
      </w:r>
      <w:r w:rsidR="00D83F97" w:rsidRPr="00640E37">
        <w:rPr>
          <w:rFonts w:ascii="Verdana" w:hAnsi="Verdana" w:cs="Calibri"/>
          <w:sz w:val="20"/>
        </w:rPr>
        <w:t xml:space="preserve"> </w:t>
      </w:r>
      <w:r w:rsidR="00965470" w:rsidRPr="00640E37">
        <w:rPr>
          <w:rFonts w:ascii="Verdana" w:hAnsi="Verdana" w:cs="Calibri"/>
          <w:sz w:val="20"/>
        </w:rPr>
        <w:t xml:space="preserve">De elektronische tijdsregistratie </w:t>
      </w:r>
    </w:p>
    <w:p w14:paraId="4E36DD6B" w14:textId="77777777" w:rsidR="00562F69" w:rsidRPr="00640E37" w:rsidRDefault="00562F69" w:rsidP="00850E43">
      <w:pPr>
        <w:rPr>
          <w:rFonts w:ascii="Verdana" w:hAnsi="Verdana" w:cs="Calibri"/>
          <w:sz w:val="20"/>
        </w:rPr>
      </w:pPr>
    </w:p>
    <w:p w14:paraId="29D91E86" w14:textId="4F64A33F" w:rsidR="00D83F97" w:rsidRPr="00640E37" w:rsidRDefault="00562F69" w:rsidP="00850E43">
      <w:pPr>
        <w:rPr>
          <w:rFonts w:ascii="Verdana" w:hAnsi="Verdana" w:cs="Calibri"/>
          <w:sz w:val="20"/>
        </w:rPr>
      </w:pPr>
      <w:r w:rsidRPr="00640E37">
        <w:rPr>
          <w:rFonts w:ascii="Verdana" w:hAnsi="Verdana" w:cs="Calibri"/>
          <w:sz w:val="20"/>
        </w:rPr>
        <w:t xml:space="preserve">Titel </w:t>
      </w:r>
      <w:r w:rsidR="00763D52" w:rsidRPr="00640E37">
        <w:rPr>
          <w:rFonts w:ascii="Verdana" w:hAnsi="Verdana" w:cs="Calibri"/>
          <w:sz w:val="20"/>
        </w:rPr>
        <w:t>1</w:t>
      </w:r>
      <w:r w:rsidRPr="00640E37">
        <w:rPr>
          <w:rFonts w:ascii="Verdana" w:hAnsi="Verdana" w:cs="Calibri"/>
          <w:sz w:val="20"/>
        </w:rPr>
        <w:t xml:space="preserve"> De elektronische tijdsregistratie </w:t>
      </w:r>
      <w:r w:rsidR="00082467" w:rsidRPr="00640E37">
        <w:rPr>
          <w:rFonts w:ascii="Verdana" w:hAnsi="Verdana" w:cs="Calibri"/>
          <w:sz w:val="20"/>
        </w:rPr>
        <w:t>voor personeelsleden met een glijdend uurrooster</w:t>
      </w:r>
    </w:p>
    <w:p w14:paraId="0974CD8E" w14:textId="77777777" w:rsidR="00962612" w:rsidRPr="00640E37" w:rsidRDefault="00962612" w:rsidP="00850E43">
      <w:pPr>
        <w:rPr>
          <w:rFonts w:ascii="Verdana" w:hAnsi="Verdana" w:cs="Calibri"/>
          <w:sz w:val="20"/>
        </w:rPr>
      </w:pPr>
    </w:p>
    <w:p w14:paraId="1C1C2278" w14:textId="77777777" w:rsidR="00815039" w:rsidRPr="00640E37" w:rsidRDefault="00815039" w:rsidP="00815039">
      <w:pPr>
        <w:rPr>
          <w:rFonts w:ascii="Verdana" w:hAnsi="Verdana"/>
          <w:sz w:val="20"/>
        </w:rPr>
      </w:pPr>
    </w:p>
    <w:p w14:paraId="7E632756" w14:textId="77777777" w:rsidR="00815039" w:rsidRPr="00640E37" w:rsidRDefault="00815039" w:rsidP="00815039">
      <w:pPr>
        <w:rPr>
          <w:rFonts w:ascii="Verdana" w:hAnsi="Verdana"/>
          <w:sz w:val="20"/>
        </w:rPr>
      </w:pPr>
      <w:r w:rsidRPr="00640E37">
        <w:rPr>
          <w:rFonts w:ascii="Verdana" w:hAnsi="Verdana"/>
          <w:sz w:val="20"/>
        </w:rPr>
        <w:t>Elk personeelslid dient te prikken bij begin en einde van de arbeidstijd.</w:t>
      </w:r>
    </w:p>
    <w:p w14:paraId="3CE914F7" w14:textId="77777777" w:rsidR="00815039" w:rsidRPr="00640E37" w:rsidRDefault="00815039" w:rsidP="00815039">
      <w:pPr>
        <w:rPr>
          <w:rFonts w:ascii="Verdana" w:hAnsi="Verdana"/>
          <w:sz w:val="20"/>
        </w:rPr>
      </w:pPr>
    </w:p>
    <w:p w14:paraId="54D611FC" w14:textId="3CBC39D3" w:rsidR="00815039" w:rsidRPr="00640E37" w:rsidRDefault="00FA61A9" w:rsidP="00815039">
      <w:pPr>
        <w:rPr>
          <w:rFonts w:ascii="Verdana" w:hAnsi="Verdana"/>
          <w:sz w:val="20"/>
        </w:rPr>
      </w:pPr>
      <w:r w:rsidRPr="00640E37">
        <w:rPr>
          <w:rFonts w:ascii="Verdana" w:hAnsi="Verdana"/>
          <w:sz w:val="20"/>
        </w:rPr>
        <w:t xml:space="preserve">Personeelsleden </w:t>
      </w:r>
      <w:r w:rsidR="00815039" w:rsidRPr="00640E37">
        <w:rPr>
          <w:rFonts w:ascii="Verdana" w:hAnsi="Verdana"/>
          <w:sz w:val="20"/>
        </w:rPr>
        <w:t>dienen bij het einde van de stamtijden</w:t>
      </w:r>
      <w:r w:rsidR="00247E08" w:rsidRPr="00640E37">
        <w:rPr>
          <w:rFonts w:ascii="Verdana" w:hAnsi="Verdana"/>
          <w:sz w:val="20"/>
        </w:rPr>
        <w:t>/servicetijden</w:t>
      </w:r>
      <w:r w:rsidR="00815039" w:rsidRPr="00640E37">
        <w:rPr>
          <w:rFonts w:ascii="Verdana" w:hAnsi="Verdana"/>
          <w:sz w:val="20"/>
        </w:rPr>
        <w:t xml:space="preserve"> beschikbaar te blijven tijdens de glijtijden voor vergaderingen en bijeenkomsten</w:t>
      </w:r>
      <w:r w:rsidRPr="00640E37">
        <w:rPr>
          <w:rFonts w:ascii="Verdana" w:hAnsi="Verdana"/>
          <w:sz w:val="20"/>
        </w:rPr>
        <w:t xml:space="preserve"> die vooraf werden geagendeerd en door het betrokken personeelslid werden aanvaard.</w:t>
      </w:r>
    </w:p>
    <w:p w14:paraId="337CCA9D" w14:textId="77777777" w:rsidR="00815039" w:rsidRPr="00640E37" w:rsidRDefault="00815039" w:rsidP="00815039">
      <w:pPr>
        <w:rPr>
          <w:rFonts w:ascii="Verdana" w:hAnsi="Verdana"/>
          <w:sz w:val="20"/>
        </w:rPr>
      </w:pPr>
    </w:p>
    <w:p w14:paraId="5575A93F" w14:textId="15F74B79" w:rsidR="00815039" w:rsidRPr="00640E37" w:rsidRDefault="00815039" w:rsidP="00815039">
      <w:pPr>
        <w:rPr>
          <w:rFonts w:ascii="Verdana" w:hAnsi="Verdana"/>
          <w:sz w:val="20"/>
        </w:rPr>
      </w:pPr>
      <w:r w:rsidRPr="00640E37">
        <w:rPr>
          <w:rFonts w:ascii="Verdana" w:hAnsi="Verdana"/>
          <w:sz w:val="20"/>
        </w:rPr>
        <w:t xml:space="preserve">Behoudens in uitzonderlijke en dringende omstandigheden, dient het intern werkoverleg binnen de afdelingen steeds te worden georganiseerd binnen de </w:t>
      </w:r>
      <w:r w:rsidR="00247E08" w:rsidRPr="00640E37">
        <w:rPr>
          <w:rFonts w:ascii="Verdana" w:hAnsi="Verdana"/>
          <w:sz w:val="20"/>
        </w:rPr>
        <w:t>stamtijden/servicetijden</w:t>
      </w:r>
      <w:r w:rsidRPr="00640E37">
        <w:rPr>
          <w:rFonts w:ascii="Verdana" w:hAnsi="Verdana"/>
          <w:sz w:val="20"/>
        </w:rPr>
        <w:t>.</w:t>
      </w:r>
    </w:p>
    <w:p w14:paraId="1DEAC947" w14:textId="77777777" w:rsidR="00815039" w:rsidRPr="00640E37" w:rsidRDefault="00815039" w:rsidP="00815039">
      <w:pPr>
        <w:rPr>
          <w:rFonts w:ascii="Verdana" w:hAnsi="Verdana"/>
          <w:sz w:val="20"/>
        </w:rPr>
      </w:pPr>
    </w:p>
    <w:p w14:paraId="53387824" w14:textId="77777777" w:rsidR="00815039" w:rsidRPr="00640E37" w:rsidRDefault="00815039" w:rsidP="00815039">
      <w:pPr>
        <w:rPr>
          <w:rFonts w:ascii="Verdana" w:hAnsi="Verdana"/>
          <w:sz w:val="20"/>
        </w:rPr>
      </w:pPr>
      <w:r w:rsidRPr="00640E37">
        <w:rPr>
          <w:rFonts w:ascii="Verdana" w:hAnsi="Verdana"/>
          <w:sz w:val="20"/>
        </w:rPr>
        <w:t xml:space="preserve">Artikel </w:t>
      </w:r>
      <w:r w:rsidR="00763D52" w:rsidRPr="00640E37">
        <w:rPr>
          <w:rFonts w:ascii="Verdana" w:hAnsi="Verdana"/>
          <w:sz w:val="20"/>
        </w:rPr>
        <w:t>8</w:t>
      </w:r>
      <w:r w:rsidRPr="00640E37">
        <w:rPr>
          <w:rFonts w:ascii="Verdana" w:hAnsi="Verdana"/>
          <w:sz w:val="20"/>
        </w:rPr>
        <w:t xml:space="preserve"> Wekelijkse arbeidsduur</w:t>
      </w:r>
    </w:p>
    <w:p w14:paraId="3865E4A1" w14:textId="77777777" w:rsidR="00815039" w:rsidRPr="00640E37" w:rsidRDefault="00815039" w:rsidP="00815039">
      <w:pPr>
        <w:rPr>
          <w:rFonts w:ascii="Verdana" w:hAnsi="Verdana"/>
          <w:sz w:val="20"/>
        </w:rPr>
      </w:pPr>
    </w:p>
    <w:p w14:paraId="023D11DD" w14:textId="2CCCDDE6" w:rsidR="00925122" w:rsidRPr="00640E37" w:rsidRDefault="00815039" w:rsidP="00815039">
      <w:pPr>
        <w:rPr>
          <w:rFonts w:ascii="Verdana" w:hAnsi="Verdana"/>
          <w:sz w:val="20"/>
        </w:rPr>
      </w:pPr>
      <w:r w:rsidRPr="00640E37">
        <w:rPr>
          <w:rFonts w:ascii="Verdana" w:hAnsi="Verdana"/>
          <w:sz w:val="20"/>
        </w:rPr>
        <w:t>De wekelijkse arbeidsduur voor een voltijds personeelslid is 38 uur, gespreid over 5 dagen per week met een gemiddelde van 7.36u per dag en 3.48u voor een halve dag. Deeltijdse prestaties worden verrekend volgens hun prestatieverhouding.</w:t>
      </w:r>
      <w:r w:rsidR="00925122" w:rsidRPr="00640E37">
        <w:rPr>
          <w:rFonts w:ascii="Verdana" w:hAnsi="Verdana"/>
          <w:sz w:val="20"/>
        </w:rPr>
        <w:t xml:space="preserve"> De </w:t>
      </w:r>
      <w:r w:rsidR="00E36F26" w:rsidRPr="00640E37">
        <w:rPr>
          <w:rFonts w:ascii="Verdana" w:hAnsi="Verdana"/>
          <w:sz w:val="20"/>
        </w:rPr>
        <w:t>maximumprestatie per dag bedraagt 11 uren.</w:t>
      </w:r>
    </w:p>
    <w:p w14:paraId="5B89252A" w14:textId="77777777" w:rsidR="00925122" w:rsidRPr="00640E37" w:rsidRDefault="00925122" w:rsidP="00815039">
      <w:pPr>
        <w:rPr>
          <w:rFonts w:ascii="Verdana" w:hAnsi="Verdana"/>
          <w:sz w:val="20"/>
        </w:rPr>
      </w:pPr>
    </w:p>
    <w:p w14:paraId="03505B4D" w14:textId="7EE3A1E5" w:rsidR="00815039" w:rsidRPr="00640E37" w:rsidRDefault="00815039" w:rsidP="00815039">
      <w:pPr>
        <w:rPr>
          <w:rFonts w:ascii="Verdana" w:hAnsi="Verdana"/>
          <w:sz w:val="20"/>
        </w:rPr>
      </w:pPr>
      <w:r w:rsidRPr="00640E37">
        <w:rPr>
          <w:rFonts w:ascii="Verdana" w:hAnsi="Verdana"/>
          <w:sz w:val="20"/>
        </w:rPr>
        <w:t>De wekelijkse arbeidstijd mag in geen geval</w:t>
      </w:r>
      <w:r w:rsidR="00640E37" w:rsidRPr="00640E37">
        <w:rPr>
          <w:rFonts w:ascii="Verdana" w:hAnsi="Verdana"/>
          <w:sz w:val="20"/>
        </w:rPr>
        <w:t xml:space="preserve"> </w:t>
      </w:r>
      <w:r w:rsidR="008B579E" w:rsidRPr="00640E37">
        <w:rPr>
          <w:rFonts w:ascii="Verdana" w:hAnsi="Verdana"/>
          <w:sz w:val="20"/>
        </w:rPr>
        <w:t>50u</w:t>
      </w:r>
      <w:r w:rsidR="0097676A" w:rsidRPr="00640E37">
        <w:rPr>
          <w:rFonts w:ascii="Verdana" w:hAnsi="Verdana"/>
          <w:sz w:val="20"/>
        </w:rPr>
        <w:t xml:space="preserve"> </w:t>
      </w:r>
      <w:r w:rsidRPr="00640E37">
        <w:rPr>
          <w:rFonts w:ascii="Verdana" w:hAnsi="Verdana"/>
          <w:sz w:val="20"/>
        </w:rPr>
        <w:t>overschrijden.</w:t>
      </w:r>
    </w:p>
    <w:p w14:paraId="3CCB4614" w14:textId="77777777" w:rsidR="00815039" w:rsidRPr="00640E37" w:rsidRDefault="00815039" w:rsidP="00815039">
      <w:pPr>
        <w:rPr>
          <w:rFonts w:ascii="Verdana" w:hAnsi="Verdana"/>
          <w:sz w:val="20"/>
        </w:rPr>
      </w:pPr>
    </w:p>
    <w:p w14:paraId="5D4C5471" w14:textId="77777777" w:rsidR="00815039" w:rsidRPr="00640E37" w:rsidRDefault="00815039" w:rsidP="00815039">
      <w:pPr>
        <w:rPr>
          <w:rFonts w:ascii="Verdana" w:hAnsi="Verdana"/>
          <w:sz w:val="20"/>
        </w:rPr>
      </w:pPr>
      <w:r w:rsidRPr="00640E37">
        <w:rPr>
          <w:rFonts w:ascii="Verdana" w:hAnsi="Verdana"/>
          <w:sz w:val="20"/>
        </w:rPr>
        <w:t xml:space="preserve">Artikel </w:t>
      </w:r>
      <w:r w:rsidR="00763D52" w:rsidRPr="00640E37">
        <w:rPr>
          <w:rFonts w:ascii="Verdana" w:hAnsi="Verdana"/>
          <w:sz w:val="20"/>
        </w:rPr>
        <w:t>9</w:t>
      </w:r>
      <w:r w:rsidRPr="00640E37">
        <w:rPr>
          <w:rFonts w:ascii="Verdana" w:hAnsi="Verdana"/>
          <w:sz w:val="20"/>
        </w:rPr>
        <w:t xml:space="preserve"> Dagelijkse arbeidstijd glijdend uurrooster</w:t>
      </w:r>
    </w:p>
    <w:p w14:paraId="54506876" w14:textId="77777777" w:rsidR="00815039" w:rsidRPr="00640E37" w:rsidRDefault="00815039" w:rsidP="00815039">
      <w:pPr>
        <w:rPr>
          <w:rFonts w:ascii="Verdana" w:hAnsi="Verdana"/>
          <w:sz w:val="20"/>
        </w:rPr>
      </w:pPr>
    </w:p>
    <w:p w14:paraId="2BC468E9" w14:textId="7DC6DA87" w:rsidR="00815039" w:rsidRPr="00640E37" w:rsidRDefault="00815039" w:rsidP="00815039">
      <w:pPr>
        <w:rPr>
          <w:rFonts w:ascii="Verdana" w:hAnsi="Verdana"/>
          <w:sz w:val="20"/>
        </w:rPr>
      </w:pPr>
      <w:r w:rsidRPr="00640E37">
        <w:rPr>
          <w:rFonts w:ascii="Verdana" w:hAnsi="Verdana"/>
          <w:sz w:val="20"/>
        </w:rPr>
        <w:t xml:space="preserve">§1 De arbeidsdag </w:t>
      </w:r>
      <w:r w:rsidR="008A7060" w:rsidRPr="00640E37">
        <w:rPr>
          <w:rFonts w:ascii="Verdana" w:hAnsi="Verdana"/>
          <w:sz w:val="20"/>
        </w:rPr>
        <w:t xml:space="preserve">kan </w:t>
      </w:r>
      <w:r w:rsidRPr="00640E37">
        <w:rPr>
          <w:rFonts w:ascii="Verdana" w:hAnsi="Verdana"/>
          <w:sz w:val="20"/>
        </w:rPr>
        <w:t>word</w:t>
      </w:r>
      <w:r w:rsidR="008A7060" w:rsidRPr="00640E37">
        <w:rPr>
          <w:rFonts w:ascii="Verdana" w:hAnsi="Verdana"/>
          <w:sz w:val="20"/>
        </w:rPr>
        <w:t>en</w:t>
      </w:r>
      <w:r w:rsidRPr="00640E37">
        <w:rPr>
          <w:rFonts w:ascii="Verdana" w:hAnsi="Verdana"/>
          <w:sz w:val="20"/>
        </w:rPr>
        <w:t xml:space="preserve"> verdeeld in glijtijden</w:t>
      </w:r>
      <w:r w:rsidR="00F72716" w:rsidRPr="00640E37">
        <w:rPr>
          <w:rFonts w:ascii="Verdana" w:hAnsi="Verdana"/>
          <w:sz w:val="20"/>
        </w:rPr>
        <w:t xml:space="preserve">, </w:t>
      </w:r>
      <w:r w:rsidRPr="00640E37">
        <w:rPr>
          <w:rFonts w:ascii="Verdana" w:hAnsi="Verdana"/>
          <w:sz w:val="20"/>
        </w:rPr>
        <w:t>stamtijden</w:t>
      </w:r>
      <w:r w:rsidR="00F72716" w:rsidRPr="00640E37">
        <w:rPr>
          <w:rFonts w:ascii="Verdana" w:hAnsi="Verdana"/>
          <w:sz w:val="20"/>
        </w:rPr>
        <w:t xml:space="preserve"> en</w:t>
      </w:r>
      <w:r w:rsidR="008A7060" w:rsidRPr="00640E37">
        <w:rPr>
          <w:rFonts w:ascii="Verdana" w:hAnsi="Verdana"/>
          <w:sz w:val="20"/>
        </w:rPr>
        <w:t>/of</w:t>
      </w:r>
      <w:r w:rsidR="00F72716" w:rsidRPr="00640E37">
        <w:rPr>
          <w:rFonts w:ascii="Verdana" w:hAnsi="Verdana"/>
          <w:sz w:val="20"/>
        </w:rPr>
        <w:t xml:space="preserve"> servicetijden</w:t>
      </w:r>
      <w:r w:rsidRPr="00640E37">
        <w:rPr>
          <w:rFonts w:ascii="Verdana" w:hAnsi="Verdana"/>
          <w:sz w:val="20"/>
        </w:rPr>
        <w:t>.</w:t>
      </w:r>
      <w:r w:rsidR="00A01AB3" w:rsidRPr="00640E37">
        <w:rPr>
          <w:rFonts w:ascii="Verdana" w:hAnsi="Verdana"/>
          <w:sz w:val="20"/>
        </w:rPr>
        <w:br/>
        <w:t>Het concrete uurrooster is opgenomen in bijlage 1.</w:t>
      </w:r>
    </w:p>
    <w:p w14:paraId="28F977A8" w14:textId="77777777" w:rsidR="00815039" w:rsidRPr="00640E37" w:rsidRDefault="00815039" w:rsidP="00815039">
      <w:pPr>
        <w:rPr>
          <w:rFonts w:ascii="Verdana" w:hAnsi="Verdana"/>
          <w:sz w:val="20"/>
        </w:rPr>
      </w:pPr>
    </w:p>
    <w:p w14:paraId="057026AD" w14:textId="77777777" w:rsidR="00815039" w:rsidRPr="00640E37" w:rsidRDefault="00815039" w:rsidP="00815039">
      <w:pPr>
        <w:rPr>
          <w:rFonts w:ascii="Verdana" w:hAnsi="Verdana"/>
          <w:sz w:val="20"/>
        </w:rPr>
      </w:pPr>
      <w:r w:rsidRPr="00640E37">
        <w:rPr>
          <w:rFonts w:ascii="Verdana" w:hAnsi="Verdana"/>
          <w:sz w:val="20"/>
        </w:rPr>
        <w:t>Glijdende werktijden laten toe dat het personeelslid zijn werktijd kan aanpassen aan persoonlijke of praktische omstandigheden. Dit impliceert dat het personeelslid, binnen bepaalde grenzen, zelf het begin en het einde van zijn dagtaak kan bepalen evenals de duur van zijn middagpauzes.</w:t>
      </w:r>
    </w:p>
    <w:p w14:paraId="3A8868A1" w14:textId="77777777" w:rsidR="00815039" w:rsidRPr="00640E37" w:rsidRDefault="00815039" w:rsidP="00815039">
      <w:pPr>
        <w:rPr>
          <w:rFonts w:ascii="Verdana" w:hAnsi="Verdana"/>
          <w:sz w:val="20"/>
        </w:rPr>
      </w:pPr>
    </w:p>
    <w:p w14:paraId="1E22C1A8" w14:textId="77777777" w:rsidR="00815039" w:rsidRPr="00640E37" w:rsidRDefault="00815039" w:rsidP="00815039">
      <w:pPr>
        <w:rPr>
          <w:rFonts w:ascii="Verdana" w:hAnsi="Verdana"/>
          <w:sz w:val="20"/>
        </w:rPr>
      </w:pPr>
      <w:r w:rsidRPr="00640E37">
        <w:rPr>
          <w:rFonts w:ascii="Verdana" w:hAnsi="Verdana"/>
          <w:sz w:val="20"/>
        </w:rPr>
        <w:t>Anderzijds wordt het personeelslid verwacht dat het in dit systeem van een grotere vrijheid blijvend aandacht heeft voor collegialiteit op de dienst en voor de vereisten van een optimale dienstverlening en werking van de dienst.</w:t>
      </w:r>
    </w:p>
    <w:p w14:paraId="366C035A" w14:textId="77777777" w:rsidR="00815039" w:rsidRPr="00640E37" w:rsidRDefault="00815039" w:rsidP="00815039">
      <w:pPr>
        <w:rPr>
          <w:rFonts w:ascii="Verdana" w:hAnsi="Verdana"/>
          <w:sz w:val="20"/>
        </w:rPr>
      </w:pPr>
    </w:p>
    <w:p w14:paraId="68C96BCF" w14:textId="77777777" w:rsidR="00815039" w:rsidRPr="00640E37" w:rsidRDefault="00815039" w:rsidP="00815039">
      <w:pPr>
        <w:rPr>
          <w:rFonts w:ascii="Verdana" w:hAnsi="Verdana"/>
          <w:sz w:val="20"/>
        </w:rPr>
      </w:pPr>
      <w:r w:rsidRPr="00640E37">
        <w:rPr>
          <w:rFonts w:ascii="Verdana" w:hAnsi="Verdana"/>
          <w:sz w:val="20"/>
        </w:rPr>
        <w:t>Stamtijden zijn bepaalde periodes van de werkdag tijdens dewelke ieder personeelslid verplicht dient aanwezig te zijn. Afwezigheid tijdens de stamtijden dient steeds te worden verantwoord.</w:t>
      </w:r>
    </w:p>
    <w:p w14:paraId="7F4B07A0" w14:textId="77777777" w:rsidR="00334D34" w:rsidRPr="00640E37" w:rsidRDefault="00334D34" w:rsidP="00815039">
      <w:pPr>
        <w:rPr>
          <w:rFonts w:ascii="Verdana" w:hAnsi="Verdana"/>
          <w:sz w:val="20"/>
        </w:rPr>
      </w:pPr>
    </w:p>
    <w:p w14:paraId="708D0024" w14:textId="3D44BC1C" w:rsidR="00C10747" w:rsidRPr="00640E37" w:rsidRDefault="00334D34" w:rsidP="00815039">
      <w:pPr>
        <w:rPr>
          <w:rFonts w:ascii="Verdana" w:hAnsi="Verdana"/>
          <w:sz w:val="20"/>
        </w:rPr>
      </w:pPr>
      <w:r w:rsidRPr="00640E37">
        <w:rPr>
          <w:rFonts w:ascii="Verdana" w:hAnsi="Verdana"/>
          <w:sz w:val="20"/>
        </w:rPr>
        <w:t>Servicetijd is de tijd waarbinnen elke dienst bereikbaar moet zijn (</w:t>
      </w:r>
      <w:r w:rsidR="005921A4" w:rsidRPr="00640E37">
        <w:rPr>
          <w:rFonts w:ascii="Verdana" w:hAnsi="Verdana"/>
          <w:sz w:val="20"/>
        </w:rPr>
        <w:t>maar</w:t>
      </w:r>
      <w:r w:rsidRPr="00640E37">
        <w:rPr>
          <w:rFonts w:ascii="Verdana" w:hAnsi="Verdana"/>
          <w:sz w:val="20"/>
        </w:rPr>
        <w:t xml:space="preserve"> dus niet elk individueel personeelslid) én de continuïteit van de dienst verzekerd moet zijn.</w:t>
      </w:r>
    </w:p>
    <w:p w14:paraId="59396879" w14:textId="77777777" w:rsidR="00E36F26" w:rsidRPr="00640E37" w:rsidRDefault="00E36F26" w:rsidP="00815039">
      <w:pPr>
        <w:rPr>
          <w:rFonts w:ascii="Verdana" w:hAnsi="Verdana"/>
          <w:sz w:val="20"/>
        </w:rPr>
      </w:pPr>
    </w:p>
    <w:p w14:paraId="75A9CDF8" w14:textId="77777777" w:rsidR="00E36F26" w:rsidRPr="00640E37" w:rsidRDefault="00E36F26" w:rsidP="00815039">
      <w:pPr>
        <w:rPr>
          <w:rFonts w:ascii="Verdana" w:hAnsi="Verdana"/>
          <w:sz w:val="20"/>
        </w:rPr>
      </w:pPr>
      <w:r w:rsidRPr="00640E37">
        <w:rPr>
          <w:rFonts w:ascii="Verdana" w:hAnsi="Verdana"/>
          <w:sz w:val="20"/>
        </w:rPr>
        <w:t xml:space="preserve">Binnen de servicetijd wordt steeds optimale dienstverlening geleverd. Organisatie van de werktijd en de uurroosters binnen elke dienst valt onder verantwoordelijkheid van het diensthoofd en wordt in samenspraak met de werknemers van de dienst uitgewerkt in een dienstcharter. </w:t>
      </w:r>
    </w:p>
    <w:p w14:paraId="0594E3CC" w14:textId="630AFF17" w:rsidR="00334D34" w:rsidRDefault="00E36F26" w:rsidP="00815039">
      <w:pPr>
        <w:rPr>
          <w:rFonts w:ascii="Verdana" w:hAnsi="Verdana"/>
          <w:sz w:val="20"/>
        </w:rPr>
      </w:pPr>
      <w:r w:rsidRPr="00640E37">
        <w:rPr>
          <w:rFonts w:ascii="Verdana" w:hAnsi="Verdana"/>
          <w:sz w:val="20"/>
        </w:rPr>
        <w:t>Het diensthoofd bepaalt in het kader van de te verlenen dienstverlening hoe de personeelsbezetting tijdens de servicetijd moet worden ingevuld.</w:t>
      </w:r>
      <w:r w:rsidR="00334D34">
        <w:rPr>
          <w:rFonts w:ascii="Verdana" w:hAnsi="Verdana"/>
          <w:sz w:val="20"/>
        </w:rPr>
        <w:t xml:space="preserve"> </w:t>
      </w:r>
    </w:p>
    <w:p w14:paraId="1239D56B" w14:textId="77777777" w:rsidR="00815039" w:rsidRDefault="00815039" w:rsidP="00815039">
      <w:pPr>
        <w:rPr>
          <w:rFonts w:ascii="Verdana" w:hAnsi="Verdana"/>
          <w:sz w:val="20"/>
        </w:rPr>
      </w:pPr>
    </w:p>
    <w:p w14:paraId="74D23AB4" w14:textId="31403B2D" w:rsidR="00815039" w:rsidRPr="00640E37" w:rsidRDefault="00815039" w:rsidP="00815039">
      <w:pPr>
        <w:rPr>
          <w:rFonts w:ascii="Verdana" w:hAnsi="Verdana"/>
          <w:sz w:val="20"/>
        </w:rPr>
      </w:pPr>
      <w:r w:rsidRPr="00640E37">
        <w:rPr>
          <w:rFonts w:ascii="Verdana" w:hAnsi="Verdana"/>
          <w:sz w:val="20"/>
        </w:rPr>
        <w:lastRenderedPageBreak/>
        <w:t>§</w:t>
      </w:r>
      <w:r w:rsidR="00640E37" w:rsidRPr="00640E37">
        <w:rPr>
          <w:rFonts w:ascii="Verdana" w:hAnsi="Verdana"/>
          <w:sz w:val="20"/>
        </w:rPr>
        <w:t xml:space="preserve"> </w:t>
      </w:r>
      <w:r w:rsidR="00334D34" w:rsidRPr="00640E37">
        <w:rPr>
          <w:rFonts w:ascii="Verdana" w:hAnsi="Verdana"/>
          <w:sz w:val="20"/>
        </w:rPr>
        <w:t>2</w:t>
      </w:r>
      <w:r w:rsidRPr="00640E37">
        <w:rPr>
          <w:rFonts w:ascii="Verdana" w:hAnsi="Verdana"/>
          <w:sz w:val="20"/>
        </w:rPr>
        <w:t xml:space="preserve"> De dagelijkse maximale prestatiegrens word</w:t>
      </w:r>
      <w:r w:rsidR="00640E37" w:rsidRPr="00640E37">
        <w:rPr>
          <w:rFonts w:ascii="Verdana" w:hAnsi="Verdana"/>
          <w:sz w:val="20"/>
        </w:rPr>
        <w:t xml:space="preserve">t </w:t>
      </w:r>
      <w:r w:rsidR="00281F2F" w:rsidRPr="00640E37">
        <w:rPr>
          <w:rFonts w:ascii="Verdana" w:hAnsi="Verdana"/>
          <w:sz w:val="20"/>
        </w:rPr>
        <w:t xml:space="preserve">weergegeven in het dagschema. </w:t>
      </w:r>
      <w:bookmarkStart w:id="1" w:name="_Hlk151130139"/>
      <w:r w:rsidRPr="00640E37">
        <w:rPr>
          <w:rFonts w:ascii="Verdana" w:hAnsi="Verdana"/>
          <w:sz w:val="20"/>
        </w:rPr>
        <w:t xml:space="preserve">Prestaties boven </w:t>
      </w:r>
      <w:r w:rsidR="00281F2F" w:rsidRPr="00640E37">
        <w:rPr>
          <w:rFonts w:ascii="Verdana" w:hAnsi="Verdana"/>
          <w:sz w:val="20"/>
        </w:rPr>
        <w:t xml:space="preserve">de dagelijkse maximale prestatiegrens </w:t>
      </w:r>
      <w:r w:rsidR="00FA61A9" w:rsidRPr="00640E37">
        <w:rPr>
          <w:rFonts w:ascii="Verdana" w:hAnsi="Verdana"/>
          <w:sz w:val="20"/>
        </w:rPr>
        <w:t xml:space="preserve">worden derhalve niet verrekend, tenzij het overuren betreft overeenkomstig de </w:t>
      </w:r>
      <w:r w:rsidR="00001A49" w:rsidRPr="00640E37">
        <w:rPr>
          <w:rFonts w:ascii="Verdana" w:hAnsi="Verdana"/>
          <w:sz w:val="20"/>
        </w:rPr>
        <w:t>vigerende</w:t>
      </w:r>
      <w:r w:rsidR="00FA61A9" w:rsidRPr="00640E37">
        <w:rPr>
          <w:rFonts w:ascii="Verdana" w:hAnsi="Verdana"/>
          <w:sz w:val="20"/>
        </w:rPr>
        <w:t xml:space="preserve"> rechtspositieregeling.</w:t>
      </w:r>
      <w:bookmarkEnd w:id="1"/>
    </w:p>
    <w:p w14:paraId="4022F5A4" w14:textId="77777777" w:rsidR="00815039" w:rsidRPr="00640E37" w:rsidRDefault="00815039" w:rsidP="00815039">
      <w:pPr>
        <w:rPr>
          <w:rFonts w:ascii="Verdana" w:hAnsi="Verdana"/>
          <w:sz w:val="20"/>
        </w:rPr>
      </w:pPr>
    </w:p>
    <w:p w14:paraId="18365DF0" w14:textId="5ADE1A25" w:rsidR="00815039" w:rsidRPr="00640E37" w:rsidRDefault="00815039" w:rsidP="00815039">
      <w:pPr>
        <w:rPr>
          <w:rFonts w:ascii="Verdana" w:hAnsi="Verdana"/>
          <w:sz w:val="20"/>
        </w:rPr>
      </w:pPr>
      <w:r w:rsidRPr="00640E37">
        <w:rPr>
          <w:rFonts w:ascii="Verdana" w:hAnsi="Verdana"/>
          <w:sz w:val="20"/>
        </w:rPr>
        <w:t>§4 Regeling deeltijds werkenden</w:t>
      </w:r>
    </w:p>
    <w:p w14:paraId="78BE6CFE" w14:textId="77777777" w:rsidR="00815039" w:rsidRPr="00640E37" w:rsidRDefault="00815039" w:rsidP="00815039">
      <w:pPr>
        <w:rPr>
          <w:rFonts w:ascii="Verdana" w:hAnsi="Verdana"/>
          <w:sz w:val="20"/>
        </w:rPr>
      </w:pPr>
    </w:p>
    <w:p w14:paraId="3C683DF1" w14:textId="61553DFA" w:rsidR="00815039" w:rsidRPr="00640E37" w:rsidRDefault="00815039" w:rsidP="00815039">
      <w:pPr>
        <w:rPr>
          <w:rFonts w:ascii="Verdana" w:hAnsi="Verdana"/>
          <w:sz w:val="20"/>
        </w:rPr>
      </w:pPr>
      <w:r w:rsidRPr="00640E37">
        <w:rPr>
          <w:rFonts w:ascii="Verdana" w:hAnsi="Verdana"/>
          <w:sz w:val="20"/>
        </w:rPr>
        <w:t>Deeltijds werkende personeelsleden dienen ook de stam</w:t>
      </w:r>
      <w:r w:rsidR="00334D34" w:rsidRPr="00640E37">
        <w:rPr>
          <w:rFonts w:ascii="Verdana" w:hAnsi="Verdana"/>
          <w:sz w:val="20"/>
        </w:rPr>
        <w:t>- en service</w:t>
      </w:r>
      <w:r w:rsidRPr="00640E37">
        <w:rPr>
          <w:rFonts w:ascii="Verdana" w:hAnsi="Verdana"/>
          <w:sz w:val="20"/>
        </w:rPr>
        <w:t>tijden te respecteren, zoals ze in het individueel uurrooster van het personeelslid zijn opgenomen.</w:t>
      </w:r>
    </w:p>
    <w:p w14:paraId="4563A938" w14:textId="77777777" w:rsidR="00160A18" w:rsidRPr="00640E37" w:rsidRDefault="00160A18" w:rsidP="00815039">
      <w:pPr>
        <w:rPr>
          <w:rFonts w:ascii="Verdana" w:hAnsi="Verdana"/>
          <w:sz w:val="20"/>
        </w:rPr>
      </w:pPr>
    </w:p>
    <w:p w14:paraId="566228B3" w14:textId="082B052B" w:rsidR="00160A18" w:rsidRPr="00640E37" w:rsidRDefault="00160A18" w:rsidP="00815039">
      <w:pPr>
        <w:rPr>
          <w:rFonts w:ascii="Verdana" w:hAnsi="Verdana"/>
          <w:sz w:val="20"/>
        </w:rPr>
      </w:pPr>
      <w:r w:rsidRPr="00640E37">
        <w:rPr>
          <w:rFonts w:ascii="Verdana" w:hAnsi="Verdana"/>
          <w:sz w:val="20"/>
        </w:rPr>
        <w:t>Er dient rekening gehouden te worden met het volgende</w:t>
      </w:r>
      <w:r w:rsidR="009A0171" w:rsidRPr="00640E37">
        <w:rPr>
          <w:rFonts w:ascii="Verdana" w:hAnsi="Verdana"/>
          <w:sz w:val="20"/>
        </w:rPr>
        <w:t xml:space="preserve"> (in overleg met het personeelslid)</w:t>
      </w:r>
      <w:r w:rsidRPr="00640E37">
        <w:rPr>
          <w:rFonts w:ascii="Verdana" w:hAnsi="Verdana"/>
          <w:sz w:val="20"/>
        </w:rPr>
        <w:t>:</w:t>
      </w:r>
    </w:p>
    <w:p w14:paraId="57DC7B51" w14:textId="77777777" w:rsidR="00160A18" w:rsidRPr="00640E37" w:rsidRDefault="00160A18" w:rsidP="00815039">
      <w:pPr>
        <w:rPr>
          <w:rFonts w:ascii="Verdana" w:hAnsi="Verdana"/>
          <w:sz w:val="20"/>
        </w:rPr>
      </w:pPr>
    </w:p>
    <w:p w14:paraId="32B84673" w14:textId="33DFF2B7" w:rsidR="00160A18" w:rsidRPr="00640E37" w:rsidRDefault="00160A18" w:rsidP="00815039">
      <w:pPr>
        <w:rPr>
          <w:rFonts w:ascii="Verdana" w:hAnsi="Verdana"/>
          <w:sz w:val="20"/>
        </w:rPr>
      </w:pPr>
      <w:r w:rsidRPr="00640E37">
        <w:rPr>
          <w:rFonts w:ascii="Verdana" w:hAnsi="Verdana"/>
          <w:sz w:val="20"/>
        </w:rPr>
        <w:t>Voor 9/10</w:t>
      </w:r>
      <w:r w:rsidRPr="00640E37">
        <w:rPr>
          <w:rFonts w:ascii="Verdana" w:hAnsi="Verdana"/>
          <w:sz w:val="20"/>
          <w:vertAlign w:val="superscript"/>
        </w:rPr>
        <w:t>de</w:t>
      </w:r>
      <w:r w:rsidRPr="00640E37">
        <w:rPr>
          <w:rFonts w:ascii="Verdana" w:hAnsi="Verdana"/>
          <w:sz w:val="20"/>
        </w:rPr>
        <w:t xml:space="preserve"> prestaties op weekbasis:</w:t>
      </w:r>
    </w:p>
    <w:p w14:paraId="2A1FEB56" w14:textId="0B2C92F4" w:rsidR="00160A18" w:rsidRPr="00640E37" w:rsidRDefault="00160A18" w:rsidP="00BF6DCF">
      <w:pPr>
        <w:pStyle w:val="Lijstalinea"/>
        <w:numPr>
          <w:ilvl w:val="0"/>
          <w:numId w:val="39"/>
        </w:numPr>
        <w:rPr>
          <w:rFonts w:ascii="Verdana" w:hAnsi="Verdana"/>
          <w:sz w:val="20"/>
        </w:rPr>
      </w:pPr>
      <w:r w:rsidRPr="00640E37">
        <w:rPr>
          <w:rFonts w:ascii="Verdana" w:hAnsi="Verdana"/>
          <w:sz w:val="20"/>
        </w:rPr>
        <w:t xml:space="preserve">Geen prestaties op een halve werkdag </w:t>
      </w:r>
    </w:p>
    <w:p w14:paraId="0A6C258C" w14:textId="77777777" w:rsidR="00160A18" w:rsidRPr="00640E37" w:rsidRDefault="00160A18" w:rsidP="00160A18">
      <w:pPr>
        <w:rPr>
          <w:rFonts w:ascii="Verdana" w:hAnsi="Verdana"/>
          <w:sz w:val="20"/>
        </w:rPr>
      </w:pPr>
    </w:p>
    <w:p w14:paraId="15644EF0" w14:textId="02DB5977" w:rsidR="00160A18" w:rsidRPr="00640E37" w:rsidRDefault="00160A18" w:rsidP="00160A18">
      <w:pPr>
        <w:rPr>
          <w:rFonts w:ascii="Verdana" w:hAnsi="Verdana"/>
          <w:sz w:val="20"/>
        </w:rPr>
      </w:pPr>
      <w:r w:rsidRPr="00640E37">
        <w:rPr>
          <w:rFonts w:ascii="Verdana" w:hAnsi="Verdana"/>
          <w:sz w:val="20"/>
        </w:rPr>
        <w:t>Voor 4/5</w:t>
      </w:r>
      <w:r w:rsidRPr="00640E37">
        <w:rPr>
          <w:rFonts w:ascii="Verdana" w:hAnsi="Verdana"/>
          <w:sz w:val="20"/>
          <w:vertAlign w:val="superscript"/>
        </w:rPr>
        <w:t>de</w:t>
      </w:r>
      <w:r w:rsidRPr="00640E37">
        <w:rPr>
          <w:rFonts w:ascii="Verdana" w:hAnsi="Verdana"/>
          <w:sz w:val="20"/>
        </w:rPr>
        <w:t xml:space="preserve"> prestaties op weekbasis:</w:t>
      </w:r>
    </w:p>
    <w:p w14:paraId="12CAA107" w14:textId="61B58141" w:rsidR="00160A18" w:rsidRPr="00640E37" w:rsidRDefault="00160A18" w:rsidP="00BF6DCF">
      <w:pPr>
        <w:pStyle w:val="Lijstalinea"/>
        <w:numPr>
          <w:ilvl w:val="0"/>
          <w:numId w:val="39"/>
        </w:numPr>
        <w:rPr>
          <w:rFonts w:ascii="Verdana" w:hAnsi="Verdana"/>
          <w:sz w:val="20"/>
        </w:rPr>
      </w:pPr>
      <w:r w:rsidRPr="00640E37">
        <w:rPr>
          <w:rFonts w:ascii="Verdana" w:hAnsi="Verdana"/>
          <w:sz w:val="20"/>
        </w:rPr>
        <w:t>Geen prestaties op 1 volle werkdag (of 2 halve werkdagen)</w:t>
      </w:r>
    </w:p>
    <w:p w14:paraId="6633F973" w14:textId="77777777" w:rsidR="00160A18" w:rsidRPr="00640E37" w:rsidRDefault="00160A18" w:rsidP="00160A18">
      <w:pPr>
        <w:rPr>
          <w:rFonts w:ascii="Verdana" w:hAnsi="Verdana"/>
          <w:sz w:val="20"/>
        </w:rPr>
      </w:pPr>
    </w:p>
    <w:p w14:paraId="43A7E355" w14:textId="771FC193" w:rsidR="00160A18" w:rsidRPr="00640E37" w:rsidRDefault="00160A18" w:rsidP="00160A18">
      <w:pPr>
        <w:rPr>
          <w:rFonts w:ascii="Verdana" w:hAnsi="Verdana"/>
          <w:sz w:val="20"/>
        </w:rPr>
      </w:pPr>
      <w:r w:rsidRPr="00640E37">
        <w:rPr>
          <w:rFonts w:ascii="Verdana" w:hAnsi="Verdana"/>
          <w:sz w:val="20"/>
        </w:rPr>
        <w:t>Voor 3/5</w:t>
      </w:r>
      <w:r w:rsidRPr="00640E37">
        <w:rPr>
          <w:rFonts w:ascii="Verdana" w:hAnsi="Verdana"/>
          <w:sz w:val="20"/>
          <w:vertAlign w:val="superscript"/>
        </w:rPr>
        <w:t>de</w:t>
      </w:r>
      <w:r w:rsidRPr="00640E37">
        <w:rPr>
          <w:rFonts w:ascii="Verdana" w:hAnsi="Verdana"/>
          <w:sz w:val="20"/>
        </w:rPr>
        <w:t xml:space="preserve"> prestaties op weekbasis:</w:t>
      </w:r>
    </w:p>
    <w:p w14:paraId="1F22C4C9" w14:textId="74772DEB" w:rsidR="00160A18" w:rsidRPr="00640E37" w:rsidRDefault="00160A18" w:rsidP="00BF6DCF">
      <w:pPr>
        <w:pStyle w:val="Lijstalinea"/>
        <w:numPr>
          <w:ilvl w:val="0"/>
          <w:numId w:val="39"/>
        </w:numPr>
        <w:rPr>
          <w:rFonts w:ascii="Verdana" w:hAnsi="Verdana"/>
          <w:sz w:val="20"/>
        </w:rPr>
      </w:pPr>
      <w:r w:rsidRPr="00640E37">
        <w:rPr>
          <w:rFonts w:ascii="Verdana" w:hAnsi="Verdana"/>
          <w:sz w:val="20"/>
        </w:rPr>
        <w:t>Geen prestaties op 2 volle werkdagen (of 4 halve werkdagen of 1 volle en 2 halve werkdagen)</w:t>
      </w:r>
    </w:p>
    <w:p w14:paraId="23D8B1F2" w14:textId="77777777" w:rsidR="00160A18" w:rsidRPr="00640E37" w:rsidRDefault="00160A18" w:rsidP="00160A18">
      <w:pPr>
        <w:rPr>
          <w:rFonts w:ascii="Verdana" w:hAnsi="Verdana"/>
          <w:sz w:val="20"/>
        </w:rPr>
      </w:pPr>
    </w:p>
    <w:p w14:paraId="65F1A561" w14:textId="5D995A80" w:rsidR="00160A18" w:rsidRPr="00640E37" w:rsidRDefault="00160A18" w:rsidP="00160A18">
      <w:pPr>
        <w:rPr>
          <w:rFonts w:ascii="Verdana" w:hAnsi="Verdana"/>
          <w:sz w:val="20"/>
        </w:rPr>
      </w:pPr>
      <w:r w:rsidRPr="00640E37">
        <w:rPr>
          <w:rFonts w:ascii="Verdana" w:hAnsi="Verdana"/>
          <w:sz w:val="20"/>
        </w:rPr>
        <w:t>Voor 1/2 de prestaties op weekbasis:</w:t>
      </w:r>
    </w:p>
    <w:p w14:paraId="46FD3DF8" w14:textId="53130A4B" w:rsidR="00160A18" w:rsidRPr="00640E37" w:rsidRDefault="00160A18" w:rsidP="00BF6DCF">
      <w:pPr>
        <w:pStyle w:val="Lijstalinea"/>
        <w:numPr>
          <w:ilvl w:val="0"/>
          <w:numId w:val="39"/>
        </w:numPr>
        <w:rPr>
          <w:rFonts w:ascii="Verdana" w:hAnsi="Verdana"/>
          <w:sz w:val="20"/>
        </w:rPr>
      </w:pPr>
      <w:r w:rsidRPr="00640E37">
        <w:rPr>
          <w:rFonts w:ascii="Verdana" w:hAnsi="Verdana"/>
          <w:sz w:val="20"/>
        </w:rPr>
        <w:t>Geen prestaties op: ofwel 5 halve werkdagen, ofwel 2 volle en 1 halve werkdag ofwel 1 volle en 3 halve werkdagen</w:t>
      </w:r>
    </w:p>
    <w:p w14:paraId="489A241B" w14:textId="77777777" w:rsidR="00160A18" w:rsidRPr="00640E37" w:rsidRDefault="00160A18" w:rsidP="00160A18">
      <w:pPr>
        <w:rPr>
          <w:rFonts w:ascii="Verdana" w:hAnsi="Verdana"/>
          <w:sz w:val="20"/>
        </w:rPr>
      </w:pPr>
    </w:p>
    <w:p w14:paraId="67BDC1C2" w14:textId="337F0E18" w:rsidR="00160A18" w:rsidRPr="00640E37" w:rsidRDefault="00160A18" w:rsidP="00160A18">
      <w:pPr>
        <w:rPr>
          <w:rFonts w:ascii="Verdana" w:hAnsi="Verdana"/>
          <w:sz w:val="20"/>
        </w:rPr>
      </w:pPr>
      <w:r w:rsidRPr="00640E37">
        <w:rPr>
          <w:rFonts w:ascii="Verdana" w:hAnsi="Verdana"/>
          <w:sz w:val="20"/>
        </w:rPr>
        <w:t>Voor 2/5 de prestaties op weekbasis:</w:t>
      </w:r>
    </w:p>
    <w:p w14:paraId="0EE90A15" w14:textId="0566DAFF" w:rsidR="00160A18" w:rsidRPr="00640E37" w:rsidRDefault="00160A18" w:rsidP="00BF6DCF">
      <w:pPr>
        <w:pStyle w:val="Lijstalinea"/>
        <w:numPr>
          <w:ilvl w:val="0"/>
          <w:numId w:val="39"/>
        </w:numPr>
        <w:rPr>
          <w:rFonts w:ascii="Verdana" w:hAnsi="Verdana"/>
          <w:sz w:val="20"/>
        </w:rPr>
      </w:pPr>
      <w:r w:rsidRPr="00640E37">
        <w:rPr>
          <w:rFonts w:ascii="Verdana" w:hAnsi="Verdana"/>
          <w:sz w:val="20"/>
        </w:rPr>
        <w:t>Geen prestaties op 3 volle werkdagen (of 1 volle werkdag en 4 halve werkdagen of 2 volle werkdagen en 2 halve werkdagen)</w:t>
      </w:r>
    </w:p>
    <w:p w14:paraId="5F1349CA" w14:textId="77777777" w:rsidR="00160A18" w:rsidRPr="00640E37" w:rsidRDefault="00160A18" w:rsidP="00160A18">
      <w:pPr>
        <w:rPr>
          <w:rFonts w:ascii="Verdana" w:hAnsi="Verdana"/>
          <w:sz w:val="20"/>
        </w:rPr>
      </w:pPr>
    </w:p>
    <w:p w14:paraId="0FB04582" w14:textId="0698551F" w:rsidR="00160A18" w:rsidRPr="00640E37" w:rsidRDefault="00160A18" w:rsidP="00160A18">
      <w:pPr>
        <w:rPr>
          <w:rFonts w:ascii="Verdana" w:hAnsi="Verdana"/>
          <w:sz w:val="20"/>
        </w:rPr>
      </w:pPr>
      <w:r w:rsidRPr="00640E37">
        <w:rPr>
          <w:rFonts w:ascii="Verdana" w:hAnsi="Verdana"/>
          <w:sz w:val="20"/>
        </w:rPr>
        <w:t>Voor 1/5 de prestaties op weekbasis:</w:t>
      </w:r>
    </w:p>
    <w:p w14:paraId="150F803F" w14:textId="65551DF9" w:rsidR="00160A18" w:rsidRPr="00640E37" w:rsidRDefault="00160A18" w:rsidP="00BF6DCF">
      <w:pPr>
        <w:pStyle w:val="Lijstalinea"/>
        <w:numPr>
          <w:ilvl w:val="0"/>
          <w:numId w:val="39"/>
        </w:numPr>
        <w:rPr>
          <w:rFonts w:ascii="Verdana" w:hAnsi="Verdana"/>
          <w:sz w:val="20"/>
        </w:rPr>
      </w:pPr>
      <w:r w:rsidRPr="00640E37">
        <w:rPr>
          <w:rFonts w:ascii="Verdana" w:hAnsi="Verdana"/>
          <w:sz w:val="20"/>
        </w:rPr>
        <w:t xml:space="preserve">Geen prestaties op 4 volle werkdagen (of 3 volle werkdagen en </w:t>
      </w:r>
      <w:r w:rsidR="00632590" w:rsidRPr="00640E37">
        <w:rPr>
          <w:rFonts w:ascii="Verdana" w:hAnsi="Verdana"/>
          <w:sz w:val="20"/>
        </w:rPr>
        <w:t>2 halve werkdagen)</w:t>
      </w:r>
    </w:p>
    <w:p w14:paraId="16A8D506" w14:textId="77777777" w:rsidR="00160A18" w:rsidRPr="00640E37" w:rsidRDefault="00160A18" w:rsidP="00160A18">
      <w:pPr>
        <w:rPr>
          <w:rFonts w:ascii="Verdana" w:hAnsi="Verdana"/>
          <w:sz w:val="20"/>
        </w:rPr>
      </w:pPr>
    </w:p>
    <w:p w14:paraId="731FD8A4" w14:textId="6FAFEC0A" w:rsidR="00632590" w:rsidRPr="00640E37" w:rsidRDefault="00632590" w:rsidP="00160A18">
      <w:pPr>
        <w:rPr>
          <w:rFonts w:ascii="Verdana" w:hAnsi="Verdana"/>
          <w:sz w:val="20"/>
        </w:rPr>
      </w:pPr>
      <w:r w:rsidRPr="00640E37">
        <w:rPr>
          <w:rFonts w:ascii="Verdana" w:hAnsi="Verdana"/>
          <w:sz w:val="20"/>
        </w:rPr>
        <w:t>De glijtijd eindigt om 1</w:t>
      </w:r>
      <w:r w:rsidR="006C042B" w:rsidRPr="00640E37">
        <w:rPr>
          <w:rFonts w:ascii="Verdana" w:hAnsi="Verdana"/>
          <w:sz w:val="20"/>
        </w:rPr>
        <w:t>3u</w:t>
      </w:r>
      <w:r w:rsidRPr="00640E37">
        <w:rPr>
          <w:rFonts w:ascii="Verdana" w:hAnsi="Verdana"/>
          <w:sz w:val="20"/>
        </w:rPr>
        <w:t xml:space="preserve"> voor het personeelslid dat enkel in de voormiddag werkt.</w:t>
      </w:r>
    </w:p>
    <w:p w14:paraId="50CDE857" w14:textId="5F168BF4" w:rsidR="00632590" w:rsidRPr="00160A18" w:rsidRDefault="00632590" w:rsidP="00160A18">
      <w:pPr>
        <w:rPr>
          <w:rFonts w:ascii="Verdana" w:hAnsi="Verdana"/>
          <w:sz w:val="20"/>
        </w:rPr>
      </w:pPr>
      <w:r w:rsidRPr="00640E37">
        <w:rPr>
          <w:rFonts w:ascii="Verdana" w:hAnsi="Verdana"/>
          <w:sz w:val="20"/>
        </w:rPr>
        <w:t>De glijtijd begint om pas om 12u30 voor het personeelslid dat enkel in de namiddag werkt.</w:t>
      </w:r>
      <w:r>
        <w:rPr>
          <w:rFonts w:ascii="Verdana" w:hAnsi="Verdana"/>
          <w:sz w:val="20"/>
        </w:rPr>
        <w:t xml:space="preserve"> </w:t>
      </w:r>
    </w:p>
    <w:p w14:paraId="061D0F29" w14:textId="77777777" w:rsidR="00815039" w:rsidRDefault="00815039" w:rsidP="00815039">
      <w:pPr>
        <w:rPr>
          <w:rFonts w:ascii="Verdana" w:hAnsi="Verdana"/>
          <w:sz w:val="20"/>
        </w:rPr>
      </w:pPr>
    </w:p>
    <w:p w14:paraId="00556C51" w14:textId="77777777" w:rsidR="009D4B44" w:rsidRDefault="009D4B44">
      <w:pPr>
        <w:spacing w:after="200" w:line="276" w:lineRule="auto"/>
        <w:rPr>
          <w:rFonts w:ascii="Verdana" w:hAnsi="Verdana"/>
          <w:sz w:val="20"/>
        </w:rPr>
      </w:pPr>
      <w:r>
        <w:rPr>
          <w:rFonts w:ascii="Verdana" w:hAnsi="Verdana"/>
          <w:sz w:val="20"/>
        </w:rPr>
        <w:br w:type="page"/>
      </w:r>
    </w:p>
    <w:p w14:paraId="23DB4BBF" w14:textId="02C16B19" w:rsidR="00815039" w:rsidRPr="006752DB" w:rsidRDefault="00815039" w:rsidP="00815039">
      <w:pPr>
        <w:rPr>
          <w:rFonts w:ascii="Verdana" w:hAnsi="Verdana"/>
          <w:sz w:val="20"/>
        </w:rPr>
      </w:pPr>
      <w:r w:rsidRPr="006752DB">
        <w:rPr>
          <w:rFonts w:ascii="Verdana" w:hAnsi="Verdana"/>
          <w:sz w:val="20"/>
        </w:rPr>
        <w:lastRenderedPageBreak/>
        <w:t xml:space="preserve">§5 </w:t>
      </w:r>
      <w:r w:rsidR="00ED346F" w:rsidRPr="006752DB">
        <w:rPr>
          <w:rFonts w:ascii="Verdana" w:hAnsi="Verdana"/>
          <w:sz w:val="20"/>
        </w:rPr>
        <w:t>P</w:t>
      </w:r>
      <w:r w:rsidRPr="006752DB">
        <w:rPr>
          <w:rFonts w:ascii="Verdana" w:hAnsi="Verdana"/>
          <w:sz w:val="20"/>
        </w:rPr>
        <w:t>auze</w:t>
      </w:r>
      <w:r w:rsidR="00435406" w:rsidRPr="006752DB">
        <w:rPr>
          <w:rFonts w:ascii="Verdana" w:hAnsi="Verdana"/>
          <w:sz w:val="20"/>
        </w:rPr>
        <w:t>s</w:t>
      </w:r>
    </w:p>
    <w:p w14:paraId="2EF5AC8A" w14:textId="77777777" w:rsidR="00815039" w:rsidRPr="006752DB" w:rsidRDefault="00815039" w:rsidP="00815039">
      <w:pPr>
        <w:rPr>
          <w:rFonts w:ascii="Verdana" w:hAnsi="Verdana"/>
          <w:sz w:val="20"/>
        </w:rPr>
      </w:pPr>
    </w:p>
    <w:p w14:paraId="3950601C" w14:textId="2CEF7D6B" w:rsidR="00DB76AD" w:rsidRPr="006752DB" w:rsidRDefault="00FC4EFE" w:rsidP="00FC4EFE">
      <w:pPr>
        <w:rPr>
          <w:rFonts w:ascii="Verdana" w:hAnsi="Verdana"/>
          <w:sz w:val="20"/>
        </w:rPr>
      </w:pPr>
      <w:r w:rsidRPr="006752DB">
        <w:rPr>
          <w:rFonts w:ascii="Verdana" w:hAnsi="Verdana"/>
          <w:sz w:val="20"/>
        </w:rPr>
        <w:t xml:space="preserve">Na elke ononderbroken prestatie van minstens 6 uren dient het personeelslid verplicht een pauze te nemen van minimaal 30 minuten. </w:t>
      </w:r>
    </w:p>
    <w:p w14:paraId="3FE3298D" w14:textId="77777777" w:rsidR="00FC4EFE" w:rsidRPr="006752DB" w:rsidRDefault="00FC4EFE" w:rsidP="00FC4EFE">
      <w:pPr>
        <w:rPr>
          <w:rFonts w:ascii="Verdana" w:hAnsi="Verdana"/>
          <w:sz w:val="20"/>
        </w:rPr>
      </w:pPr>
    </w:p>
    <w:p w14:paraId="006EFED5" w14:textId="01E1F6A3" w:rsidR="006C042B" w:rsidRPr="006752DB" w:rsidRDefault="006C042B" w:rsidP="00FC4EFE">
      <w:pPr>
        <w:rPr>
          <w:rFonts w:ascii="Verdana" w:hAnsi="Verdana"/>
          <w:sz w:val="20"/>
        </w:rPr>
      </w:pPr>
      <w:r w:rsidRPr="006752DB">
        <w:rPr>
          <w:rFonts w:ascii="Verdana" w:hAnsi="Verdana"/>
          <w:sz w:val="20"/>
        </w:rPr>
        <w:t>Personeelsleden met een glijdend uurrooster met stamtijden die zowel in de voor-als namiddag werken dienen een middagpauze van minimum 30 minuten te nemen, deze is in geen geval inbegrepen in de arbeidstijd.</w:t>
      </w:r>
    </w:p>
    <w:p w14:paraId="70EBEA83" w14:textId="77777777" w:rsidR="00707C1E" w:rsidRPr="006752DB" w:rsidRDefault="00707C1E" w:rsidP="00815039">
      <w:pPr>
        <w:rPr>
          <w:rFonts w:ascii="Verdana" w:hAnsi="Verdana"/>
          <w:sz w:val="20"/>
        </w:rPr>
      </w:pPr>
    </w:p>
    <w:p w14:paraId="21E8EEEB" w14:textId="513652D5" w:rsidR="00815039" w:rsidRPr="006752DB" w:rsidRDefault="00815039" w:rsidP="00815039">
      <w:pPr>
        <w:rPr>
          <w:rFonts w:ascii="Verdana" w:hAnsi="Verdana"/>
          <w:sz w:val="20"/>
        </w:rPr>
      </w:pPr>
      <w:r w:rsidRPr="006752DB">
        <w:rPr>
          <w:rFonts w:ascii="Verdana" w:hAnsi="Verdana"/>
          <w:sz w:val="20"/>
        </w:rPr>
        <w:t>Een pauze van minder dan 30 minuten wordt automatisch omgezet naar 30 minuten.</w:t>
      </w:r>
    </w:p>
    <w:p w14:paraId="04555724" w14:textId="77777777" w:rsidR="006752DB" w:rsidRPr="006752DB" w:rsidRDefault="006752DB" w:rsidP="00815039">
      <w:pPr>
        <w:rPr>
          <w:rFonts w:ascii="Verdana" w:hAnsi="Verdana"/>
          <w:sz w:val="20"/>
        </w:rPr>
      </w:pPr>
    </w:p>
    <w:p w14:paraId="4634451A" w14:textId="2B0F484C" w:rsidR="00815039" w:rsidRPr="006752DB" w:rsidRDefault="00815039" w:rsidP="00815039">
      <w:pPr>
        <w:rPr>
          <w:rFonts w:ascii="Verdana" w:hAnsi="Verdana"/>
          <w:sz w:val="20"/>
        </w:rPr>
      </w:pPr>
      <w:r w:rsidRPr="006752DB">
        <w:rPr>
          <w:rFonts w:ascii="Verdana" w:hAnsi="Verdana"/>
          <w:sz w:val="20"/>
        </w:rPr>
        <w:t>De middagpauze dient minstens 30 min voor het einde</w:t>
      </w:r>
      <w:r w:rsidR="007C02C1" w:rsidRPr="006752DB">
        <w:rPr>
          <w:rFonts w:ascii="Verdana" w:hAnsi="Verdana"/>
          <w:sz w:val="20"/>
        </w:rPr>
        <w:t xml:space="preserve"> </w:t>
      </w:r>
      <w:r w:rsidRPr="006752DB">
        <w:rPr>
          <w:rFonts w:ascii="Verdana" w:hAnsi="Verdana"/>
          <w:sz w:val="20"/>
        </w:rPr>
        <w:t>van de glijtijd aan te vangen. Het personeelslid is verplicht om “in” en “uit” te prikken met het oog op het nemen van de middagpauze.</w:t>
      </w:r>
      <w:r w:rsidR="00CE5AA3" w:rsidRPr="006752DB">
        <w:rPr>
          <w:rFonts w:ascii="Verdana" w:hAnsi="Verdana"/>
          <w:sz w:val="20"/>
        </w:rPr>
        <w:t xml:space="preserve"> Indien niet wordt geprikt, zal sowieso een middagpauze van 30 min worden opgelegd.</w:t>
      </w:r>
    </w:p>
    <w:p w14:paraId="5E4BCE7C" w14:textId="77777777" w:rsidR="00815039" w:rsidRPr="006752DB" w:rsidRDefault="00815039" w:rsidP="00815039">
      <w:pPr>
        <w:rPr>
          <w:rFonts w:ascii="Verdana" w:hAnsi="Verdana"/>
          <w:sz w:val="20"/>
        </w:rPr>
      </w:pPr>
    </w:p>
    <w:p w14:paraId="1D3D63AF" w14:textId="77777777" w:rsidR="00815039" w:rsidRPr="006752DB" w:rsidRDefault="00815039" w:rsidP="00815039">
      <w:pPr>
        <w:rPr>
          <w:rFonts w:ascii="Verdana" w:hAnsi="Verdana"/>
          <w:sz w:val="20"/>
        </w:rPr>
      </w:pPr>
      <w:r w:rsidRPr="006752DB">
        <w:rPr>
          <w:rFonts w:ascii="Verdana" w:hAnsi="Verdana"/>
          <w:sz w:val="20"/>
        </w:rPr>
        <w:t xml:space="preserve">§6 Regeling bij het nemen van verlof aan het begin of einde van de </w:t>
      </w:r>
      <w:proofErr w:type="spellStart"/>
      <w:r w:rsidRPr="006752DB">
        <w:rPr>
          <w:rFonts w:ascii="Verdana" w:hAnsi="Verdana"/>
          <w:sz w:val="20"/>
        </w:rPr>
        <w:t>middagglijtijd</w:t>
      </w:r>
      <w:proofErr w:type="spellEnd"/>
      <w:r w:rsidRPr="006752DB">
        <w:rPr>
          <w:rFonts w:ascii="Verdana" w:hAnsi="Verdana"/>
          <w:sz w:val="20"/>
        </w:rPr>
        <w:t>.</w:t>
      </w:r>
    </w:p>
    <w:p w14:paraId="5725F4FC" w14:textId="77777777" w:rsidR="00815039" w:rsidRPr="006752DB" w:rsidRDefault="00815039" w:rsidP="00815039">
      <w:pPr>
        <w:rPr>
          <w:rFonts w:ascii="Verdana" w:hAnsi="Verdana"/>
          <w:sz w:val="20"/>
        </w:rPr>
      </w:pPr>
    </w:p>
    <w:p w14:paraId="66343B2A" w14:textId="77777777" w:rsidR="00815039" w:rsidRPr="006752DB" w:rsidRDefault="00815039" w:rsidP="00815039">
      <w:pPr>
        <w:rPr>
          <w:rFonts w:ascii="Verdana" w:hAnsi="Verdana"/>
          <w:sz w:val="20"/>
        </w:rPr>
      </w:pPr>
      <w:r w:rsidRPr="006752DB">
        <w:rPr>
          <w:rFonts w:ascii="Verdana" w:hAnsi="Verdana"/>
          <w:sz w:val="20"/>
        </w:rPr>
        <w:t>1° De personeelsleden die in de voormiddag geen prestaties moeten leveren, kunnen ten vroegste beginnen werken vanaf 12.30u.</w:t>
      </w:r>
    </w:p>
    <w:p w14:paraId="61122AE8" w14:textId="4AFF3072" w:rsidR="00925122" w:rsidRPr="006752DB" w:rsidRDefault="00815039" w:rsidP="007C02C1">
      <w:pPr>
        <w:rPr>
          <w:rFonts w:ascii="Verdana" w:hAnsi="Verdana"/>
          <w:sz w:val="20"/>
        </w:rPr>
      </w:pPr>
      <w:r w:rsidRPr="006752DB">
        <w:rPr>
          <w:rFonts w:ascii="Verdana" w:hAnsi="Verdana"/>
          <w:sz w:val="20"/>
        </w:rPr>
        <w:t>2° De personeelsleden die in de namiddag geen prestaties moeten leveren, kunnen ten laatste werken tot 13.00u.</w:t>
      </w:r>
    </w:p>
    <w:p w14:paraId="202AA5AE" w14:textId="77777777" w:rsidR="00815039" w:rsidRPr="006752DB" w:rsidRDefault="00815039" w:rsidP="00815039">
      <w:pPr>
        <w:rPr>
          <w:rFonts w:ascii="Verdana" w:hAnsi="Verdana"/>
          <w:sz w:val="20"/>
        </w:rPr>
      </w:pPr>
    </w:p>
    <w:p w14:paraId="1F22D9DB" w14:textId="77777777" w:rsidR="00815039" w:rsidRPr="006752DB" w:rsidRDefault="00815039" w:rsidP="00815039">
      <w:pPr>
        <w:rPr>
          <w:rFonts w:ascii="Verdana" w:hAnsi="Verdana"/>
          <w:sz w:val="20"/>
        </w:rPr>
      </w:pPr>
      <w:r w:rsidRPr="006752DB">
        <w:rPr>
          <w:rFonts w:ascii="Verdana" w:hAnsi="Verdana"/>
          <w:sz w:val="20"/>
        </w:rPr>
        <w:t xml:space="preserve">Artikel </w:t>
      </w:r>
      <w:r w:rsidR="00763D52" w:rsidRPr="006752DB">
        <w:rPr>
          <w:rFonts w:ascii="Verdana" w:hAnsi="Verdana"/>
          <w:sz w:val="20"/>
        </w:rPr>
        <w:t>10</w:t>
      </w:r>
      <w:r w:rsidRPr="006752DB">
        <w:rPr>
          <w:rFonts w:ascii="Verdana" w:hAnsi="Verdana"/>
          <w:sz w:val="20"/>
        </w:rPr>
        <w:t xml:space="preserve"> Prestatiegrenzen</w:t>
      </w:r>
    </w:p>
    <w:p w14:paraId="170C71A4" w14:textId="77777777" w:rsidR="00815039" w:rsidRPr="006752DB" w:rsidRDefault="00815039" w:rsidP="00815039">
      <w:pPr>
        <w:rPr>
          <w:rFonts w:ascii="Verdana" w:hAnsi="Verdana"/>
          <w:sz w:val="20"/>
        </w:rPr>
      </w:pPr>
    </w:p>
    <w:p w14:paraId="53705434" w14:textId="77777777" w:rsidR="00815039" w:rsidRPr="006752DB" w:rsidRDefault="00815039" w:rsidP="00815039">
      <w:pPr>
        <w:rPr>
          <w:rFonts w:ascii="Verdana" w:hAnsi="Verdana"/>
          <w:sz w:val="20"/>
        </w:rPr>
      </w:pPr>
      <w:r w:rsidRPr="006752DB">
        <w:rPr>
          <w:rFonts w:ascii="Verdana" w:hAnsi="Verdana"/>
          <w:sz w:val="20"/>
        </w:rPr>
        <w:t>§1 Voor voltijds werkende personeelsleden is volgende regeling van toepassing:</w:t>
      </w:r>
    </w:p>
    <w:p w14:paraId="175B2E80" w14:textId="77777777" w:rsidR="00815039" w:rsidRPr="006752DB" w:rsidRDefault="00815039" w:rsidP="00815039">
      <w:pPr>
        <w:rPr>
          <w:rFonts w:ascii="Verdana" w:hAnsi="Verdana"/>
          <w:sz w:val="20"/>
        </w:rPr>
      </w:pPr>
    </w:p>
    <w:p w14:paraId="2013B5A6" w14:textId="77777777" w:rsidR="00815039" w:rsidRPr="006752DB" w:rsidRDefault="00815039" w:rsidP="00815039">
      <w:pPr>
        <w:rPr>
          <w:rFonts w:ascii="Verdana" w:hAnsi="Verdana"/>
          <w:sz w:val="20"/>
        </w:rPr>
      </w:pPr>
      <w:r w:rsidRPr="006752DB">
        <w:rPr>
          <w:rFonts w:ascii="Verdana" w:hAnsi="Verdana"/>
          <w:sz w:val="20"/>
        </w:rPr>
        <w:t>1° Het tekort mag op het einde van elke dag nooit lager zijn dan -8 uur. Een eventueel tekort boven -8 uur zal afgetrokken worden van het jaarlijks verlof. Bij herhaling kan dit aanleiding geven tot het toepassen van tuchtmaatregelen of andere maatregelen.</w:t>
      </w:r>
    </w:p>
    <w:p w14:paraId="2F2C7048" w14:textId="77777777" w:rsidR="00815039" w:rsidRPr="006752DB" w:rsidRDefault="00815039" w:rsidP="00815039">
      <w:pPr>
        <w:rPr>
          <w:rFonts w:ascii="Verdana" w:hAnsi="Verdana"/>
          <w:sz w:val="20"/>
        </w:rPr>
      </w:pPr>
      <w:r w:rsidRPr="006752DB">
        <w:rPr>
          <w:rFonts w:ascii="Verdana" w:hAnsi="Verdana"/>
          <w:sz w:val="20"/>
        </w:rPr>
        <w:t>2° Het overschot mag op het einde van elke dag nooit hoger zijn dan +8 uur. Een overschot boven 8 uur wordt als niet-gewerkte tijd beschouwd en is verloren.</w:t>
      </w:r>
    </w:p>
    <w:p w14:paraId="56DC3EDD" w14:textId="77777777" w:rsidR="00815039" w:rsidRPr="006752DB" w:rsidRDefault="00815039" w:rsidP="00815039">
      <w:pPr>
        <w:rPr>
          <w:rFonts w:ascii="Verdana" w:hAnsi="Verdana"/>
          <w:sz w:val="20"/>
        </w:rPr>
      </w:pPr>
    </w:p>
    <w:p w14:paraId="5A6493C7" w14:textId="77777777" w:rsidR="001F4913" w:rsidRPr="006752DB" w:rsidRDefault="00815039" w:rsidP="00815039">
      <w:pPr>
        <w:rPr>
          <w:rFonts w:ascii="Verdana" w:hAnsi="Verdana"/>
          <w:sz w:val="20"/>
        </w:rPr>
      </w:pPr>
      <w:r w:rsidRPr="006752DB">
        <w:rPr>
          <w:rFonts w:ascii="Verdana" w:hAnsi="Verdana"/>
          <w:sz w:val="20"/>
        </w:rPr>
        <w:t>§2 Voor deeltijds werkende personeelsleden is volgende regeling van toepassing:</w:t>
      </w:r>
    </w:p>
    <w:p w14:paraId="5F861DEC" w14:textId="77777777" w:rsidR="00895917" w:rsidRPr="006752DB" w:rsidRDefault="00895917" w:rsidP="00815039">
      <w:pPr>
        <w:rPr>
          <w:rFonts w:ascii="Verdana" w:hAnsi="Verdana"/>
          <w:sz w:val="20"/>
        </w:rPr>
      </w:pPr>
      <w:r w:rsidRPr="006752DB">
        <w:rPr>
          <w:rFonts w:ascii="Verdana" w:hAnsi="Verdana"/>
          <w:sz w:val="20"/>
        </w:rPr>
        <w:t>Het aantal uren tekort of overschot zoals opgenomen in §1 van dit artikel wordt evenredig verminderd volgens de prestaties van het deeltijds personeel. Indien het resultaat van de berekening een onvolledig uur is, wordt dit afgerond naar boven.</w:t>
      </w:r>
    </w:p>
    <w:p w14:paraId="3736BE67" w14:textId="77777777" w:rsidR="00815039" w:rsidRPr="006752DB" w:rsidRDefault="00815039" w:rsidP="00815039">
      <w:pPr>
        <w:rPr>
          <w:rFonts w:ascii="Verdana" w:hAnsi="Verdana"/>
          <w:sz w:val="20"/>
        </w:rPr>
      </w:pPr>
    </w:p>
    <w:p w14:paraId="4A333CD3" w14:textId="77777777" w:rsidR="00815039" w:rsidRPr="006752DB" w:rsidRDefault="00815039" w:rsidP="00815039">
      <w:pPr>
        <w:rPr>
          <w:rFonts w:ascii="Verdana" w:hAnsi="Verdana"/>
          <w:sz w:val="20"/>
        </w:rPr>
      </w:pPr>
      <w:r w:rsidRPr="006752DB">
        <w:rPr>
          <w:rFonts w:ascii="Verdana" w:hAnsi="Verdana"/>
          <w:sz w:val="20"/>
        </w:rPr>
        <w:t xml:space="preserve">§3 Het overschot kan zonder voorafgaande aanvraag gerecupereerd worden in de glijtijden. De verrekening gebeurt automatisch via het tijdsregistratiesysteem. Het inhalen van het tekort dient te gebeuren binnen de glijtijden. De minimumtijd voor de middagpauze komt hiervoor niet in aanmerking. </w:t>
      </w:r>
    </w:p>
    <w:p w14:paraId="19360D4E" w14:textId="77777777" w:rsidR="00A01AB3" w:rsidRPr="006752DB" w:rsidRDefault="00A01AB3" w:rsidP="00A01AB3">
      <w:pPr>
        <w:spacing w:after="200" w:line="276" w:lineRule="auto"/>
        <w:rPr>
          <w:rFonts w:ascii="Verdana" w:hAnsi="Verdana"/>
          <w:sz w:val="20"/>
        </w:rPr>
      </w:pPr>
    </w:p>
    <w:p w14:paraId="33CC9CF5" w14:textId="49A9280D" w:rsidR="00815039" w:rsidRPr="006752DB" w:rsidRDefault="00763D52" w:rsidP="00A01AB3">
      <w:pPr>
        <w:spacing w:after="200" w:line="276" w:lineRule="auto"/>
        <w:rPr>
          <w:rFonts w:ascii="Verdana" w:hAnsi="Verdana"/>
          <w:sz w:val="20"/>
        </w:rPr>
      </w:pPr>
      <w:r w:rsidRPr="006752DB">
        <w:rPr>
          <w:rFonts w:ascii="Verdana" w:hAnsi="Verdana"/>
          <w:sz w:val="20"/>
        </w:rPr>
        <w:t>Artikel 11</w:t>
      </w:r>
      <w:r w:rsidR="00815039" w:rsidRPr="006752DB">
        <w:rPr>
          <w:rFonts w:ascii="Verdana" w:hAnsi="Verdana"/>
          <w:sz w:val="20"/>
        </w:rPr>
        <w:t xml:space="preserve"> Aanrekening van gewettigde afwezigheden in de glijdende uurregeling.</w:t>
      </w:r>
    </w:p>
    <w:p w14:paraId="4BAE41DD" w14:textId="43BCB72E" w:rsidR="00815039" w:rsidRPr="006752DB" w:rsidRDefault="00815039" w:rsidP="00815039">
      <w:pPr>
        <w:rPr>
          <w:rFonts w:ascii="Verdana" w:hAnsi="Verdana"/>
          <w:sz w:val="20"/>
        </w:rPr>
      </w:pPr>
      <w:r w:rsidRPr="006752DB">
        <w:rPr>
          <w:rFonts w:ascii="Verdana" w:hAnsi="Verdana"/>
          <w:sz w:val="20"/>
        </w:rPr>
        <w:t xml:space="preserve">Gewettigde afwezigheden (ziekteverlof, afwezigheid wegens arbeidsongeval, omstandigheidsverlof,…) worden aangerekend op basis van </w:t>
      </w:r>
      <w:r w:rsidR="00D9395B" w:rsidRPr="006752DB">
        <w:rPr>
          <w:rFonts w:ascii="Verdana" w:hAnsi="Verdana"/>
          <w:sz w:val="20"/>
        </w:rPr>
        <w:t>het referentie uurrooster</w:t>
      </w:r>
      <w:r w:rsidRPr="006752DB">
        <w:rPr>
          <w:rFonts w:ascii="Verdana" w:hAnsi="Verdana"/>
          <w:sz w:val="20"/>
        </w:rPr>
        <w:t>.</w:t>
      </w:r>
    </w:p>
    <w:p w14:paraId="2375F0C8" w14:textId="77777777" w:rsidR="005B091C" w:rsidRPr="006752DB" w:rsidRDefault="005B091C" w:rsidP="00815039">
      <w:pPr>
        <w:rPr>
          <w:rFonts w:ascii="Verdana" w:hAnsi="Verdana"/>
          <w:sz w:val="20"/>
        </w:rPr>
      </w:pPr>
    </w:p>
    <w:p w14:paraId="62B02D99" w14:textId="7B3BE687" w:rsidR="0049695D" w:rsidRPr="006752DB" w:rsidRDefault="005B091C" w:rsidP="0049695D">
      <w:pPr>
        <w:rPr>
          <w:rFonts w:ascii="Verdana" w:hAnsi="Verdana"/>
          <w:sz w:val="20"/>
        </w:rPr>
      </w:pPr>
      <w:r w:rsidRPr="006752DB">
        <w:rPr>
          <w:rFonts w:ascii="Verdana" w:hAnsi="Verdana"/>
          <w:sz w:val="20"/>
        </w:rPr>
        <w:t>Wanneer personeelsleden</w:t>
      </w:r>
      <w:r w:rsidR="0049695D" w:rsidRPr="006752DB">
        <w:rPr>
          <w:rFonts w:ascii="Verdana" w:hAnsi="Verdana"/>
          <w:sz w:val="20"/>
        </w:rPr>
        <w:t xml:space="preserve"> die vallen onder hoofdstuk 1 van bijlage 1 (Administratieve diensten gemeentehuis en OCMW)</w:t>
      </w:r>
      <w:r w:rsidRPr="006752DB">
        <w:rPr>
          <w:rFonts w:ascii="Verdana" w:hAnsi="Verdana"/>
          <w:sz w:val="20"/>
        </w:rPr>
        <w:t xml:space="preserve"> een volledige dag vakantie willen nemen, moeten ze minstens </w:t>
      </w:r>
      <w:r w:rsidR="006573B0" w:rsidRPr="006752DB">
        <w:rPr>
          <w:rFonts w:ascii="Verdana" w:hAnsi="Verdana"/>
          <w:sz w:val="20"/>
        </w:rPr>
        <w:t>3</w:t>
      </w:r>
      <w:r w:rsidR="00D9395B" w:rsidRPr="006752DB">
        <w:rPr>
          <w:rFonts w:ascii="Verdana" w:hAnsi="Verdana"/>
          <w:sz w:val="20"/>
        </w:rPr>
        <w:t xml:space="preserve"> </w:t>
      </w:r>
      <w:r w:rsidRPr="006752DB">
        <w:rPr>
          <w:rFonts w:ascii="Verdana" w:hAnsi="Verdana"/>
          <w:sz w:val="20"/>
        </w:rPr>
        <w:t xml:space="preserve">uren vakantie nemen. </w:t>
      </w:r>
      <w:r w:rsidR="0049695D" w:rsidRPr="006752DB">
        <w:rPr>
          <w:rFonts w:ascii="Verdana" w:hAnsi="Verdana"/>
          <w:sz w:val="20"/>
        </w:rPr>
        <w:t xml:space="preserve">Wanneer zij een halve dag vakantie willen nemen, moeten ze minstens </w:t>
      </w:r>
      <w:r w:rsidR="006573B0" w:rsidRPr="006752DB">
        <w:rPr>
          <w:rFonts w:ascii="Verdana" w:hAnsi="Verdana"/>
          <w:sz w:val="20"/>
        </w:rPr>
        <w:t>3</w:t>
      </w:r>
      <w:r w:rsidR="0049695D" w:rsidRPr="006752DB">
        <w:rPr>
          <w:rFonts w:ascii="Verdana" w:hAnsi="Verdana"/>
          <w:sz w:val="20"/>
        </w:rPr>
        <w:t xml:space="preserve"> uren presteren. </w:t>
      </w:r>
    </w:p>
    <w:p w14:paraId="50CE4161" w14:textId="1BD2376D" w:rsidR="005B091C" w:rsidRPr="006752DB" w:rsidRDefault="005B091C" w:rsidP="00815039">
      <w:pPr>
        <w:rPr>
          <w:rFonts w:ascii="Verdana" w:hAnsi="Verdana"/>
          <w:sz w:val="20"/>
        </w:rPr>
      </w:pPr>
    </w:p>
    <w:p w14:paraId="7E6C1E3D" w14:textId="77777777" w:rsidR="0049695D" w:rsidRPr="006752DB" w:rsidRDefault="0049695D" w:rsidP="00815039">
      <w:pPr>
        <w:rPr>
          <w:rFonts w:ascii="Verdana" w:hAnsi="Verdana"/>
          <w:sz w:val="20"/>
        </w:rPr>
      </w:pPr>
    </w:p>
    <w:p w14:paraId="3167F077" w14:textId="3BD256D3" w:rsidR="0049695D" w:rsidRDefault="0049695D" w:rsidP="00815039">
      <w:pPr>
        <w:rPr>
          <w:rFonts w:ascii="Verdana" w:hAnsi="Verdana"/>
          <w:sz w:val="20"/>
        </w:rPr>
      </w:pPr>
      <w:r w:rsidRPr="006752DB">
        <w:rPr>
          <w:rFonts w:ascii="Verdana" w:hAnsi="Verdana"/>
          <w:sz w:val="20"/>
        </w:rPr>
        <w:t>De andere personeelsleden die glijden moeten minstens verlof nemen in de stamtijden.</w:t>
      </w:r>
    </w:p>
    <w:p w14:paraId="77219379" w14:textId="77777777" w:rsidR="00815039" w:rsidRDefault="00815039" w:rsidP="00815039">
      <w:pPr>
        <w:rPr>
          <w:rFonts w:ascii="Verdana" w:hAnsi="Verdana"/>
          <w:sz w:val="20"/>
        </w:rPr>
      </w:pPr>
    </w:p>
    <w:p w14:paraId="5E238124" w14:textId="40A4FDE2" w:rsidR="00815039" w:rsidRPr="006752DB" w:rsidRDefault="00815039" w:rsidP="00815039">
      <w:pPr>
        <w:rPr>
          <w:rFonts w:ascii="Verdana" w:hAnsi="Verdana"/>
          <w:sz w:val="20"/>
        </w:rPr>
      </w:pPr>
      <w:r w:rsidRPr="006752DB">
        <w:rPr>
          <w:rFonts w:ascii="Verdana" w:hAnsi="Verdana"/>
          <w:sz w:val="20"/>
        </w:rPr>
        <w:lastRenderedPageBreak/>
        <w:t>Dienstreizen, dienstopdrachten en opleidingen op verplaatsing die een halve dag of een volledige werkdag in beslag nemen en waarbij het personeelslid de toelating heeft om rechtstreeks van huis te vertrekken of naar huis terug te keren</w:t>
      </w:r>
      <w:r w:rsidR="006752DB" w:rsidRPr="006752DB">
        <w:rPr>
          <w:rFonts w:ascii="Verdana" w:hAnsi="Verdana"/>
          <w:sz w:val="20"/>
        </w:rPr>
        <w:t>,</w:t>
      </w:r>
      <w:r w:rsidRPr="006752DB">
        <w:rPr>
          <w:rFonts w:ascii="Verdana" w:hAnsi="Verdana"/>
          <w:sz w:val="20"/>
        </w:rPr>
        <w:t xml:space="preserve"> word</w:t>
      </w:r>
      <w:r w:rsidR="006924AC" w:rsidRPr="006752DB">
        <w:rPr>
          <w:rFonts w:ascii="Verdana" w:hAnsi="Verdana"/>
          <w:sz w:val="20"/>
        </w:rPr>
        <w:t>en</w:t>
      </w:r>
      <w:r w:rsidRPr="006752DB">
        <w:rPr>
          <w:rFonts w:ascii="Verdana" w:hAnsi="Verdana"/>
          <w:sz w:val="20"/>
        </w:rPr>
        <w:t xml:space="preserve"> aangerekend op basis van </w:t>
      </w:r>
      <w:r w:rsidR="00674A92" w:rsidRPr="006752DB">
        <w:rPr>
          <w:rFonts w:ascii="Verdana" w:hAnsi="Verdana"/>
          <w:sz w:val="20"/>
        </w:rPr>
        <w:t xml:space="preserve">het referentie uurrooster </w:t>
      </w:r>
      <w:r w:rsidR="006523D7" w:rsidRPr="006752DB">
        <w:rPr>
          <w:rFonts w:ascii="Verdana" w:hAnsi="Verdana"/>
          <w:sz w:val="20"/>
        </w:rPr>
        <w:t xml:space="preserve">van het personeelslid op de betreffende dag. </w:t>
      </w:r>
    </w:p>
    <w:p w14:paraId="131E2968" w14:textId="77777777" w:rsidR="00815039" w:rsidRPr="006752DB" w:rsidRDefault="00815039" w:rsidP="00815039">
      <w:pPr>
        <w:rPr>
          <w:rFonts w:ascii="Verdana" w:hAnsi="Verdana"/>
          <w:sz w:val="20"/>
        </w:rPr>
      </w:pPr>
    </w:p>
    <w:p w14:paraId="395D6CB9" w14:textId="31833FCE" w:rsidR="00815039" w:rsidRPr="006752DB" w:rsidRDefault="00815039" w:rsidP="00815039">
      <w:pPr>
        <w:rPr>
          <w:rFonts w:ascii="Verdana" w:hAnsi="Verdana"/>
          <w:sz w:val="20"/>
        </w:rPr>
      </w:pPr>
      <w:r w:rsidRPr="006752DB">
        <w:rPr>
          <w:rFonts w:ascii="Verdana" w:hAnsi="Verdana"/>
          <w:sz w:val="20"/>
        </w:rPr>
        <w:t>Wann</w:t>
      </w:r>
      <w:r w:rsidR="006523D7" w:rsidRPr="006752DB">
        <w:rPr>
          <w:rFonts w:ascii="Verdana" w:hAnsi="Verdana"/>
          <w:sz w:val="20"/>
        </w:rPr>
        <w:t>e</w:t>
      </w:r>
      <w:r w:rsidRPr="006752DB">
        <w:rPr>
          <w:rFonts w:ascii="Verdana" w:hAnsi="Verdana"/>
          <w:sz w:val="20"/>
        </w:rPr>
        <w:t>er men kan bewijzen dat tijdens de dienstreis, dienstopdracht of opleidingen op verplaatsingen meer uren werden gepresteerd (bijvoorbeeld aan de hand van het programma) kan dit ook als werkelijke arbeidsduur worden verrekend.</w:t>
      </w:r>
    </w:p>
    <w:p w14:paraId="5020CE25" w14:textId="77777777" w:rsidR="00815039" w:rsidRPr="006752DB" w:rsidRDefault="00815039" w:rsidP="00815039">
      <w:pPr>
        <w:rPr>
          <w:rFonts w:ascii="Verdana" w:hAnsi="Verdana"/>
          <w:sz w:val="20"/>
        </w:rPr>
      </w:pPr>
    </w:p>
    <w:p w14:paraId="15915296" w14:textId="77777777" w:rsidR="00815039" w:rsidRPr="006752DB" w:rsidRDefault="00815039" w:rsidP="00815039">
      <w:pPr>
        <w:rPr>
          <w:rFonts w:ascii="Verdana" w:hAnsi="Verdana"/>
          <w:sz w:val="20"/>
        </w:rPr>
      </w:pPr>
      <w:r w:rsidRPr="006752DB">
        <w:rPr>
          <w:rFonts w:ascii="Verdana" w:hAnsi="Verdana"/>
          <w:sz w:val="20"/>
        </w:rPr>
        <w:t xml:space="preserve">§2 Het in- en </w:t>
      </w:r>
      <w:proofErr w:type="spellStart"/>
      <w:r w:rsidRPr="006752DB">
        <w:rPr>
          <w:rFonts w:ascii="Verdana" w:hAnsi="Verdana"/>
          <w:sz w:val="20"/>
        </w:rPr>
        <w:t>uitregistreren</w:t>
      </w:r>
      <w:proofErr w:type="spellEnd"/>
      <w:r w:rsidRPr="006752DB">
        <w:rPr>
          <w:rFonts w:ascii="Verdana" w:hAnsi="Verdana"/>
          <w:sz w:val="20"/>
        </w:rPr>
        <w:t xml:space="preserve"> gebeurt via het tijdsregistratiesysteem.</w:t>
      </w:r>
    </w:p>
    <w:p w14:paraId="031A029D" w14:textId="77777777" w:rsidR="00815039" w:rsidRPr="006752DB" w:rsidRDefault="00815039" w:rsidP="00815039">
      <w:pPr>
        <w:rPr>
          <w:rFonts w:ascii="Verdana" w:hAnsi="Verdana"/>
          <w:sz w:val="20"/>
        </w:rPr>
      </w:pPr>
    </w:p>
    <w:p w14:paraId="17E2E467" w14:textId="77777777" w:rsidR="00815039" w:rsidRPr="006752DB" w:rsidRDefault="00815039" w:rsidP="00815039">
      <w:pPr>
        <w:rPr>
          <w:rFonts w:ascii="Verdana" w:hAnsi="Verdana"/>
          <w:sz w:val="20"/>
        </w:rPr>
      </w:pPr>
      <w:r w:rsidRPr="006752DB">
        <w:rPr>
          <w:rFonts w:ascii="Verdana" w:hAnsi="Verdana"/>
          <w:sz w:val="20"/>
        </w:rPr>
        <w:t xml:space="preserve">Artikel </w:t>
      </w:r>
      <w:r w:rsidR="00763D52" w:rsidRPr="006752DB">
        <w:rPr>
          <w:rFonts w:ascii="Verdana" w:hAnsi="Verdana"/>
          <w:sz w:val="20"/>
        </w:rPr>
        <w:t>12</w:t>
      </w:r>
      <w:r w:rsidRPr="006752DB">
        <w:rPr>
          <w:rFonts w:ascii="Verdana" w:hAnsi="Verdana"/>
          <w:sz w:val="20"/>
        </w:rPr>
        <w:t xml:space="preserve"> Overtredingen</w:t>
      </w:r>
    </w:p>
    <w:p w14:paraId="2858E114" w14:textId="77777777" w:rsidR="0029212C" w:rsidRPr="006752DB" w:rsidRDefault="0029212C" w:rsidP="00815039">
      <w:pPr>
        <w:rPr>
          <w:rFonts w:ascii="Verdana" w:hAnsi="Verdana"/>
          <w:sz w:val="20"/>
        </w:rPr>
      </w:pPr>
    </w:p>
    <w:p w14:paraId="3FC36AA5" w14:textId="57972093" w:rsidR="0029212C" w:rsidRPr="006752DB" w:rsidRDefault="0029212C" w:rsidP="0029212C">
      <w:pPr>
        <w:rPr>
          <w:rFonts w:ascii="Verdana" w:hAnsi="Verdana"/>
          <w:sz w:val="20"/>
        </w:rPr>
      </w:pPr>
      <w:r w:rsidRPr="006752DB">
        <w:rPr>
          <w:rFonts w:ascii="Verdana" w:hAnsi="Verdana"/>
          <w:sz w:val="20"/>
        </w:rPr>
        <w:t>§1 Meting van de prestatietijd</w:t>
      </w:r>
    </w:p>
    <w:p w14:paraId="759C5484" w14:textId="0963524E" w:rsidR="00674A92" w:rsidRPr="006752DB" w:rsidRDefault="00674A92" w:rsidP="0029212C">
      <w:pPr>
        <w:rPr>
          <w:rFonts w:ascii="Verdana" w:hAnsi="Verdana"/>
          <w:sz w:val="20"/>
        </w:rPr>
      </w:pPr>
      <w:r w:rsidRPr="006752DB">
        <w:rPr>
          <w:rFonts w:ascii="Verdana" w:hAnsi="Verdana"/>
          <w:sz w:val="20"/>
        </w:rPr>
        <w:t>Ieder personeelslid dient bij aankomst en vertrek, op elk ogenblik van de dag, te registreren.</w:t>
      </w:r>
    </w:p>
    <w:p w14:paraId="0DF83DAD" w14:textId="4ACD04B9" w:rsidR="00970703" w:rsidRPr="006752DB" w:rsidRDefault="0029212C" w:rsidP="0029212C">
      <w:pPr>
        <w:rPr>
          <w:rFonts w:ascii="Verdana" w:hAnsi="Verdana"/>
          <w:sz w:val="20"/>
        </w:rPr>
      </w:pPr>
      <w:r w:rsidRPr="006752DB">
        <w:rPr>
          <w:rFonts w:ascii="Verdana" w:hAnsi="Verdana"/>
          <w:sz w:val="20"/>
        </w:rPr>
        <w:t xml:space="preserve">De personeelsleden </w:t>
      </w:r>
      <w:r w:rsidR="00970703" w:rsidRPr="006752DB">
        <w:rPr>
          <w:rFonts w:ascii="Verdana" w:hAnsi="Verdana"/>
          <w:sz w:val="20"/>
        </w:rPr>
        <w:t>mogen</w:t>
      </w:r>
      <w:r w:rsidRPr="006752DB">
        <w:rPr>
          <w:rFonts w:ascii="Verdana" w:hAnsi="Verdana"/>
          <w:sz w:val="20"/>
        </w:rPr>
        <w:t xml:space="preserve"> maxim</w:t>
      </w:r>
      <w:r w:rsidR="00970703" w:rsidRPr="006752DB">
        <w:rPr>
          <w:rFonts w:ascii="Verdana" w:hAnsi="Verdana"/>
          <w:sz w:val="20"/>
        </w:rPr>
        <w:t>aal</w:t>
      </w:r>
      <w:r w:rsidRPr="006752DB">
        <w:rPr>
          <w:rFonts w:ascii="Verdana" w:hAnsi="Verdana"/>
          <w:sz w:val="20"/>
        </w:rPr>
        <w:t xml:space="preserve"> 8 registraties per dag</w:t>
      </w:r>
      <w:r w:rsidR="00970703" w:rsidRPr="006752DB">
        <w:rPr>
          <w:rFonts w:ascii="Verdana" w:hAnsi="Verdana"/>
          <w:sz w:val="20"/>
        </w:rPr>
        <w:t xml:space="preserve"> doen</w:t>
      </w:r>
      <w:r w:rsidRPr="006752DB">
        <w:rPr>
          <w:rFonts w:ascii="Verdana" w:hAnsi="Verdana"/>
          <w:sz w:val="20"/>
        </w:rPr>
        <w:t xml:space="preserve">. </w:t>
      </w:r>
    </w:p>
    <w:p w14:paraId="5E69E26F" w14:textId="2EA86A06" w:rsidR="0029212C" w:rsidRPr="006752DB" w:rsidRDefault="0029212C" w:rsidP="0029212C">
      <w:pPr>
        <w:rPr>
          <w:rFonts w:ascii="Verdana" w:hAnsi="Verdana"/>
          <w:sz w:val="20"/>
        </w:rPr>
      </w:pPr>
      <w:r w:rsidRPr="006752DB">
        <w:rPr>
          <w:rFonts w:ascii="Verdana" w:hAnsi="Verdana"/>
          <w:sz w:val="20"/>
        </w:rPr>
        <w:t>De prikklok registreert op de minuut.</w:t>
      </w:r>
    </w:p>
    <w:p w14:paraId="76611311" w14:textId="77777777" w:rsidR="00815039" w:rsidRPr="006752DB" w:rsidRDefault="00815039" w:rsidP="00815039">
      <w:pPr>
        <w:rPr>
          <w:rFonts w:ascii="Verdana" w:hAnsi="Verdana"/>
          <w:sz w:val="20"/>
        </w:rPr>
      </w:pPr>
    </w:p>
    <w:p w14:paraId="2EFAED8A" w14:textId="77777777" w:rsidR="00815039" w:rsidRPr="006752DB" w:rsidRDefault="00815039" w:rsidP="00815039">
      <w:pPr>
        <w:rPr>
          <w:rFonts w:ascii="Verdana" w:hAnsi="Verdana"/>
          <w:sz w:val="20"/>
        </w:rPr>
      </w:pPr>
      <w:r w:rsidRPr="006752DB">
        <w:rPr>
          <w:rFonts w:ascii="Verdana" w:hAnsi="Verdana"/>
          <w:sz w:val="20"/>
        </w:rPr>
        <w:t>§2 Misbruiken</w:t>
      </w:r>
    </w:p>
    <w:p w14:paraId="6B778E50" w14:textId="77777777" w:rsidR="00815039" w:rsidRPr="006752DB" w:rsidRDefault="00815039" w:rsidP="00815039">
      <w:pPr>
        <w:rPr>
          <w:rFonts w:ascii="Verdana" w:hAnsi="Verdana"/>
          <w:sz w:val="20"/>
        </w:rPr>
      </w:pPr>
    </w:p>
    <w:p w14:paraId="649B8254" w14:textId="6D6C9631" w:rsidR="00815039" w:rsidRPr="006752DB" w:rsidRDefault="00815039" w:rsidP="00815039">
      <w:pPr>
        <w:rPr>
          <w:rFonts w:ascii="Verdana" w:hAnsi="Verdana"/>
          <w:sz w:val="20"/>
        </w:rPr>
      </w:pPr>
      <w:r w:rsidRPr="006752DB">
        <w:rPr>
          <w:rFonts w:ascii="Verdana" w:hAnsi="Verdana"/>
          <w:sz w:val="20"/>
        </w:rPr>
        <w:t xml:space="preserve">Tegenover elk misbruik zal worden opgetreden, in het bijzonder bij herhaling van de overtreding. </w:t>
      </w:r>
    </w:p>
    <w:p w14:paraId="3CE3C6AE" w14:textId="77777777" w:rsidR="00815039" w:rsidRPr="006752DB" w:rsidRDefault="00815039" w:rsidP="00815039">
      <w:pPr>
        <w:rPr>
          <w:rFonts w:ascii="Verdana" w:hAnsi="Verdana"/>
          <w:sz w:val="20"/>
        </w:rPr>
      </w:pPr>
    </w:p>
    <w:p w14:paraId="0949C5D9" w14:textId="77777777" w:rsidR="00815039" w:rsidRPr="006752DB" w:rsidRDefault="00763D52" w:rsidP="00815039">
      <w:pPr>
        <w:rPr>
          <w:rFonts w:ascii="Verdana" w:hAnsi="Verdana"/>
          <w:sz w:val="20"/>
        </w:rPr>
      </w:pPr>
      <w:r w:rsidRPr="006752DB">
        <w:rPr>
          <w:rFonts w:ascii="Verdana" w:hAnsi="Verdana"/>
          <w:sz w:val="20"/>
        </w:rPr>
        <w:t>Artikel 13</w:t>
      </w:r>
    </w:p>
    <w:p w14:paraId="6E37D7FE" w14:textId="77777777" w:rsidR="00815039" w:rsidRPr="006752DB" w:rsidRDefault="00815039" w:rsidP="00815039">
      <w:pPr>
        <w:rPr>
          <w:rFonts w:ascii="Verdana" w:hAnsi="Verdana"/>
          <w:sz w:val="20"/>
        </w:rPr>
      </w:pPr>
      <w:r w:rsidRPr="006752DB">
        <w:rPr>
          <w:rFonts w:ascii="Verdana" w:hAnsi="Verdana"/>
          <w:sz w:val="20"/>
        </w:rPr>
        <w:t xml:space="preserve">Bij eventuele betwistingen of onduidelijkheid omtrent de toepassing van dit reglement zal de </w:t>
      </w:r>
      <w:r w:rsidR="00CF2038" w:rsidRPr="006752DB">
        <w:rPr>
          <w:rFonts w:ascii="Verdana" w:hAnsi="Verdana"/>
          <w:sz w:val="20"/>
        </w:rPr>
        <w:t xml:space="preserve">algemeen directeur </w:t>
      </w:r>
      <w:r w:rsidRPr="006752DB">
        <w:rPr>
          <w:rFonts w:ascii="Verdana" w:hAnsi="Verdana"/>
          <w:sz w:val="20"/>
        </w:rPr>
        <w:t>tot definitieve beslissing overgaan.</w:t>
      </w:r>
    </w:p>
    <w:p w14:paraId="6F661405" w14:textId="77777777" w:rsidR="00962612" w:rsidRPr="006752DB" w:rsidRDefault="00962612" w:rsidP="00850E43">
      <w:pPr>
        <w:rPr>
          <w:rFonts w:ascii="Verdana" w:hAnsi="Verdana" w:cs="Calibri"/>
          <w:color w:val="FF0000"/>
          <w:sz w:val="20"/>
        </w:rPr>
      </w:pPr>
    </w:p>
    <w:p w14:paraId="3A1B019F" w14:textId="79CAC0CC" w:rsidR="00562F69" w:rsidRPr="006752DB" w:rsidRDefault="00763D52" w:rsidP="00562F69">
      <w:pPr>
        <w:rPr>
          <w:rFonts w:ascii="Verdana" w:hAnsi="Verdana" w:cs="Calibri"/>
          <w:sz w:val="20"/>
        </w:rPr>
      </w:pPr>
      <w:r w:rsidRPr="006752DB">
        <w:rPr>
          <w:rFonts w:ascii="Verdana" w:hAnsi="Verdana" w:cs="Calibri"/>
          <w:sz w:val="20"/>
        </w:rPr>
        <w:t>Titel 2</w:t>
      </w:r>
      <w:r w:rsidR="00562F69" w:rsidRPr="006752DB">
        <w:rPr>
          <w:rFonts w:ascii="Verdana" w:hAnsi="Verdana" w:cs="Calibri"/>
          <w:sz w:val="20"/>
        </w:rPr>
        <w:t xml:space="preserve"> De elektronische tijdsregistratie voor </w:t>
      </w:r>
      <w:r w:rsidR="0029212C" w:rsidRPr="006752DB">
        <w:rPr>
          <w:rFonts w:ascii="Verdana" w:hAnsi="Verdana" w:cs="Calibri"/>
          <w:sz w:val="20"/>
        </w:rPr>
        <w:t>personeelsleden met een vast uurrooster.</w:t>
      </w:r>
    </w:p>
    <w:p w14:paraId="391A09B4" w14:textId="77777777" w:rsidR="00562F69" w:rsidRPr="006752DB" w:rsidRDefault="00562F69" w:rsidP="00562F69">
      <w:pPr>
        <w:rPr>
          <w:rFonts w:ascii="Verdana" w:hAnsi="Verdana" w:cs="Calibri"/>
          <w:sz w:val="20"/>
        </w:rPr>
      </w:pPr>
    </w:p>
    <w:p w14:paraId="36F3092C" w14:textId="77777777" w:rsidR="00562F69" w:rsidRPr="006752DB" w:rsidRDefault="00763D52" w:rsidP="00562F69">
      <w:pPr>
        <w:rPr>
          <w:rFonts w:ascii="Verdana" w:hAnsi="Verdana" w:cs="Calibri"/>
          <w:sz w:val="20"/>
        </w:rPr>
      </w:pPr>
      <w:r w:rsidRPr="006752DB">
        <w:rPr>
          <w:rFonts w:ascii="Verdana" w:hAnsi="Verdana" w:cs="Calibri"/>
          <w:sz w:val="20"/>
        </w:rPr>
        <w:t>Artikel 14</w:t>
      </w:r>
    </w:p>
    <w:p w14:paraId="24B39B1A" w14:textId="77777777" w:rsidR="00562F69" w:rsidRPr="006752DB" w:rsidRDefault="00562F69" w:rsidP="00562F69">
      <w:pPr>
        <w:rPr>
          <w:rFonts w:ascii="Verdana" w:hAnsi="Verdana" w:cs="Calibri"/>
          <w:sz w:val="20"/>
        </w:rPr>
      </w:pPr>
    </w:p>
    <w:p w14:paraId="1951FE2D" w14:textId="77777777" w:rsidR="00562F69" w:rsidRPr="006752DB" w:rsidRDefault="00562F69" w:rsidP="00562F69">
      <w:pPr>
        <w:rPr>
          <w:rFonts w:ascii="Verdana" w:hAnsi="Verdana"/>
          <w:sz w:val="20"/>
        </w:rPr>
      </w:pPr>
      <w:r w:rsidRPr="006752DB">
        <w:rPr>
          <w:rFonts w:ascii="Verdana" w:hAnsi="Verdana" w:cs="Calibri"/>
          <w:sz w:val="20"/>
        </w:rPr>
        <w:t xml:space="preserve">Zodra het systeem van elektronische tijdsregistratie </w:t>
      </w:r>
      <w:r w:rsidR="009F2B6E" w:rsidRPr="006752DB">
        <w:rPr>
          <w:rFonts w:ascii="Verdana" w:hAnsi="Verdana" w:cs="Calibri"/>
          <w:sz w:val="20"/>
        </w:rPr>
        <w:t xml:space="preserve">actief </w:t>
      </w:r>
      <w:r w:rsidRPr="006752DB">
        <w:rPr>
          <w:rFonts w:ascii="Verdana" w:hAnsi="Verdana" w:cs="Calibri"/>
          <w:sz w:val="20"/>
        </w:rPr>
        <w:t xml:space="preserve">is op een andere dienst, dienen de personeelsleden </w:t>
      </w:r>
      <w:r w:rsidRPr="006752DB">
        <w:rPr>
          <w:rFonts w:ascii="Verdana" w:hAnsi="Verdana"/>
          <w:sz w:val="20"/>
        </w:rPr>
        <w:t>te prikken bij begin en einde van de arbeidstijd.</w:t>
      </w:r>
      <w:r w:rsidR="009F2B6E" w:rsidRPr="006752DB">
        <w:rPr>
          <w:rFonts w:ascii="Verdana" w:hAnsi="Verdana"/>
          <w:sz w:val="20"/>
        </w:rPr>
        <w:t xml:space="preserve"> De formele startdatum van het gebruik van de elektronische tijdsregistratie zal door middel van een dienstnota worden meegedeeld.</w:t>
      </w:r>
    </w:p>
    <w:p w14:paraId="7990D3FE" w14:textId="77777777" w:rsidR="009F2B6E" w:rsidRPr="006752DB" w:rsidRDefault="009F2B6E" w:rsidP="00562F69">
      <w:pPr>
        <w:rPr>
          <w:rFonts w:ascii="Verdana" w:hAnsi="Verdana" w:cs="Calibri"/>
          <w:sz w:val="20"/>
        </w:rPr>
      </w:pPr>
    </w:p>
    <w:p w14:paraId="4421BAB3" w14:textId="77777777" w:rsidR="00562F69" w:rsidRPr="006752DB" w:rsidRDefault="00562F69" w:rsidP="00562F69">
      <w:pPr>
        <w:rPr>
          <w:rFonts w:ascii="Verdana" w:hAnsi="Verdana"/>
          <w:sz w:val="20"/>
        </w:rPr>
      </w:pPr>
      <w:r w:rsidRPr="006752DB">
        <w:rPr>
          <w:rFonts w:ascii="Verdana" w:hAnsi="Verdana"/>
          <w:sz w:val="20"/>
        </w:rPr>
        <w:t>Elk personeelslid dient te prikken bij begin en einde van de arbeidstijd.</w:t>
      </w:r>
    </w:p>
    <w:p w14:paraId="5D042F94" w14:textId="77777777" w:rsidR="00562F69" w:rsidRPr="006752DB" w:rsidRDefault="00562F69" w:rsidP="00562F69">
      <w:pPr>
        <w:rPr>
          <w:rFonts w:ascii="Verdana" w:hAnsi="Verdana"/>
          <w:sz w:val="20"/>
        </w:rPr>
      </w:pPr>
    </w:p>
    <w:p w14:paraId="04A236B5" w14:textId="7DFD41AC" w:rsidR="00562F69" w:rsidRPr="006752DB" w:rsidRDefault="00562F69" w:rsidP="00562F69">
      <w:pPr>
        <w:rPr>
          <w:rFonts w:ascii="Verdana" w:hAnsi="Verdana"/>
          <w:sz w:val="20"/>
        </w:rPr>
      </w:pPr>
      <w:r w:rsidRPr="006752DB">
        <w:rPr>
          <w:rFonts w:ascii="Verdana" w:hAnsi="Verdana"/>
          <w:sz w:val="20"/>
        </w:rPr>
        <w:t xml:space="preserve">Dienstreizen, dienstopdrachten en opleidingen op verplaatsing die een halve dag of een volledige werkdag in beslag nemen en waarbij het personeelslid de toelating heeft om rechtstreeks van huis te vertrekken of naar huis terug te keren, </w:t>
      </w:r>
      <w:r w:rsidR="006924AC" w:rsidRPr="006752DB">
        <w:rPr>
          <w:rFonts w:ascii="Verdana" w:hAnsi="Verdana"/>
          <w:sz w:val="20"/>
        </w:rPr>
        <w:t xml:space="preserve">worden aangerekend op basis van </w:t>
      </w:r>
      <w:r w:rsidR="00970703" w:rsidRPr="006752DB">
        <w:rPr>
          <w:rFonts w:ascii="Verdana" w:hAnsi="Verdana"/>
          <w:sz w:val="20"/>
        </w:rPr>
        <w:t xml:space="preserve">het referentie uurrooster </w:t>
      </w:r>
      <w:r w:rsidR="006924AC" w:rsidRPr="006752DB">
        <w:rPr>
          <w:rFonts w:ascii="Verdana" w:hAnsi="Verdana"/>
          <w:sz w:val="20"/>
        </w:rPr>
        <w:t>van het personeelslid op de betreffende dag.</w:t>
      </w:r>
    </w:p>
    <w:p w14:paraId="5E196D7B" w14:textId="77777777" w:rsidR="00562F69" w:rsidRPr="006752DB" w:rsidRDefault="00562F69" w:rsidP="00562F69">
      <w:pPr>
        <w:rPr>
          <w:rFonts w:ascii="Verdana" w:hAnsi="Verdana"/>
          <w:sz w:val="20"/>
        </w:rPr>
      </w:pPr>
    </w:p>
    <w:p w14:paraId="311E6C6B" w14:textId="77777777" w:rsidR="00562F69" w:rsidRPr="006752DB" w:rsidRDefault="00562F69" w:rsidP="00562F69">
      <w:pPr>
        <w:rPr>
          <w:rFonts w:ascii="Verdana" w:hAnsi="Verdana"/>
          <w:sz w:val="20"/>
        </w:rPr>
      </w:pPr>
    </w:p>
    <w:p w14:paraId="77320B60" w14:textId="77777777" w:rsidR="00562F69" w:rsidRPr="006752DB" w:rsidRDefault="00562F69" w:rsidP="00562F69">
      <w:pPr>
        <w:rPr>
          <w:rFonts w:ascii="Verdana" w:hAnsi="Verdana"/>
          <w:sz w:val="20"/>
        </w:rPr>
      </w:pPr>
      <w:r w:rsidRPr="006752DB">
        <w:rPr>
          <w:rFonts w:ascii="Verdana" w:hAnsi="Verdana"/>
          <w:sz w:val="20"/>
        </w:rPr>
        <w:t>Wann</w:t>
      </w:r>
      <w:r w:rsidR="00895917" w:rsidRPr="006752DB">
        <w:rPr>
          <w:rFonts w:ascii="Verdana" w:hAnsi="Verdana"/>
          <w:sz w:val="20"/>
        </w:rPr>
        <w:t>e</w:t>
      </w:r>
      <w:r w:rsidRPr="006752DB">
        <w:rPr>
          <w:rFonts w:ascii="Verdana" w:hAnsi="Verdana"/>
          <w:sz w:val="20"/>
        </w:rPr>
        <w:t>er men kan bewijzen dat tijdens de dienstreis, dienstopdracht of opleidingen op verplaatsingen meer uren werden gepresteerd (bijvoorbeeld aan de hand van het programma) kan dit ook als werkelijke arbeidsduur worden verrekend.</w:t>
      </w:r>
    </w:p>
    <w:p w14:paraId="55EB5F27" w14:textId="77777777" w:rsidR="00562F69" w:rsidRPr="006752DB" w:rsidRDefault="00562F69" w:rsidP="00562F69">
      <w:pPr>
        <w:rPr>
          <w:rFonts w:ascii="Verdana" w:hAnsi="Verdana"/>
          <w:sz w:val="20"/>
        </w:rPr>
      </w:pPr>
    </w:p>
    <w:p w14:paraId="41AE4FFB" w14:textId="77777777" w:rsidR="00562F69" w:rsidRPr="006752DB" w:rsidRDefault="00562F69" w:rsidP="00562F69">
      <w:pPr>
        <w:rPr>
          <w:rFonts w:ascii="Verdana" w:hAnsi="Verdana"/>
          <w:sz w:val="20"/>
        </w:rPr>
      </w:pPr>
      <w:r w:rsidRPr="006752DB">
        <w:rPr>
          <w:rFonts w:ascii="Verdana" w:hAnsi="Verdana"/>
          <w:sz w:val="20"/>
        </w:rPr>
        <w:t xml:space="preserve">Het in- en </w:t>
      </w:r>
      <w:proofErr w:type="spellStart"/>
      <w:r w:rsidRPr="006752DB">
        <w:rPr>
          <w:rFonts w:ascii="Verdana" w:hAnsi="Verdana"/>
          <w:sz w:val="20"/>
        </w:rPr>
        <w:t>uitregistreren</w:t>
      </w:r>
      <w:proofErr w:type="spellEnd"/>
      <w:r w:rsidRPr="006752DB">
        <w:rPr>
          <w:rFonts w:ascii="Verdana" w:hAnsi="Verdana"/>
          <w:sz w:val="20"/>
        </w:rPr>
        <w:t xml:space="preserve"> gebeurt via het tijdsregistratiesysteem.</w:t>
      </w:r>
    </w:p>
    <w:p w14:paraId="1E22A0ED" w14:textId="77777777" w:rsidR="006752DB" w:rsidRPr="006752DB" w:rsidRDefault="006752DB" w:rsidP="00562F69">
      <w:pPr>
        <w:rPr>
          <w:rFonts w:ascii="Verdana" w:hAnsi="Verdana"/>
          <w:sz w:val="20"/>
        </w:rPr>
      </w:pPr>
    </w:p>
    <w:p w14:paraId="414DC3F7" w14:textId="77777777" w:rsidR="006752DB" w:rsidRPr="006752DB" w:rsidRDefault="006752DB" w:rsidP="00562F69">
      <w:pPr>
        <w:rPr>
          <w:rFonts w:ascii="Verdana" w:hAnsi="Verdana"/>
          <w:sz w:val="20"/>
        </w:rPr>
      </w:pPr>
    </w:p>
    <w:p w14:paraId="0F3B54E7" w14:textId="77777777" w:rsidR="006752DB" w:rsidRPr="006752DB" w:rsidRDefault="006752DB" w:rsidP="00562F69">
      <w:pPr>
        <w:rPr>
          <w:rFonts w:ascii="Verdana" w:hAnsi="Verdana"/>
          <w:sz w:val="20"/>
        </w:rPr>
      </w:pPr>
    </w:p>
    <w:p w14:paraId="72B4354A" w14:textId="77777777" w:rsidR="006752DB" w:rsidRPr="006752DB" w:rsidRDefault="006752DB" w:rsidP="00562F69">
      <w:pPr>
        <w:rPr>
          <w:rFonts w:ascii="Verdana" w:hAnsi="Verdana"/>
          <w:sz w:val="20"/>
        </w:rPr>
      </w:pPr>
    </w:p>
    <w:p w14:paraId="281EC0AD" w14:textId="77777777" w:rsidR="006752DB" w:rsidRPr="006752DB" w:rsidRDefault="006752DB" w:rsidP="00562F69">
      <w:pPr>
        <w:rPr>
          <w:rFonts w:ascii="Verdana" w:hAnsi="Verdana"/>
          <w:sz w:val="20"/>
        </w:rPr>
      </w:pPr>
    </w:p>
    <w:p w14:paraId="2C918A9B" w14:textId="77777777" w:rsidR="006752DB" w:rsidRPr="006752DB" w:rsidRDefault="006752DB" w:rsidP="00562F69">
      <w:pPr>
        <w:rPr>
          <w:rFonts w:ascii="Verdana" w:hAnsi="Verdana"/>
          <w:sz w:val="20"/>
        </w:rPr>
      </w:pPr>
    </w:p>
    <w:p w14:paraId="343CBBCE" w14:textId="77777777" w:rsidR="006752DB" w:rsidRPr="006752DB" w:rsidRDefault="006752DB" w:rsidP="00562F69">
      <w:pPr>
        <w:rPr>
          <w:rFonts w:ascii="Verdana" w:hAnsi="Verdana"/>
          <w:sz w:val="20"/>
        </w:rPr>
      </w:pPr>
    </w:p>
    <w:p w14:paraId="573F30D7" w14:textId="77777777" w:rsidR="00562F69" w:rsidRPr="006752DB" w:rsidRDefault="00562F69" w:rsidP="00562F69">
      <w:pPr>
        <w:rPr>
          <w:rFonts w:ascii="Verdana" w:hAnsi="Verdana"/>
          <w:sz w:val="20"/>
        </w:rPr>
      </w:pPr>
    </w:p>
    <w:p w14:paraId="2E418E16" w14:textId="77777777" w:rsidR="00562F69" w:rsidRPr="006752DB" w:rsidRDefault="00763D52" w:rsidP="00562F69">
      <w:pPr>
        <w:rPr>
          <w:rFonts w:ascii="Verdana" w:hAnsi="Verdana"/>
          <w:sz w:val="20"/>
        </w:rPr>
      </w:pPr>
      <w:r w:rsidRPr="006752DB">
        <w:rPr>
          <w:rFonts w:ascii="Verdana" w:hAnsi="Verdana"/>
          <w:sz w:val="20"/>
        </w:rPr>
        <w:lastRenderedPageBreak/>
        <w:t>Artikel 15</w:t>
      </w:r>
      <w:r w:rsidR="00562F69" w:rsidRPr="006752DB">
        <w:rPr>
          <w:rFonts w:ascii="Verdana" w:hAnsi="Verdana"/>
          <w:sz w:val="20"/>
        </w:rPr>
        <w:t xml:space="preserve"> Overtredingen</w:t>
      </w:r>
      <w:r w:rsidR="009F2B6E" w:rsidRPr="006752DB">
        <w:rPr>
          <w:rFonts w:ascii="Verdana" w:hAnsi="Verdana"/>
          <w:sz w:val="20"/>
        </w:rPr>
        <w:t xml:space="preserve"> (laattijdig aankomen of vroegtijdig vertrekken)</w:t>
      </w:r>
    </w:p>
    <w:p w14:paraId="23F49DA3" w14:textId="77777777" w:rsidR="00895917" w:rsidRPr="006752DB" w:rsidRDefault="00895917" w:rsidP="00562F69">
      <w:pPr>
        <w:rPr>
          <w:rFonts w:ascii="Verdana" w:hAnsi="Verdana"/>
          <w:sz w:val="20"/>
        </w:rPr>
      </w:pPr>
    </w:p>
    <w:p w14:paraId="7E19933B" w14:textId="77777777" w:rsidR="00970703" w:rsidRPr="006752DB" w:rsidRDefault="00970703" w:rsidP="00970703">
      <w:pPr>
        <w:rPr>
          <w:rFonts w:ascii="Verdana" w:hAnsi="Verdana"/>
          <w:sz w:val="20"/>
        </w:rPr>
      </w:pPr>
      <w:r w:rsidRPr="006752DB">
        <w:rPr>
          <w:rFonts w:ascii="Verdana" w:hAnsi="Verdana"/>
          <w:sz w:val="20"/>
        </w:rPr>
        <w:t>§1 Meting van de prestatietijd</w:t>
      </w:r>
    </w:p>
    <w:p w14:paraId="7A50402A" w14:textId="7F2308E7" w:rsidR="00895917" w:rsidRPr="006752DB" w:rsidRDefault="00895917" w:rsidP="00895917">
      <w:pPr>
        <w:rPr>
          <w:rFonts w:ascii="Verdana" w:hAnsi="Verdana"/>
          <w:sz w:val="20"/>
        </w:rPr>
      </w:pPr>
      <w:r w:rsidRPr="006752DB">
        <w:rPr>
          <w:rFonts w:ascii="Verdana" w:hAnsi="Verdana"/>
          <w:sz w:val="20"/>
        </w:rPr>
        <w:t>Ieder personeelslid dient bij aankomst en vertrek, op elk ogenblik van de dag, te registreren. De prikklok registreert op de minuut.</w:t>
      </w:r>
    </w:p>
    <w:p w14:paraId="73BA962C" w14:textId="77777777" w:rsidR="00895917" w:rsidRPr="006752DB" w:rsidRDefault="00895917" w:rsidP="00895917">
      <w:pPr>
        <w:rPr>
          <w:rFonts w:ascii="Verdana" w:hAnsi="Verdana"/>
          <w:sz w:val="20"/>
        </w:rPr>
      </w:pPr>
    </w:p>
    <w:p w14:paraId="10538AE1" w14:textId="77777777" w:rsidR="00970703" w:rsidRPr="006752DB" w:rsidRDefault="00970703" w:rsidP="00970703">
      <w:pPr>
        <w:rPr>
          <w:rFonts w:ascii="Verdana" w:hAnsi="Verdana"/>
          <w:sz w:val="20"/>
        </w:rPr>
      </w:pPr>
      <w:r w:rsidRPr="006752DB">
        <w:rPr>
          <w:rFonts w:ascii="Verdana" w:hAnsi="Verdana"/>
          <w:sz w:val="20"/>
        </w:rPr>
        <w:t>§2 Misbruiken</w:t>
      </w:r>
    </w:p>
    <w:p w14:paraId="58200D32" w14:textId="52D7AEE5" w:rsidR="00895917" w:rsidRPr="006752DB" w:rsidRDefault="00895917" w:rsidP="00895917">
      <w:pPr>
        <w:rPr>
          <w:rFonts w:ascii="Verdana" w:hAnsi="Verdana"/>
          <w:sz w:val="20"/>
        </w:rPr>
      </w:pPr>
      <w:r w:rsidRPr="006752DB">
        <w:rPr>
          <w:rFonts w:ascii="Verdana" w:hAnsi="Verdana"/>
          <w:sz w:val="20"/>
        </w:rPr>
        <w:t xml:space="preserve">Tegenover elk misbruik zal worden opgetreden, in het bijzonder bij herhaling van de overtreding. </w:t>
      </w:r>
    </w:p>
    <w:p w14:paraId="60A710B4" w14:textId="77777777" w:rsidR="00895917" w:rsidRPr="006752DB" w:rsidRDefault="00895917" w:rsidP="00895917">
      <w:pPr>
        <w:rPr>
          <w:rFonts w:ascii="Verdana" w:hAnsi="Verdana"/>
          <w:sz w:val="20"/>
        </w:rPr>
      </w:pPr>
    </w:p>
    <w:p w14:paraId="171CE36C" w14:textId="7077B433" w:rsidR="00970703" w:rsidRPr="006752DB" w:rsidRDefault="00763D52" w:rsidP="006752DB">
      <w:pPr>
        <w:rPr>
          <w:rFonts w:ascii="Verdana" w:hAnsi="Verdana"/>
          <w:sz w:val="20"/>
        </w:rPr>
      </w:pPr>
      <w:r w:rsidRPr="006752DB">
        <w:rPr>
          <w:rFonts w:ascii="Verdana" w:hAnsi="Verdana"/>
          <w:sz w:val="20"/>
        </w:rPr>
        <w:t>Artikel</w:t>
      </w:r>
      <w:r w:rsidR="009F2B6E" w:rsidRPr="006752DB">
        <w:rPr>
          <w:rFonts w:ascii="Verdana" w:hAnsi="Verdana"/>
          <w:sz w:val="20"/>
        </w:rPr>
        <w:t xml:space="preserve"> </w:t>
      </w:r>
      <w:r w:rsidR="00085E27" w:rsidRPr="006752DB">
        <w:rPr>
          <w:rFonts w:ascii="Verdana" w:hAnsi="Verdana"/>
          <w:sz w:val="20"/>
        </w:rPr>
        <w:t xml:space="preserve">16 </w:t>
      </w:r>
    </w:p>
    <w:p w14:paraId="5EAD3A09" w14:textId="77777777" w:rsidR="00562F69" w:rsidRPr="006752DB" w:rsidRDefault="00562F69" w:rsidP="00562F69">
      <w:pPr>
        <w:rPr>
          <w:rFonts w:ascii="Verdana" w:hAnsi="Verdana"/>
          <w:sz w:val="20"/>
        </w:rPr>
      </w:pPr>
    </w:p>
    <w:p w14:paraId="3698634E" w14:textId="77777777" w:rsidR="00562F69" w:rsidRPr="006752DB" w:rsidRDefault="00562F69" w:rsidP="00562F69">
      <w:pPr>
        <w:rPr>
          <w:rFonts w:ascii="Verdana" w:hAnsi="Verdana"/>
          <w:sz w:val="20"/>
        </w:rPr>
      </w:pPr>
      <w:r w:rsidRPr="006752DB">
        <w:rPr>
          <w:rFonts w:ascii="Verdana" w:hAnsi="Verdana"/>
          <w:sz w:val="20"/>
        </w:rPr>
        <w:t>Artikel</w:t>
      </w:r>
      <w:r w:rsidR="00763D52" w:rsidRPr="006752DB">
        <w:rPr>
          <w:rFonts w:ascii="Verdana" w:hAnsi="Verdana"/>
          <w:sz w:val="20"/>
        </w:rPr>
        <w:t xml:space="preserve"> 17</w:t>
      </w:r>
    </w:p>
    <w:p w14:paraId="0F2680BB" w14:textId="77777777" w:rsidR="00562F69" w:rsidRPr="006924AC" w:rsidRDefault="00562F69" w:rsidP="00562F69">
      <w:pPr>
        <w:rPr>
          <w:rFonts w:ascii="Verdana" w:hAnsi="Verdana"/>
          <w:sz w:val="20"/>
        </w:rPr>
      </w:pPr>
      <w:r w:rsidRPr="006752DB">
        <w:rPr>
          <w:rFonts w:ascii="Verdana" w:hAnsi="Verdana"/>
          <w:sz w:val="20"/>
        </w:rPr>
        <w:t xml:space="preserve">Bij eventuele betwistingen of onduidelijkheid omtrent de toepassing van dit reglement zal de </w:t>
      </w:r>
      <w:r w:rsidR="00CF2038" w:rsidRPr="006752DB">
        <w:rPr>
          <w:rFonts w:ascii="Verdana" w:hAnsi="Verdana"/>
          <w:sz w:val="20"/>
        </w:rPr>
        <w:t>algemeen directeur</w:t>
      </w:r>
      <w:r w:rsidRPr="006752DB">
        <w:rPr>
          <w:rFonts w:ascii="Verdana" w:hAnsi="Verdana"/>
          <w:sz w:val="20"/>
        </w:rPr>
        <w:t xml:space="preserve"> tot definitieve beslissing overgaan.</w:t>
      </w:r>
    </w:p>
    <w:p w14:paraId="53252DCB" w14:textId="77777777" w:rsidR="00AB63AE" w:rsidRPr="006924AC" w:rsidRDefault="00AB63AE">
      <w:pPr>
        <w:spacing w:after="200" w:line="276" w:lineRule="auto"/>
        <w:rPr>
          <w:rFonts w:ascii="Verdana" w:hAnsi="Verdana" w:cs="Calibri"/>
          <w:sz w:val="20"/>
        </w:rPr>
      </w:pPr>
      <w:r w:rsidRPr="006924AC">
        <w:rPr>
          <w:rFonts w:ascii="Verdana" w:hAnsi="Verdana" w:cs="Calibri"/>
          <w:sz w:val="20"/>
        </w:rPr>
        <w:br w:type="page"/>
      </w:r>
    </w:p>
    <w:p w14:paraId="545AB6DC" w14:textId="77777777" w:rsidR="00AF4220" w:rsidRPr="00945B9B" w:rsidRDefault="00AF4220" w:rsidP="00850E43">
      <w:pPr>
        <w:rPr>
          <w:rFonts w:ascii="Verdana" w:hAnsi="Verdana" w:cs="Calibri"/>
          <w:b/>
          <w:sz w:val="20"/>
        </w:rPr>
      </w:pPr>
      <w:r w:rsidRPr="00945B9B">
        <w:rPr>
          <w:rFonts w:ascii="Verdana" w:hAnsi="Verdana" w:cs="Calibri"/>
          <w:b/>
          <w:sz w:val="20"/>
        </w:rPr>
        <w:lastRenderedPageBreak/>
        <w:t xml:space="preserve">Afdeling </w:t>
      </w:r>
      <w:r w:rsidR="00044990" w:rsidRPr="00945B9B">
        <w:rPr>
          <w:rFonts w:ascii="Verdana" w:hAnsi="Verdana" w:cs="Calibri"/>
          <w:b/>
          <w:sz w:val="20"/>
        </w:rPr>
        <w:t>4</w:t>
      </w:r>
      <w:r w:rsidRPr="00945B9B">
        <w:rPr>
          <w:rFonts w:ascii="Verdana" w:hAnsi="Verdana" w:cs="Calibri"/>
          <w:b/>
          <w:sz w:val="20"/>
        </w:rPr>
        <w:t xml:space="preserve"> – De wijze, het tijdstip en de plaats van betaling van het loon</w:t>
      </w:r>
    </w:p>
    <w:p w14:paraId="37260843" w14:textId="77777777" w:rsidR="00AF4220" w:rsidRPr="00945B9B" w:rsidRDefault="00AF4220" w:rsidP="00850E43">
      <w:pPr>
        <w:rPr>
          <w:rFonts w:ascii="Verdana" w:hAnsi="Verdana" w:cs="Calibri"/>
          <w:sz w:val="20"/>
        </w:rPr>
      </w:pPr>
    </w:p>
    <w:p w14:paraId="4917D339" w14:textId="77777777" w:rsidR="00176B4E" w:rsidRDefault="00176B4E"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945B9B">
        <w:rPr>
          <w:rFonts w:ascii="Verdana" w:hAnsi="Verdana" w:cs="Calibri"/>
          <w:sz w:val="20"/>
        </w:rPr>
        <w:t xml:space="preserve">Artikel </w:t>
      </w:r>
      <w:r w:rsidR="00763D52" w:rsidRPr="00945B9B">
        <w:rPr>
          <w:rFonts w:ascii="Verdana" w:hAnsi="Verdana" w:cs="Calibri"/>
          <w:sz w:val="20"/>
        </w:rPr>
        <w:t>18</w:t>
      </w:r>
    </w:p>
    <w:p w14:paraId="416E836E" w14:textId="77777777" w:rsidR="00DF3F2C" w:rsidRDefault="00DF3F2C"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320F063A" w14:textId="6E07A3E0" w:rsidR="00176B4E" w:rsidRPr="00E34256" w:rsidRDefault="00DF3F2C" w:rsidP="00DF3F2C">
      <w:pPr>
        <w:spacing w:after="200" w:line="276" w:lineRule="auto"/>
        <w:rPr>
          <w:rFonts w:ascii="Verdana" w:hAnsi="Verdana" w:cs="Calibri"/>
          <w:strike/>
          <w:sz w:val="20"/>
        </w:rPr>
      </w:pPr>
      <w:r w:rsidRPr="00E34256">
        <w:rPr>
          <w:rFonts w:ascii="Verdana" w:hAnsi="Verdana" w:cs="Calibri"/>
          <w:strike/>
          <w:sz w:val="20"/>
          <w:highlight w:val="yellow"/>
        </w:rPr>
        <w:t>Deze afdeling is niet van toepassing op OCMW-cliënten die met toepassing van artikel 60 §7, van de organieke wet betreffende de openbare centra voor maatschappelijk welzijn van 8 juli 1976 worden tewerkgesteld binnen het lokaal bestuur.</w:t>
      </w:r>
      <w:r w:rsidRPr="00E34256">
        <w:rPr>
          <w:rFonts w:ascii="Verdana" w:hAnsi="Verdana" w:cs="Calibri"/>
          <w:strike/>
          <w:sz w:val="20"/>
        </w:rPr>
        <w:t xml:space="preserve"> </w:t>
      </w:r>
    </w:p>
    <w:p w14:paraId="056EB4B8" w14:textId="77777777" w:rsidR="00176B4E" w:rsidRPr="00945B9B" w:rsidRDefault="00176B4E" w:rsidP="00850E43">
      <w:pPr>
        <w:rPr>
          <w:rFonts w:ascii="Verdana" w:hAnsi="Verdana" w:cs="Calibri"/>
          <w:sz w:val="20"/>
        </w:rPr>
      </w:pPr>
      <w:r w:rsidRPr="00945B9B">
        <w:rPr>
          <w:rFonts w:ascii="Verdana" w:hAnsi="Verdana" w:cs="Calibri"/>
          <w:sz w:val="20"/>
        </w:rPr>
        <w:t>§1 Gemeenschappelijke bepalingen</w:t>
      </w:r>
    </w:p>
    <w:p w14:paraId="03179B90" w14:textId="77777777" w:rsidR="00176B4E" w:rsidRPr="00945B9B" w:rsidRDefault="00176B4E" w:rsidP="00850E43">
      <w:pPr>
        <w:rPr>
          <w:rFonts w:ascii="Verdana" w:hAnsi="Verdana" w:cs="Calibri"/>
          <w:sz w:val="20"/>
        </w:rPr>
      </w:pPr>
    </w:p>
    <w:p w14:paraId="31294D35" w14:textId="77777777" w:rsidR="00884619" w:rsidRPr="00945B9B" w:rsidRDefault="00884619" w:rsidP="00884619">
      <w:pPr>
        <w:spacing w:before="120" w:after="120"/>
        <w:rPr>
          <w:rFonts w:ascii="Verdana" w:hAnsi="Verdana"/>
          <w:bCs/>
          <w:color w:val="000000"/>
          <w:sz w:val="20"/>
          <w:szCs w:val="16"/>
        </w:rPr>
      </w:pPr>
      <w:r w:rsidRPr="00945B9B">
        <w:rPr>
          <w:rFonts w:ascii="Verdana" w:hAnsi="Verdana"/>
          <w:bCs/>
          <w:color w:val="000000"/>
          <w:sz w:val="20"/>
          <w:szCs w:val="16"/>
        </w:rPr>
        <w:t>Ieder personeelslid ontvangt een loonfiche, dat betrekking heeft op de weddeberekening van het hem uitgekeerde loon. Op persoonlijk verzoek zal aan elk personeelslid uitleg door de personeelsdienst worden verschaft betreffende zijn individuele loonfiche.</w:t>
      </w:r>
    </w:p>
    <w:p w14:paraId="2DCB8B53" w14:textId="2F877CD3" w:rsidR="000E794A" w:rsidRDefault="00884619" w:rsidP="000E794A">
      <w:pPr>
        <w:ind w:firstLine="705"/>
        <w:rPr>
          <w:rFonts w:ascii="Calibri" w:hAnsi="Calibri" w:cs="Calibri"/>
          <w:i/>
          <w:iCs/>
          <w:sz w:val="22"/>
          <w:lang w:val="nl-BE" w:eastAsia="en-US"/>
        </w:rPr>
      </w:pPr>
      <w:r w:rsidRPr="00945B9B">
        <w:rPr>
          <w:rFonts w:ascii="Verdana" w:hAnsi="Verdana"/>
          <w:sz w:val="20"/>
          <w:szCs w:val="16"/>
        </w:rPr>
        <w:t>De werknemer verklaart zich akkoord dat zijn loonfiches uitsluitend via digitale weg aan hem zullen worden verzonden en opges</w:t>
      </w:r>
      <w:r w:rsidRPr="003E1E57">
        <w:rPr>
          <w:rFonts w:ascii="Verdana" w:hAnsi="Verdana"/>
          <w:sz w:val="20"/>
          <w:szCs w:val="16"/>
        </w:rPr>
        <w:t>lagen door de werkgever via</w:t>
      </w:r>
      <w:r w:rsidR="000E794A" w:rsidRPr="003E1E57">
        <w:rPr>
          <w:rFonts w:ascii="Verdana" w:hAnsi="Verdana"/>
          <w:sz w:val="20"/>
        </w:rPr>
        <w:t xml:space="preserve"> </w:t>
      </w:r>
      <w:proofErr w:type="spellStart"/>
      <w:r w:rsidR="000E794A" w:rsidRPr="003E1E57">
        <w:rPr>
          <w:rFonts w:ascii="Verdana" w:hAnsi="Verdana"/>
          <w:sz w:val="20"/>
        </w:rPr>
        <w:t>Doccle</w:t>
      </w:r>
      <w:proofErr w:type="spellEnd"/>
      <w:r w:rsidR="000E794A" w:rsidRPr="003E1E57">
        <w:rPr>
          <w:rFonts w:ascii="Verdana" w:hAnsi="Verdana"/>
          <w:sz w:val="20"/>
        </w:rPr>
        <w:t xml:space="preserve"> BE, ondernemingsnummer 0846.382.408</w:t>
      </w:r>
      <w:r w:rsidRPr="003E1E57">
        <w:rPr>
          <w:rFonts w:ascii="Verdana" w:hAnsi="Verdana"/>
          <w:sz w:val="20"/>
          <w:szCs w:val="16"/>
        </w:rPr>
        <w:t xml:space="preserve"> </w:t>
      </w:r>
      <w:r w:rsidRPr="00945B9B">
        <w:rPr>
          <w:rFonts w:ascii="Verdana" w:hAnsi="Verdana"/>
          <w:sz w:val="20"/>
          <w:szCs w:val="16"/>
        </w:rPr>
        <w:t>dat optreedt als elektronische archiveringsdienst. Deze loonbrieven kunnen op de volgende website</w:t>
      </w:r>
      <w:r w:rsidR="000E794A">
        <w:rPr>
          <w:rFonts w:ascii="Verdana" w:hAnsi="Verdana"/>
          <w:sz w:val="20"/>
          <w:szCs w:val="16"/>
        </w:rPr>
        <w:t xml:space="preserve"> </w:t>
      </w:r>
      <w:r w:rsidR="000E794A" w:rsidRPr="003E1E57">
        <w:rPr>
          <w:rFonts w:ascii="Verdana" w:hAnsi="Verdana"/>
          <w:sz w:val="20"/>
          <w:szCs w:val="16"/>
        </w:rPr>
        <w:t>(</w:t>
      </w:r>
      <w:hyperlink r:id="rId12" w:history="1">
        <w:r w:rsidR="000E794A" w:rsidRPr="003E1E57">
          <w:rPr>
            <w:rStyle w:val="Hyperlink"/>
            <w:rFonts w:ascii="Verdana" w:hAnsi="Verdana"/>
            <w:sz w:val="20"/>
            <w:szCs w:val="16"/>
          </w:rPr>
          <w:t>www.doccle.be</w:t>
        </w:r>
      </w:hyperlink>
      <w:r w:rsidR="000E794A" w:rsidRPr="003E1E57">
        <w:rPr>
          <w:rFonts w:ascii="Verdana" w:hAnsi="Verdana"/>
          <w:sz w:val="20"/>
          <w:szCs w:val="16"/>
        </w:rPr>
        <w:t xml:space="preserve">) of via de </w:t>
      </w:r>
      <w:proofErr w:type="spellStart"/>
      <w:r w:rsidR="000E794A" w:rsidRPr="003E1E57">
        <w:rPr>
          <w:rFonts w:ascii="Verdana" w:hAnsi="Verdana"/>
          <w:sz w:val="20"/>
          <w:szCs w:val="16"/>
        </w:rPr>
        <w:t>Doccle</w:t>
      </w:r>
      <w:proofErr w:type="spellEnd"/>
      <w:r w:rsidR="000E794A" w:rsidRPr="003E1E57">
        <w:rPr>
          <w:rFonts w:ascii="Verdana" w:hAnsi="Verdana"/>
          <w:sz w:val="20"/>
          <w:szCs w:val="16"/>
        </w:rPr>
        <w:t>-app</w:t>
      </w:r>
      <w:r w:rsidR="000E794A">
        <w:rPr>
          <w:rFonts w:ascii="Verdana" w:hAnsi="Verdana"/>
          <w:i/>
          <w:iCs/>
          <w:sz w:val="20"/>
          <w:szCs w:val="16"/>
        </w:rPr>
        <w:t xml:space="preserve"> </w:t>
      </w:r>
      <w:r w:rsidRPr="00945B9B">
        <w:rPr>
          <w:rFonts w:ascii="Verdana" w:hAnsi="Verdana"/>
          <w:sz w:val="20"/>
          <w:szCs w:val="16"/>
        </w:rPr>
        <w:t>worden geraadpleegd door de personeelsleden in hun persoonlijk archief</w:t>
      </w:r>
      <w:r w:rsidR="000E794A">
        <w:rPr>
          <w:rFonts w:ascii="Verdana" w:hAnsi="Verdana"/>
          <w:sz w:val="20"/>
          <w:szCs w:val="16"/>
        </w:rPr>
        <w:t>.</w:t>
      </w:r>
      <w:r w:rsidRPr="003E1E57">
        <w:rPr>
          <w:rFonts w:ascii="Verdana" w:hAnsi="Verdana"/>
          <w:sz w:val="20"/>
          <w:szCs w:val="16"/>
        </w:rPr>
        <w:t xml:space="preserve"> </w:t>
      </w:r>
      <w:r w:rsidR="000E794A" w:rsidRPr="003E1E57">
        <w:rPr>
          <w:rFonts w:ascii="Verdana" w:hAnsi="Verdana" w:cs="Calibri"/>
          <w:sz w:val="20"/>
          <w:szCs w:val="16"/>
        </w:rPr>
        <w:t>De nadere regels inzake het ontvangen, raadplegen en archiveren van de elektronische loondocumenten worden in bijlage 4 bij dit arbeidsreglement opgenomen</w:t>
      </w:r>
      <w:r w:rsidR="000E794A" w:rsidRPr="003E1E57">
        <w:rPr>
          <w:rFonts w:ascii="Verdana" w:hAnsi="Verdana" w:cs="Calibri"/>
          <w:i/>
          <w:iCs/>
          <w:sz w:val="20"/>
          <w:szCs w:val="16"/>
        </w:rPr>
        <w:t>.</w:t>
      </w:r>
    </w:p>
    <w:p w14:paraId="1883BD6D" w14:textId="74ACC218" w:rsidR="00884619" w:rsidRPr="00945B9B" w:rsidRDefault="00884619" w:rsidP="00884619">
      <w:pPr>
        <w:rPr>
          <w:rFonts w:ascii="Verdana" w:hAnsi="Verdana"/>
          <w:sz w:val="20"/>
          <w:szCs w:val="16"/>
        </w:rPr>
      </w:pPr>
      <w:r w:rsidRPr="00945B9B">
        <w:rPr>
          <w:rStyle w:val="Hyperlink"/>
          <w:rFonts w:ascii="Verdana" w:eastAsiaTheme="majorEastAsia" w:hAnsi="Verdana"/>
          <w:sz w:val="20"/>
          <w:szCs w:val="16"/>
        </w:rPr>
        <w:br/>
      </w:r>
      <w:r w:rsidRPr="00945B9B">
        <w:rPr>
          <w:rFonts w:ascii="Verdana" w:hAnsi="Verdana"/>
          <w:sz w:val="20"/>
          <w:szCs w:val="16"/>
        </w:rPr>
        <w:t>Op hun verzoek kunnen de personeelsleden hun weddefiche nog op papier verkrijgen.</w:t>
      </w:r>
    </w:p>
    <w:p w14:paraId="0D2654CD" w14:textId="77777777" w:rsidR="00176B4E" w:rsidRPr="00945B9B" w:rsidRDefault="00176B4E" w:rsidP="00850E43">
      <w:pPr>
        <w:rPr>
          <w:rFonts w:ascii="Verdana" w:hAnsi="Verdana" w:cs="Calibri"/>
          <w:sz w:val="20"/>
        </w:rPr>
      </w:pPr>
    </w:p>
    <w:p w14:paraId="128FFE43" w14:textId="77777777" w:rsidR="00176B4E" w:rsidRPr="00945B9B" w:rsidRDefault="00176B4E" w:rsidP="00850E43">
      <w:pPr>
        <w:rPr>
          <w:rFonts w:ascii="Verdana" w:hAnsi="Verdana" w:cs="Calibri"/>
          <w:sz w:val="20"/>
        </w:rPr>
      </w:pPr>
      <w:r w:rsidRPr="00945B9B">
        <w:rPr>
          <w:rFonts w:ascii="Verdana" w:hAnsi="Verdana" w:cs="Calibri"/>
          <w:sz w:val="20"/>
        </w:rPr>
        <w:t>De vaststelling van het loon gebeur</w:t>
      </w:r>
      <w:r w:rsidR="00D249E1" w:rsidRPr="00945B9B">
        <w:rPr>
          <w:rFonts w:ascii="Verdana" w:hAnsi="Verdana" w:cs="Calibri"/>
          <w:sz w:val="20"/>
        </w:rPr>
        <w:t>t</w:t>
      </w:r>
      <w:r w:rsidRPr="00945B9B">
        <w:rPr>
          <w:rFonts w:ascii="Verdana" w:hAnsi="Verdana" w:cs="Calibri"/>
          <w:sz w:val="20"/>
        </w:rPr>
        <w:t xml:space="preserve"> op basis van de vigerende rechtspositieregeling.</w:t>
      </w:r>
    </w:p>
    <w:p w14:paraId="391A1640" w14:textId="77777777" w:rsidR="00176B4E" w:rsidRPr="00945B9B" w:rsidRDefault="00176B4E" w:rsidP="00850E43">
      <w:pPr>
        <w:rPr>
          <w:rFonts w:ascii="Verdana" w:hAnsi="Verdana" w:cs="Calibri"/>
          <w:sz w:val="20"/>
        </w:rPr>
      </w:pPr>
      <w:r w:rsidRPr="00945B9B">
        <w:rPr>
          <w:rFonts w:ascii="Verdana" w:hAnsi="Verdana" w:cs="Calibri"/>
          <w:sz w:val="20"/>
        </w:rPr>
        <w:t>Het loon wordt voor de werknemers per maand berekend.</w:t>
      </w:r>
    </w:p>
    <w:p w14:paraId="38D45AC9" w14:textId="77777777" w:rsidR="00176B4E" w:rsidRPr="00945B9B" w:rsidRDefault="00176B4E" w:rsidP="00850E43">
      <w:pPr>
        <w:rPr>
          <w:rFonts w:ascii="Verdana" w:hAnsi="Verdana" w:cs="Calibri"/>
          <w:sz w:val="20"/>
        </w:rPr>
      </w:pPr>
    </w:p>
    <w:p w14:paraId="45AB9A13" w14:textId="1FD0DD99" w:rsidR="00176B4E" w:rsidRPr="00945B9B" w:rsidRDefault="00176B4E" w:rsidP="00850E43">
      <w:pPr>
        <w:rPr>
          <w:rFonts w:ascii="Verdana" w:hAnsi="Verdana" w:cs="Calibri"/>
          <w:strike/>
          <w:sz w:val="20"/>
        </w:rPr>
      </w:pPr>
      <w:r w:rsidRPr="00945B9B">
        <w:rPr>
          <w:rFonts w:ascii="Verdana" w:hAnsi="Verdana" w:cs="Calibri"/>
          <w:sz w:val="20"/>
        </w:rPr>
        <w:t xml:space="preserve">De uitbetaling van het loon gebeurt per overschrijving op een eigen financiële rekening. De werknemer zal aan de werkgever het bankrekeningnummer bekend maken waarop zijn loon moet gestort worden. Met het doorgeven van het dit nummer verklaart de werknemer expliciet akkoord te zijn met de girale wijze van betaling. </w:t>
      </w:r>
    </w:p>
    <w:p w14:paraId="6342A890" w14:textId="77777777" w:rsidR="00176B4E" w:rsidRPr="00945B9B" w:rsidRDefault="00176B4E" w:rsidP="00850E43">
      <w:pPr>
        <w:rPr>
          <w:rFonts w:ascii="Verdana" w:hAnsi="Verdana" w:cs="Calibri"/>
          <w:sz w:val="20"/>
        </w:rPr>
      </w:pPr>
    </w:p>
    <w:p w14:paraId="0F49781A" w14:textId="77777777" w:rsidR="00176B4E" w:rsidRPr="00945B9B" w:rsidRDefault="00176B4E" w:rsidP="00850E43">
      <w:pPr>
        <w:rPr>
          <w:rFonts w:ascii="Verdana" w:hAnsi="Verdana" w:cs="Calibri"/>
          <w:sz w:val="20"/>
        </w:rPr>
      </w:pPr>
      <w:r w:rsidRPr="00945B9B">
        <w:rPr>
          <w:rFonts w:ascii="Verdana" w:hAnsi="Verdana" w:cs="Calibri"/>
          <w:sz w:val="20"/>
        </w:rPr>
        <w:t>De uitbetaling van het vakantiegeld gebeurt</w:t>
      </w:r>
      <w:r w:rsidR="00895917" w:rsidRPr="00945B9B">
        <w:rPr>
          <w:rFonts w:ascii="Verdana" w:hAnsi="Verdana" w:cs="Calibri"/>
          <w:sz w:val="20"/>
        </w:rPr>
        <w:t xml:space="preserve"> de eerste helft van de maand</w:t>
      </w:r>
      <w:r w:rsidR="00382F54" w:rsidRPr="00945B9B">
        <w:rPr>
          <w:rFonts w:ascii="Verdana" w:hAnsi="Verdana" w:cs="Calibri"/>
          <w:sz w:val="20"/>
        </w:rPr>
        <w:t xml:space="preserve"> </w:t>
      </w:r>
      <w:r w:rsidRPr="00945B9B">
        <w:rPr>
          <w:rFonts w:ascii="Verdana" w:hAnsi="Verdana" w:cs="Calibri"/>
          <w:sz w:val="20"/>
        </w:rPr>
        <w:t xml:space="preserve">mei en de uitbetaling van de </w:t>
      </w:r>
      <w:proofErr w:type="spellStart"/>
      <w:r w:rsidRPr="00945B9B">
        <w:rPr>
          <w:rFonts w:ascii="Verdana" w:hAnsi="Verdana" w:cs="Calibri"/>
          <w:sz w:val="20"/>
        </w:rPr>
        <w:t>eindejaarstoelage</w:t>
      </w:r>
      <w:proofErr w:type="spellEnd"/>
      <w:r w:rsidRPr="00945B9B">
        <w:rPr>
          <w:rFonts w:ascii="Verdana" w:hAnsi="Verdana" w:cs="Calibri"/>
          <w:sz w:val="20"/>
        </w:rPr>
        <w:t xml:space="preserve"> gebeurt de</w:t>
      </w:r>
      <w:r w:rsidR="00895917" w:rsidRPr="00945B9B">
        <w:rPr>
          <w:rFonts w:ascii="Verdana" w:hAnsi="Verdana" w:cs="Calibri"/>
          <w:sz w:val="20"/>
        </w:rPr>
        <w:t xml:space="preserve"> eerste helft van de </w:t>
      </w:r>
      <w:r w:rsidRPr="00945B9B">
        <w:rPr>
          <w:rFonts w:ascii="Verdana" w:hAnsi="Verdana" w:cs="Calibri"/>
          <w:sz w:val="20"/>
        </w:rPr>
        <w:t>maand december.</w:t>
      </w:r>
    </w:p>
    <w:p w14:paraId="1091447B" w14:textId="77777777" w:rsidR="00176B4E" w:rsidRPr="00945B9B" w:rsidRDefault="00176B4E" w:rsidP="00850E43">
      <w:pPr>
        <w:rPr>
          <w:rFonts w:ascii="Verdana" w:hAnsi="Verdana" w:cs="Calibri"/>
          <w:sz w:val="20"/>
        </w:rPr>
      </w:pPr>
      <w:r w:rsidRPr="00945B9B">
        <w:rPr>
          <w:rFonts w:ascii="Verdana" w:hAnsi="Verdana" w:cs="Calibri"/>
          <w:sz w:val="20"/>
        </w:rPr>
        <w:t>Indien bij de berekening een vergissing werd begaan, zal de partij die de vergissing vaststelt hiervan onmiddellijk de tegenpartij in kennis stellen ten einde een regularisatie door te voeren.</w:t>
      </w:r>
    </w:p>
    <w:p w14:paraId="2FFCDDA7" w14:textId="77777777" w:rsidR="00176B4E" w:rsidRPr="00945B9B" w:rsidRDefault="00176B4E" w:rsidP="00850E43">
      <w:pPr>
        <w:rPr>
          <w:rFonts w:ascii="Verdana" w:hAnsi="Verdana" w:cs="Calibri"/>
          <w:sz w:val="20"/>
        </w:rPr>
      </w:pPr>
    </w:p>
    <w:p w14:paraId="12D027A3" w14:textId="77777777" w:rsidR="00176B4E" w:rsidRPr="00945B9B" w:rsidRDefault="00176B4E" w:rsidP="00850E43">
      <w:pPr>
        <w:rPr>
          <w:rFonts w:ascii="Verdana" w:hAnsi="Verdana" w:cs="Calibri"/>
          <w:sz w:val="20"/>
        </w:rPr>
      </w:pPr>
      <w:r w:rsidRPr="00945B9B">
        <w:rPr>
          <w:rFonts w:ascii="Verdana" w:hAnsi="Verdana" w:cs="Calibri"/>
          <w:sz w:val="20"/>
        </w:rPr>
        <w:t>§2 Statutaire werknemers</w:t>
      </w:r>
    </w:p>
    <w:p w14:paraId="568D5521" w14:textId="77777777" w:rsidR="00176B4E" w:rsidRPr="00945B9B" w:rsidRDefault="00176B4E" w:rsidP="00850E43">
      <w:pPr>
        <w:rPr>
          <w:rFonts w:ascii="Verdana" w:hAnsi="Verdana" w:cs="Calibri"/>
          <w:sz w:val="20"/>
        </w:rPr>
      </w:pPr>
    </w:p>
    <w:p w14:paraId="0707C6AE" w14:textId="77777777" w:rsidR="00176B4E" w:rsidRPr="00945B9B" w:rsidRDefault="00176B4E" w:rsidP="00850E43">
      <w:pPr>
        <w:rPr>
          <w:rFonts w:ascii="Verdana" w:hAnsi="Verdana" w:cs="Calibri"/>
          <w:sz w:val="20"/>
        </w:rPr>
      </w:pPr>
      <w:r w:rsidRPr="00945B9B">
        <w:rPr>
          <w:rFonts w:ascii="Verdana" w:hAnsi="Verdana" w:cs="Calibri"/>
          <w:sz w:val="20"/>
        </w:rPr>
        <w:t xml:space="preserve">Het loon wordt maandelijks vooruit betaald, ten laatste op de derde laatste </w:t>
      </w:r>
      <w:r w:rsidR="00382F54" w:rsidRPr="00945B9B">
        <w:rPr>
          <w:rFonts w:ascii="Verdana" w:hAnsi="Verdana" w:cs="Calibri"/>
          <w:sz w:val="20"/>
        </w:rPr>
        <w:t>werk</w:t>
      </w:r>
      <w:r w:rsidRPr="00945B9B">
        <w:rPr>
          <w:rFonts w:ascii="Verdana" w:hAnsi="Verdana" w:cs="Calibri"/>
          <w:sz w:val="20"/>
        </w:rPr>
        <w:t>dag van de voorgaande maand, en a rato van één twaalfde van de jaarwedde.</w:t>
      </w:r>
    </w:p>
    <w:p w14:paraId="505DC612" w14:textId="77777777" w:rsidR="00176B4E" w:rsidRPr="00945B9B" w:rsidRDefault="00176B4E" w:rsidP="00850E43">
      <w:pPr>
        <w:rPr>
          <w:rFonts w:ascii="Verdana" w:hAnsi="Verdana" w:cs="Calibri"/>
          <w:sz w:val="20"/>
        </w:rPr>
      </w:pPr>
    </w:p>
    <w:p w14:paraId="3884779B" w14:textId="77777777" w:rsidR="00176B4E" w:rsidRPr="00945B9B" w:rsidRDefault="00176B4E" w:rsidP="00850E43">
      <w:pPr>
        <w:rPr>
          <w:rFonts w:ascii="Verdana" w:hAnsi="Verdana" w:cs="Calibri"/>
          <w:sz w:val="20"/>
        </w:rPr>
      </w:pPr>
      <w:r w:rsidRPr="00945B9B">
        <w:rPr>
          <w:rFonts w:ascii="Verdana" w:hAnsi="Verdana" w:cs="Calibri"/>
          <w:sz w:val="20"/>
        </w:rPr>
        <w:t>§3 Contractuele werknemers</w:t>
      </w:r>
    </w:p>
    <w:p w14:paraId="4CED51B2" w14:textId="77777777" w:rsidR="00176B4E" w:rsidRPr="00945B9B" w:rsidRDefault="00176B4E"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4763F214" w14:textId="77777777" w:rsidR="00176B4E" w:rsidRPr="00945B9B" w:rsidRDefault="00176B4E" w:rsidP="00850E43">
      <w:pPr>
        <w:rPr>
          <w:rFonts w:ascii="Verdana" w:hAnsi="Verdana" w:cs="Calibri"/>
          <w:sz w:val="20"/>
        </w:rPr>
      </w:pPr>
      <w:r w:rsidRPr="00945B9B">
        <w:rPr>
          <w:rFonts w:ascii="Verdana" w:hAnsi="Verdana" w:cs="Calibri"/>
          <w:sz w:val="20"/>
        </w:rPr>
        <w:t>Het loon wordt uitbetaald uiterlijk de derde werkdag</w:t>
      </w:r>
      <w:r w:rsidR="00895917" w:rsidRPr="00945B9B">
        <w:rPr>
          <w:rFonts w:ascii="Verdana" w:hAnsi="Verdana" w:cs="Calibri"/>
          <w:sz w:val="20"/>
        </w:rPr>
        <w:t xml:space="preserve"> na het afsluiten</w:t>
      </w:r>
      <w:r w:rsidRPr="00945B9B">
        <w:rPr>
          <w:rFonts w:ascii="Verdana" w:hAnsi="Verdana" w:cs="Calibri"/>
          <w:sz w:val="20"/>
        </w:rPr>
        <w:t xml:space="preserve"> van de maand waarop de uitbetaalperiode betrekking heeft.</w:t>
      </w:r>
    </w:p>
    <w:p w14:paraId="604ACFFE" w14:textId="77777777" w:rsidR="00176B4E" w:rsidRPr="00945B9B" w:rsidRDefault="00176B4E" w:rsidP="00850E43">
      <w:pPr>
        <w:rPr>
          <w:rFonts w:ascii="Verdana" w:hAnsi="Verdana" w:cs="Calibri"/>
          <w:sz w:val="20"/>
        </w:rPr>
      </w:pPr>
    </w:p>
    <w:p w14:paraId="311A1E3D" w14:textId="77777777" w:rsidR="00176B4E" w:rsidRPr="00945B9B" w:rsidRDefault="00763D52" w:rsidP="00850E43">
      <w:pPr>
        <w:rPr>
          <w:rFonts w:ascii="Verdana" w:hAnsi="Verdana" w:cs="Calibri"/>
          <w:sz w:val="20"/>
        </w:rPr>
      </w:pPr>
      <w:r w:rsidRPr="00945B9B">
        <w:rPr>
          <w:rFonts w:ascii="Verdana" w:hAnsi="Verdana" w:cs="Calibri"/>
          <w:sz w:val="20"/>
        </w:rPr>
        <w:t>Artikel 19</w:t>
      </w:r>
      <w:r w:rsidR="00176B4E" w:rsidRPr="00945B9B">
        <w:rPr>
          <w:rFonts w:ascii="Verdana" w:hAnsi="Verdana" w:cs="Calibri"/>
          <w:sz w:val="20"/>
        </w:rPr>
        <w:t xml:space="preserve"> </w:t>
      </w:r>
      <w:r w:rsidR="00894D84" w:rsidRPr="00945B9B">
        <w:rPr>
          <w:rFonts w:ascii="Verdana" w:hAnsi="Verdana" w:cs="Calibri"/>
          <w:sz w:val="20"/>
        </w:rPr>
        <w:t>Inhoudingen</w:t>
      </w:r>
    </w:p>
    <w:p w14:paraId="5206D144" w14:textId="77777777" w:rsidR="00176B4E" w:rsidRPr="00945B9B" w:rsidRDefault="00176B4E" w:rsidP="00850E43">
      <w:pPr>
        <w:rPr>
          <w:rFonts w:ascii="Verdana" w:hAnsi="Verdana" w:cs="Calibri"/>
          <w:sz w:val="20"/>
        </w:rPr>
      </w:pPr>
    </w:p>
    <w:p w14:paraId="6A970600" w14:textId="77777777" w:rsidR="00176B4E" w:rsidRPr="00945B9B" w:rsidRDefault="00176B4E" w:rsidP="00850E43">
      <w:pPr>
        <w:rPr>
          <w:rFonts w:ascii="Verdana" w:hAnsi="Verdana" w:cs="Calibri"/>
          <w:sz w:val="20"/>
        </w:rPr>
      </w:pPr>
      <w:r w:rsidRPr="00945B9B">
        <w:rPr>
          <w:rFonts w:ascii="Verdana" w:hAnsi="Verdana" w:cs="Calibri"/>
          <w:sz w:val="20"/>
        </w:rPr>
        <w:t>Uitsluitend de volgende inhoudingen kunnen op het loon verricht worden :</w:t>
      </w:r>
    </w:p>
    <w:p w14:paraId="3ECE2835" w14:textId="77777777" w:rsidR="00176B4E" w:rsidRPr="00945B9B" w:rsidRDefault="00176B4E" w:rsidP="00850E43">
      <w:pPr>
        <w:rPr>
          <w:rFonts w:ascii="Verdana" w:hAnsi="Verdana" w:cs="Calibri"/>
          <w:sz w:val="20"/>
        </w:rPr>
      </w:pPr>
      <w:r w:rsidRPr="00945B9B">
        <w:rPr>
          <w:rFonts w:ascii="Verdana" w:hAnsi="Verdana" w:cs="Calibri"/>
          <w:sz w:val="20"/>
        </w:rPr>
        <w:t>1° inhoudingen opgelegd op basis van de fiscale wetgeving, de wetgeving op de sociale zekerheid en de bepalingen op basis van bijzondere overeenkomsten inzake aanvullende voordelen van de sociale zekerheid;</w:t>
      </w:r>
    </w:p>
    <w:p w14:paraId="05E95CEA" w14:textId="77777777" w:rsidR="00176B4E" w:rsidRPr="00945B9B" w:rsidRDefault="00176B4E" w:rsidP="00850E43">
      <w:pPr>
        <w:rPr>
          <w:rFonts w:ascii="Verdana" w:hAnsi="Verdana" w:cs="Calibri"/>
          <w:sz w:val="20"/>
        </w:rPr>
      </w:pPr>
      <w:r w:rsidRPr="00945B9B">
        <w:rPr>
          <w:rFonts w:ascii="Verdana" w:hAnsi="Verdana" w:cs="Calibri"/>
          <w:sz w:val="20"/>
        </w:rPr>
        <w:t>2° de voorschotten in loon dat nog niet werd verdiend, uitbetaald door de werkgever;</w:t>
      </w:r>
    </w:p>
    <w:p w14:paraId="649E2072" w14:textId="2C974B43" w:rsidR="00176B4E" w:rsidRPr="00945B9B" w:rsidRDefault="00176B4E" w:rsidP="00850E43">
      <w:pPr>
        <w:rPr>
          <w:rFonts w:ascii="Verdana" w:hAnsi="Verdana" w:cs="Calibri"/>
          <w:sz w:val="20"/>
        </w:rPr>
      </w:pPr>
      <w:r w:rsidRPr="00945B9B">
        <w:rPr>
          <w:rFonts w:ascii="Verdana" w:hAnsi="Verdana" w:cs="Calibri"/>
          <w:sz w:val="20"/>
        </w:rPr>
        <w:t>3° de borgsom ter garantie van de uitvoering van de verplichtingen van de werknemer</w:t>
      </w:r>
      <w:r w:rsidR="004D007F" w:rsidRPr="00945B9B">
        <w:rPr>
          <w:rFonts w:ascii="Verdana" w:hAnsi="Verdana" w:cs="Calibri"/>
          <w:sz w:val="20"/>
        </w:rPr>
        <w:t>;</w:t>
      </w:r>
    </w:p>
    <w:p w14:paraId="450E3010" w14:textId="3FF37A3C" w:rsidR="004D007F" w:rsidRPr="00945B9B" w:rsidRDefault="004D007F" w:rsidP="00850E43">
      <w:pPr>
        <w:rPr>
          <w:rFonts w:ascii="Verdana" w:hAnsi="Verdana" w:cs="Calibri"/>
          <w:sz w:val="20"/>
          <w:lang w:val="nl-BE"/>
        </w:rPr>
      </w:pPr>
      <w:r w:rsidRPr="00945B9B">
        <w:rPr>
          <w:rFonts w:ascii="Verdana" w:hAnsi="Verdana" w:cs="Calibri"/>
          <w:sz w:val="20"/>
          <w:lang w:val="nl-BE"/>
        </w:rPr>
        <w:t xml:space="preserve">4° het loon dat teveel werd betaald aan de werknemer tewerkgesteld met een glijdend uurrooster, die de uren die hij minder heeft gepresteerd dan de gemiddelde wekelijkse </w:t>
      </w:r>
      <w:r w:rsidRPr="00945B9B">
        <w:rPr>
          <w:rFonts w:ascii="Verdana" w:hAnsi="Verdana" w:cs="Calibri"/>
          <w:sz w:val="20"/>
          <w:lang w:val="nl-BE"/>
        </w:rPr>
        <w:lastRenderedPageBreak/>
        <w:t>arbeidsduur, niet tijdig heeft ingehaald op het einde van de referteperiode of wanneer de arbeidsovereenkomst een einde neemt.</w:t>
      </w:r>
    </w:p>
    <w:p w14:paraId="214FB266" w14:textId="77777777" w:rsidR="00176B4E" w:rsidRPr="00945B9B" w:rsidRDefault="00176B4E" w:rsidP="00850E43">
      <w:pPr>
        <w:rPr>
          <w:rFonts w:ascii="Verdana" w:hAnsi="Verdana" w:cs="Calibri"/>
          <w:sz w:val="20"/>
        </w:rPr>
      </w:pPr>
    </w:p>
    <w:p w14:paraId="097BA5A3" w14:textId="2AD1F85F" w:rsidR="00176B4E" w:rsidRPr="00495618" w:rsidRDefault="00176B4E" w:rsidP="00850E43">
      <w:pPr>
        <w:rPr>
          <w:rFonts w:ascii="Verdana" w:hAnsi="Verdana" w:cs="Calibri"/>
          <w:sz w:val="20"/>
        </w:rPr>
      </w:pPr>
      <w:r w:rsidRPr="00945B9B">
        <w:rPr>
          <w:rFonts w:ascii="Verdana" w:hAnsi="Verdana" w:cs="Calibri"/>
          <w:sz w:val="20"/>
        </w:rPr>
        <w:t>De fiscale en sociale inhoudingen gebeuren op het brutoloon, vooraf en zonder enige beperking. De andere inhoudingen worden daarna ingehouden en mogen niet meer bedragen dan 1/5</w:t>
      </w:r>
      <w:r w:rsidRPr="00945B9B">
        <w:rPr>
          <w:rFonts w:ascii="Verdana" w:hAnsi="Verdana" w:cs="Calibri"/>
          <w:sz w:val="20"/>
          <w:vertAlign w:val="superscript"/>
        </w:rPr>
        <w:t>de</w:t>
      </w:r>
      <w:r w:rsidRPr="00945B9B">
        <w:rPr>
          <w:rFonts w:ascii="Verdana" w:hAnsi="Verdana" w:cs="Calibri"/>
          <w:sz w:val="20"/>
        </w:rPr>
        <w:t xml:space="preserve"> van het nettoloon dat bij elke uitbetaling verschuldigd is.</w:t>
      </w:r>
    </w:p>
    <w:p w14:paraId="678E02A1" w14:textId="77777777" w:rsidR="00176B4E" w:rsidRPr="00495618" w:rsidRDefault="00176B4E" w:rsidP="00850E43">
      <w:pPr>
        <w:rPr>
          <w:rFonts w:ascii="Verdana" w:hAnsi="Verdana" w:cs="Calibri"/>
          <w:sz w:val="20"/>
        </w:rPr>
      </w:pPr>
    </w:p>
    <w:p w14:paraId="4E07BEF7" w14:textId="77777777" w:rsidR="00176B4E" w:rsidRPr="00495618" w:rsidRDefault="00176B4E" w:rsidP="00850E43">
      <w:pPr>
        <w:rPr>
          <w:rFonts w:ascii="Verdana" w:hAnsi="Verdana" w:cs="Calibri"/>
          <w:sz w:val="20"/>
        </w:rPr>
      </w:pPr>
      <w:r w:rsidRPr="00495618">
        <w:rPr>
          <w:rFonts w:ascii="Verdana" w:hAnsi="Verdana" w:cs="Calibri"/>
          <w:sz w:val="20"/>
        </w:rPr>
        <w:t>Loonbeslag of –overdracht wordt uitgeoefend op basis van de voorwaarden en grenzen die voorzien zijn door de Wet van 12 april 1965 en het Gerechtelijk Wetboek.</w:t>
      </w:r>
    </w:p>
    <w:p w14:paraId="1A35F9D3" w14:textId="77777777" w:rsidR="00382F54" w:rsidRDefault="00382F54">
      <w:pPr>
        <w:spacing w:after="200" w:line="276" w:lineRule="auto"/>
        <w:rPr>
          <w:rFonts w:ascii="Verdana" w:hAnsi="Verdana" w:cs="Calibri"/>
          <w:sz w:val="20"/>
        </w:rPr>
      </w:pPr>
      <w:r>
        <w:rPr>
          <w:rFonts w:ascii="Verdana" w:hAnsi="Verdana" w:cs="Calibri"/>
          <w:sz w:val="20"/>
        </w:rPr>
        <w:br w:type="page"/>
      </w:r>
    </w:p>
    <w:p w14:paraId="23BDE34E" w14:textId="38261C4F" w:rsidR="008F4693" w:rsidRPr="00C96901" w:rsidRDefault="00035A46" w:rsidP="00850E43">
      <w:pPr>
        <w:rPr>
          <w:rFonts w:ascii="Verdana" w:hAnsi="Verdana" w:cstheme="minorHAnsi"/>
          <w:b/>
          <w:sz w:val="20"/>
        </w:rPr>
      </w:pPr>
      <w:r w:rsidRPr="00C96901">
        <w:rPr>
          <w:rFonts w:ascii="Verdana" w:hAnsi="Verdana" w:cstheme="minorHAnsi"/>
          <w:b/>
          <w:sz w:val="20"/>
        </w:rPr>
        <w:lastRenderedPageBreak/>
        <w:t xml:space="preserve">Afdeling </w:t>
      </w:r>
      <w:r w:rsidR="000F6744" w:rsidRPr="00C96901">
        <w:rPr>
          <w:rFonts w:ascii="Verdana" w:hAnsi="Verdana" w:cstheme="minorHAnsi"/>
          <w:b/>
          <w:sz w:val="20"/>
        </w:rPr>
        <w:t xml:space="preserve">5 </w:t>
      </w:r>
      <w:r w:rsidRPr="00C96901">
        <w:rPr>
          <w:rFonts w:ascii="Verdana" w:hAnsi="Verdana" w:cstheme="minorHAnsi"/>
          <w:b/>
          <w:sz w:val="20"/>
        </w:rPr>
        <w:t>–</w:t>
      </w:r>
      <w:r w:rsidR="00B122EB" w:rsidRPr="00C96901">
        <w:rPr>
          <w:rFonts w:ascii="Verdana" w:hAnsi="Verdana" w:cstheme="minorHAnsi"/>
          <w:b/>
          <w:sz w:val="20"/>
        </w:rPr>
        <w:t xml:space="preserve"> </w:t>
      </w:r>
      <w:bookmarkStart w:id="2" w:name="_Hlk156832531"/>
      <w:r w:rsidR="00742191" w:rsidRPr="00C96901">
        <w:rPr>
          <w:rFonts w:ascii="Verdana" w:hAnsi="Verdana" w:cstheme="minorHAnsi"/>
          <w:b/>
          <w:sz w:val="20"/>
        </w:rPr>
        <w:t>Einde van de tewerkstelling.</w:t>
      </w:r>
      <w:bookmarkEnd w:id="2"/>
    </w:p>
    <w:p w14:paraId="46C5DE09" w14:textId="77777777" w:rsidR="00035A46" w:rsidRPr="00C96901" w:rsidRDefault="00035A46" w:rsidP="00850E43">
      <w:pPr>
        <w:rPr>
          <w:rFonts w:ascii="Verdana" w:hAnsi="Verdana" w:cstheme="minorHAnsi"/>
          <w:sz w:val="20"/>
        </w:rPr>
      </w:pPr>
    </w:p>
    <w:p w14:paraId="0B8698FC" w14:textId="04FB94C8" w:rsidR="00DF3F2C" w:rsidRPr="00E34256" w:rsidRDefault="00DF3F2C" w:rsidP="00DF3F2C">
      <w:pPr>
        <w:spacing w:after="200" w:line="276" w:lineRule="auto"/>
        <w:rPr>
          <w:rFonts w:ascii="Verdana" w:hAnsi="Verdana" w:cs="Calibri"/>
          <w:strike/>
          <w:sz w:val="20"/>
        </w:rPr>
      </w:pPr>
      <w:r w:rsidRPr="00E34256">
        <w:rPr>
          <w:rFonts w:ascii="Verdana" w:hAnsi="Verdana" w:cs="Calibri"/>
          <w:strike/>
          <w:sz w:val="20"/>
          <w:highlight w:val="yellow"/>
        </w:rPr>
        <w:t>Deze afdeling is niet van toepassing op OCMW-cliënten die met toepassing van artikel 60 §7, van de organieke wet betreffende de openbare centra voor maatschappelijk welzijn van 8 juli 1976 worden tewerkgesteld binnen het lokaal bestuur.</w:t>
      </w:r>
      <w:r w:rsidRPr="00E34256">
        <w:rPr>
          <w:rFonts w:ascii="Verdana" w:hAnsi="Verdana" w:cs="Calibri"/>
          <w:strike/>
          <w:sz w:val="20"/>
        </w:rPr>
        <w:t xml:space="preserve"> </w:t>
      </w:r>
    </w:p>
    <w:p w14:paraId="2FE3C9AD" w14:textId="77777777" w:rsidR="00035A46" w:rsidRPr="00945B9B" w:rsidRDefault="00763D52"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945B9B">
        <w:rPr>
          <w:rFonts w:ascii="Verdana" w:hAnsi="Verdana" w:cs="Calibri"/>
          <w:sz w:val="20"/>
        </w:rPr>
        <w:t>Artikel 20</w:t>
      </w:r>
    </w:p>
    <w:p w14:paraId="50BCB37C" w14:textId="77777777" w:rsidR="00035A46" w:rsidRPr="00945B9B" w:rsidRDefault="00035A46"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723E7A61" w14:textId="77777777" w:rsidR="00035A46" w:rsidRPr="00945B9B" w:rsidRDefault="00035A46"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945B9B">
        <w:rPr>
          <w:rFonts w:ascii="Verdana" w:hAnsi="Verdana" w:cs="Calibri"/>
          <w:sz w:val="20"/>
        </w:rPr>
        <w:t>§1 Gemeenschappelijke bepalingen</w:t>
      </w:r>
    </w:p>
    <w:p w14:paraId="61E9CF60" w14:textId="77777777" w:rsidR="00035A46" w:rsidRPr="00945B9B" w:rsidRDefault="00035A46"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61C584B1" w14:textId="77777777" w:rsidR="00035A46" w:rsidRPr="00945B9B" w:rsidRDefault="00035A46" w:rsidP="00850E43">
      <w:pPr>
        <w:pStyle w:val="BodyText21"/>
        <w:tabs>
          <w:tab w:val="left" w:pos="1440"/>
          <w:tab w:val="left" w:pos="2160"/>
        </w:tabs>
        <w:rPr>
          <w:rFonts w:ascii="Verdana" w:hAnsi="Verdana" w:cs="Calibri"/>
          <w:sz w:val="20"/>
        </w:rPr>
      </w:pPr>
      <w:r w:rsidRPr="00945B9B">
        <w:rPr>
          <w:rFonts w:ascii="Verdana" w:hAnsi="Verdana" w:cs="Calibri"/>
          <w:sz w:val="20"/>
        </w:rPr>
        <w:t>1°</w:t>
      </w:r>
      <w:r w:rsidR="00895917" w:rsidRPr="00945B9B">
        <w:rPr>
          <w:rFonts w:ascii="Verdana" w:hAnsi="Verdana" w:cs="Calibri"/>
          <w:sz w:val="20"/>
        </w:rPr>
        <w:t xml:space="preserve"> </w:t>
      </w:r>
      <w:r w:rsidRPr="00945B9B">
        <w:rPr>
          <w:rFonts w:ascii="Verdana" w:hAnsi="Verdana" w:cs="Calibri"/>
          <w:sz w:val="20"/>
        </w:rPr>
        <w:t>het vrijwillige ontslag;</w:t>
      </w:r>
    </w:p>
    <w:p w14:paraId="71806CF0" w14:textId="77777777" w:rsidR="00035A46" w:rsidRPr="00945B9B" w:rsidRDefault="00035A46" w:rsidP="00850E43">
      <w:pPr>
        <w:pStyle w:val="BodyText21"/>
        <w:tabs>
          <w:tab w:val="left" w:pos="1440"/>
          <w:tab w:val="left" w:pos="2160"/>
        </w:tabs>
        <w:rPr>
          <w:rFonts w:ascii="Verdana" w:hAnsi="Verdana" w:cs="Calibri"/>
          <w:sz w:val="20"/>
        </w:rPr>
      </w:pPr>
      <w:r w:rsidRPr="00945B9B">
        <w:rPr>
          <w:rFonts w:ascii="Verdana" w:hAnsi="Verdana" w:cs="Calibri"/>
          <w:sz w:val="20"/>
        </w:rPr>
        <w:t>2° het bereiken van de wettelijke pensioenleeftijd, de vervroegde pensionering en de ambtshalve pensionering als gevolg van artikel 83 van de wet van 5 augustus 1978 houdende economische en budgettaire hervormingen.</w:t>
      </w:r>
    </w:p>
    <w:p w14:paraId="72586224" w14:textId="77777777" w:rsidR="009A0171" w:rsidRPr="00945B9B" w:rsidRDefault="009A0171" w:rsidP="00850E43">
      <w:pPr>
        <w:pStyle w:val="BodyText21"/>
        <w:tabs>
          <w:tab w:val="left" w:pos="1440"/>
          <w:tab w:val="left" w:pos="2160"/>
        </w:tabs>
        <w:rPr>
          <w:rFonts w:ascii="Verdana" w:hAnsi="Verdana" w:cs="Calibri"/>
          <w:sz w:val="20"/>
        </w:rPr>
      </w:pPr>
    </w:p>
    <w:p w14:paraId="5B5F1864" w14:textId="77777777" w:rsidR="009A0171" w:rsidRPr="00945B9B" w:rsidRDefault="009A0171" w:rsidP="009A0171">
      <w:pPr>
        <w:rPr>
          <w:rFonts w:ascii="Verdana" w:hAnsi="Verdana" w:cs="Calibri"/>
          <w:sz w:val="20"/>
          <w:lang w:val="nl-BE"/>
        </w:rPr>
      </w:pPr>
      <w:r w:rsidRPr="00945B9B">
        <w:rPr>
          <w:rFonts w:ascii="Verdana" w:hAnsi="Verdana" w:cs="Calibri"/>
          <w:sz w:val="20"/>
          <w:lang w:val="nl-BE"/>
        </w:rPr>
        <w:t xml:space="preserve">Indien een overeenkomst van onbepaalde duur door de werkgever wordt beëindigd en het personeelslid heeft een opzeggingstermijn van minstens 30 weken of een opzeggingsvergoeding die overeenstemt met de duur van een opzeggingstermijn van minstens 30 weken, dan kan het personeelslid aanspraak maken op een outplacementbegeleiding </w:t>
      </w:r>
      <w:proofErr w:type="spellStart"/>
      <w:r w:rsidRPr="00945B9B">
        <w:rPr>
          <w:rFonts w:ascii="Verdana" w:hAnsi="Verdana" w:cs="Calibri"/>
          <w:sz w:val="20"/>
          <w:lang w:val="nl-BE"/>
        </w:rPr>
        <w:t>cfr</w:t>
      </w:r>
      <w:proofErr w:type="spellEnd"/>
      <w:r w:rsidRPr="00945B9B">
        <w:rPr>
          <w:rFonts w:ascii="Verdana" w:hAnsi="Verdana" w:cs="Calibri"/>
          <w:sz w:val="20"/>
          <w:lang w:val="nl-BE"/>
        </w:rPr>
        <w:t>. de wet van 5 september 2001 tot verbetering van de werkgelegenheidsgraad van de werknemers.</w:t>
      </w:r>
    </w:p>
    <w:p w14:paraId="66E02FF1" w14:textId="77777777" w:rsidR="00035A46" w:rsidRPr="00945B9B" w:rsidRDefault="00035A46"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lang w:val="nl-BE"/>
        </w:rPr>
      </w:pPr>
    </w:p>
    <w:p w14:paraId="419C1B06" w14:textId="77777777" w:rsidR="00035A46" w:rsidRPr="00495618" w:rsidRDefault="00035A46" w:rsidP="00850E43">
      <w:pPr>
        <w:rPr>
          <w:rFonts w:ascii="Verdana" w:hAnsi="Verdana" w:cs="Calibri"/>
          <w:sz w:val="20"/>
        </w:rPr>
      </w:pPr>
      <w:r w:rsidRPr="00945B9B">
        <w:rPr>
          <w:rFonts w:ascii="Verdana" w:hAnsi="Verdana" w:cs="Calibri"/>
          <w:sz w:val="20"/>
        </w:rPr>
        <w:t>§2 Statutaire werknemers</w:t>
      </w:r>
    </w:p>
    <w:p w14:paraId="1CC5934B" w14:textId="77777777" w:rsidR="00035A46" w:rsidRPr="00495618" w:rsidRDefault="00035A46"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62B05D1D" w14:textId="77777777" w:rsidR="00035A46" w:rsidRPr="00495618" w:rsidRDefault="00035A46"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495618">
        <w:rPr>
          <w:rFonts w:ascii="Verdana" w:hAnsi="Verdana" w:cs="Calibri"/>
          <w:sz w:val="20"/>
        </w:rPr>
        <w:t>Het vrijwillig ontslag van het personeelslid of het gedwongen ontslag door het bestuur gebeurt conform de bepalingen voorzien in de bepalingen van titel VI, hoofdstuk 2</w:t>
      </w:r>
      <w:r w:rsidR="00382F54">
        <w:rPr>
          <w:rFonts w:ascii="Verdana" w:hAnsi="Verdana" w:cs="Calibri"/>
          <w:sz w:val="20"/>
        </w:rPr>
        <w:t xml:space="preserve"> van de rechtspositieregeling</w:t>
      </w:r>
      <w:r w:rsidRPr="00495618">
        <w:rPr>
          <w:rFonts w:ascii="Verdana" w:hAnsi="Verdana" w:cs="Calibri"/>
          <w:sz w:val="20"/>
        </w:rPr>
        <w:t>. De definitieve ambtsneerlegging van het statutaire personeelslid.</w:t>
      </w:r>
    </w:p>
    <w:p w14:paraId="22F11C92" w14:textId="77777777" w:rsidR="00035A46" w:rsidRPr="00495618" w:rsidRDefault="00035A46" w:rsidP="00850E43">
      <w:pPr>
        <w:rPr>
          <w:rFonts w:ascii="Verdana" w:hAnsi="Verdana" w:cs="Calibri"/>
          <w:sz w:val="20"/>
        </w:rPr>
      </w:pPr>
    </w:p>
    <w:p w14:paraId="16E1CA42" w14:textId="77777777" w:rsidR="00035A46" w:rsidRPr="00495618" w:rsidRDefault="00035A46" w:rsidP="00850E43">
      <w:pPr>
        <w:rPr>
          <w:rFonts w:ascii="Verdana" w:hAnsi="Verdana" w:cs="Calibri"/>
          <w:sz w:val="20"/>
        </w:rPr>
      </w:pPr>
      <w:r w:rsidRPr="00495618">
        <w:rPr>
          <w:rFonts w:ascii="Verdana" w:hAnsi="Verdana" w:cs="Calibri"/>
          <w:sz w:val="20"/>
        </w:rPr>
        <w:t>§3 Contractuele werknemers</w:t>
      </w:r>
    </w:p>
    <w:p w14:paraId="6F1908CF" w14:textId="77777777" w:rsidR="00035A46" w:rsidRPr="00495618" w:rsidRDefault="00035A46" w:rsidP="00850E43">
      <w:pPr>
        <w:rPr>
          <w:rFonts w:ascii="Verdana" w:hAnsi="Verdana" w:cs="Calibri"/>
          <w:sz w:val="20"/>
        </w:rPr>
      </w:pPr>
    </w:p>
    <w:p w14:paraId="2E73EE4D" w14:textId="35889A35" w:rsidR="00035A46" w:rsidRDefault="00035A46" w:rsidP="00850E43">
      <w:pPr>
        <w:rPr>
          <w:rFonts w:ascii="Verdana" w:hAnsi="Verdana" w:cs="Calibri"/>
          <w:sz w:val="20"/>
        </w:rPr>
      </w:pPr>
      <w:r w:rsidRPr="00495618">
        <w:rPr>
          <w:rFonts w:ascii="Verdana" w:hAnsi="Verdana" w:cs="Calibri"/>
          <w:sz w:val="20"/>
        </w:rPr>
        <w:t>Als een overeenkomst wordt afgesloten voor onbepaalde duur mogen zowel de werkgever en de werknemer een einde stellen aan deze overeenkomst door middel van een vooropzeg, in overeenstemming met de bepalingen van de wet van 3 juli 1978 betreffende de arbeidsovereenkomsten.</w:t>
      </w:r>
    </w:p>
    <w:p w14:paraId="5490C0FD" w14:textId="50488CAA" w:rsidR="00742191" w:rsidRDefault="00742191" w:rsidP="00850E43">
      <w:pPr>
        <w:rPr>
          <w:rFonts w:ascii="Verdana" w:hAnsi="Verdana" w:cs="Calibri"/>
          <w:sz w:val="20"/>
        </w:rPr>
      </w:pPr>
    </w:p>
    <w:p w14:paraId="3347D44E" w14:textId="77777777" w:rsidR="00035A46" w:rsidRPr="00495618" w:rsidRDefault="00763D52" w:rsidP="00850E43">
      <w:pPr>
        <w:rPr>
          <w:rFonts w:ascii="Verdana" w:hAnsi="Verdana" w:cs="Calibri"/>
          <w:sz w:val="20"/>
        </w:rPr>
      </w:pPr>
      <w:r>
        <w:rPr>
          <w:rFonts w:ascii="Verdana" w:hAnsi="Verdana" w:cs="Calibri"/>
          <w:sz w:val="20"/>
        </w:rPr>
        <w:t>Artikel 21</w:t>
      </w:r>
      <w:r w:rsidR="00035A46" w:rsidRPr="00495618">
        <w:rPr>
          <w:rFonts w:ascii="Verdana" w:hAnsi="Verdana" w:cs="Calibri"/>
          <w:sz w:val="20"/>
        </w:rPr>
        <w:t xml:space="preserve"> – Kunnen leiden tot onmiddellijk ontslag</w:t>
      </w:r>
      <w:r w:rsidR="00962612" w:rsidRPr="00495618">
        <w:rPr>
          <w:rFonts w:ascii="Verdana" w:hAnsi="Verdana" w:cs="Calibri"/>
          <w:sz w:val="20"/>
        </w:rPr>
        <w:t xml:space="preserve"> om dringende reden</w:t>
      </w:r>
    </w:p>
    <w:p w14:paraId="65A882EF" w14:textId="77777777" w:rsidR="00035A46" w:rsidRPr="00495618" w:rsidRDefault="00035A46" w:rsidP="00850E43">
      <w:pPr>
        <w:rPr>
          <w:rFonts w:ascii="Verdana" w:hAnsi="Verdana" w:cs="Calibri"/>
          <w:sz w:val="20"/>
        </w:rPr>
      </w:pPr>
    </w:p>
    <w:p w14:paraId="0CB3F96C" w14:textId="77777777" w:rsidR="00035A46" w:rsidRPr="00495618" w:rsidRDefault="00D2088E" w:rsidP="00850E43">
      <w:pPr>
        <w:rPr>
          <w:rFonts w:ascii="Verdana" w:hAnsi="Verdana" w:cs="Calibri"/>
          <w:sz w:val="20"/>
        </w:rPr>
      </w:pPr>
      <w:r w:rsidRPr="00495618">
        <w:rPr>
          <w:rFonts w:ascii="Verdana" w:hAnsi="Verdana" w:cs="Calibri"/>
          <w:sz w:val="20"/>
        </w:rPr>
        <w:t xml:space="preserve">Fouten die het onderling vertrouwen tussen werkgever en werknemer zo ernstig schaden dat alle verdere professionele samenwerking </w:t>
      </w:r>
      <w:r w:rsidR="00C64711" w:rsidRPr="00495618">
        <w:rPr>
          <w:rFonts w:ascii="Verdana" w:hAnsi="Verdana" w:cs="Calibri"/>
          <w:sz w:val="20"/>
        </w:rPr>
        <w:t>onmogelijk wordt, zijn dringende redenen die de verbreking van de overeenkomst rechtvaardigen.</w:t>
      </w:r>
    </w:p>
    <w:p w14:paraId="6F745B9B" w14:textId="77777777" w:rsidR="00C64711" w:rsidRPr="00495618" w:rsidRDefault="00C64711" w:rsidP="00850E43">
      <w:pPr>
        <w:rPr>
          <w:rFonts w:ascii="Verdana" w:hAnsi="Verdana" w:cs="Calibri"/>
          <w:sz w:val="20"/>
        </w:rPr>
      </w:pPr>
    </w:p>
    <w:p w14:paraId="5DEB2C10" w14:textId="77777777" w:rsidR="00C64711" w:rsidRPr="00495618" w:rsidRDefault="00C64711" w:rsidP="00850E43">
      <w:pPr>
        <w:rPr>
          <w:rFonts w:ascii="Verdana" w:hAnsi="Verdana" w:cs="Calibri"/>
          <w:sz w:val="20"/>
        </w:rPr>
      </w:pPr>
      <w:r w:rsidRPr="00495618">
        <w:rPr>
          <w:rFonts w:ascii="Verdana" w:hAnsi="Verdana" w:cs="Calibri"/>
          <w:sz w:val="20"/>
        </w:rPr>
        <w:t>Onverminderd de beoordelingsbevoegdheid van de arbeidsrechtbanken, worden als dringende redenen aanzien, die het ontslag op staande voet om dringende redenen rechtvaardigen (zonder opzegging of vergoeding):</w:t>
      </w:r>
    </w:p>
    <w:p w14:paraId="22064B3D" w14:textId="77777777" w:rsidR="00C64711" w:rsidRPr="00495618" w:rsidRDefault="00C64711" w:rsidP="00850E43">
      <w:pPr>
        <w:rPr>
          <w:rFonts w:ascii="Verdana" w:hAnsi="Verdana" w:cs="Calibri"/>
          <w:sz w:val="20"/>
        </w:rPr>
      </w:pPr>
    </w:p>
    <w:p w14:paraId="66812C70" w14:textId="77777777" w:rsidR="00C64711" w:rsidRPr="00495618" w:rsidRDefault="00C64711" w:rsidP="00850E43">
      <w:pPr>
        <w:rPr>
          <w:rFonts w:ascii="Verdana" w:hAnsi="Verdana" w:cs="Calibri"/>
          <w:sz w:val="20"/>
        </w:rPr>
      </w:pPr>
      <w:r w:rsidRPr="00495618">
        <w:rPr>
          <w:rFonts w:ascii="Verdana" w:hAnsi="Verdana" w:cs="Calibri"/>
          <w:sz w:val="20"/>
        </w:rPr>
        <w:t>1° het prikken in de plaats van een andere werknemer</w:t>
      </w:r>
    </w:p>
    <w:p w14:paraId="0492B742" w14:textId="77777777" w:rsidR="00C64711" w:rsidRPr="00495618" w:rsidRDefault="00C64711" w:rsidP="00850E43">
      <w:pPr>
        <w:rPr>
          <w:rFonts w:ascii="Verdana" w:hAnsi="Verdana" w:cs="Calibri"/>
          <w:sz w:val="20"/>
        </w:rPr>
      </w:pPr>
      <w:r w:rsidRPr="00495618">
        <w:rPr>
          <w:rFonts w:ascii="Verdana" w:hAnsi="Verdana" w:cs="Calibri"/>
          <w:sz w:val="20"/>
        </w:rPr>
        <w:t>2° ongewettigde afwezigheid die langer duurt dat twee opeenvolgende werkdagen, na een schriftelijk aanmaning</w:t>
      </w:r>
    </w:p>
    <w:p w14:paraId="0B8D080A" w14:textId="77777777" w:rsidR="00C64711" w:rsidRPr="00495618" w:rsidRDefault="00C64711" w:rsidP="00850E43">
      <w:pPr>
        <w:rPr>
          <w:rFonts w:ascii="Verdana" w:hAnsi="Verdana" w:cs="Calibri"/>
          <w:sz w:val="20"/>
        </w:rPr>
      </w:pPr>
      <w:r w:rsidRPr="00495618">
        <w:rPr>
          <w:rFonts w:ascii="Verdana" w:hAnsi="Verdana" w:cs="Calibri"/>
          <w:sz w:val="20"/>
        </w:rPr>
        <w:t>3° openlijke ongehoorzaamheid of de weigering om de toevertrouwde arbeid uit te oefenen</w:t>
      </w:r>
    </w:p>
    <w:p w14:paraId="3C7A2FCA" w14:textId="77777777" w:rsidR="00C64711" w:rsidRPr="00495618" w:rsidRDefault="00C64711" w:rsidP="00850E43">
      <w:pPr>
        <w:rPr>
          <w:rFonts w:ascii="Verdana" w:hAnsi="Verdana" w:cs="Calibri"/>
          <w:sz w:val="20"/>
        </w:rPr>
      </w:pPr>
      <w:r w:rsidRPr="00495618">
        <w:rPr>
          <w:rFonts w:ascii="Verdana" w:hAnsi="Verdana" w:cs="Calibri"/>
          <w:sz w:val="20"/>
        </w:rPr>
        <w:t>4° ernstige tekortkomingen aan het beroepsgeheim of het misbruiken van vertrouwelijke gegevens</w:t>
      </w:r>
    </w:p>
    <w:p w14:paraId="36882F27" w14:textId="77777777" w:rsidR="00C64711" w:rsidRPr="00495618" w:rsidRDefault="00C64711" w:rsidP="00850E43">
      <w:pPr>
        <w:rPr>
          <w:rFonts w:ascii="Verdana" w:hAnsi="Verdana" w:cs="Calibri"/>
          <w:sz w:val="20"/>
        </w:rPr>
      </w:pPr>
      <w:r w:rsidRPr="00495618">
        <w:rPr>
          <w:rFonts w:ascii="Verdana" w:hAnsi="Verdana" w:cs="Calibri"/>
          <w:sz w:val="20"/>
        </w:rPr>
        <w:t>5° ernstige en vrijwillige onachtzaamheid en het bewust of opzettelijk of herhaaldelijk niet naleven van elementaire begrippen inzake veiligheid</w:t>
      </w:r>
    </w:p>
    <w:p w14:paraId="2185ABAF" w14:textId="77777777" w:rsidR="00C64711" w:rsidRPr="00495618" w:rsidRDefault="00C64711" w:rsidP="00850E43">
      <w:pPr>
        <w:rPr>
          <w:rFonts w:ascii="Verdana" w:hAnsi="Verdana" w:cs="Calibri"/>
          <w:sz w:val="20"/>
        </w:rPr>
      </w:pPr>
      <w:r w:rsidRPr="00495618">
        <w:rPr>
          <w:rFonts w:ascii="Verdana" w:hAnsi="Verdana" w:cs="Calibri"/>
          <w:sz w:val="20"/>
        </w:rPr>
        <w:t>6° dronkenschap, roken op het werk, diefstal, elk feit dat tegenstrijdig is met de goede zeden, zware belediging, druggebruik en verspreiden van drugs</w:t>
      </w:r>
    </w:p>
    <w:p w14:paraId="20181B1D" w14:textId="77777777" w:rsidR="00C64711" w:rsidRPr="00495618" w:rsidRDefault="00C64711" w:rsidP="00850E43">
      <w:pPr>
        <w:rPr>
          <w:rFonts w:ascii="Verdana" w:hAnsi="Verdana" w:cs="Calibri"/>
          <w:sz w:val="20"/>
        </w:rPr>
      </w:pPr>
      <w:r w:rsidRPr="00495618">
        <w:rPr>
          <w:rFonts w:ascii="Verdana" w:hAnsi="Verdana" w:cs="Calibri"/>
          <w:sz w:val="20"/>
        </w:rPr>
        <w:t>7° vervalsen van medische attesten, prikkaarten, reis- of onkostennota’s</w:t>
      </w:r>
    </w:p>
    <w:p w14:paraId="57D4E666" w14:textId="77777777" w:rsidR="00C64711" w:rsidRPr="00495618" w:rsidRDefault="00C64711" w:rsidP="00850E43">
      <w:pPr>
        <w:rPr>
          <w:rFonts w:ascii="Verdana" w:hAnsi="Verdana" w:cs="Calibri"/>
          <w:sz w:val="20"/>
        </w:rPr>
      </w:pPr>
      <w:r w:rsidRPr="00495618">
        <w:rPr>
          <w:rFonts w:ascii="Verdana" w:hAnsi="Verdana" w:cs="Calibri"/>
          <w:sz w:val="20"/>
        </w:rPr>
        <w:t>8° zich schuldig maken aan ongewenst gedrag op het werk, pesterijen en ongewenst seksueel gedrag</w:t>
      </w:r>
    </w:p>
    <w:p w14:paraId="1D97C01B" w14:textId="77777777" w:rsidR="00D2088E" w:rsidRPr="00495618" w:rsidRDefault="00D2088E" w:rsidP="00850E43">
      <w:pPr>
        <w:rPr>
          <w:rFonts w:ascii="Verdana" w:hAnsi="Verdana" w:cs="Calibri"/>
          <w:sz w:val="20"/>
        </w:rPr>
      </w:pPr>
    </w:p>
    <w:p w14:paraId="61B1989C" w14:textId="77777777" w:rsidR="00C64711" w:rsidRDefault="00C64711" w:rsidP="00850E43">
      <w:pPr>
        <w:rPr>
          <w:rFonts w:ascii="Verdana" w:hAnsi="Verdana" w:cs="Calibri"/>
          <w:sz w:val="20"/>
        </w:rPr>
      </w:pPr>
      <w:r w:rsidRPr="00495618">
        <w:rPr>
          <w:rFonts w:ascii="Verdana" w:hAnsi="Verdana" w:cs="Calibri"/>
          <w:sz w:val="20"/>
        </w:rPr>
        <w:t>Deze lijst dient als voorbeeld en is niet volledig.</w:t>
      </w:r>
    </w:p>
    <w:p w14:paraId="3F6F5C9F" w14:textId="77777777" w:rsidR="00945B9B" w:rsidRPr="00495618" w:rsidRDefault="00945B9B" w:rsidP="00850E43">
      <w:pPr>
        <w:rPr>
          <w:rFonts w:ascii="Verdana" w:hAnsi="Verdana" w:cs="Calibri"/>
          <w:sz w:val="20"/>
        </w:rPr>
      </w:pPr>
    </w:p>
    <w:p w14:paraId="7538797A" w14:textId="77777777" w:rsidR="00035A46" w:rsidRPr="00495618" w:rsidRDefault="00035A46" w:rsidP="00850E43">
      <w:pPr>
        <w:rPr>
          <w:rFonts w:ascii="Verdana" w:hAnsi="Verdana" w:cs="Calibri"/>
          <w:sz w:val="20"/>
        </w:rPr>
      </w:pPr>
    </w:p>
    <w:p w14:paraId="7272D2E2" w14:textId="77777777" w:rsidR="008F4693" w:rsidRDefault="00BB3E1E" w:rsidP="00850E43">
      <w:pPr>
        <w:rPr>
          <w:rFonts w:ascii="Verdana" w:hAnsi="Verdana" w:cstheme="minorHAnsi"/>
          <w:b/>
          <w:sz w:val="20"/>
          <w:lang w:val="nl-BE"/>
        </w:rPr>
      </w:pPr>
      <w:r w:rsidRPr="00063F96">
        <w:rPr>
          <w:rFonts w:ascii="Verdana" w:hAnsi="Verdana" w:cstheme="minorHAnsi"/>
          <w:b/>
          <w:sz w:val="20"/>
          <w:lang w:val="nl-BE"/>
        </w:rPr>
        <w:t xml:space="preserve">Afdeling </w:t>
      </w:r>
      <w:r w:rsidR="000F6744" w:rsidRPr="00063F96">
        <w:rPr>
          <w:rFonts w:ascii="Verdana" w:hAnsi="Verdana" w:cstheme="minorHAnsi"/>
          <w:b/>
          <w:sz w:val="20"/>
          <w:lang w:val="nl-BE"/>
        </w:rPr>
        <w:t>6</w:t>
      </w:r>
      <w:r w:rsidRPr="00063F96">
        <w:rPr>
          <w:rFonts w:ascii="Verdana" w:hAnsi="Verdana" w:cstheme="minorHAnsi"/>
          <w:b/>
          <w:sz w:val="20"/>
          <w:lang w:val="nl-BE"/>
        </w:rPr>
        <w:t xml:space="preserve"> – </w:t>
      </w:r>
      <w:r w:rsidR="00895917" w:rsidRPr="00063F96">
        <w:rPr>
          <w:rFonts w:ascii="Verdana" w:hAnsi="Verdana" w:cstheme="minorHAnsi"/>
          <w:b/>
          <w:sz w:val="20"/>
          <w:lang w:val="nl-BE"/>
        </w:rPr>
        <w:t>D</w:t>
      </w:r>
      <w:r w:rsidRPr="00063F96">
        <w:rPr>
          <w:rFonts w:ascii="Verdana" w:hAnsi="Verdana" w:cstheme="minorHAnsi"/>
          <w:b/>
          <w:sz w:val="20"/>
          <w:lang w:val="nl-BE"/>
        </w:rPr>
        <w:t xml:space="preserve">e rechten en plichten van het </w:t>
      </w:r>
      <w:r w:rsidR="00553726" w:rsidRPr="00063F96">
        <w:rPr>
          <w:rFonts w:ascii="Verdana" w:hAnsi="Verdana" w:cstheme="minorHAnsi"/>
          <w:b/>
          <w:sz w:val="20"/>
          <w:lang w:val="nl-BE"/>
        </w:rPr>
        <w:t>(</w:t>
      </w:r>
      <w:r w:rsidRPr="00063F96">
        <w:rPr>
          <w:rFonts w:ascii="Verdana" w:hAnsi="Verdana" w:cstheme="minorHAnsi"/>
          <w:b/>
          <w:sz w:val="20"/>
          <w:lang w:val="nl-BE"/>
        </w:rPr>
        <w:t>toezichthoudend</w:t>
      </w:r>
      <w:r w:rsidR="00553726" w:rsidRPr="00063F96">
        <w:rPr>
          <w:rFonts w:ascii="Verdana" w:hAnsi="Verdana" w:cstheme="minorHAnsi"/>
          <w:b/>
          <w:sz w:val="20"/>
          <w:lang w:val="nl-BE"/>
        </w:rPr>
        <w:t>)</w:t>
      </w:r>
      <w:r w:rsidRPr="00063F96">
        <w:rPr>
          <w:rFonts w:ascii="Verdana" w:hAnsi="Verdana" w:cstheme="minorHAnsi"/>
          <w:b/>
          <w:sz w:val="20"/>
          <w:lang w:val="nl-BE"/>
        </w:rPr>
        <w:t xml:space="preserve"> personeel</w:t>
      </w:r>
    </w:p>
    <w:p w14:paraId="49D3841A" w14:textId="77777777" w:rsidR="00DF3F2C" w:rsidRDefault="00DF3F2C" w:rsidP="00850E43">
      <w:pPr>
        <w:rPr>
          <w:rFonts w:ascii="Verdana" w:hAnsi="Verdana" w:cstheme="minorHAnsi"/>
          <w:b/>
          <w:sz w:val="20"/>
          <w:lang w:val="nl-BE"/>
        </w:rPr>
      </w:pPr>
    </w:p>
    <w:p w14:paraId="08A62257" w14:textId="5F8F8969" w:rsidR="00DF3F2C" w:rsidRPr="00E34256" w:rsidRDefault="00DF3F2C" w:rsidP="00DF3F2C">
      <w:pPr>
        <w:spacing w:after="200" w:line="276" w:lineRule="auto"/>
        <w:rPr>
          <w:rFonts w:ascii="Verdana" w:hAnsi="Verdana" w:cs="Calibri"/>
          <w:strike/>
          <w:sz w:val="20"/>
        </w:rPr>
      </w:pPr>
      <w:r w:rsidRPr="00E34256">
        <w:rPr>
          <w:rFonts w:ascii="Verdana" w:hAnsi="Verdana" w:cs="Calibri"/>
          <w:strike/>
          <w:sz w:val="20"/>
          <w:highlight w:val="yellow"/>
        </w:rPr>
        <w:t>Deze afdeling is niet van toepassing op OCMW-cliënten die met toepassing van artikel 60 §7, van de organieke wet betreffende de openbare centra voor maatschappelijk welzijn van 8 juli 1976 worden tewerkgesteld binnen het lokaal bestuur.</w:t>
      </w:r>
      <w:r w:rsidRPr="00E34256">
        <w:rPr>
          <w:rFonts w:ascii="Verdana" w:hAnsi="Verdana" w:cs="Calibri"/>
          <w:strike/>
          <w:sz w:val="20"/>
        </w:rPr>
        <w:t xml:space="preserve"> </w:t>
      </w:r>
    </w:p>
    <w:p w14:paraId="3A1127DB" w14:textId="77777777" w:rsidR="00352795" w:rsidRPr="00495618" w:rsidRDefault="00352795" w:rsidP="00850E43">
      <w:pPr>
        <w:rPr>
          <w:rFonts w:ascii="Verdana" w:hAnsi="Verdana" w:cstheme="minorHAnsi"/>
          <w:sz w:val="20"/>
          <w:lang w:val="nl-BE"/>
        </w:rPr>
      </w:pPr>
    </w:p>
    <w:p w14:paraId="3F32CADC" w14:textId="4AC57136" w:rsidR="00352795" w:rsidRPr="00945B9B" w:rsidRDefault="00352795" w:rsidP="00850E43">
      <w:pPr>
        <w:rPr>
          <w:rFonts w:ascii="Verdana" w:hAnsi="Verdana" w:cs="Calibri"/>
          <w:sz w:val="20"/>
        </w:rPr>
      </w:pPr>
      <w:r w:rsidRPr="00945B9B">
        <w:rPr>
          <w:rFonts w:ascii="Verdana" w:hAnsi="Verdana" w:cs="Calibri"/>
          <w:sz w:val="20"/>
        </w:rPr>
        <w:t xml:space="preserve">Artikel </w:t>
      </w:r>
      <w:r w:rsidR="00763D52" w:rsidRPr="00945B9B">
        <w:rPr>
          <w:rFonts w:ascii="Verdana" w:hAnsi="Verdana" w:cs="Calibri"/>
          <w:sz w:val="20"/>
        </w:rPr>
        <w:t>22</w:t>
      </w:r>
      <w:r w:rsidR="005E28C4" w:rsidRPr="00945B9B">
        <w:rPr>
          <w:rFonts w:ascii="Verdana" w:hAnsi="Verdana" w:cs="Calibri"/>
          <w:sz w:val="20"/>
        </w:rPr>
        <w:t xml:space="preserve"> </w:t>
      </w:r>
    </w:p>
    <w:p w14:paraId="1A9D2CA5" w14:textId="77777777" w:rsidR="00352795" w:rsidRPr="00945B9B" w:rsidRDefault="00352795" w:rsidP="00850E43">
      <w:pPr>
        <w:rPr>
          <w:rFonts w:ascii="Verdana" w:hAnsi="Verdana" w:cs="Calibri"/>
          <w:sz w:val="20"/>
        </w:rPr>
      </w:pPr>
    </w:p>
    <w:p w14:paraId="1AC67DCD" w14:textId="77777777" w:rsidR="00352795" w:rsidRPr="00945B9B" w:rsidRDefault="00352795" w:rsidP="00850E43">
      <w:pPr>
        <w:rPr>
          <w:rFonts w:ascii="Verdana" w:hAnsi="Verdana" w:cs="Calibri"/>
          <w:sz w:val="20"/>
        </w:rPr>
      </w:pPr>
      <w:r w:rsidRPr="00945B9B">
        <w:rPr>
          <w:rFonts w:ascii="Verdana" w:hAnsi="Verdana" w:cs="Calibri"/>
          <w:sz w:val="20"/>
        </w:rPr>
        <w:t xml:space="preserve">§1 De </w:t>
      </w:r>
      <w:r w:rsidR="005E28C4" w:rsidRPr="00945B9B">
        <w:rPr>
          <w:rFonts w:ascii="Verdana" w:hAnsi="Verdana" w:cs="Calibri"/>
          <w:sz w:val="20"/>
        </w:rPr>
        <w:t>algemeen directeur</w:t>
      </w:r>
      <w:r w:rsidRPr="00945B9B">
        <w:rPr>
          <w:rFonts w:ascii="Verdana" w:hAnsi="Verdana" w:cs="Calibri"/>
          <w:sz w:val="20"/>
        </w:rPr>
        <w:t xml:space="preserve"> heeft de </w:t>
      </w:r>
      <w:r w:rsidR="00B30DAB" w:rsidRPr="00945B9B">
        <w:rPr>
          <w:rFonts w:ascii="Verdana" w:hAnsi="Verdana" w:cs="Calibri"/>
          <w:sz w:val="20"/>
        </w:rPr>
        <w:t xml:space="preserve">algemene </w:t>
      </w:r>
      <w:r w:rsidRPr="00945B9B">
        <w:rPr>
          <w:rFonts w:ascii="Verdana" w:hAnsi="Verdana" w:cs="Calibri"/>
          <w:sz w:val="20"/>
        </w:rPr>
        <w:t xml:space="preserve">leiding en het </w:t>
      </w:r>
      <w:r w:rsidR="00B30DAB" w:rsidRPr="00945B9B">
        <w:rPr>
          <w:rFonts w:ascii="Verdana" w:hAnsi="Verdana" w:cs="Calibri"/>
          <w:sz w:val="20"/>
        </w:rPr>
        <w:t xml:space="preserve">algemene </w:t>
      </w:r>
      <w:r w:rsidRPr="00945B9B">
        <w:rPr>
          <w:rFonts w:ascii="Verdana" w:hAnsi="Verdana" w:cs="Calibri"/>
          <w:sz w:val="20"/>
        </w:rPr>
        <w:t xml:space="preserve">toezicht over de personeelsleden, en treft </w:t>
      </w:r>
      <w:r w:rsidR="00B30DAB" w:rsidRPr="00945B9B">
        <w:rPr>
          <w:rFonts w:ascii="Verdana" w:hAnsi="Verdana" w:cs="Calibri"/>
          <w:sz w:val="20"/>
        </w:rPr>
        <w:t xml:space="preserve">in overleg met het toezichthoudend personeel en binnen zijn bevoegdheden </w:t>
      </w:r>
      <w:r w:rsidRPr="00945B9B">
        <w:rPr>
          <w:rFonts w:ascii="Verdana" w:hAnsi="Verdana" w:cs="Calibri"/>
          <w:sz w:val="20"/>
        </w:rPr>
        <w:t>alle maatregelen nodig voor de goede werking van de diensten en de nalevi</w:t>
      </w:r>
      <w:r w:rsidR="00453773" w:rsidRPr="00945B9B">
        <w:rPr>
          <w:rFonts w:ascii="Verdana" w:hAnsi="Verdana" w:cs="Calibri"/>
          <w:sz w:val="20"/>
        </w:rPr>
        <w:t>ng v</w:t>
      </w:r>
      <w:r w:rsidRPr="00945B9B">
        <w:rPr>
          <w:rFonts w:ascii="Verdana" w:hAnsi="Verdana" w:cs="Calibri"/>
          <w:sz w:val="20"/>
        </w:rPr>
        <w:t>an de arbeidsvoorwaarden.</w:t>
      </w:r>
    </w:p>
    <w:p w14:paraId="4BD4DC5E" w14:textId="77777777" w:rsidR="00352795" w:rsidRPr="00945B9B" w:rsidRDefault="00352795" w:rsidP="00850E43">
      <w:pPr>
        <w:rPr>
          <w:rFonts w:ascii="Verdana" w:hAnsi="Verdana" w:cs="Calibri"/>
          <w:sz w:val="20"/>
        </w:rPr>
      </w:pPr>
    </w:p>
    <w:p w14:paraId="4016D325" w14:textId="139505F4" w:rsidR="00352795" w:rsidRPr="00063F96" w:rsidRDefault="00352795" w:rsidP="00850E43">
      <w:pPr>
        <w:rPr>
          <w:rFonts w:ascii="Verdana" w:hAnsi="Verdana" w:cs="Calibri"/>
          <w:sz w:val="20"/>
        </w:rPr>
      </w:pPr>
      <w:r w:rsidRPr="00945B9B">
        <w:rPr>
          <w:rFonts w:ascii="Verdana" w:hAnsi="Verdana" w:cs="Calibri"/>
          <w:sz w:val="20"/>
        </w:rPr>
        <w:t xml:space="preserve">§2 De </w:t>
      </w:r>
      <w:r w:rsidR="005E28C4" w:rsidRPr="00945B9B">
        <w:rPr>
          <w:rFonts w:ascii="Verdana" w:hAnsi="Verdana" w:cs="Calibri"/>
          <w:sz w:val="20"/>
        </w:rPr>
        <w:t>algemeen directeur</w:t>
      </w:r>
      <w:r w:rsidRPr="00945B9B">
        <w:rPr>
          <w:rFonts w:ascii="Verdana" w:hAnsi="Verdana" w:cs="Calibri"/>
          <w:sz w:val="20"/>
        </w:rPr>
        <w:t xml:space="preserve"> wordt bijgestaan door </w:t>
      </w:r>
      <w:r w:rsidR="00E5548F" w:rsidRPr="00945B9B">
        <w:rPr>
          <w:rFonts w:ascii="Verdana" w:hAnsi="Verdana" w:cs="Calibri"/>
          <w:sz w:val="20"/>
        </w:rPr>
        <w:t xml:space="preserve">de diensthoofden, </w:t>
      </w:r>
      <w:r w:rsidR="00581C13" w:rsidRPr="00945B9B">
        <w:rPr>
          <w:rFonts w:ascii="Verdana" w:hAnsi="Verdana" w:cs="Calibri"/>
          <w:sz w:val="20"/>
        </w:rPr>
        <w:t>ieder in de mate en binnen de perken van de hen verleende bevoegdheden.</w:t>
      </w:r>
      <w:r w:rsidR="001825A1">
        <w:rPr>
          <w:rFonts w:ascii="Verdana" w:hAnsi="Verdana" w:cs="Calibri"/>
          <w:sz w:val="20"/>
        </w:rPr>
        <w:t xml:space="preserve"> </w:t>
      </w:r>
      <w:r w:rsidRPr="00063F96">
        <w:rPr>
          <w:rFonts w:ascii="Verdana" w:hAnsi="Verdana" w:cs="Calibri"/>
          <w:sz w:val="20"/>
        </w:rPr>
        <w:t xml:space="preserve"> </w:t>
      </w:r>
    </w:p>
    <w:p w14:paraId="544C3760" w14:textId="77777777" w:rsidR="00352795" w:rsidRPr="008422FE" w:rsidRDefault="00352795" w:rsidP="00850E43">
      <w:pPr>
        <w:rPr>
          <w:rFonts w:ascii="Verdana" w:hAnsi="Verdana" w:cs="Calibri"/>
          <w:color w:val="FF0000"/>
          <w:sz w:val="20"/>
          <w:highlight w:val="green"/>
        </w:rPr>
      </w:pPr>
    </w:p>
    <w:p w14:paraId="0AF55158" w14:textId="77777777" w:rsidR="009C7E67" w:rsidRPr="00063F96" w:rsidRDefault="00352795" w:rsidP="00850E43">
      <w:pPr>
        <w:rPr>
          <w:rFonts w:ascii="Verdana" w:hAnsi="Verdana" w:cs="Calibri"/>
          <w:sz w:val="20"/>
        </w:rPr>
      </w:pPr>
      <w:r w:rsidRPr="00063F96">
        <w:rPr>
          <w:rFonts w:ascii="Verdana" w:hAnsi="Verdana" w:cs="Calibri"/>
          <w:sz w:val="20"/>
        </w:rPr>
        <w:t>§</w:t>
      </w:r>
      <w:r w:rsidR="009C7E67" w:rsidRPr="00063F96">
        <w:rPr>
          <w:rFonts w:ascii="Verdana" w:hAnsi="Verdana" w:cs="Calibri"/>
          <w:sz w:val="20"/>
        </w:rPr>
        <w:t>3 Het toezichthoudend personeel is verantwoordelijk voor:</w:t>
      </w:r>
    </w:p>
    <w:p w14:paraId="003E4CED" w14:textId="77777777" w:rsidR="009C7E67" w:rsidRPr="00063F96" w:rsidRDefault="009C7E67" w:rsidP="00850E43">
      <w:pPr>
        <w:rPr>
          <w:rFonts w:ascii="Verdana" w:hAnsi="Verdana" w:cs="Calibri"/>
          <w:sz w:val="20"/>
        </w:rPr>
      </w:pPr>
      <w:r w:rsidRPr="00063F96">
        <w:rPr>
          <w:rFonts w:ascii="Verdana" w:hAnsi="Verdana" w:cs="Calibri"/>
          <w:sz w:val="20"/>
        </w:rPr>
        <w:t>1° de controle van de aanwezigen</w:t>
      </w:r>
    </w:p>
    <w:p w14:paraId="7119DD29" w14:textId="77777777" w:rsidR="009C7E67" w:rsidRPr="00063F96" w:rsidRDefault="009C7E67" w:rsidP="00850E43">
      <w:pPr>
        <w:rPr>
          <w:rFonts w:ascii="Verdana" w:hAnsi="Verdana" w:cs="Calibri"/>
          <w:sz w:val="20"/>
        </w:rPr>
      </w:pPr>
      <w:r w:rsidRPr="00063F96">
        <w:rPr>
          <w:rFonts w:ascii="Verdana" w:hAnsi="Verdana" w:cs="Calibri"/>
          <w:sz w:val="20"/>
        </w:rPr>
        <w:t>2° de verdeling van de taken</w:t>
      </w:r>
    </w:p>
    <w:p w14:paraId="08466F87" w14:textId="77777777" w:rsidR="009C7E67" w:rsidRPr="00063F96" w:rsidRDefault="009C7E67" w:rsidP="00850E43">
      <w:pPr>
        <w:rPr>
          <w:rFonts w:ascii="Verdana" w:hAnsi="Verdana" w:cs="Calibri"/>
          <w:sz w:val="20"/>
        </w:rPr>
      </w:pPr>
      <w:r w:rsidRPr="00063F96">
        <w:rPr>
          <w:rFonts w:ascii="Verdana" w:hAnsi="Verdana" w:cs="Calibri"/>
          <w:sz w:val="20"/>
        </w:rPr>
        <w:t>3° de controle van het gepresteerde werk</w:t>
      </w:r>
    </w:p>
    <w:p w14:paraId="113132B0" w14:textId="77777777" w:rsidR="009C7E67" w:rsidRPr="00063F96" w:rsidRDefault="009C7E67" w:rsidP="00850E43">
      <w:pPr>
        <w:rPr>
          <w:rFonts w:ascii="Verdana" w:hAnsi="Verdana" w:cs="Calibri"/>
          <w:sz w:val="20"/>
        </w:rPr>
      </w:pPr>
      <w:r w:rsidRPr="00063F96">
        <w:rPr>
          <w:rFonts w:ascii="Verdana" w:hAnsi="Verdana" w:cs="Calibri"/>
          <w:sz w:val="20"/>
        </w:rPr>
        <w:t xml:space="preserve">4° </w:t>
      </w:r>
      <w:r w:rsidR="00346765" w:rsidRPr="00063F96">
        <w:rPr>
          <w:rFonts w:ascii="Verdana" w:hAnsi="Verdana" w:cs="Calibri"/>
          <w:sz w:val="20"/>
        </w:rPr>
        <w:t>het</w:t>
      </w:r>
      <w:r w:rsidRPr="00063F96">
        <w:rPr>
          <w:rFonts w:ascii="Verdana" w:hAnsi="Verdana" w:cs="Calibri"/>
          <w:sz w:val="20"/>
        </w:rPr>
        <w:t xml:space="preserve"> behoud van de discipline</w:t>
      </w:r>
    </w:p>
    <w:p w14:paraId="27723699" w14:textId="77777777" w:rsidR="009C7E67" w:rsidRPr="00063F96" w:rsidRDefault="009C7E67" w:rsidP="00850E43">
      <w:pPr>
        <w:rPr>
          <w:rFonts w:ascii="Verdana" w:hAnsi="Verdana" w:cs="Calibri"/>
          <w:sz w:val="20"/>
        </w:rPr>
      </w:pPr>
      <w:r w:rsidRPr="00063F96">
        <w:rPr>
          <w:rFonts w:ascii="Verdana" w:hAnsi="Verdana" w:cs="Calibri"/>
          <w:sz w:val="20"/>
        </w:rPr>
        <w:t>5° de eerbiediging van de maatregelen genomen door de overheid en meegedeeld via dienstnota’s</w:t>
      </w:r>
    </w:p>
    <w:p w14:paraId="63A548F2" w14:textId="77777777" w:rsidR="009C7E67" w:rsidRPr="00063F96" w:rsidRDefault="009C7E67" w:rsidP="00850E43">
      <w:pPr>
        <w:rPr>
          <w:rFonts w:ascii="Verdana" w:hAnsi="Verdana" w:cs="Calibri"/>
          <w:sz w:val="20"/>
        </w:rPr>
      </w:pPr>
      <w:r w:rsidRPr="00063F96">
        <w:rPr>
          <w:rFonts w:ascii="Verdana" w:hAnsi="Verdana" w:cs="Calibri"/>
          <w:sz w:val="20"/>
        </w:rPr>
        <w:t>6° het behoud van een klimaat van billijkheid en goede verstandhouding tussen het personeel</w:t>
      </w:r>
    </w:p>
    <w:p w14:paraId="56EC630D" w14:textId="77777777" w:rsidR="009C7E67" w:rsidRPr="00063F96" w:rsidRDefault="009C7E67" w:rsidP="00850E43">
      <w:pPr>
        <w:rPr>
          <w:rFonts w:ascii="Verdana" w:hAnsi="Verdana" w:cs="Calibri"/>
          <w:sz w:val="20"/>
        </w:rPr>
      </w:pPr>
      <w:r w:rsidRPr="00063F96">
        <w:rPr>
          <w:rFonts w:ascii="Verdana" w:hAnsi="Verdana" w:cs="Calibri"/>
          <w:sz w:val="20"/>
        </w:rPr>
        <w:t>7° het verzekeren dat de personeelsleden van hun dienst beschikken over de middelen om de taken die hen toevertrouwd worden tot een goed einde te brengen, hetgeen meer bepaald inhoudt dat zij waken over het recht van adequate vorming van het personeelsleden</w:t>
      </w:r>
    </w:p>
    <w:p w14:paraId="45A0BC38" w14:textId="77777777" w:rsidR="009C7E67" w:rsidRPr="00063F96" w:rsidRDefault="009C7E67" w:rsidP="00850E43">
      <w:pPr>
        <w:rPr>
          <w:rFonts w:ascii="Verdana" w:hAnsi="Verdana" w:cs="Calibri"/>
          <w:sz w:val="20"/>
        </w:rPr>
      </w:pPr>
      <w:r w:rsidRPr="00063F96">
        <w:rPr>
          <w:rFonts w:ascii="Verdana" w:hAnsi="Verdana" w:cs="Calibri"/>
          <w:sz w:val="20"/>
        </w:rPr>
        <w:t>8° het verwijderen van de werknemer omdat hij een ongewoon verdrag vertoont, of omdat hij geen voldoende controle over zijn daden of woorden heeft om de eigen veiligheid of de veiligheid van personen met wie hij in contact is te verzekeren of omdat hij niet in de mogelijkheid is de taken en prestaties</w:t>
      </w:r>
      <w:r w:rsidR="00203E04" w:rsidRPr="00063F96">
        <w:rPr>
          <w:rFonts w:ascii="Verdana" w:hAnsi="Verdana" w:cs="Calibri"/>
          <w:sz w:val="20"/>
        </w:rPr>
        <w:t xml:space="preserve"> uit te voeren die hij gewoonlijk vervult of die hem toevertrouwd zijn uit hoofde van zijn functie</w:t>
      </w:r>
    </w:p>
    <w:p w14:paraId="426189A9" w14:textId="77777777" w:rsidR="009C7E67" w:rsidRPr="00063F96" w:rsidRDefault="009C7E67" w:rsidP="00850E43">
      <w:pPr>
        <w:rPr>
          <w:rFonts w:ascii="Verdana" w:hAnsi="Verdana" w:cs="Calibri"/>
          <w:sz w:val="20"/>
        </w:rPr>
      </w:pPr>
    </w:p>
    <w:p w14:paraId="32EADFA7" w14:textId="77777777" w:rsidR="00352795" w:rsidRPr="00063F96" w:rsidRDefault="009C7E67" w:rsidP="00850E43">
      <w:pPr>
        <w:rPr>
          <w:rFonts w:ascii="Verdana" w:hAnsi="Verdana" w:cs="Calibri"/>
          <w:sz w:val="20"/>
        </w:rPr>
      </w:pPr>
      <w:r w:rsidRPr="00063F96">
        <w:rPr>
          <w:rFonts w:ascii="Verdana" w:hAnsi="Verdana" w:cs="Calibri"/>
          <w:sz w:val="20"/>
        </w:rPr>
        <w:t>§4</w:t>
      </w:r>
      <w:r w:rsidR="00352795" w:rsidRPr="00063F96">
        <w:rPr>
          <w:rFonts w:ascii="Verdana" w:hAnsi="Verdana" w:cs="Calibri"/>
          <w:sz w:val="20"/>
        </w:rPr>
        <w:t xml:space="preserve"> </w:t>
      </w:r>
      <w:r w:rsidR="008B341C" w:rsidRPr="00063F96">
        <w:rPr>
          <w:rFonts w:ascii="Verdana" w:hAnsi="Verdana" w:cs="Calibri"/>
          <w:sz w:val="20"/>
        </w:rPr>
        <w:t>Het toezichthoudend personeel dient ten opzicht van de werknemers de regels van rechtvaardigheid en burgerzin in acht te nemen.</w:t>
      </w:r>
    </w:p>
    <w:p w14:paraId="7792D98A" w14:textId="77777777" w:rsidR="008B341C" w:rsidRPr="00063F96" w:rsidRDefault="008B341C" w:rsidP="00850E43">
      <w:pPr>
        <w:rPr>
          <w:rFonts w:ascii="Verdana" w:hAnsi="Verdana" w:cs="Calibri"/>
          <w:sz w:val="20"/>
        </w:rPr>
      </w:pPr>
    </w:p>
    <w:p w14:paraId="57B07519" w14:textId="77777777" w:rsidR="008B341C" w:rsidRPr="00063F96" w:rsidRDefault="008B341C" w:rsidP="00850E43">
      <w:pPr>
        <w:rPr>
          <w:rFonts w:ascii="Verdana" w:hAnsi="Verdana" w:cs="Calibri"/>
          <w:sz w:val="20"/>
        </w:rPr>
      </w:pPr>
      <w:r w:rsidRPr="00063F96">
        <w:rPr>
          <w:rFonts w:ascii="Verdana" w:hAnsi="Verdana" w:cs="Calibri"/>
          <w:sz w:val="20"/>
        </w:rPr>
        <w:t>De werknemers dienen zowel ten opzichte van hun collega’s als ten opzichte van hun oversten al de instructies na te leven en hun gevoelens en meningen te eerbiedigen. Ze zijn gehouden tot wederzijdse samenwerking en zich dusdanig te gedragen dat een goede teamgeest mogelijk is.</w:t>
      </w:r>
    </w:p>
    <w:p w14:paraId="27892490" w14:textId="77777777" w:rsidR="008B341C" w:rsidRPr="00063F96" w:rsidRDefault="008B341C" w:rsidP="00850E43">
      <w:pPr>
        <w:rPr>
          <w:rFonts w:ascii="Verdana" w:hAnsi="Verdana" w:cs="Calibri"/>
          <w:sz w:val="20"/>
        </w:rPr>
      </w:pPr>
    </w:p>
    <w:p w14:paraId="534C720B" w14:textId="77777777" w:rsidR="008B341C" w:rsidRPr="00063F96" w:rsidRDefault="008B341C" w:rsidP="00850E43">
      <w:pPr>
        <w:rPr>
          <w:rFonts w:ascii="Verdana" w:hAnsi="Verdana" w:cs="Calibri"/>
          <w:sz w:val="20"/>
        </w:rPr>
      </w:pPr>
      <w:r w:rsidRPr="00063F96">
        <w:rPr>
          <w:rFonts w:ascii="Verdana" w:hAnsi="Verdana" w:cs="Calibri"/>
          <w:sz w:val="20"/>
        </w:rPr>
        <w:t>Zonder afbreuk te doen aan het tuchtstelsel, is elke werknemer gehoorzaamheid verschuldigd in de uitvoering van zijn opdracht en respect aan het toezichthoudend personeel.</w:t>
      </w:r>
    </w:p>
    <w:p w14:paraId="36BFDFA5" w14:textId="77777777" w:rsidR="00352795" w:rsidRPr="00063F96" w:rsidRDefault="00352795" w:rsidP="00850E43">
      <w:pPr>
        <w:rPr>
          <w:rFonts w:ascii="Verdana" w:hAnsi="Verdana" w:cs="Calibri"/>
          <w:sz w:val="20"/>
        </w:rPr>
      </w:pPr>
    </w:p>
    <w:p w14:paraId="79F39A00" w14:textId="77777777" w:rsidR="00352795" w:rsidRPr="00063F96" w:rsidRDefault="00352795" w:rsidP="00850E43">
      <w:pPr>
        <w:rPr>
          <w:rFonts w:ascii="Verdana" w:hAnsi="Verdana" w:cs="Calibri"/>
          <w:sz w:val="20"/>
        </w:rPr>
      </w:pPr>
      <w:r w:rsidRPr="00063F96">
        <w:rPr>
          <w:rFonts w:ascii="Verdana" w:hAnsi="Verdana" w:cs="Calibri"/>
          <w:sz w:val="20"/>
        </w:rPr>
        <w:t>§</w:t>
      </w:r>
      <w:r w:rsidR="001A3BD1" w:rsidRPr="00063F96">
        <w:rPr>
          <w:rFonts w:ascii="Verdana" w:hAnsi="Verdana" w:cs="Calibri"/>
          <w:sz w:val="20"/>
        </w:rPr>
        <w:t>5</w:t>
      </w:r>
      <w:r w:rsidRPr="00063F96">
        <w:rPr>
          <w:rFonts w:ascii="Verdana" w:hAnsi="Verdana" w:cs="Calibri"/>
          <w:sz w:val="20"/>
        </w:rPr>
        <w:t xml:space="preserve"> Iedere onregelmatigheid wordt onmiddellijk ter kennis gebracht aan de </w:t>
      </w:r>
      <w:r w:rsidR="008422FE" w:rsidRPr="00063F96">
        <w:rPr>
          <w:rFonts w:ascii="Verdana" w:hAnsi="Verdana" w:cs="Calibri"/>
          <w:sz w:val="20"/>
        </w:rPr>
        <w:t>algemeen directeur</w:t>
      </w:r>
      <w:r w:rsidRPr="00063F96">
        <w:rPr>
          <w:rFonts w:ascii="Verdana" w:hAnsi="Verdana" w:cs="Calibri"/>
          <w:sz w:val="20"/>
        </w:rPr>
        <w:t>.</w:t>
      </w:r>
    </w:p>
    <w:p w14:paraId="1167E2C5" w14:textId="77777777" w:rsidR="00352795" w:rsidRPr="00063F96" w:rsidRDefault="00352795" w:rsidP="00850E43">
      <w:pPr>
        <w:rPr>
          <w:rFonts w:ascii="Verdana" w:hAnsi="Verdana" w:cs="Calibri"/>
          <w:sz w:val="20"/>
        </w:rPr>
      </w:pPr>
    </w:p>
    <w:p w14:paraId="59736147" w14:textId="77777777" w:rsidR="00352795" w:rsidRPr="00063F96" w:rsidRDefault="00352795" w:rsidP="00850E43">
      <w:pPr>
        <w:rPr>
          <w:rFonts w:ascii="Verdana" w:hAnsi="Verdana" w:cs="Calibri"/>
          <w:sz w:val="20"/>
        </w:rPr>
      </w:pPr>
      <w:r w:rsidRPr="00063F96">
        <w:rPr>
          <w:rFonts w:ascii="Verdana" w:hAnsi="Verdana" w:cs="Calibri"/>
          <w:sz w:val="20"/>
        </w:rPr>
        <w:t>§</w:t>
      </w:r>
      <w:r w:rsidR="001A3BD1" w:rsidRPr="00063F96">
        <w:rPr>
          <w:rFonts w:ascii="Verdana" w:hAnsi="Verdana" w:cs="Calibri"/>
          <w:sz w:val="20"/>
        </w:rPr>
        <w:t>6</w:t>
      </w:r>
      <w:r w:rsidRPr="00063F96">
        <w:rPr>
          <w:rFonts w:ascii="Verdana" w:hAnsi="Verdana" w:cs="Calibri"/>
          <w:sz w:val="20"/>
        </w:rPr>
        <w:t xml:space="preserve"> Het toezichthoudend personeel is gehouden om leiding te geven en toezicht uit te oefenen op een onpartijdige en correcte manier.</w:t>
      </w:r>
    </w:p>
    <w:p w14:paraId="3A67C619" w14:textId="77777777" w:rsidR="00352795" w:rsidRPr="00063F96" w:rsidRDefault="00352795" w:rsidP="00850E43">
      <w:pPr>
        <w:rPr>
          <w:rFonts w:ascii="Verdana" w:hAnsi="Verdana" w:cs="Calibri"/>
          <w:sz w:val="20"/>
        </w:rPr>
      </w:pPr>
    </w:p>
    <w:p w14:paraId="3A2776BD" w14:textId="77777777" w:rsidR="00352795" w:rsidRPr="00063F96" w:rsidRDefault="00352795" w:rsidP="00850E43">
      <w:pPr>
        <w:rPr>
          <w:rFonts w:ascii="Verdana" w:hAnsi="Verdana" w:cs="Calibri"/>
          <w:sz w:val="20"/>
        </w:rPr>
      </w:pPr>
      <w:r w:rsidRPr="00063F96">
        <w:rPr>
          <w:rFonts w:ascii="Verdana" w:hAnsi="Verdana" w:cs="Calibri"/>
          <w:sz w:val="20"/>
        </w:rPr>
        <w:t>§</w:t>
      </w:r>
      <w:r w:rsidR="001A3BD1" w:rsidRPr="00063F96">
        <w:rPr>
          <w:rFonts w:ascii="Verdana" w:hAnsi="Verdana" w:cs="Calibri"/>
          <w:sz w:val="20"/>
        </w:rPr>
        <w:t>7</w:t>
      </w:r>
      <w:r w:rsidRPr="00063F96">
        <w:rPr>
          <w:rFonts w:ascii="Verdana" w:hAnsi="Verdana" w:cs="Calibri"/>
          <w:sz w:val="20"/>
        </w:rPr>
        <w:t xml:space="preserve"> Wanneer iemand van het toezichthoudend personeel afwezig is wordt</w:t>
      </w:r>
      <w:r w:rsidR="00346765" w:rsidRPr="00063F96">
        <w:rPr>
          <w:rFonts w:ascii="Verdana" w:hAnsi="Verdana" w:cs="Calibri"/>
          <w:sz w:val="20"/>
        </w:rPr>
        <w:t>,</w:t>
      </w:r>
      <w:r w:rsidRPr="00063F96">
        <w:rPr>
          <w:rFonts w:ascii="Verdana" w:hAnsi="Verdana" w:cs="Calibri"/>
          <w:sz w:val="20"/>
        </w:rPr>
        <w:t xml:space="preserve"> hij of zij vervangen. De plaatsvervanger krijgt dezelfde rechten en plichten toebedeeld.</w:t>
      </w:r>
    </w:p>
    <w:p w14:paraId="3F119DE8" w14:textId="20977895" w:rsidR="00DA64A6" w:rsidRDefault="00DA64A6">
      <w:pPr>
        <w:spacing w:after="200" w:line="276" w:lineRule="auto"/>
        <w:rPr>
          <w:rFonts w:ascii="Verdana" w:hAnsi="Verdana" w:cs="Calibri"/>
          <w:sz w:val="20"/>
        </w:rPr>
      </w:pPr>
    </w:p>
    <w:p w14:paraId="567B9269" w14:textId="0953CCFE" w:rsidR="00AB63AE" w:rsidRPr="00063F96" w:rsidRDefault="00763D52" w:rsidP="00AB63AE">
      <w:pPr>
        <w:rPr>
          <w:rFonts w:ascii="Verdana" w:hAnsi="Verdana"/>
          <w:sz w:val="20"/>
        </w:rPr>
      </w:pPr>
      <w:r w:rsidRPr="00063F96">
        <w:rPr>
          <w:rFonts w:ascii="Verdana" w:hAnsi="Verdana" w:cs="Calibri"/>
          <w:sz w:val="20"/>
        </w:rPr>
        <w:lastRenderedPageBreak/>
        <w:t>Artikel 23</w:t>
      </w:r>
      <w:r w:rsidR="00AB63AE" w:rsidRPr="00063F96">
        <w:rPr>
          <w:rFonts w:ascii="Verdana" w:hAnsi="Verdana"/>
          <w:sz w:val="20"/>
        </w:rPr>
        <w:t xml:space="preserve"> </w:t>
      </w:r>
      <w:proofErr w:type="spellStart"/>
      <w:r w:rsidR="00AB63AE" w:rsidRPr="00063F96">
        <w:rPr>
          <w:rFonts w:ascii="Verdana" w:hAnsi="Verdana"/>
          <w:sz w:val="20"/>
        </w:rPr>
        <w:t>Inlichtingsplicht</w:t>
      </w:r>
      <w:proofErr w:type="spellEnd"/>
    </w:p>
    <w:p w14:paraId="5DACB1AA" w14:textId="77777777" w:rsidR="00AB63AE" w:rsidRPr="00063F96" w:rsidRDefault="00AB63AE" w:rsidP="00AB63AE">
      <w:pPr>
        <w:rPr>
          <w:rFonts w:ascii="Verdana" w:hAnsi="Verdana"/>
          <w:sz w:val="20"/>
        </w:rPr>
      </w:pPr>
    </w:p>
    <w:p w14:paraId="4528B9B3" w14:textId="1F1FF02A" w:rsidR="00AB63AE" w:rsidRPr="00945B9B" w:rsidRDefault="00CC4183" w:rsidP="00AB63AE">
      <w:pPr>
        <w:rPr>
          <w:rFonts w:ascii="Verdana" w:hAnsi="Verdana"/>
          <w:sz w:val="20"/>
        </w:rPr>
      </w:pPr>
      <w:r w:rsidRPr="00063F96">
        <w:rPr>
          <w:rFonts w:ascii="Verdana" w:hAnsi="Verdana"/>
          <w:sz w:val="20"/>
        </w:rPr>
        <w:t xml:space="preserve">§1 </w:t>
      </w:r>
      <w:r w:rsidR="00AB63AE" w:rsidRPr="00063F96">
        <w:rPr>
          <w:rFonts w:ascii="Verdana" w:hAnsi="Verdana"/>
          <w:sz w:val="20"/>
        </w:rPr>
        <w:t xml:space="preserve">Op elke werknemer rust de verplichting, om in het kader van een correcte loon- en personeelsadministratie, de nodige inlichtingen te verschaffen betreffende zijn adres, verblijfsplaats en </w:t>
      </w:r>
      <w:r w:rsidR="00AB63AE" w:rsidRPr="00945B9B">
        <w:rPr>
          <w:rFonts w:ascii="Verdana" w:hAnsi="Verdana"/>
          <w:sz w:val="20"/>
        </w:rPr>
        <w:t>gezinstoestand, alsook nummer van bankrekening</w:t>
      </w:r>
      <w:r w:rsidR="00945B9B" w:rsidRPr="00945B9B">
        <w:rPr>
          <w:rFonts w:ascii="Verdana" w:hAnsi="Verdana"/>
          <w:sz w:val="20"/>
        </w:rPr>
        <w:t>.</w:t>
      </w:r>
    </w:p>
    <w:p w14:paraId="4668D3EE" w14:textId="77777777" w:rsidR="00AB63AE" w:rsidRPr="00945B9B" w:rsidRDefault="00AB63AE" w:rsidP="00AB63AE">
      <w:pPr>
        <w:rPr>
          <w:rFonts w:ascii="Verdana" w:hAnsi="Verdana"/>
          <w:sz w:val="20"/>
        </w:rPr>
      </w:pPr>
    </w:p>
    <w:p w14:paraId="3E972B60" w14:textId="77777777" w:rsidR="00AB63AE" w:rsidRPr="00945B9B" w:rsidRDefault="00AB63AE" w:rsidP="00AB63AE">
      <w:pPr>
        <w:rPr>
          <w:rFonts w:ascii="Verdana" w:hAnsi="Verdana"/>
          <w:sz w:val="20"/>
        </w:rPr>
      </w:pPr>
      <w:r w:rsidRPr="00945B9B">
        <w:rPr>
          <w:rFonts w:ascii="Verdana" w:hAnsi="Verdana"/>
          <w:sz w:val="20"/>
        </w:rPr>
        <w:t xml:space="preserve">Iedere gewijzigde toestand dient onverwijld ter kennis gebracht te worden aan het bestuur. </w:t>
      </w:r>
    </w:p>
    <w:p w14:paraId="4867DA84" w14:textId="77777777" w:rsidR="00AB63AE" w:rsidRPr="00945B9B" w:rsidRDefault="00AB63AE" w:rsidP="00AB63AE">
      <w:pPr>
        <w:rPr>
          <w:rFonts w:ascii="Verdana" w:hAnsi="Verdana"/>
          <w:sz w:val="20"/>
        </w:rPr>
      </w:pPr>
    </w:p>
    <w:p w14:paraId="5336CF38" w14:textId="77777777" w:rsidR="00AB63AE" w:rsidRPr="00945B9B" w:rsidRDefault="00AB63AE" w:rsidP="00AB63AE">
      <w:pPr>
        <w:rPr>
          <w:rFonts w:ascii="Verdana" w:hAnsi="Verdana"/>
          <w:sz w:val="20"/>
        </w:rPr>
      </w:pPr>
      <w:r w:rsidRPr="00945B9B">
        <w:rPr>
          <w:rFonts w:ascii="Verdana" w:hAnsi="Verdana"/>
          <w:sz w:val="20"/>
        </w:rPr>
        <w:t>Bij fouten of onregelmatigheden ten gevolge van niet of niet correct verschafte informatie kan het bestuur in geen geval aansprakelijk gesteld worden.</w:t>
      </w:r>
    </w:p>
    <w:p w14:paraId="78B88C4E" w14:textId="77777777" w:rsidR="00AB63AE" w:rsidRPr="00945B9B" w:rsidRDefault="00AB63AE" w:rsidP="00AB63AE">
      <w:pPr>
        <w:pStyle w:val="Plattetekst3"/>
        <w:rPr>
          <w:rFonts w:ascii="Verdana" w:hAnsi="Verdana"/>
          <w:sz w:val="20"/>
        </w:rPr>
      </w:pPr>
    </w:p>
    <w:p w14:paraId="5AEB7AEE" w14:textId="77777777" w:rsidR="00AB63AE" w:rsidRPr="00945B9B" w:rsidRDefault="00CC4183" w:rsidP="00AB63AE">
      <w:pPr>
        <w:tabs>
          <w:tab w:val="left" w:pos="426"/>
          <w:tab w:val="left" w:pos="1872"/>
          <w:tab w:val="left" w:pos="2304"/>
          <w:tab w:val="left" w:pos="10512"/>
        </w:tabs>
        <w:ind w:right="1315"/>
        <w:rPr>
          <w:rFonts w:ascii="Verdana" w:hAnsi="Verdana"/>
          <w:sz w:val="20"/>
        </w:rPr>
      </w:pPr>
      <w:r w:rsidRPr="00945B9B">
        <w:rPr>
          <w:rFonts w:ascii="Verdana" w:hAnsi="Verdana"/>
          <w:sz w:val="20"/>
        </w:rPr>
        <w:t xml:space="preserve">§2 </w:t>
      </w:r>
      <w:r w:rsidR="00AB63AE" w:rsidRPr="00945B9B">
        <w:rPr>
          <w:rFonts w:ascii="Verdana" w:hAnsi="Verdana"/>
          <w:sz w:val="20"/>
        </w:rPr>
        <w:t xml:space="preserve">De werkgever kan bij de </w:t>
      </w:r>
      <w:proofErr w:type="spellStart"/>
      <w:r w:rsidR="00AB63AE" w:rsidRPr="00945B9B">
        <w:rPr>
          <w:rFonts w:ascii="Verdana" w:hAnsi="Verdana"/>
          <w:sz w:val="20"/>
        </w:rPr>
        <w:t>vacantverklaring</w:t>
      </w:r>
      <w:proofErr w:type="spellEnd"/>
      <w:r w:rsidR="00AB63AE" w:rsidRPr="00945B9B">
        <w:rPr>
          <w:rFonts w:ascii="Verdana" w:hAnsi="Verdana"/>
          <w:sz w:val="20"/>
        </w:rPr>
        <w:t xml:space="preserve"> aan sommige ambten met wacht-, onderhouds- en veiligheidsprestaties, de verplichting verbinden een geschikt </w:t>
      </w:r>
      <w:r w:rsidR="008422FE" w:rsidRPr="00945B9B">
        <w:rPr>
          <w:rFonts w:ascii="Verdana" w:hAnsi="Verdana"/>
          <w:sz w:val="20"/>
        </w:rPr>
        <w:t>g</w:t>
      </w:r>
      <w:r w:rsidR="00AB63AE" w:rsidRPr="00945B9B">
        <w:rPr>
          <w:rFonts w:ascii="Verdana" w:hAnsi="Verdana"/>
          <w:sz w:val="20"/>
        </w:rPr>
        <w:t xml:space="preserve">ebouw te bewonen. Hij bepaalt voor elk geval de </w:t>
      </w:r>
      <w:r w:rsidRPr="00945B9B">
        <w:rPr>
          <w:rFonts w:ascii="Verdana" w:hAnsi="Verdana"/>
          <w:sz w:val="20"/>
        </w:rPr>
        <w:t>v</w:t>
      </w:r>
      <w:r w:rsidR="00AB63AE" w:rsidRPr="00945B9B">
        <w:rPr>
          <w:rFonts w:ascii="Verdana" w:hAnsi="Verdana"/>
          <w:sz w:val="20"/>
        </w:rPr>
        <w:t>oorwaarden.</w:t>
      </w:r>
    </w:p>
    <w:p w14:paraId="16D7DA33" w14:textId="77777777" w:rsidR="00CC4183" w:rsidRPr="00945B9B" w:rsidRDefault="00CC4183" w:rsidP="00AB63AE">
      <w:pPr>
        <w:tabs>
          <w:tab w:val="left" w:pos="426"/>
          <w:tab w:val="left" w:pos="1872"/>
          <w:tab w:val="left" w:pos="2304"/>
          <w:tab w:val="left" w:pos="10512"/>
        </w:tabs>
        <w:ind w:right="1315"/>
        <w:rPr>
          <w:rFonts w:ascii="Verdana" w:hAnsi="Verdana"/>
          <w:sz w:val="20"/>
        </w:rPr>
      </w:pPr>
    </w:p>
    <w:p w14:paraId="71DA92EB" w14:textId="77777777" w:rsidR="00AB63AE" w:rsidRPr="00945B9B" w:rsidRDefault="00CC4183" w:rsidP="00AB63AE">
      <w:pPr>
        <w:tabs>
          <w:tab w:val="left" w:pos="426"/>
          <w:tab w:val="left" w:pos="1872"/>
          <w:tab w:val="left" w:pos="2304"/>
          <w:tab w:val="left" w:pos="10512"/>
        </w:tabs>
        <w:ind w:right="1315"/>
        <w:rPr>
          <w:rFonts w:ascii="Verdana" w:hAnsi="Verdana"/>
          <w:sz w:val="20"/>
        </w:rPr>
      </w:pPr>
      <w:r w:rsidRPr="00945B9B">
        <w:rPr>
          <w:rFonts w:ascii="Verdana" w:hAnsi="Verdana"/>
          <w:sz w:val="20"/>
        </w:rPr>
        <w:t xml:space="preserve">§3 </w:t>
      </w:r>
      <w:r w:rsidR="00AB63AE" w:rsidRPr="00945B9B">
        <w:rPr>
          <w:rFonts w:ascii="Verdana" w:hAnsi="Verdana"/>
          <w:sz w:val="20"/>
        </w:rPr>
        <w:t xml:space="preserve">De werkgever kan de personeelsleden verplichten een telefoonaansluiting te nemen waarvan de kosten ten laste zijn van de werkgever. </w:t>
      </w:r>
    </w:p>
    <w:p w14:paraId="69432AA5" w14:textId="77777777" w:rsidR="00AB63AE" w:rsidRPr="00945B9B" w:rsidRDefault="00AB63AE" w:rsidP="00AB63AE">
      <w:pPr>
        <w:tabs>
          <w:tab w:val="left" w:pos="426"/>
          <w:tab w:val="left" w:pos="1872"/>
          <w:tab w:val="left" w:pos="2304"/>
          <w:tab w:val="left" w:pos="10512"/>
        </w:tabs>
        <w:ind w:right="1315"/>
        <w:rPr>
          <w:rFonts w:ascii="Verdana" w:hAnsi="Verdana"/>
          <w:sz w:val="20"/>
        </w:rPr>
      </w:pPr>
    </w:p>
    <w:p w14:paraId="50C7DDB9" w14:textId="77777777" w:rsidR="00AB63AE" w:rsidRPr="00945B9B" w:rsidRDefault="00CC4183" w:rsidP="00AB63AE">
      <w:pPr>
        <w:tabs>
          <w:tab w:val="left" w:pos="426"/>
          <w:tab w:val="left" w:pos="1872"/>
          <w:tab w:val="left" w:pos="2304"/>
          <w:tab w:val="left" w:pos="10512"/>
        </w:tabs>
        <w:ind w:right="1315"/>
        <w:rPr>
          <w:rFonts w:ascii="Verdana" w:hAnsi="Verdana"/>
          <w:sz w:val="20"/>
        </w:rPr>
      </w:pPr>
      <w:r w:rsidRPr="00945B9B">
        <w:rPr>
          <w:rFonts w:ascii="Verdana" w:hAnsi="Verdana"/>
          <w:sz w:val="20"/>
        </w:rPr>
        <w:t>§4</w:t>
      </w:r>
      <w:r w:rsidR="00AB63AE" w:rsidRPr="00945B9B">
        <w:rPr>
          <w:rFonts w:ascii="Verdana" w:hAnsi="Verdana"/>
          <w:sz w:val="20"/>
        </w:rPr>
        <w:t xml:space="preserve"> Onverminderd de geldelijke bepalingen kan de werknemer tot buitengewone, nacht-, zaterdag- en zondag</w:t>
      </w:r>
      <w:r w:rsidR="00D249E1" w:rsidRPr="00945B9B">
        <w:rPr>
          <w:rFonts w:ascii="Verdana" w:hAnsi="Verdana"/>
          <w:sz w:val="20"/>
        </w:rPr>
        <w:t>s</w:t>
      </w:r>
      <w:r w:rsidR="00AB63AE" w:rsidRPr="00945B9B">
        <w:rPr>
          <w:rFonts w:ascii="Verdana" w:hAnsi="Verdana"/>
          <w:sz w:val="20"/>
        </w:rPr>
        <w:t xml:space="preserve">prestaties en toevallige wacht-, onderhouds- en veiligheidsprestaties worden verplicht.  De </w:t>
      </w:r>
      <w:r w:rsidR="008422FE" w:rsidRPr="00945B9B">
        <w:rPr>
          <w:rFonts w:ascii="Verdana" w:hAnsi="Verdana"/>
          <w:sz w:val="20"/>
        </w:rPr>
        <w:t>algemeen directeur</w:t>
      </w:r>
      <w:r w:rsidR="00560B33" w:rsidRPr="00945B9B">
        <w:rPr>
          <w:rFonts w:ascii="Verdana" w:hAnsi="Verdana"/>
          <w:sz w:val="20"/>
        </w:rPr>
        <w:t xml:space="preserve"> </w:t>
      </w:r>
      <w:r w:rsidR="00AB63AE" w:rsidRPr="00945B9B">
        <w:rPr>
          <w:rFonts w:ascii="Verdana" w:hAnsi="Verdana"/>
          <w:sz w:val="20"/>
        </w:rPr>
        <w:t>of diens gemachtigde neemt dat besluit.</w:t>
      </w:r>
    </w:p>
    <w:p w14:paraId="1E91DD9F" w14:textId="77777777" w:rsidR="00CC4183" w:rsidRPr="00945B9B" w:rsidRDefault="00CC4183" w:rsidP="00AB63AE">
      <w:pPr>
        <w:tabs>
          <w:tab w:val="left" w:pos="426"/>
          <w:tab w:val="left" w:pos="1872"/>
          <w:tab w:val="left" w:pos="2304"/>
          <w:tab w:val="left" w:pos="10512"/>
        </w:tabs>
        <w:ind w:right="1315"/>
        <w:rPr>
          <w:rFonts w:ascii="Verdana" w:hAnsi="Verdana"/>
          <w:sz w:val="20"/>
        </w:rPr>
      </w:pPr>
    </w:p>
    <w:p w14:paraId="5CEFE750" w14:textId="77777777" w:rsidR="00AB63AE" w:rsidRPr="00945B9B" w:rsidRDefault="00AB63AE" w:rsidP="00AB63AE">
      <w:pPr>
        <w:pStyle w:val="Plattetekst3"/>
        <w:rPr>
          <w:rFonts w:ascii="Verdana" w:hAnsi="Verdana"/>
          <w:sz w:val="20"/>
        </w:rPr>
      </w:pPr>
      <w:r w:rsidRPr="00945B9B">
        <w:rPr>
          <w:rFonts w:ascii="Verdana" w:hAnsi="Verdana"/>
          <w:sz w:val="20"/>
        </w:rPr>
        <w:t xml:space="preserve">In dringende en onvoorziene omstandigheden kan het </w:t>
      </w:r>
      <w:r w:rsidR="00560B33" w:rsidRPr="00945B9B">
        <w:rPr>
          <w:rFonts w:ascii="Verdana" w:hAnsi="Verdana"/>
          <w:sz w:val="20"/>
        </w:rPr>
        <w:t>dienst</w:t>
      </w:r>
      <w:r w:rsidRPr="00945B9B">
        <w:rPr>
          <w:rFonts w:ascii="Verdana" w:hAnsi="Verdana"/>
          <w:sz w:val="20"/>
        </w:rPr>
        <w:t xml:space="preserve">hoofd de in voorgaand lid bedoelde prestaties gelasten. Deze opdracht wordt zonder uitstel voor bekrachtiging </w:t>
      </w:r>
      <w:r w:rsidR="00560B33" w:rsidRPr="00945B9B">
        <w:rPr>
          <w:rFonts w:ascii="Verdana" w:hAnsi="Verdana"/>
          <w:sz w:val="20"/>
        </w:rPr>
        <w:t xml:space="preserve">aan </w:t>
      </w:r>
      <w:r w:rsidRPr="00945B9B">
        <w:rPr>
          <w:rFonts w:ascii="Verdana" w:hAnsi="Verdana"/>
          <w:sz w:val="20"/>
        </w:rPr>
        <w:t xml:space="preserve">de </w:t>
      </w:r>
      <w:r w:rsidR="008422FE" w:rsidRPr="00945B9B">
        <w:rPr>
          <w:rFonts w:ascii="Verdana" w:hAnsi="Verdana"/>
          <w:sz w:val="20"/>
        </w:rPr>
        <w:t xml:space="preserve">algemeen directeur </w:t>
      </w:r>
      <w:r w:rsidRPr="00945B9B">
        <w:rPr>
          <w:rFonts w:ascii="Verdana" w:hAnsi="Verdana"/>
          <w:sz w:val="20"/>
        </w:rPr>
        <w:t>of diens gemachtigde voorgelegd.</w:t>
      </w:r>
    </w:p>
    <w:p w14:paraId="7A89DDFF" w14:textId="77777777" w:rsidR="00AB63AE" w:rsidRPr="00945B9B" w:rsidRDefault="00AB63AE" w:rsidP="00AB63AE">
      <w:pPr>
        <w:tabs>
          <w:tab w:val="left" w:pos="426"/>
          <w:tab w:val="left" w:pos="1872"/>
          <w:tab w:val="left" w:pos="2304"/>
          <w:tab w:val="left" w:pos="10512"/>
        </w:tabs>
        <w:ind w:right="141"/>
        <w:rPr>
          <w:rFonts w:ascii="Verdana" w:hAnsi="Verdana"/>
          <w:sz w:val="20"/>
        </w:rPr>
      </w:pPr>
    </w:p>
    <w:p w14:paraId="16167C18" w14:textId="77777777" w:rsidR="00AB63AE" w:rsidRPr="00945B9B" w:rsidRDefault="00CC4183" w:rsidP="00AB63AE">
      <w:pPr>
        <w:tabs>
          <w:tab w:val="left" w:pos="426"/>
          <w:tab w:val="left" w:pos="1872"/>
          <w:tab w:val="left" w:pos="2304"/>
          <w:tab w:val="left" w:pos="10512"/>
        </w:tabs>
        <w:ind w:right="141"/>
        <w:rPr>
          <w:rFonts w:ascii="Verdana" w:hAnsi="Verdana"/>
          <w:sz w:val="20"/>
        </w:rPr>
      </w:pPr>
      <w:r w:rsidRPr="00945B9B">
        <w:rPr>
          <w:rFonts w:ascii="Verdana" w:hAnsi="Verdana"/>
          <w:sz w:val="20"/>
        </w:rPr>
        <w:t>§</w:t>
      </w:r>
      <w:r w:rsidR="00AB63AE" w:rsidRPr="00945B9B">
        <w:rPr>
          <w:rFonts w:ascii="Verdana" w:hAnsi="Verdana"/>
          <w:sz w:val="20"/>
        </w:rPr>
        <w:t xml:space="preserve">5 Elk voornemen een openbaar mandaat te aanvaarden dient voor de aanvaarding ervan aan </w:t>
      </w:r>
      <w:r w:rsidR="00063F96" w:rsidRPr="00945B9B">
        <w:rPr>
          <w:rFonts w:ascii="Verdana" w:hAnsi="Verdana"/>
          <w:sz w:val="20"/>
        </w:rPr>
        <w:t xml:space="preserve">respectievelijk </w:t>
      </w:r>
      <w:r w:rsidR="00AB63AE" w:rsidRPr="00945B9B">
        <w:rPr>
          <w:rFonts w:ascii="Verdana" w:hAnsi="Verdana"/>
          <w:sz w:val="20"/>
        </w:rPr>
        <w:t xml:space="preserve">het college van burgemeester en schepenen </w:t>
      </w:r>
      <w:r w:rsidR="00063F96" w:rsidRPr="00945B9B">
        <w:rPr>
          <w:rFonts w:ascii="Verdana" w:hAnsi="Verdana"/>
          <w:sz w:val="20"/>
        </w:rPr>
        <w:t xml:space="preserve">of het vast bureau </w:t>
      </w:r>
      <w:r w:rsidR="00AB63AE" w:rsidRPr="00945B9B">
        <w:rPr>
          <w:rFonts w:ascii="Verdana" w:hAnsi="Verdana"/>
          <w:sz w:val="20"/>
        </w:rPr>
        <w:t>te worden medegedeeld.</w:t>
      </w:r>
    </w:p>
    <w:p w14:paraId="77A37351" w14:textId="77777777" w:rsidR="00AB63AE" w:rsidRPr="00945B9B" w:rsidRDefault="00D249E1" w:rsidP="00AB63AE">
      <w:pPr>
        <w:tabs>
          <w:tab w:val="left" w:pos="426"/>
          <w:tab w:val="left" w:pos="1152"/>
          <w:tab w:val="left" w:pos="1872"/>
          <w:tab w:val="left" w:pos="2304"/>
          <w:tab w:val="left" w:pos="10512"/>
        </w:tabs>
        <w:ind w:right="141"/>
        <w:rPr>
          <w:rFonts w:ascii="Verdana" w:hAnsi="Verdana"/>
          <w:sz w:val="20"/>
        </w:rPr>
      </w:pPr>
      <w:r w:rsidRPr="00945B9B">
        <w:rPr>
          <w:rFonts w:ascii="Verdana" w:hAnsi="Verdana"/>
          <w:sz w:val="20"/>
        </w:rPr>
        <w:t>Indien</w:t>
      </w:r>
      <w:r w:rsidR="00AB63AE" w:rsidRPr="00945B9B">
        <w:rPr>
          <w:rFonts w:ascii="Verdana" w:hAnsi="Verdana"/>
          <w:sz w:val="20"/>
        </w:rPr>
        <w:t xml:space="preserve"> een voorafgaande kandidaatstelling is vereist, dient deze mededeling gedaan voor de datum waarop de kandidatenlijsten worden afgesloten.</w:t>
      </w:r>
    </w:p>
    <w:p w14:paraId="548BD905" w14:textId="77777777" w:rsidR="00AB63AE" w:rsidRPr="00945B9B" w:rsidRDefault="00AB63AE" w:rsidP="00AB63AE">
      <w:pPr>
        <w:tabs>
          <w:tab w:val="left" w:pos="426"/>
          <w:tab w:val="left" w:pos="1152"/>
          <w:tab w:val="left" w:pos="1872"/>
          <w:tab w:val="left" w:pos="2304"/>
          <w:tab w:val="left" w:pos="10512"/>
        </w:tabs>
        <w:ind w:right="141"/>
        <w:rPr>
          <w:rFonts w:ascii="Verdana" w:hAnsi="Verdana"/>
          <w:sz w:val="20"/>
        </w:rPr>
      </w:pPr>
    </w:p>
    <w:p w14:paraId="1411728E" w14:textId="77777777" w:rsidR="00AB63AE" w:rsidRPr="00945B9B" w:rsidRDefault="00CC4183" w:rsidP="00AB63AE">
      <w:pPr>
        <w:tabs>
          <w:tab w:val="left" w:pos="426"/>
          <w:tab w:val="left" w:pos="1152"/>
          <w:tab w:val="left" w:pos="1872"/>
          <w:tab w:val="left" w:pos="2304"/>
          <w:tab w:val="left" w:pos="10512"/>
        </w:tabs>
        <w:ind w:right="141"/>
        <w:rPr>
          <w:rFonts w:ascii="Verdana" w:hAnsi="Verdana"/>
          <w:sz w:val="20"/>
        </w:rPr>
      </w:pPr>
      <w:r w:rsidRPr="00945B9B">
        <w:rPr>
          <w:rFonts w:ascii="Verdana" w:hAnsi="Verdana"/>
          <w:sz w:val="20"/>
        </w:rPr>
        <w:t>§</w:t>
      </w:r>
      <w:r w:rsidR="00AB63AE" w:rsidRPr="00945B9B">
        <w:rPr>
          <w:rFonts w:ascii="Verdana" w:hAnsi="Verdana"/>
          <w:sz w:val="20"/>
        </w:rPr>
        <w:t>6 In verband met dienstaangelegenheden richt de werknemer zich tot zijn overheid langs hiërarchische weg.</w:t>
      </w:r>
    </w:p>
    <w:p w14:paraId="7C646DFA" w14:textId="77777777" w:rsidR="00AB63AE" w:rsidRPr="00945B9B" w:rsidRDefault="00AB63AE" w:rsidP="00AB63AE">
      <w:pPr>
        <w:tabs>
          <w:tab w:val="left" w:pos="426"/>
          <w:tab w:val="left" w:pos="1152"/>
          <w:tab w:val="left" w:pos="1872"/>
          <w:tab w:val="left" w:pos="2304"/>
          <w:tab w:val="left" w:pos="10512"/>
        </w:tabs>
        <w:ind w:right="141"/>
        <w:rPr>
          <w:rFonts w:ascii="Verdana" w:hAnsi="Verdana"/>
          <w:sz w:val="20"/>
        </w:rPr>
      </w:pPr>
    </w:p>
    <w:p w14:paraId="33DBF918" w14:textId="77777777" w:rsidR="00AB63AE" w:rsidRPr="00945B9B" w:rsidRDefault="00CC4183" w:rsidP="00AB63AE">
      <w:pPr>
        <w:tabs>
          <w:tab w:val="left" w:pos="426"/>
          <w:tab w:val="left" w:pos="1152"/>
          <w:tab w:val="left" w:pos="1872"/>
          <w:tab w:val="left" w:pos="2304"/>
          <w:tab w:val="left" w:pos="10512"/>
        </w:tabs>
        <w:ind w:right="141"/>
        <w:rPr>
          <w:rFonts w:ascii="Verdana" w:hAnsi="Verdana"/>
          <w:sz w:val="20"/>
        </w:rPr>
      </w:pPr>
      <w:r w:rsidRPr="00945B9B">
        <w:rPr>
          <w:rFonts w:ascii="Verdana" w:hAnsi="Verdana"/>
          <w:sz w:val="20"/>
        </w:rPr>
        <w:t>§</w:t>
      </w:r>
      <w:r w:rsidR="00AB63AE" w:rsidRPr="00945B9B">
        <w:rPr>
          <w:rFonts w:ascii="Verdana" w:hAnsi="Verdana"/>
          <w:sz w:val="20"/>
        </w:rPr>
        <w:t xml:space="preserve">7 Met de hoedanigheid van de werknemer wordt bovendien onverenigbaar geacht elke, zelfs onbezoldigde opdracht of dienst, in particuliere zaken met winstoogmerken. </w:t>
      </w:r>
    </w:p>
    <w:p w14:paraId="18EFEF81" w14:textId="77777777" w:rsidR="00AB63AE" w:rsidRPr="00945B9B" w:rsidRDefault="00AB63AE" w:rsidP="00AB63AE">
      <w:pPr>
        <w:tabs>
          <w:tab w:val="left" w:pos="426"/>
          <w:tab w:val="left" w:pos="1152"/>
          <w:tab w:val="left" w:pos="1872"/>
          <w:tab w:val="left" w:pos="2304"/>
          <w:tab w:val="left" w:pos="10512"/>
        </w:tabs>
        <w:ind w:right="141"/>
        <w:rPr>
          <w:rFonts w:ascii="Verdana" w:hAnsi="Verdana"/>
          <w:sz w:val="20"/>
        </w:rPr>
      </w:pPr>
      <w:r w:rsidRPr="00945B9B">
        <w:rPr>
          <w:rFonts w:ascii="Verdana" w:hAnsi="Verdana"/>
          <w:sz w:val="20"/>
        </w:rPr>
        <w:t>Deze bepaling is niet van toepassing op voogdij en op curatele over onbekwamen, evenmin als op opdrachten die namens het bestuur in private ondernemingen worden uitgeoefend.</w:t>
      </w:r>
    </w:p>
    <w:p w14:paraId="47C3DCEA" w14:textId="77777777" w:rsidR="00AB63AE" w:rsidRPr="00945B9B" w:rsidRDefault="00AB63AE" w:rsidP="00AB63AE">
      <w:pPr>
        <w:tabs>
          <w:tab w:val="left" w:pos="426"/>
          <w:tab w:val="left" w:pos="1152"/>
          <w:tab w:val="left" w:pos="1872"/>
          <w:tab w:val="left" w:pos="2304"/>
          <w:tab w:val="left" w:pos="10512"/>
        </w:tabs>
        <w:ind w:right="141"/>
        <w:rPr>
          <w:rFonts w:ascii="Verdana" w:hAnsi="Verdana"/>
          <w:sz w:val="20"/>
        </w:rPr>
      </w:pPr>
    </w:p>
    <w:p w14:paraId="3FFEC790" w14:textId="77777777" w:rsidR="00AB63AE" w:rsidRPr="00945B9B" w:rsidRDefault="00CC4183" w:rsidP="00AB63AE">
      <w:pPr>
        <w:tabs>
          <w:tab w:val="left" w:pos="426"/>
          <w:tab w:val="left" w:pos="1152"/>
          <w:tab w:val="left" w:pos="1872"/>
          <w:tab w:val="left" w:pos="2304"/>
          <w:tab w:val="left" w:pos="10512"/>
        </w:tabs>
        <w:ind w:right="141"/>
        <w:rPr>
          <w:rFonts w:ascii="Verdana" w:hAnsi="Verdana"/>
          <w:sz w:val="20"/>
        </w:rPr>
      </w:pPr>
      <w:r w:rsidRPr="00945B9B">
        <w:rPr>
          <w:rFonts w:ascii="Verdana" w:hAnsi="Verdana"/>
          <w:sz w:val="20"/>
        </w:rPr>
        <w:t>§</w:t>
      </w:r>
      <w:r w:rsidR="00AB63AE" w:rsidRPr="00945B9B">
        <w:rPr>
          <w:rFonts w:ascii="Verdana" w:hAnsi="Verdana"/>
          <w:sz w:val="20"/>
        </w:rPr>
        <w:t xml:space="preserve">8 Van de bepalingen in </w:t>
      </w:r>
      <w:r w:rsidRPr="00945B9B">
        <w:rPr>
          <w:rFonts w:ascii="Verdana" w:hAnsi="Verdana"/>
          <w:sz w:val="20"/>
        </w:rPr>
        <w:t>§</w:t>
      </w:r>
      <w:r w:rsidR="00AB63AE" w:rsidRPr="00945B9B">
        <w:rPr>
          <w:rFonts w:ascii="Verdana" w:hAnsi="Verdana"/>
          <w:sz w:val="20"/>
        </w:rPr>
        <w:t xml:space="preserve">7  kan, op schriftelijk verzoek van belanghebbende, door het </w:t>
      </w:r>
      <w:r w:rsidR="00063F96" w:rsidRPr="00945B9B">
        <w:rPr>
          <w:rFonts w:ascii="Verdana" w:hAnsi="Verdana"/>
          <w:sz w:val="20"/>
        </w:rPr>
        <w:t>c</w:t>
      </w:r>
      <w:r w:rsidR="00AB63AE" w:rsidRPr="00945B9B">
        <w:rPr>
          <w:rFonts w:ascii="Verdana" w:hAnsi="Verdana"/>
          <w:sz w:val="20"/>
        </w:rPr>
        <w:t xml:space="preserve">ollege </w:t>
      </w:r>
      <w:r w:rsidR="00063F96" w:rsidRPr="00945B9B">
        <w:rPr>
          <w:rFonts w:ascii="Verdana" w:hAnsi="Verdana"/>
          <w:sz w:val="20"/>
        </w:rPr>
        <w:t xml:space="preserve">/ vast bureau </w:t>
      </w:r>
      <w:r w:rsidR="00AB63AE" w:rsidRPr="00945B9B">
        <w:rPr>
          <w:rFonts w:ascii="Verdana" w:hAnsi="Verdana"/>
          <w:sz w:val="20"/>
        </w:rPr>
        <w:t>worden afgeweken.</w:t>
      </w:r>
    </w:p>
    <w:p w14:paraId="2C3AAEE3" w14:textId="77777777" w:rsidR="00AB63AE" w:rsidRPr="00945B9B" w:rsidRDefault="00AB63AE" w:rsidP="00AB63AE">
      <w:pPr>
        <w:rPr>
          <w:rFonts w:ascii="Verdana" w:hAnsi="Verdana"/>
          <w:sz w:val="20"/>
        </w:rPr>
      </w:pPr>
    </w:p>
    <w:p w14:paraId="6254108E" w14:textId="77777777" w:rsidR="00AB63AE" w:rsidRPr="00945B9B" w:rsidRDefault="00CC4183" w:rsidP="00AB63AE">
      <w:pPr>
        <w:rPr>
          <w:rFonts w:ascii="Verdana" w:hAnsi="Verdana"/>
          <w:sz w:val="20"/>
        </w:rPr>
      </w:pPr>
      <w:r w:rsidRPr="00945B9B">
        <w:rPr>
          <w:rFonts w:ascii="Verdana" w:hAnsi="Verdana"/>
          <w:sz w:val="20"/>
        </w:rPr>
        <w:t>§</w:t>
      </w:r>
      <w:r w:rsidR="00AB63AE" w:rsidRPr="00945B9B">
        <w:rPr>
          <w:rFonts w:ascii="Verdana" w:hAnsi="Verdana"/>
          <w:sz w:val="20"/>
        </w:rPr>
        <w:t>9 Uitvoering van het werk</w:t>
      </w:r>
    </w:p>
    <w:p w14:paraId="4E0C0C79" w14:textId="2B33B048" w:rsidR="00AB63AE" w:rsidRPr="00945B9B" w:rsidRDefault="00AB63AE" w:rsidP="00AB63AE">
      <w:pPr>
        <w:ind w:right="141"/>
        <w:rPr>
          <w:rFonts w:ascii="Verdana" w:hAnsi="Verdana"/>
          <w:sz w:val="20"/>
        </w:rPr>
      </w:pPr>
      <w:r w:rsidRPr="00945B9B">
        <w:rPr>
          <w:rFonts w:ascii="Verdana" w:hAnsi="Verdana"/>
          <w:sz w:val="20"/>
        </w:rPr>
        <w:t>Het personeelslid moet zijn werk uitvoeren met zorg, in eer en geweten, op de voorgeschreven tijd, plaats en voorwaarden.</w:t>
      </w:r>
      <w:r w:rsidR="0067162F" w:rsidRPr="00945B9B">
        <w:rPr>
          <w:rFonts w:ascii="Verdana" w:hAnsi="Verdana"/>
          <w:sz w:val="20"/>
        </w:rPr>
        <w:t xml:space="preserve"> Het personeelslid </w:t>
      </w:r>
      <w:r w:rsidR="00544038" w:rsidRPr="00945B9B">
        <w:rPr>
          <w:rFonts w:ascii="Verdana" w:hAnsi="Verdana"/>
          <w:sz w:val="20"/>
        </w:rPr>
        <w:t>moet</w:t>
      </w:r>
      <w:r w:rsidR="00F77980" w:rsidRPr="00945B9B">
        <w:rPr>
          <w:rFonts w:ascii="Verdana" w:hAnsi="Verdana"/>
          <w:sz w:val="20"/>
        </w:rPr>
        <w:t xml:space="preserve"> daarbij</w:t>
      </w:r>
      <w:r w:rsidR="00544038" w:rsidRPr="00945B9B">
        <w:rPr>
          <w:rFonts w:ascii="Verdana" w:hAnsi="Verdana"/>
          <w:sz w:val="20"/>
        </w:rPr>
        <w:t xml:space="preserve"> </w:t>
      </w:r>
      <w:r w:rsidR="00A33D01" w:rsidRPr="00945B9B">
        <w:rPr>
          <w:rFonts w:ascii="Verdana" w:hAnsi="Verdana"/>
          <w:sz w:val="20"/>
        </w:rPr>
        <w:t>rekening houden met de verwachtingen in de deontologische cod</w:t>
      </w:r>
      <w:r w:rsidR="00945B9B" w:rsidRPr="00945B9B">
        <w:rPr>
          <w:rFonts w:ascii="Verdana" w:hAnsi="Verdana"/>
          <w:sz w:val="20"/>
        </w:rPr>
        <w:t>e.</w:t>
      </w:r>
    </w:p>
    <w:p w14:paraId="3F476595" w14:textId="77777777" w:rsidR="00CC4183" w:rsidRPr="00945B9B" w:rsidRDefault="00CC4183" w:rsidP="00AB63AE">
      <w:pPr>
        <w:rPr>
          <w:rFonts w:ascii="Verdana" w:hAnsi="Verdana"/>
          <w:sz w:val="20"/>
        </w:rPr>
      </w:pPr>
    </w:p>
    <w:p w14:paraId="3110E6FD" w14:textId="77777777" w:rsidR="00AB63AE" w:rsidRPr="00945B9B" w:rsidRDefault="00AB63AE" w:rsidP="00AB63AE">
      <w:pPr>
        <w:rPr>
          <w:rFonts w:ascii="Verdana" w:hAnsi="Verdana"/>
          <w:sz w:val="20"/>
        </w:rPr>
      </w:pPr>
      <w:r w:rsidRPr="00945B9B">
        <w:rPr>
          <w:rFonts w:ascii="Verdana" w:hAnsi="Verdana"/>
          <w:sz w:val="20"/>
        </w:rPr>
        <w:t xml:space="preserve">Te laat op het werk komen, een werkonderbreking of een vroegtijdig verlaten van de dienst, zijn onderworpen aan een voorafgaandelijke toelating van de </w:t>
      </w:r>
      <w:r w:rsidR="008422FE" w:rsidRPr="00945B9B">
        <w:rPr>
          <w:rFonts w:ascii="Verdana" w:hAnsi="Verdana"/>
          <w:sz w:val="20"/>
        </w:rPr>
        <w:t>algemeen directeur</w:t>
      </w:r>
      <w:r w:rsidRPr="00945B9B">
        <w:rPr>
          <w:rFonts w:ascii="Verdana" w:hAnsi="Verdana"/>
          <w:sz w:val="20"/>
        </w:rPr>
        <w:t>, behalve in geval van overmacht of een wettelijke reden.</w:t>
      </w:r>
    </w:p>
    <w:p w14:paraId="707A33ED" w14:textId="77777777" w:rsidR="00CC4183" w:rsidRPr="00945B9B" w:rsidRDefault="00CC4183" w:rsidP="00AB63AE">
      <w:pPr>
        <w:rPr>
          <w:rFonts w:ascii="Verdana" w:hAnsi="Verdana"/>
          <w:sz w:val="20"/>
        </w:rPr>
      </w:pPr>
    </w:p>
    <w:p w14:paraId="1B26F7E5" w14:textId="77777777" w:rsidR="00AB63AE" w:rsidRPr="00945B9B" w:rsidRDefault="00AB63AE" w:rsidP="00AB63AE">
      <w:pPr>
        <w:rPr>
          <w:rFonts w:ascii="Verdana" w:hAnsi="Verdana"/>
          <w:sz w:val="20"/>
        </w:rPr>
      </w:pPr>
      <w:r w:rsidRPr="00945B9B">
        <w:rPr>
          <w:rFonts w:ascii="Verdana" w:hAnsi="Verdana"/>
          <w:sz w:val="20"/>
        </w:rPr>
        <w:t>De werknemer die zonder toestemming of zonder geldige redenen afwezig blijft van zijn werk, verliest het recht op zijn loon voor de uren die hij niet presteerde. Hij kan bovendien sancties oplopen die voorzien worden in het arbeidsreglement. Statutaire personeelsleden zijn</w:t>
      </w:r>
      <w:r w:rsidR="00CC4183" w:rsidRPr="00945B9B">
        <w:rPr>
          <w:rFonts w:ascii="Verdana" w:hAnsi="Verdana"/>
          <w:sz w:val="20"/>
        </w:rPr>
        <w:t xml:space="preserve"> onderhevig aan het tuchtbesluit</w:t>
      </w:r>
      <w:r w:rsidRPr="00945B9B">
        <w:rPr>
          <w:rFonts w:ascii="Verdana" w:hAnsi="Verdana"/>
          <w:sz w:val="20"/>
        </w:rPr>
        <w:t>.</w:t>
      </w:r>
    </w:p>
    <w:p w14:paraId="4100DC24" w14:textId="77777777" w:rsidR="00CC4183" w:rsidRPr="00945B9B" w:rsidRDefault="00CC4183" w:rsidP="00AB63AE">
      <w:pPr>
        <w:rPr>
          <w:rFonts w:ascii="Verdana" w:hAnsi="Verdana"/>
          <w:sz w:val="20"/>
        </w:rPr>
      </w:pPr>
    </w:p>
    <w:p w14:paraId="590A23A6" w14:textId="77777777" w:rsidR="00AB63AE" w:rsidRPr="00945B9B" w:rsidRDefault="00AB63AE" w:rsidP="00AB63AE">
      <w:pPr>
        <w:rPr>
          <w:rFonts w:ascii="Verdana" w:hAnsi="Verdana"/>
          <w:sz w:val="20"/>
        </w:rPr>
      </w:pPr>
      <w:r w:rsidRPr="00945B9B">
        <w:rPr>
          <w:rFonts w:ascii="Verdana" w:hAnsi="Verdana"/>
          <w:sz w:val="20"/>
        </w:rPr>
        <w:t>Ongerechtvaardigde afwezigheden :</w:t>
      </w:r>
      <w:r w:rsidRPr="00945B9B">
        <w:rPr>
          <w:rFonts w:ascii="Verdana" w:hAnsi="Verdana"/>
          <w:sz w:val="20"/>
        </w:rPr>
        <w:br/>
        <w:t>- contractuelen : langer dan 48 uur, behoudens ingevolge overmacht, kunnen worden beschouwd als dringende reden die de beëindiging van de overeenkomst zonder opzegging of opzeggingsvergoeding rechtvaardigen;</w:t>
      </w:r>
      <w:r w:rsidRPr="00945B9B">
        <w:rPr>
          <w:rFonts w:ascii="Verdana" w:hAnsi="Verdana"/>
          <w:sz w:val="20"/>
        </w:rPr>
        <w:br/>
        <w:t>- statutairen : gelden de bepalingen van het administratief statuut.</w:t>
      </w:r>
    </w:p>
    <w:p w14:paraId="75067796" w14:textId="77777777" w:rsidR="00CC4183" w:rsidRPr="00945B9B" w:rsidRDefault="00CC4183" w:rsidP="00AB63AE">
      <w:pPr>
        <w:rPr>
          <w:rFonts w:ascii="Verdana" w:hAnsi="Verdana"/>
          <w:sz w:val="20"/>
        </w:rPr>
      </w:pPr>
    </w:p>
    <w:p w14:paraId="14269EFF" w14:textId="77777777" w:rsidR="00AB63AE" w:rsidRPr="00945B9B" w:rsidRDefault="00AB63AE" w:rsidP="00AB63AE">
      <w:pPr>
        <w:rPr>
          <w:rFonts w:ascii="Verdana" w:hAnsi="Verdana"/>
          <w:sz w:val="20"/>
        </w:rPr>
      </w:pPr>
      <w:r w:rsidRPr="00945B9B">
        <w:rPr>
          <w:rFonts w:ascii="Verdana" w:hAnsi="Verdana"/>
          <w:sz w:val="20"/>
        </w:rPr>
        <w:t xml:space="preserve">Na een periode van ongerechtvaardigde afwezigheid kan het personeelslid slechts het werk hervatten nadat hij hiertoe </w:t>
      </w:r>
      <w:r w:rsidR="00063F96" w:rsidRPr="00945B9B">
        <w:rPr>
          <w:rFonts w:ascii="Verdana" w:hAnsi="Verdana"/>
          <w:sz w:val="20"/>
        </w:rPr>
        <w:t>formeel de toestemming van het c</w:t>
      </w:r>
      <w:r w:rsidRPr="00945B9B">
        <w:rPr>
          <w:rFonts w:ascii="Verdana" w:hAnsi="Verdana"/>
          <w:sz w:val="20"/>
        </w:rPr>
        <w:t xml:space="preserve">ollege </w:t>
      </w:r>
      <w:r w:rsidR="00063F96" w:rsidRPr="00945B9B">
        <w:rPr>
          <w:rFonts w:ascii="Verdana" w:hAnsi="Verdana"/>
          <w:sz w:val="20"/>
        </w:rPr>
        <w:t xml:space="preserve">/ vast bureau </w:t>
      </w:r>
      <w:r w:rsidRPr="00945B9B">
        <w:rPr>
          <w:rFonts w:ascii="Verdana" w:hAnsi="Verdana"/>
          <w:sz w:val="20"/>
        </w:rPr>
        <w:t>of diens gemachtigde heeft gekregen.</w:t>
      </w:r>
    </w:p>
    <w:p w14:paraId="28AE4686" w14:textId="77777777" w:rsidR="00AB63AE" w:rsidRPr="00945B9B" w:rsidRDefault="00AB63AE" w:rsidP="00AB63AE">
      <w:pPr>
        <w:rPr>
          <w:rFonts w:ascii="Verdana" w:hAnsi="Verdana"/>
          <w:sz w:val="20"/>
        </w:rPr>
      </w:pPr>
    </w:p>
    <w:p w14:paraId="40D44AC3" w14:textId="77777777" w:rsidR="00AB63AE" w:rsidRPr="00945B9B" w:rsidRDefault="00CC4183" w:rsidP="00AB63AE">
      <w:pPr>
        <w:rPr>
          <w:rFonts w:ascii="Verdana" w:hAnsi="Verdana"/>
          <w:sz w:val="20"/>
        </w:rPr>
      </w:pPr>
      <w:r w:rsidRPr="00945B9B">
        <w:rPr>
          <w:rFonts w:ascii="Verdana" w:hAnsi="Verdana"/>
          <w:sz w:val="20"/>
        </w:rPr>
        <w:t>§</w:t>
      </w:r>
      <w:r w:rsidR="00AB63AE" w:rsidRPr="00945B9B">
        <w:rPr>
          <w:rFonts w:ascii="Verdana" w:hAnsi="Verdana"/>
          <w:sz w:val="20"/>
        </w:rPr>
        <w:t>10 De werknemer moet zich, gedurende en na de uitvoering van de overeenkomst, onthouden van het verspreiden of van het persoonlijk gebruiken van materialen van de werkgever. Tevens is hij ertoe gehouden de grootste discretie te bewaren in verband met inlichtingen</w:t>
      </w:r>
      <w:r w:rsidR="00D249E1" w:rsidRPr="00945B9B">
        <w:rPr>
          <w:rFonts w:ascii="Verdana" w:hAnsi="Verdana"/>
          <w:sz w:val="20"/>
        </w:rPr>
        <w:t xml:space="preserve"> </w:t>
      </w:r>
      <w:r w:rsidR="00AB63AE" w:rsidRPr="00945B9B">
        <w:rPr>
          <w:rFonts w:ascii="Verdana" w:hAnsi="Verdana"/>
          <w:sz w:val="20"/>
        </w:rPr>
        <w:t xml:space="preserve">die </w:t>
      </w:r>
      <w:r w:rsidR="00D249E1" w:rsidRPr="00945B9B">
        <w:rPr>
          <w:rFonts w:ascii="Verdana" w:hAnsi="Verdana"/>
          <w:sz w:val="20"/>
        </w:rPr>
        <w:t>h</w:t>
      </w:r>
      <w:r w:rsidR="00AB63AE" w:rsidRPr="00945B9B">
        <w:rPr>
          <w:rFonts w:ascii="Verdana" w:hAnsi="Verdana"/>
          <w:sz w:val="20"/>
        </w:rPr>
        <w:t xml:space="preserve">ij door </w:t>
      </w:r>
      <w:r w:rsidR="00D249E1" w:rsidRPr="00945B9B">
        <w:rPr>
          <w:rFonts w:ascii="Verdana" w:hAnsi="Verdana"/>
          <w:sz w:val="20"/>
        </w:rPr>
        <w:t>zijn</w:t>
      </w:r>
      <w:r w:rsidR="00AB63AE" w:rsidRPr="00945B9B">
        <w:rPr>
          <w:rFonts w:ascii="Verdana" w:hAnsi="Verdana"/>
          <w:sz w:val="20"/>
        </w:rPr>
        <w:t xml:space="preserve"> beroepsbezigheden zou verwerven over de bevolking.</w:t>
      </w:r>
    </w:p>
    <w:p w14:paraId="2B44EAA4" w14:textId="77777777" w:rsidR="00AB63AE" w:rsidRPr="00945B9B" w:rsidRDefault="00AB63AE" w:rsidP="00AB63AE">
      <w:pPr>
        <w:rPr>
          <w:rFonts w:ascii="Verdana" w:hAnsi="Verdana"/>
          <w:sz w:val="20"/>
        </w:rPr>
      </w:pPr>
    </w:p>
    <w:p w14:paraId="0DEA5A37" w14:textId="67B23A4F" w:rsidR="00AB63AE" w:rsidRPr="00945B9B" w:rsidRDefault="00CC4183" w:rsidP="00AB63AE">
      <w:pPr>
        <w:rPr>
          <w:rFonts w:ascii="Verdana" w:hAnsi="Verdana"/>
          <w:sz w:val="20"/>
        </w:rPr>
      </w:pPr>
      <w:r w:rsidRPr="00945B9B">
        <w:rPr>
          <w:rFonts w:ascii="Verdana" w:hAnsi="Verdana"/>
          <w:sz w:val="20"/>
        </w:rPr>
        <w:t>§</w:t>
      </w:r>
      <w:r w:rsidR="00AB63AE" w:rsidRPr="00945B9B">
        <w:rPr>
          <w:rFonts w:ascii="Verdana" w:hAnsi="Verdana"/>
          <w:sz w:val="20"/>
        </w:rPr>
        <w:t xml:space="preserve">11 De werknemer heeft de plicht het materiaal en de ongebruikte grondstoffen die hem werden toevertrouwd, terug te geven evenals het materiaal dat hem werd gegeven om toe te laten zijn werk uit te voeren. Het personeelslid heeft ook de plicht om de </w:t>
      </w:r>
      <w:r w:rsidR="008422FE" w:rsidRPr="00945B9B">
        <w:rPr>
          <w:rFonts w:ascii="Verdana" w:hAnsi="Verdana"/>
          <w:sz w:val="20"/>
        </w:rPr>
        <w:t>algemeen directeur</w:t>
      </w:r>
      <w:r w:rsidR="00AB63AE" w:rsidRPr="00945B9B">
        <w:rPr>
          <w:rFonts w:ascii="Verdana" w:hAnsi="Verdana"/>
          <w:sz w:val="20"/>
        </w:rPr>
        <w:t xml:space="preserve">, via zijn diensthoofd, te melden dat het hem toevertrouwde materiaal of grondstoffen in slechte staat zijn of tekortkomingen vertonen. Het personeelslid heeft eveneens de plicht om de </w:t>
      </w:r>
      <w:r w:rsidR="008422FE" w:rsidRPr="00945B9B">
        <w:rPr>
          <w:rFonts w:ascii="Verdana" w:hAnsi="Verdana"/>
          <w:sz w:val="20"/>
        </w:rPr>
        <w:t>algemeen directeur</w:t>
      </w:r>
      <w:r w:rsidR="00AB63AE" w:rsidRPr="00945B9B">
        <w:rPr>
          <w:rFonts w:ascii="Verdana" w:hAnsi="Verdana"/>
          <w:sz w:val="20"/>
        </w:rPr>
        <w:t>, via zijn diensthoofd, in kennis te stellen van opzettelijke beschadiging of vervreemding van het materiaal of grondstoffen die toebehoren aan zijn werkgever.</w:t>
      </w:r>
    </w:p>
    <w:p w14:paraId="7293B224" w14:textId="158237DA" w:rsidR="00AB63AE" w:rsidRPr="00945B9B" w:rsidRDefault="00AB63AE" w:rsidP="00AB63AE">
      <w:pPr>
        <w:rPr>
          <w:rFonts w:ascii="Verdana" w:hAnsi="Verdana"/>
          <w:sz w:val="20"/>
        </w:rPr>
      </w:pPr>
      <w:r w:rsidRPr="00945B9B">
        <w:rPr>
          <w:rFonts w:ascii="Verdana" w:hAnsi="Verdana"/>
          <w:sz w:val="20"/>
        </w:rPr>
        <w:t>In geval van schade, van welke aard ook, berokkend door het personeelslid in geval van bedrog, een zware fout of van een lichte fout die een gebruikelijk karakter heeft, kan het college</w:t>
      </w:r>
      <w:r w:rsidR="00FB07DB" w:rsidRPr="00945B9B">
        <w:rPr>
          <w:rFonts w:ascii="Verdana" w:hAnsi="Verdana"/>
          <w:sz w:val="20"/>
        </w:rPr>
        <w:t>/vast bureau</w:t>
      </w:r>
      <w:r w:rsidRPr="00945B9B">
        <w:rPr>
          <w:rFonts w:ascii="Verdana" w:hAnsi="Verdana"/>
          <w:sz w:val="20"/>
        </w:rPr>
        <w:t xml:space="preserve"> schadeloosstelling eisen en/of niet verantwoordelijk worden gesteld.</w:t>
      </w:r>
    </w:p>
    <w:p w14:paraId="28EFED21" w14:textId="77777777" w:rsidR="003C5F8C" w:rsidRPr="00945B9B" w:rsidRDefault="003C5F8C" w:rsidP="00AB63AE">
      <w:pPr>
        <w:rPr>
          <w:rFonts w:ascii="Verdana" w:hAnsi="Verdana"/>
          <w:sz w:val="20"/>
        </w:rPr>
      </w:pPr>
    </w:p>
    <w:p w14:paraId="2DEBAD04" w14:textId="560A62FF" w:rsidR="003C5F8C" w:rsidRPr="008918C0" w:rsidRDefault="003C5F8C" w:rsidP="00AB63AE">
      <w:pPr>
        <w:rPr>
          <w:rFonts w:ascii="Verdana" w:hAnsi="Verdana"/>
          <w:sz w:val="20"/>
          <w:lang w:val="nl-BE"/>
        </w:rPr>
      </w:pPr>
      <w:r w:rsidRPr="00945B9B">
        <w:rPr>
          <w:rFonts w:ascii="Verdana" w:hAnsi="Verdana"/>
          <w:sz w:val="20"/>
        </w:rPr>
        <w:t>§12</w:t>
      </w:r>
      <w:r w:rsidR="00C3588B" w:rsidRPr="00945B9B">
        <w:rPr>
          <w:rFonts w:ascii="Verdana" w:hAnsi="Verdana"/>
          <w:sz w:val="20"/>
        </w:rPr>
        <w:t xml:space="preserve"> </w:t>
      </w:r>
      <w:r w:rsidR="00D3240B" w:rsidRPr="00945B9B">
        <w:rPr>
          <w:rFonts w:ascii="Verdana" w:hAnsi="Verdana"/>
          <w:sz w:val="20"/>
        </w:rPr>
        <w:t xml:space="preserve">Het is de werknemer toegelaten van zijn eigen </w:t>
      </w:r>
      <w:r w:rsidR="00F53927" w:rsidRPr="00945B9B">
        <w:rPr>
          <w:rFonts w:ascii="Verdana" w:hAnsi="Verdana"/>
          <w:sz w:val="20"/>
        </w:rPr>
        <w:t xml:space="preserve">voertuig gebruik te maken voor dienstverplaatsingen tussen de verschillende sites eigendom van het bestuur. </w:t>
      </w:r>
      <w:r w:rsidR="008918C0" w:rsidRPr="00945B9B">
        <w:rPr>
          <w:rFonts w:ascii="Verdana" w:hAnsi="Verdana"/>
          <w:sz w:val="20"/>
        </w:rPr>
        <w:t>Voor verplaatsingen naar andere locaties is steeds een goedkeuring van de algemeen directeur vereist.</w:t>
      </w:r>
    </w:p>
    <w:p w14:paraId="2725F7D4" w14:textId="77777777" w:rsidR="008422FE" w:rsidRPr="00063F96" w:rsidRDefault="008422FE" w:rsidP="00AB63AE">
      <w:pPr>
        <w:rPr>
          <w:rFonts w:ascii="Verdana" w:hAnsi="Verdana"/>
          <w:sz w:val="20"/>
        </w:rPr>
      </w:pPr>
    </w:p>
    <w:p w14:paraId="76A15774" w14:textId="77777777" w:rsidR="00AB63AE" w:rsidRPr="00063F96" w:rsidRDefault="00AB63AE" w:rsidP="00850E43">
      <w:pPr>
        <w:rPr>
          <w:rFonts w:ascii="Verdana" w:hAnsi="Verdana" w:cs="Calibri"/>
          <w:sz w:val="20"/>
        </w:rPr>
      </w:pPr>
    </w:p>
    <w:p w14:paraId="26A4FC5F" w14:textId="77777777" w:rsidR="00AB63AE" w:rsidRPr="00063F96" w:rsidRDefault="00AB63AE" w:rsidP="00850E43">
      <w:pPr>
        <w:rPr>
          <w:rFonts w:ascii="Verdana" w:hAnsi="Verdana" w:cs="Calibri"/>
          <w:sz w:val="20"/>
        </w:rPr>
      </w:pPr>
    </w:p>
    <w:p w14:paraId="22728C79" w14:textId="77777777" w:rsidR="00B154D0" w:rsidRPr="00063F96" w:rsidRDefault="00B154D0">
      <w:pPr>
        <w:spacing w:after="200" w:line="276" w:lineRule="auto"/>
        <w:rPr>
          <w:rFonts w:ascii="Verdana" w:hAnsi="Verdana" w:cs="Calibri"/>
          <w:sz w:val="20"/>
        </w:rPr>
      </w:pPr>
      <w:r w:rsidRPr="00063F96">
        <w:rPr>
          <w:rFonts w:ascii="Verdana" w:hAnsi="Verdana" w:cs="Calibri"/>
          <w:sz w:val="20"/>
        </w:rPr>
        <w:br w:type="page"/>
      </w:r>
    </w:p>
    <w:p w14:paraId="1F83CE22" w14:textId="77777777" w:rsidR="0045348E" w:rsidRPr="00945B9B" w:rsidRDefault="0045348E" w:rsidP="00850E43">
      <w:pPr>
        <w:rPr>
          <w:rFonts w:ascii="Verdana" w:hAnsi="Verdana" w:cs="Calibri"/>
          <w:b/>
          <w:sz w:val="20"/>
        </w:rPr>
      </w:pPr>
      <w:bookmarkStart w:id="3" w:name="_Hlk143249480"/>
      <w:r w:rsidRPr="00945B9B">
        <w:rPr>
          <w:rFonts w:ascii="Verdana" w:hAnsi="Verdana" w:cs="Calibri"/>
          <w:b/>
          <w:sz w:val="20"/>
        </w:rPr>
        <w:lastRenderedPageBreak/>
        <w:t xml:space="preserve">Afdeling </w:t>
      </w:r>
      <w:r w:rsidR="000F6744" w:rsidRPr="00945B9B">
        <w:rPr>
          <w:rFonts w:ascii="Verdana" w:hAnsi="Verdana" w:cs="Calibri"/>
          <w:b/>
          <w:sz w:val="20"/>
        </w:rPr>
        <w:t>7</w:t>
      </w:r>
      <w:r w:rsidRPr="00945B9B">
        <w:rPr>
          <w:rFonts w:ascii="Verdana" w:hAnsi="Verdana" w:cs="Calibri"/>
          <w:b/>
          <w:sz w:val="20"/>
        </w:rPr>
        <w:t xml:space="preserve"> – De plaats waar de persoon te bereiken is, die overeenkomstig het Algemeen Reglement voor de arbeidsbescherming is aangewezen om de eerste hulp te verlenen</w:t>
      </w:r>
      <w:r w:rsidR="00D64740" w:rsidRPr="00945B9B">
        <w:rPr>
          <w:rFonts w:ascii="Verdana" w:hAnsi="Verdana" w:cs="Calibri"/>
          <w:b/>
          <w:sz w:val="20"/>
        </w:rPr>
        <w:t>.</w:t>
      </w:r>
    </w:p>
    <w:p w14:paraId="1E87AF77" w14:textId="77777777" w:rsidR="00BD7173" w:rsidRPr="00945B9B" w:rsidRDefault="00BD7173" w:rsidP="00850E43">
      <w:pPr>
        <w:rPr>
          <w:rFonts w:ascii="Verdana" w:hAnsi="Verdana" w:cs="Calibri"/>
          <w:sz w:val="20"/>
        </w:rPr>
      </w:pPr>
    </w:p>
    <w:p w14:paraId="56633C26" w14:textId="77777777" w:rsidR="00CA43A2" w:rsidRPr="00945B9B" w:rsidRDefault="00763D52" w:rsidP="00850E43">
      <w:pPr>
        <w:rPr>
          <w:rFonts w:ascii="Verdana" w:hAnsi="Verdana" w:cs="Calibri"/>
          <w:sz w:val="20"/>
        </w:rPr>
      </w:pPr>
      <w:r w:rsidRPr="00945B9B">
        <w:rPr>
          <w:rFonts w:ascii="Verdana" w:hAnsi="Verdana" w:cs="Calibri"/>
          <w:sz w:val="20"/>
        </w:rPr>
        <w:t>Artikel 24</w:t>
      </w:r>
      <w:r w:rsidR="00CA43A2" w:rsidRPr="00945B9B">
        <w:rPr>
          <w:rFonts w:ascii="Verdana" w:hAnsi="Verdana" w:cs="Calibri"/>
          <w:sz w:val="20"/>
        </w:rPr>
        <w:t xml:space="preserve"> </w:t>
      </w:r>
    </w:p>
    <w:p w14:paraId="3807686E" w14:textId="77777777" w:rsidR="00063F96" w:rsidRPr="00945B9B" w:rsidRDefault="00063F96" w:rsidP="00850E43">
      <w:pPr>
        <w:rPr>
          <w:rFonts w:ascii="Verdana" w:hAnsi="Verdana" w:cs="Calibri"/>
          <w:sz w:val="20"/>
        </w:rPr>
      </w:pPr>
    </w:p>
    <w:p w14:paraId="1DCA64B7" w14:textId="17D408D0" w:rsidR="00FD76EC" w:rsidRPr="00945B9B" w:rsidRDefault="00054A8A">
      <w:pPr>
        <w:spacing w:after="200" w:line="276" w:lineRule="auto"/>
        <w:rPr>
          <w:rFonts w:ascii="Verdana" w:hAnsi="Verdana" w:cs="Calibri"/>
          <w:b/>
          <w:sz w:val="20"/>
        </w:rPr>
      </w:pPr>
      <w:r w:rsidRPr="00945B9B">
        <w:rPr>
          <w:rFonts w:ascii="Verdana" w:hAnsi="Verdana" w:cs="Calibri"/>
          <w:sz w:val="20"/>
        </w:rPr>
        <w:t>Bij de volgende personen kunnen personeelsleden terecht voor eerste hulp bij ongevallen:</w:t>
      </w:r>
      <w:bookmarkStart w:id="4" w:name="_Hlk143249602"/>
      <w:bookmarkEnd w:id="3"/>
    </w:p>
    <w:tbl>
      <w:tblPr>
        <w:tblStyle w:val="Tabelraster"/>
        <w:tblW w:w="0" w:type="auto"/>
        <w:tblLook w:val="04A0" w:firstRow="1" w:lastRow="0" w:firstColumn="1" w:lastColumn="0" w:noHBand="0" w:noVBand="1"/>
      </w:tblPr>
      <w:tblGrid>
        <w:gridCol w:w="4792"/>
        <w:gridCol w:w="4828"/>
      </w:tblGrid>
      <w:tr w:rsidR="00FD76EC" w:rsidRPr="00945B9B" w14:paraId="114EEDB6" w14:textId="77777777" w:rsidTr="000C0491">
        <w:tc>
          <w:tcPr>
            <w:tcW w:w="4792" w:type="dxa"/>
          </w:tcPr>
          <w:p w14:paraId="78868171" w14:textId="77777777" w:rsidR="00FD76EC" w:rsidRPr="00945B9B" w:rsidRDefault="00FD76EC" w:rsidP="000C0491">
            <w:pPr>
              <w:spacing w:after="200" w:line="276" w:lineRule="auto"/>
              <w:rPr>
                <w:rFonts w:ascii="Verdana" w:hAnsi="Verdana" w:cs="Calibri"/>
                <w:b/>
                <w:bCs/>
                <w:sz w:val="20"/>
                <w:lang w:val="en-US"/>
              </w:rPr>
            </w:pPr>
            <w:r w:rsidRPr="00945B9B">
              <w:rPr>
                <w:rFonts w:ascii="Verdana" w:hAnsi="Verdana" w:cs="Calibri"/>
                <w:b/>
                <w:bCs/>
                <w:sz w:val="20"/>
                <w:lang w:val="en-US"/>
              </w:rPr>
              <w:t>Naam</w:t>
            </w:r>
          </w:p>
        </w:tc>
        <w:tc>
          <w:tcPr>
            <w:tcW w:w="4828" w:type="dxa"/>
          </w:tcPr>
          <w:p w14:paraId="5B20B865" w14:textId="77777777" w:rsidR="00FD76EC" w:rsidRPr="00945B9B" w:rsidRDefault="00FD76EC" w:rsidP="000C0491">
            <w:pPr>
              <w:spacing w:after="200" w:line="276" w:lineRule="auto"/>
              <w:rPr>
                <w:rFonts w:ascii="Verdana" w:hAnsi="Verdana" w:cs="Calibri"/>
                <w:b/>
                <w:bCs/>
                <w:sz w:val="20"/>
                <w:lang w:val="en-US"/>
              </w:rPr>
            </w:pPr>
            <w:proofErr w:type="spellStart"/>
            <w:r w:rsidRPr="00945B9B">
              <w:rPr>
                <w:rFonts w:ascii="Verdana" w:hAnsi="Verdana" w:cs="Calibri"/>
                <w:b/>
                <w:bCs/>
                <w:sz w:val="20"/>
                <w:lang w:val="en-US"/>
              </w:rPr>
              <w:t>Telefoonnummer</w:t>
            </w:r>
            <w:proofErr w:type="spellEnd"/>
          </w:p>
        </w:tc>
      </w:tr>
      <w:tr w:rsidR="00FD76EC" w:rsidRPr="00945B9B" w14:paraId="2302E663" w14:textId="77777777" w:rsidTr="000C0491">
        <w:tc>
          <w:tcPr>
            <w:tcW w:w="4792" w:type="dxa"/>
          </w:tcPr>
          <w:p w14:paraId="1C020BA1" w14:textId="77777777" w:rsidR="00FD76EC" w:rsidRPr="00945B9B" w:rsidRDefault="00FD76EC" w:rsidP="000C0491">
            <w:pPr>
              <w:spacing w:after="200" w:line="276" w:lineRule="auto"/>
              <w:rPr>
                <w:rFonts w:ascii="Verdana" w:hAnsi="Verdana" w:cs="Calibri"/>
                <w:sz w:val="20"/>
                <w:lang w:val="en-US"/>
              </w:rPr>
            </w:pPr>
            <w:r w:rsidRPr="00945B9B">
              <w:rPr>
                <w:rFonts w:ascii="Verdana" w:hAnsi="Verdana" w:cs="Calibri"/>
                <w:sz w:val="20"/>
              </w:rPr>
              <w:t xml:space="preserve">Blommaert Patrick     </w:t>
            </w:r>
          </w:p>
        </w:tc>
        <w:tc>
          <w:tcPr>
            <w:tcW w:w="4828" w:type="dxa"/>
          </w:tcPr>
          <w:p w14:paraId="1584CEEC" w14:textId="77777777" w:rsidR="00FD76EC" w:rsidRPr="00945B9B" w:rsidRDefault="00FD76EC" w:rsidP="000C0491">
            <w:pPr>
              <w:spacing w:after="200" w:line="276" w:lineRule="auto"/>
              <w:rPr>
                <w:rFonts w:ascii="Verdana" w:hAnsi="Verdana" w:cs="Calibri"/>
                <w:sz w:val="20"/>
                <w:lang w:val="en-US"/>
              </w:rPr>
            </w:pPr>
            <w:r w:rsidRPr="00945B9B">
              <w:rPr>
                <w:rFonts w:ascii="Verdana" w:hAnsi="Verdana" w:cs="Calibri"/>
                <w:sz w:val="20"/>
              </w:rPr>
              <w:t>0486/44.46.53</w:t>
            </w:r>
          </w:p>
        </w:tc>
      </w:tr>
      <w:tr w:rsidR="00FD76EC" w:rsidRPr="00945B9B" w14:paraId="3F187D6D" w14:textId="77777777" w:rsidTr="000C0491">
        <w:tc>
          <w:tcPr>
            <w:tcW w:w="4792" w:type="dxa"/>
          </w:tcPr>
          <w:p w14:paraId="414D35B6"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Platteeuw Thamar      </w:t>
            </w:r>
          </w:p>
        </w:tc>
        <w:tc>
          <w:tcPr>
            <w:tcW w:w="4828" w:type="dxa"/>
          </w:tcPr>
          <w:p w14:paraId="4A12677A"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Via de loods: 055/42.51.66</w:t>
            </w:r>
          </w:p>
        </w:tc>
      </w:tr>
      <w:tr w:rsidR="00FD76EC" w:rsidRPr="00945B9B" w14:paraId="50213AD2" w14:textId="77777777" w:rsidTr="000C0491">
        <w:tc>
          <w:tcPr>
            <w:tcW w:w="4792" w:type="dxa"/>
          </w:tcPr>
          <w:p w14:paraId="29908ABA"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Temmerman Davy</w:t>
            </w:r>
          </w:p>
        </w:tc>
        <w:tc>
          <w:tcPr>
            <w:tcW w:w="4828" w:type="dxa"/>
          </w:tcPr>
          <w:p w14:paraId="2926CA07"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Via de loods: 055/42.51.66</w:t>
            </w:r>
          </w:p>
        </w:tc>
      </w:tr>
      <w:tr w:rsidR="00FD76EC" w:rsidRPr="00945B9B" w14:paraId="533180D0" w14:textId="77777777" w:rsidTr="000C0491">
        <w:tc>
          <w:tcPr>
            <w:tcW w:w="4792" w:type="dxa"/>
          </w:tcPr>
          <w:p w14:paraId="25DA60AF"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Ternoot Pascal          </w:t>
            </w:r>
          </w:p>
        </w:tc>
        <w:tc>
          <w:tcPr>
            <w:tcW w:w="4828" w:type="dxa"/>
          </w:tcPr>
          <w:p w14:paraId="45BBDD9C"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0472/62.50.35</w:t>
            </w:r>
          </w:p>
        </w:tc>
      </w:tr>
      <w:tr w:rsidR="00FD76EC" w:rsidRPr="00945B9B" w14:paraId="3720DDDC" w14:textId="77777777" w:rsidTr="000C0491">
        <w:tc>
          <w:tcPr>
            <w:tcW w:w="4792" w:type="dxa"/>
          </w:tcPr>
          <w:p w14:paraId="2D278EEB"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Verspeeten Tamara    </w:t>
            </w:r>
          </w:p>
        </w:tc>
        <w:tc>
          <w:tcPr>
            <w:tcW w:w="4828" w:type="dxa"/>
          </w:tcPr>
          <w:p w14:paraId="61A2A1AA"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055/43.17.54</w:t>
            </w:r>
          </w:p>
        </w:tc>
      </w:tr>
      <w:tr w:rsidR="00FD76EC" w:rsidRPr="00945B9B" w14:paraId="6EA74A7A" w14:textId="77777777" w:rsidTr="000C0491">
        <w:tc>
          <w:tcPr>
            <w:tcW w:w="4792" w:type="dxa"/>
          </w:tcPr>
          <w:p w14:paraId="02EC185E"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De Vlieger Ben          </w:t>
            </w:r>
          </w:p>
        </w:tc>
        <w:tc>
          <w:tcPr>
            <w:tcW w:w="4828" w:type="dxa"/>
          </w:tcPr>
          <w:p w14:paraId="366F80A7"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055/42.31.98</w:t>
            </w:r>
          </w:p>
        </w:tc>
      </w:tr>
      <w:tr w:rsidR="00FD76EC" w:rsidRPr="00945B9B" w14:paraId="5ACD6ED4" w14:textId="77777777" w:rsidTr="000C0491">
        <w:tc>
          <w:tcPr>
            <w:tcW w:w="4792" w:type="dxa"/>
          </w:tcPr>
          <w:p w14:paraId="22E129ED"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De Wael Wim             </w:t>
            </w:r>
          </w:p>
        </w:tc>
        <w:tc>
          <w:tcPr>
            <w:tcW w:w="4828" w:type="dxa"/>
          </w:tcPr>
          <w:p w14:paraId="33122976"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055/42.31.98</w:t>
            </w:r>
          </w:p>
        </w:tc>
      </w:tr>
      <w:tr w:rsidR="00FD76EC" w:rsidRPr="00945B9B" w14:paraId="6446113C" w14:textId="77777777" w:rsidTr="000C0491">
        <w:tc>
          <w:tcPr>
            <w:tcW w:w="4792" w:type="dxa"/>
          </w:tcPr>
          <w:p w14:paraId="55BB5100"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De Pessemier Debby    </w:t>
            </w:r>
          </w:p>
        </w:tc>
        <w:tc>
          <w:tcPr>
            <w:tcW w:w="4828" w:type="dxa"/>
          </w:tcPr>
          <w:p w14:paraId="0E1F5D2C" w14:textId="77777777" w:rsidR="00FD76EC" w:rsidRPr="00945B9B" w:rsidRDefault="00FD76EC" w:rsidP="000C0491">
            <w:pPr>
              <w:spacing w:after="200"/>
              <w:rPr>
                <w:rFonts w:ascii="Verdana" w:hAnsi="Verdana" w:cs="Calibri"/>
                <w:sz w:val="20"/>
              </w:rPr>
            </w:pPr>
            <w:r w:rsidRPr="00945B9B">
              <w:rPr>
                <w:rFonts w:ascii="Verdana" w:hAnsi="Verdana" w:cs="Calibri"/>
                <w:sz w:val="20"/>
              </w:rPr>
              <w:t>055/75.57.77</w:t>
            </w:r>
          </w:p>
        </w:tc>
      </w:tr>
      <w:tr w:rsidR="00FD76EC" w:rsidRPr="00945B9B" w14:paraId="62F85955" w14:textId="77777777" w:rsidTr="000C0491">
        <w:tc>
          <w:tcPr>
            <w:tcW w:w="4792" w:type="dxa"/>
          </w:tcPr>
          <w:p w14:paraId="6F102A19"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Denooze Gary</w:t>
            </w:r>
            <w:r w:rsidRPr="00945B9B">
              <w:rPr>
                <w:rFonts w:ascii="Verdana" w:hAnsi="Verdana" w:cs="Calibri"/>
                <w:sz w:val="20"/>
                <w:lang w:val="en-US"/>
              </w:rPr>
              <w:t xml:space="preserve">             </w:t>
            </w:r>
          </w:p>
        </w:tc>
        <w:tc>
          <w:tcPr>
            <w:tcW w:w="4828" w:type="dxa"/>
          </w:tcPr>
          <w:p w14:paraId="5A2BF239" w14:textId="77777777" w:rsidR="00FD76EC" w:rsidRPr="00945B9B" w:rsidRDefault="00FD76EC" w:rsidP="000C0491">
            <w:pPr>
              <w:spacing w:after="200"/>
              <w:rPr>
                <w:rFonts w:ascii="Verdana" w:hAnsi="Verdana" w:cs="Calibri"/>
                <w:sz w:val="20"/>
                <w:lang w:val="en-US"/>
              </w:rPr>
            </w:pPr>
            <w:r w:rsidRPr="00945B9B">
              <w:rPr>
                <w:rFonts w:ascii="Verdana" w:hAnsi="Verdana" w:cs="Calibri"/>
                <w:sz w:val="20"/>
                <w:lang w:val="en-US"/>
              </w:rPr>
              <w:t>055/43.17.63</w:t>
            </w:r>
          </w:p>
        </w:tc>
      </w:tr>
      <w:tr w:rsidR="00FD76EC" w:rsidRPr="00945B9B" w14:paraId="6AB5419B" w14:textId="77777777" w:rsidTr="000C0491">
        <w:tc>
          <w:tcPr>
            <w:tcW w:w="4792" w:type="dxa"/>
          </w:tcPr>
          <w:p w14:paraId="6C880FE8" w14:textId="77777777" w:rsidR="00FD76EC" w:rsidRPr="00945B9B" w:rsidRDefault="00FD76EC" w:rsidP="000C0491">
            <w:pPr>
              <w:spacing w:after="200" w:line="276" w:lineRule="auto"/>
              <w:rPr>
                <w:rFonts w:ascii="Verdana" w:hAnsi="Verdana" w:cs="Calibri"/>
                <w:sz w:val="20"/>
                <w:lang w:val="en-US"/>
              </w:rPr>
            </w:pPr>
            <w:r w:rsidRPr="00945B9B">
              <w:rPr>
                <w:rFonts w:ascii="Verdana" w:hAnsi="Verdana" w:cs="Calibri"/>
                <w:sz w:val="20"/>
              </w:rPr>
              <w:t>Van Muylem Sarah</w:t>
            </w:r>
          </w:p>
        </w:tc>
        <w:tc>
          <w:tcPr>
            <w:tcW w:w="4828" w:type="dxa"/>
          </w:tcPr>
          <w:p w14:paraId="3AD7250D" w14:textId="77777777" w:rsidR="00FD76EC" w:rsidRPr="00945B9B" w:rsidRDefault="00FD76EC" w:rsidP="000C0491">
            <w:pPr>
              <w:spacing w:after="200"/>
              <w:rPr>
                <w:rFonts w:ascii="Verdana" w:hAnsi="Verdana" w:cs="Calibri"/>
                <w:sz w:val="20"/>
                <w:lang w:val="en-US"/>
              </w:rPr>
            </w:pPr>
            <w:r w:rsidRPr="00945B9B">
              <w:rPr>
                <w:rFonts w:ascii="Verdana" w:hAnsi="Verdana" w:cs="Calibri"/>
                <w:sz w:val="20"/>
                <w:lang w:val="en-US"/>
              </w:rPr>
              <w:t>055/75.57.79</w:t>
            </w:r>
          </w:p>
        </w:tc>
      </w:tr>
      <w:tr w:rsidR="00FD76EC" w:rsidRPr="00945B9B" w14:paraId="6848676E" w14:textId="77777777" w:rsidTr="000C0491">
        <w:tc>
          <w:tcPr>
            <w:tcW w:w="4792" w:type="dxa"/>
          </w:tcPr>
          <w:p w14:paraId="09FDEF57" w14:textId="77777777" w:rsidR="00FD76EC" w:rsidRPr="00945B9B" w:rsidRDefault="00FD76EC" w:rsidP="000C0491">
            <w:pPr>
              <w:spacing w:after="200" w:line="276" w:lineRule="auto"/>
              <w:rPr>
                <w:rFonts w:ascii="Verdana" w:hAnsi="Verdana" w:cs="Calibri"/>
                <w:sz w:val="20"/>
                <w:lang w:val="en-US"/>
              </w:rPr>
            </w:pPr>
            <w:r w:rsidRPr="00945B9B">
              <w:rPr>
                <w:rFonts w:ascii="Verdana" w:hAnsi="Verdana" w:cs="Calibri"/>
                <w:sz w:val="20"/>
              </w:rPr>
              <w:t>Lion Lieven</w:t>
            </w:r>
          </w:p>
        </w:tc>
        <w:tc>
          <w:tcPr>
            <w:tcW w:w="4828" w:type="dxa"/>
          </w:tcPr>
          <w:p w14:paraId="6DD39001" w14:textId="77777777" w:rsidR="00FD76EC" w:rsidRPr="00945B9B" w:rsidRDefault="00FD76EC" w:rsidP="000C0491">
            <w:pPr>
              <w:spacing w:after="200"/>
              <w:rPr>
                <w:rFonts w:ascii="Verdana" w:hAnsi="Verdana" w:cs="Calibri"/>
                <w:sz w:val="20"/>
                <w:lang w:val="en-US"/>
              </w:rPr>
            </w:pPr>
            <w:r w:rsidRPr="00945B9B">
              <w:rPr>
                <w:rFonts w:ascii="Verdana" w:hAnsi="Verdana" w:cs="Calibri"/>
                <w:sz w:val="20"/>
              </w:rPr>
              <w:t>Via de loods: 055/42.51.66</w:t>
            </w:r>
          </w:p>
        </w:tc>
      </w:tr>
      <w:tr w:rsidR="00FD76EC" w:rsidRPr="00945B9B" w14:paraId="78DE7A00" w14:textId="77777777" w:rsidTr="000C0491">
        <w:tc>
          <w:tcPr>
            <w:tcW w:w="4792" w:type="dxa"/>
          </w:tcPr>
          <w:p w14:paraId="6633D1D1"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Vanlierde Kimberly</w:t>
            </w:r>
          </w:p>
        </w:tc>
        <w:tc>
          <w:tcPr>
            <w:tcW w:w="4828" w:type="dxa"/>
          </w:tcPr>
          <w:p w14:paraId="6D052161" w14:textId="77777777" w:rsidR="00FD76EC" w:rsidRPr="00945B9B" w:rsidRDefault="00FD76EC" w:rsidP="000C0491">
            <w:pPr>
              <w:spacing w:after="200"/>
              <w:rPr>
                <w:rFonts w:ascii="Verdana" w:hAnsi="Verdana" w:cs="Calibri"/>
                <w:sz w:val="20"/>
              </w:rPr>
            </w:pPr>
            <w:r w:rsidRPr="00945B9B">
              <w:rPr>
                <w:rFonts w:ascii="Verdana" w:hAnsi="Verdana" w:cs="Calibri"/>
                <w:sz w:val="20"/>
              </w:rPr>
              <w:t>055/43.17.64</w:t>
            </w:r>
          </w:p>
        </w:tc>
      </w:tr>
      <w:tr w:rsidR="00FD76EC" w:rsidRPr="00945B9B" w14:paraId="717E6BE8" w14:textId="77777777" w:rsidTr="000C0491">
        <w:tc>
          <w:tcPr>
            <w:tcW w:w="4792" w:type="dxa"/>
          </w:tcPr>
          <w:p w14:paraId="09FB4445"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Van Den </w:t>
            </w:r>
            <w:proofErr w:type="spellStart"/>
            <w:r w:rsidRPr="00945B9B">
              <w:rPr>
                <w:rFonts w:ascii="Verdana" w:hAnsi="Verdana" w:cs="Calibri"/>
                <w:sz w:val="20"/>
              </w:rPr>
              <w:t>Broecke</w:t>
            </w:r>
            <w:proofErr w:type="spellEnd"/>
            <w:r w:rsidRPr="00945B9B">
              <w:rPr>
                <w:rFonts w:ascii="Verdana" w:hAnsi="Verdana" w:cs="Calibri"/>
                <w:sz w:val="20"/>
              </w:rPr>
              <w:t xml:space="preserve"> Carmen</w:t>
            </w:r>
          </w:p>
        </w:tc>
        <w:tc>
          <w:tcPr>
            <w:tcW w:w="4828" w:type="dxa"/>
          </w:tcPr>
          <w:p w14:paraId="0776BEB2" w14:textId="77777777" w:rsidR="00FD76EC" w:rsidRPr="00945B9B" w:rsidRDefault="00FD76EC" w:rsidP="000C0491">
            <w:pPr>
              <w:spacing w:after="200"/>
              <w:rPr>
                <w:rFonts w:ascii="Verdana" w:hAnsi="Verdana" w:cs="Calibri"/>
                <w:sz w:val="20"/>
              </w:rPr>
            </w:pPr>
            <w:r w:rsidRPr="00945B9B">
              <w:rPr>
                <w:rFonts w:ascii="Verdana" w:hAnsi="Verdana" w:cs="Calibri"/>
                <w:sz w:val="20"/>
              </w:rPr>
              <w:t>055/42.12.45</w:t>
            </w:r>
          </w:p>
        </w:tc>
      </w:tr>
      <w:tr w:rsidR="00FD76EC" w:rsidRPr="00945B9B" w14:paraId="40BAE506" w14:textId="77777777" w:rsidTr="000C0491">
        <w:tc>
          <w:tcPr>
            <w:tcW w:w="4792" w:type="dxa"/>
          </w:tcPr>
          <w:p w14:paraId="46C55F64"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Deboeverie Francis</w:t>
            </w:r>
          </w:p>
        </w:tc>
        <w:tc>
          <w:tcPr>
            <w:tcW w:w="4828" w:type="dxa"/>
          </w:tcPr>
          <w:p w14:paraId="1CE96455" w14:textId="77777777" w:rsidR="00FD76EC" w:rsidRPr="00945B9B" w:rsidRDefault="00FD76EC" w:rsidP="000C0491">
            <w:pPr>
              <w:spacing w:after="200"/>
              <w:rPr>
                <w:rFonts w:ascii="Verdana" w:hAnsi="Verdana" w:cs="Calibri"/>
                <w:sz w:val="20"/>
              </w:rPr>
            </w:pPr>
            <w:r w:rsidRPr="00945B9B">
              <w:rPr>
                <w:rFonts w:ascii="Verdana" w:hAnsi="Verdana" w:cs="Calibri"/>
                <w:sz w:val="20"/>
              </w:rPr>
              <w:t>0496/02.50.00</w:t>
            </w:r>
          </w:p>
        </w:tc>
      </w:tr>
      <w:tr w:rsidR="00FD76EC" w:rsidRPr="00945B9B" w14:paraId="3C33C1C9" w14:textId="77777777" w:rsidTr="000C0491">
        <w:trPr>
          <w:trHeight w:val="375"/>
        </w:trPr>
        <w:tc>
          <w:tcPr>
            <w:tcW w:w="4792" w:type="dxa"/>
          </w:tcPr>
          <w:p w14:paraId="5CF0F058"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Vos Bart</w:t>
            </w:r>
          </w:p>
        </w:tc>
        <w:tc>
          <w:tcPr>
            <w:tcW w:w="4828" w:type="dxa"/>
          </w:tcPr>
          <w:p w14:paraId="22413FA8" w14:textId="77777777" w:rsidR="00FD76EC" w:rsidRPr="00945B9B" w:rsidRDefault="00FD76EC" w:rsidP="000C0491">
            <w:pPr>
              <w:rPr>
                <w:rFonts w:ascii="Verdana" w:hAnsi="Verdana"/>
                <w:sz w:val="20"/>
              </w:rPr>
            </w:pPr>
            <w:r w:rsidRPr="00945B9B">
              <w:rPr>
                <w:rFonts w:ascii="Verdana" w:hAnsi="Verdana"/>
                <w:sz w:val="20"/>
              </w:rPr>
              <w:t>055/60.29.09</w:t>
            </w:r>
          </w:p>
        </w:tc>
      </w:tr>
      <w:tr w:rsidR="00FD76EC" w:rsidRPr="00945B9B" w14:paraId="64386879" w14:textId="77777777" w:rsidTr="000C0491">
        <w:tc>
          <w:tcPr>
            <w:tcW w:w="4792" w:type="dxa"/>
          </w:tcPr>
          <w:p w14:paraId="289E06E0"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Staercke Bianca</w:t>
            </w:r>
          </w:p>
        </w:tc>
        <w:tc>
          <w:tcPr>
            <w:tcW w:w="4828" w:type="dxa"/>
          </w:tcPr>
          <w:p w14:paraId="517A8475" w14:textId="77777777" w:rsidR="00FD76EC" w:rsidRPr="00945B9B" w:rsidRDefault="00FD76EC" w:rsidP="000C0491">
            <w:pPr>
              <w:rPr>
                <w:rFonts w:ascii="Verdana" w:hAnsi="Verdana"/>
                <w:sz w:val="20"/>
              </w:rPr>
            </w:pPr>
            <w:r w:rsidRPr="00945B9B">
              <w:rPr>
                <w:rFonts w:ascii="Verdana" w:hAnsi="Verdana"/>
                <w:sz w:val="20"/>
              </w:rPr>
              <w:t>055/43.15.08</w:t>
            </w:r>
          </w:p>
        </w:tc>
      </w:tr>
      <w:tr w:rsidR="00FD76EC" w:rsidRPr="00945B9B" w14:paraId="37677C64" w14:textId="77777777" w:rsidTr="000C0491">
        <w:tc>
          <w:tcPr>
            <w:tcW w:w="4792" w:type="dxa"/>
          </w:tcPr>
          <w:p w14:paraId="630CE058"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Debaets Davy</w:t>
            </w:r>
          </w:p>
        </w:tc>
        <w:tc>
          <w:tcPr>
            <w:tcW w:w="4828" w:type="dxa"/>
          </w:tcPr>
          <w:p w14:paraId="00076983" w14:textId="77777777" w:rsidR="00FD76EC" w:rsidRPr="00945B9B" w:rsidRDefault="00FD76EC" w:rsidP="000C0491">
            <w:pPr>
              <w:rPr>
                <w:rFonts w:ascii="Verdana" w:hAnsi="Verdana"/>
                <w:sz w:val="20"/>
              </w:rPr>
            </w:pPr>
            <w:r w:rsidRPr="00945B9B">
              <w:rPr>
                <w:rFonts w:ascii="Verdana" w:hAnsi="Verdana"/>
                <w:sz w:val="20"/>
              </w:rPr>
              <w:t>Via de loods: 055/42.51.66</w:t>
            </w:r>
          </w:p>
        </w:tc>
      </w:tr>
      <w:tr w:rsidR="00FD76EC" w:rsidRPr="00945B9B" w14:paraId="12DBC4AF" w14:textId="77777777" w:rsidTr="000C0491">
        <w:tc>
          <w:tcPr>
            <w:tcW w:w="4792" w:type="dxa"/>
          </w:tcPr>
          <w:p w14:paraId="181BCBD8"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Collier Els</w:t>
            </w:r>
          </w:p>
        </w:tc>
        <w:tc>
          <w:tcPr>
            <w:tcW w:w="4828" w:type="dxa"/>
          </w:tcPr>
          <w:p w14:paraId="7D67D177" w14:textId="77777777" w:rsidR="00FD76EC" w:rsidRPr="00945B9B" w:rsidRDefault="00FD76EC" w:rsidP="000C0491">
            <w:pPr>
              <w:rPr>
                <w:rFonts w:ascii="Verdana" w:hAnsi="Verdana"/>
                <w:sz w:val="20"/>
              </w:rPr>
            </w:pPr>
            <w:r w:rsidRPr="00945B9B">
              <w:rPr>
                <w:rFonts w:ascii="Verdana" w:hAnsi="Verdana"/>
                <w:sz w:val="20"/>
              </w:rPr>
              <w:t>Via het zwembad: 055/42.46.48</w:t>
            </w:r>
          </w:p>
        </w:tc>
      </w:tr>
      <w:tr w:rsidR="00FD76EC" w:rsidRPr="00945B9B" w14:paraId="2B138FBE" w14:textId="77777777" w:rsidTr="000C0491">
        <w:tc>
          <w:tcPr>
            <w:tcW w:w="4792" w:type="dxa"/>
          </w:tcPr>
          <w:p w14:paraId="14152A32"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Landerie Inge</w:t>
            </w:r>
          </w:p>
        </w:tc>
        <w:tc>
          <w:tcPr>
            <w:tcW w:w="4828" w:type="dxa"/>
          </w:tcPr>
          <w:p w14:paraId="0B00719F" w14:textId="77777777" w:rsidR="00FD76EC" w:rsidRPr="00945B9B" w:rsidRDefault="00FD76EC" w:rsidP="000C0491">
            <w:pPr>
              <w:rPr>
                <w:rFonts w:ascii="Verdana" w:hAnsi="Verdana"/>
                <w:sz w:val="20"/>
              </w:rPr>
            </w:pPr>
            <w:r w:rsidRPr="00945B9B">
              <w:rPr>
                <w:rFonts w:ascii="Verdana" w:hAnsi="Verdana"/>
                <w:sz w:val="20"/>
              </w:rPr>
              <w:t>Via het zwembad: 055/42.46.48</w:t>
            </w:r>
          </w:p>
        </w:tc>
      </w:tr>
      <w:tr w:rsidR="00FD76EC" w:rsidRPr="00945B9B" w14:paraId="3DC2FCA0" w14:textId="77777777" w:rsidTr="000C0491">
        <w:tc>
          <w:tcPr>
            <w:tcW w:w="4792" w:type="dxa"/>
          </w:tcPr>
          <w:p w14:paraId="287E4198"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Bauwens Jelle</w:t>
            </w:r>
          </w:p>
        </w:tc>
        <w:tc>
          <w:tcPr>
            <w:tcW w:w="4828" w:type="dxa"/>
          </w:tcPr>
          <w:p w14:paraId="0EA72855" w14:textId="77777777" w:rsidR="00FD76EC" w:rsidRPr="00945B9B" w:rsidRDefault="00FD76EC" w:rsidP="000C0491">
            <w:pPr>
              <w:rPr>
                <w:rFonts w:ascii="Verdana" w:hAnsi="Verdana"/>
                <w:sz w:val="20"/>
              </w:rPr>
            </w:pPr>
            <w:r w:rsidRPr="00945B9B">
              <w:rPr>
                <w:rFonts w:ascii="Verdana" w:hAnsi="Verdana"/>
                <w:sz w:val="20"/>
              </w:rPr>
              <w:t>055/43.17.69</w:t>
            </w:r>
          </w:p>
        </w:tc>
      </w:tr>
      <w:tr w:rsidR="00FD76EC" w:rsidRPr="00945B9B" w14:paraId="392361C4" w14:textId="77777777" w:rsidTr="000C0491">
        <w:tc>
          <w:tcPr>
            <w:tcW w:w="4792" w:type="dxa"/>
          </w:tcPr>
          <w:p w14:paraId="7C62655B"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Fouquet Kevin</w:t>
            </w:r>
          </w:p>
        </w:tc>
        <w:tc>
          <w:tcPr>
            <w:tcW w:w="4828" w:type="dxa"/>
          </w:tcPr>
          <w:p w14:paraId="65D74F17" w14:textId="77777777" w:rsidR="00FD76EC" w:rsidRPr="00945B9B" w:rsidRDefault="00FD76EC" w:rsidP="000C0491">
            <w:pPr>
              <w:rPr>
                <w:rFonts w:ascii="Verdana" w:hAnsi="Verdana"/>
                <w:sz w:val="20"/>
              </w:rPr>
            </w:pPr>
            <w:r w:rsidRPr="00945B9B">
              <w:rPr>
                <w:rFonts w:ascii="Verdana" w:hAnsi="Verdana"/>
                <w:sz w:val="20"/>
              </w:rPr>
              <w:t>055/43.17.53</w:t>
            </w:r>
          </w:p>
          <w:p w14:paraId="10020917" w14:textId="77777777" w:rsidR="00FD76EC" w:rsidRPr="00945B9B" w:rsidRDefault="00FD76EC" w:rsidP="000C0491">
            <w:pPr>
              <w:rPr>
                <w:rFonts w:ascii="Verdana" w:hAnsi="Verdana"/>
                <w:sz w:val="20"/>
              </w:rPr>
            </w:pPr>
          </w:p>
        </w:tc>
      </w:tr>
      <w:tr w:rsidR="00FD76EC" w:rsidRPr="00945B9B" w14:paraId="21546DF2" w14:textId="77777777" w:rsidTr="000C0491">
        <w:tc>
          <w:tcPr>
            <w:tcW w:w="4792" w:type="dxa"/>
          </w:tcPr>
          <w:p w14:paraId="1D6A6EB4"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Bekaert Koen</w:t>
            </w:r>
          </w:p>
        </w:tc>
        <w:tc>
          <w:tcPr>
            <w:tcW w:w="4828" w:type="dxa"/>
          </w:tcPr>
          <w:p w14:paraId="1725A258" w14:textId="77777777" w:rsidR="00FD76EC" w:rsidRPr="00945B9B" w:rsidRDefault="00FD76EC" w:rsidP="000C0491">
            <w:pPr>
              <w:rPr>
                <w:rFonts w:ascii="Verdana" w:hAnsi="Verdana"/>
                <w:sz w:val="20"/>
              </w:rPr>
            </w:pPr>
            <w:r w:rsidRPr="00945B9B">
              <w:rPr>
                <w:rFonts w:ascii="Verdana" w:hAnsi="Verdana"/>
                <w:sz w:val="20"/>
              </w:rPr>
              <w:t>055/43.15.01</w:t>
            </w:r>
          </w:p>
          <w:p w14:paraId="19D1D13A" w14:textId="77777777" w:rsidR="00FD76EC" w:rsidRPr="00945B9B" w:rsidRDefault="00FD76EC" w:rsidP="000C0491">
            <w:pPr>
              <w:rPr>
                <w:rFonts w:ascii="Verdana" w:hAnsi="Verdana" w:cs="Calibri"/>
                <w:sz w:val="20"/>
              </w:rPr>
            </w:pPr>
          </w:p>
        </w:tc>
      </w:tr>
      <w:tr w:rsidR="00FD76EC" w:rsidRPr="00FD76EC" w14:paraId="2A990ED8" w14:textId="77777777" w:rsidTr="000C0491">
        <w:tc>
          <w:tcPr>
            <w:tcW w:w="4792" w:type="dxa"/>
          </w:tcPr>
          <w:p w14:paraId="3F0AA884"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Cock Kristof</w:t>
            </w:r>
          </w:p>
        </w:tc>
        <w:tc>
          <w:tcPr>
            <w:tcW w:w="4828" w:type="dxa"/>
          </w:tcPr>
          <w:p w14:paraId="16EFB45C" w14:textId="77777777" w:rsidR="00FD76EC" w:rsidRPr="00945B9B" w:rsidRDefault="00FD76EC" w:rsidP="000C0491">
            <w:pPr>
              <w:rPr>
                <w:rFonts w:ascii="Verdana" w:hAnsi="Verdana"/>
                <w:sz w:val="20"/>
              </w:rPr>
            </w:pPr>
            <w:r w:rsidRPr="00945B9B">
              <w:rPr>
                <w:rFonts w:ascii="Verdana" w:hAnsi="Verdana"/>
                <w:sz w:val="20"/>
              </w:rPr>
              <w:t>0471/99.85.05</w:t>
            </w:r>
          </w:p>
          <w:p w14:paraId="04E6F030" w14:textId="77777777" w:rsidR="00FD76EC" w:rsidRPr="00945B9B" w:rsidRDefault="00FD76EC" w:rsidP="000C0491">
            <w:pPr>
              <w:rPr>
                <w:rFonts w:ascii="Verdana" w:hAnsi="Verdana" w:cs="Calibri"/>
                <w:sz w:val="20"/>
              </w:rPr>
            </w:pPr>
          </w:p>
        </w:tc>
      </w:tr>
      <w:tr w:rsidR="00FD76EC" w:rsidRPr="00945B9B" w14:paraId="681462D9" w14:textId="77777777" w:rsidTr="000C0491">
        <w:tc>
          <w:tcPr>
            <w:tcW w:w="4792" w:type="dxa"/>
          </w:tcPr>
          <w:p w14:paraId="4CDB5128"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lastRenderedPageBreak/>
              <w:t>Pollie Kristof</w:t>
            </w:r>
          </w:p>
        </w:tc>
        <w:tc>
          <w:tcPr>
            <w:tcW w:w="4828" w:type="dxa"/>
          </w:tcPr>
          <w:p w14:paraId="14C53976" w14:textId="77777777" w:rsidR="00FD76EC" w:rsidRPr="00945B9B" w:rsidRDefault="00FD76EC" w:rsidP="000C0491">
            <w:pPr>
              <w:rPr>
                <w:rFonts w:ascii="Verdana" w:hAnsi="Verdana"/>
                <w:sz w:val="20"/>
              </w:rPr>
            </w:pPr>
            <w:r w:rsidRPr="00945B9B">
              <w:rPr>
                <w:rFonts w:ascii="Verdana" w:hAnsi="Verdana"/>
                <w:sz w:val="20"/>
              </w:rPr>
              <w:t>Via het recyclagepark: 055/42.69.46</w:t>
            </w:r>
          </w:p>
          <w:p w14:paraId="6D3A13BE" w14:textId="77777777" w:rsidR="00FD76EC" w:rsidRPr="00945B9B" w:rsidRDefault="00FD76EC" w:rsidP="000C0491">
            <w:pPr>
              <w:rPr>
                <w:rFonts w:ascii="Verdana" w:hAnsi="Verdana" w:cs="Calibri"/>
                <w:sz w:val="20"/>
              </w:rPr>
            </w:pPr>
          </w:p>
        </w:tc>
      </w:tr>
      <w:tr w:rsidR="00FD76EC" w:rsidRPr="00945B9B" w14:paraId="218A37C3" w14:textId="77777777" w:rsidTr="000C0491">
        <w:tc>
          <w:tcPr>
            <w:tcW w:w="4792" w:type="dxa"/>
          </w:tcPr>
          <w:p w14:paraId="7120FE5D"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Destercke Sofie</w:t>
            </w:r>
          </w:p>
        </w:tc>
        <w:tc>
          <w:tcPr>
            <w:tcW w:w="4828" w:type="dxa"/>
          </w:tcPr>
          <w:p w14:paraId="19CB2655" w14:textId="77777777" w:rsidR="00FD76EC" w:rsidRPr="00945B9B" w:rsidRDefault="00FD76EC" w:rsidP="000C0491">
            <w:pPr>
              <w:rPr>
                <w:rFonts w:ascii="Verdana" w:hAnsi="Verdana"/>
                <w:sz w:val="20"/>
              </w:rPr>
            </w:pPr>
            <w:r w:rsidRPr="00945B9B">
              <w:rPr>
                <w:rFonts w:ascii="Verdana" w:hAnsi="Verdana"/>
                <w:sz w:val="20"/>
              </w:rPr>
              <w:t>055/43.12.92</w:t>
            </w:r>
          </w:p>
        </w:tc>
      </w:tr>
      <w:tr w:rsidR="00FD76EC" w:rsidRPr="00945B9B" w14:paraId="055CF98A" w14:textId="77777777" w:rsidTr="000C0491">
        <w:tc>
          <w:tcPr>
            <w:tcW w:w="4792" w:type="dxa"/>
          </w:tcPr>
          <w:p w14:paraId="4E8A061C"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 xml:space="preserve">Coesens Sybille </w:t>
            </w:r>
          </w:p>
        </w:tc>
        <w:tc>
          <w:tcPr>
            <w:tcW w:w="4828" w:type="dxa"/>
          </w:tcPr>
          <w:p w14:paraId="20194AF2" w14:textId="77777777" w:rsidR="00FD76EC" w:rsidRPr="00945B9B" w:rsidRDefault="00FD76EC" w:rsidP="000C0491">
            <w:pPr>
              <w:rPr>
                <w:rFonts w:ascii="Verdana" w:hAnsi="Verdana"/>
                <w:sz w:val="20"/>
              </w:rPr>
            </w:pPr>
            <w:r w:rsidRPr="00945B9B">
              <w:rPr>
                <w:rFonts w:ascii="Verdana" w:hAnsi="Verdana"/>
                <w:sz w:val="20"/>
              </w:rPr>
              <w:t>055/43.17.59</w:t>
            </w:r>
          </w:p>
        </w:tc>
      </w:tr>
      <w:tr w:rsidR="00FD76EC" w:rsidRPr="00945B9B" w14:paraId="5F22018A" w14:textId="77777777" w:rsidTr="000C0491">
        <w:tc>
          <w:tcPr>
            <w:tcW w:w="4792" w:type="dxa"/>
          </w:tcPr>
          <w:p w14:paraId="5ADDCB85"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Rita Schiettecatte</w:t>
            </w:r>
          </w:p>
        </w:tc>
        <w:tc>
          <w:tcPr>
            <w:tcW w:w="4828" w:type="dxa"/>
          </w:tcPr>
          <w:p w14:paraId="09D5837D" w14:textId="77777777" w:rsidR="00FD76EC" w:rsidRPr="00945B9B" w:rsidRDefault="00FD76EC" w:rsidP="000C0491">
            <w:pPr>
              <w:rPr>
                <w:rFonts w:ascii="Verdana" w:hAnsi="Verdana"/>
                <w:sz w:val="20"/>
              </w:rPr>
            </w:pPr>
            <w:r w:rsidRPr="00945B9B">
              <w:rPr>
                <w:rFonts w:ascii="Verdana" w:hAnsi="Verdana"/>
                <w:sz w:val="20"/>
              </w:rPr>
              <w:t>Via de school: 055/42.53.20</w:t>
            </w:r>
          </w:p>
        </w:tc>
      </w:tr>
      <w:tr w:rsidR="00FD76EC" w:rsidRPr="00945B9B" w14:paraId="053F8547" w14:textId="77777777" w:rsidTr="000C0491">
        <w:tc>
          <w:tcPr>
            <w:tcW w:w="4792" w:type="dxa"/>
          </w:tcPr>
          <w:p w14:paraId="36A1EEA3"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Hilde Van der Meeren</w:t>
            </w:r>
          </w:p>
        </w:tc>
        <w:tc>
          <w:tcPr>
            <w:tcW w:w="4828" w:type="dxa"/>
          </w:tcPr>
          <w:p w14:paraId="7D4CC571" w14:textId="77777777" w:rsidR="00FD76EC" w:rsidRPr="00945B9B" w:rsidRDefault="00FD76EC" w:rsidP="000C0491">
            <w:pPr>
              <w:rPr>
                <w:rFonts w:ascii="Verdana" w:hAnsi="Verdana"/>
                <w:sz w:val="20"/>
              </w:rPr>
            </w:pPr>
            <w:r w:rsidRPr="00945B9B">
              <w:rPr>
                <w:rFonts w:ascii="Verdana" w:hAnsi="Verdana"/>
                <w:sz w:val="20"/>
              </w:rPr>
              <w:t>Via de school: 055/42.53.20</w:t>
            </w:r>
          </w:p>
        </w:tc>
      </w:tr>
      <w:tr w:rsidR="00FD76EC" w:rsidRPr="00945B9B" w14:paraId="07B65664" w14:textId="77777777" w:rsidTr="000C0491">
        <w:tc>
          <w:tcPr>
            <w:tcW w:w="4792" w:type="dxa"/>
          </w:tcPr>
          <w:p w14:paraId="70E8A6C4"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Goeminne Lesley</w:t>
            </w:r>
          </w:p>
        </w:tc>
        <w:tc>
          <w:tcPr>
            <w:tcW w:w="4828" w:type="dxa"/>
          </w:tcPr>
          <w:p w14:paraId="2852B354" w14:textId="77777777" w:rsidR="00FD76EC" w:rsidRPr="00945B9B" w:rsidRDefault="00FD76EC" w:rsidP="000C0491">
            <w:pPr>
              <w:rPr>
                <w:rFonts w:ascii="Verdana" w:hAnsi="Verdana"/>
                <w:sz w:val="20"/>
              </w:rPr>
            </w:pPr>
            <w:r w:rsidRPr="00945B9B">
              <w:rPr>
                <w:rFonts w:ascii="Verdana" w:hAnsi="Verdana"/>
                <w:sz w:val="20"/>
              </w:rPr>
              <w:t>Via bibliotheek Brakel: 055/42.12.45</w:t>
            </w:r>
          </w:p>
        </w:tc>
      </w:tr>
      <w:tr w:rsidR="00FD76EC" w:rsidRPr="00945B9B" w14:paraId="02D3CF3D" w14:textId="77777777" w:rsidTr="000C0491">
        <w:tc>
          <w:tcPr>
            <w:tcW w:w="4792" w:type="dxa"/>
          </w:tcPr>
          <w:p w14:paraId="791CE8A1"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Frère Ricky</w:t>
            </w:r>
          </w:p>
        </w:tc>
        <w:tc>
          <w:tcPr>
            <w:tcW w:w="4828" w:type="dxa"/>
          </w:tcPr>
          <w:p w14:paraId="6515726E" w14:textId="77777777" w:rsidR="00FD76EC" w:rsidRPr="00945B9B" w:rsidRDefault="00FD76EC" w:rsidP="000C0491">
            <w:pPr>
              <w:rPr>
                <w:rFonts w:ascii="Verdana" w:hAnsi="Verdana"/>
                <w:sz w:val="20"/>
              </w:rPr>
            </w:pPr>
            <w:r w:rsidRPr="00945B9B">
              <w:rPr>
                <w:rFonts w:ascii="Verdana" w:hAnsi="Verdana"/>
                <w:sz w:val="20"/>
              </w:rPr>
              <w:t>055/75.57.75</w:t>
            </w:r>
          </w:p>
        </w:tc>
      </w:tr>
      <w:tr w:rsidR="00FD76EC" w:rsidRPr="00945B9B" w14:paraId="2B87C361" w14:textId="77777777" w:rsidTr="000C0491">
        <w:tc>
          <w:tcPr>
            <w:tcW w:w="4792" w:type="dxa"/>
          </w:tcPr>
          <w:p w14:paraId="12C21282"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Lange Sven</w:t>
            </w:r>
          </w:p>
        </w:tc>
        <w:tc>
          <w:tcPr>
            <w:tcW w:w="4828" w:type="dxa"/>
          </w:tcPr>
          <w:p w14:paraId="3A4CB34F" w14:textId="77777777" w:rsidR="00FD76EC" w:rsidRPr="00945B9B" w:rsidRDefault="00FD76EC" w:rsidP="000C0491">
            <w:pPr>
              <w:rPr>
                <w:rFonts w:ascii="Verdana" w:hAnsi="Verdana"/>
                <w:sz w:val="20"/>
              </w:rPr>
            </w:pPr>
            <w:r w:rsidRPr="00945B9B">
              <w:rPr>
                <w:rFonts w:ascii="Verdana" w:hAnsi="Verdana"/>
                <w:sz w:val="20"/>
              </w:rPr>
              <w:t>055/30.97.26</w:t>
            </w:r>
          </w:p>
        </w:tc>
      </w:tr>
      <w:tr w:rsidR="00FD76EC" w:rsidRPr="00945B9B" w14:paraId="7F0F2154" w14:textId="77777777" w:rsidTr="000C0491">
        <w:tc>
          <w:tcPr>
            <w:tcW w:w="4792" w:type="dxa"/>
          </w:tcPr>
          <w:p w14:paraId="125F2660"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Van Onacker Tessa</w:t>
            </w:r>
          </w:p>
        </w:tc>
        <w:tc>
          <w:tcPr>
            <w:tcW w:w="4828" w:type="dxa"/>
          </w:tcPr>
          <w:p w14:paraId="674FE4F3" w14:textId="77777777" w:rsidR="00FD76EC" w:rsidRPr="00945B9B" w:rsidRDefault="00FD76EC" w:rsidP="000C0491">
            <w:pPr>
              <w:rPr>
                <w:rFonts w:ascii="Verdana" w:hAnsi="Verdana"/>
                <w:sz w:val="20"/>
              </w:rPr>
            </w:pPr>
            <w:r w:rsidRPr="00945B9B">
              <w:rPr>
                <w:rFonts w:ascii="Verdana" w:hAnsi="Verdana"/>
                <w:sz w:val="20"/>
              </w:rPr>
              <w:t>055/43.17.58</w:t>
            </w:r>
          </w:p>
        </w:tc>
      </w:tr>
      <w:tr w:rsidR="00FD76EC" w:rsidRPr="00945B9B" w14:paraId="7AB78CFF" w14:textId="77777777" w:rsidTr="000C0491">
        <w:tc>
          <w:tcPr>
            <w:tcW w:w="4792" w:type="dxa"/>
          </w:tcPr>
          <w:p w14:paraId="027E98AB"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Ruyck Ann</w:t>
            </w:r>
          </w:p>
        </w:tc>
        <w:tc>
          <w:tcPr>
            <w:tcW w:w="4828" w:type="dxa"/>
          </w:tcPr>
          <w:p w14:paraId="4DB3830E" w14:textId="77777777" w:rsidR="00FD76EC" w:rsidRPr="00945B9B" w:rsidRDefault="00FD76EC" w:rsidP="000C0491">
            <w:pPr>
              <w:rPr>
                <w:rFonts w:ascii="Verdana" w:hAnsi="Verdana"/>
                <w:sz w:val="20"/>
              </w:rPr>
            </w:pPr>
            <w:r w:rsidRPr="00945B9B">
              <w:rPr>
                <w:rFonts w:ascii="Verdana" w:hAnsi="Verdana"/>
                <w:sz w:val="20"/>
              </w:rPr>
              <w:t>055/43.17.52</w:t>
            </w:r>
          </w:p>
        </w:tc>
      </w:tr>
      <w:tr w:rsidR="00FD76EC" w:rsidRPr="00945B9B" w14:paraId="2F8AA9CB" w14:textId="77777777" w:rsidTr="000C0491">
        <w:tc>
          <w:tcPr>
            <w:tcW w:w="4792" w:type="dxa"/>
          </w:tcPr>
          <w:p w14:paraId="6EA90C78"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Schrijver Ann</w:t>
            </w:r>
          </w:p>
        </w:tc>
        <w:tc>
          <w:tcPr>
            <w:tcW w:w="4828" w:type="dxa"/>
          </w:tcPr>
          <w:p w14:paraId="66503EEB" w14:textId="77777777" w:rsidR="00FD76EC" w:rsidRPr="00945B9B" w:rsidRDefault="00FD76EC" w:rsidP="000C0491">
            <w:pPr>
              <w:rPr>
                <w:rFonts w:ascii="Verdana" w:hAnsi="Verdana"/>
                <w:sz w:val="20"/>
              </w:rPr>
            </w:pPr>
            <w:r w:rsidRPr="00945B9B">
              <w:rPr>
                <w:rFonts w:ascii="Verdana" w:hAnsi="Verdana"/>
                <w:sz w:val="20"/>
              </w:rPr>
              <w:t>055/75.57.70</w:t>
            </w:r>
          </w:p>
        </w:tc>
      </w:tr>
      <w:tr w:rsidR="00FD76EC" w:rsidRPr="00945B9B" w14:paraId="65741204" w14:textId="77777777" w:rsidTr="000C0491">
        <w:tc>
          <w:tcPr>
            <w:tcW w:w="4792" w:type="dxa"/>
          </w:tcPr>
          <w:p w14:paraId="75A0A437"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Haillez Céline</w:t>
            </w:r>
          </w:p>
        </w:tc>
        <w:tc>
          <w:tcPr>
            <w:tcW w:w="4828" w:type="dxa"/>
          </w:tcPr>
          <w:p w14:paraId="2EC8B928" w14:textId="77777777" w:rsidR="00FD76EC" w:rsidRPr="00945B9B" w:rsidRDefault="00FD76EC" w:rsidP="000C0491">
            <w:pPr>
              <w:rPr>
                <w:rFonts w:ascii="Verdana" w:hAnsi="Verdana"/>
                <w:sz w:val="20"/>
              </w:rPr>
            </w:pPr>
            <w:r w:rsidRPr="00945B9B">
              <w:rPr>
                <w:rFonts w:ascii="Verdana" w:hAnsi="Verdana"/>
                <w:sz w:val="20"/>
              </w:rPr>
              <w:t>055/75.57.55</w:t>
            </w:r>
          </w:p>
        </w:tc>
      </w:tr>
      <w:tr w:rsidR="00FD76EC" w:rsidRPr="00945B9B" w14:paraId="03C89B23" w14:textId="77777777" w:rsidTr="000C0491">
        <w:tc>
          <w:tcPr>
            <w:tcW w:w="4792" w:type="dxa"/>
          </w:tcPr>
          <w:p w14:paraId="30E3FF2B"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Pollez Dieter</w:t>
            </w:r>
          </w:p>
        </w:tc>
        <w:tc>
          <w:tcPr>
            <w:tcW w:w="4828" w:type="dxa"/>
          </w:tcPr>
          <w:p w14:paraId="35C0D4B0" w14:textId="77777777" w:rsidR="00FD76EC" w:rsidRPr="00945B9B" w:rsidRDefault="00FD76EC" w:rsidP="000C0491">
            <w:pPr>
              <w:rPr>
                <w:rFonts w:ascii="Verdana" w:hAnsi="Verdana"/>
                <w:sz w:val="20"/>
              </w:rPr>
            </w:pPr>
            <w:r w:rsidRPr="00945B9B">
              <w:rPr>
                <w:rFonts w:ascii="Verdana" w:hAnsi="Verdana"/>
                <w:sz w:val="20"/>
              </w:rPr>
              <w:t>Via het recyclagepark: 055/42.69.46</w:t>
            </w:r>
          </w:p>
          <w:p w14:paraId="41AC2307" w14:textId="77777777" w:rsidR="00FD76EC" w:rsidRPr="00945B9B" w:rsidRDefault="00FD76EC" w:rsidP="000C0491">
            <w:pPr>
              <w:rPr>
                <w:rFonts w:ascii="Verdana" w:hAnsi="Verdana"/>
                <w:sz w:val="20"/>
              </w:rPr>
            </w:pPr>
          </w:p>
        </w:tc>
      </w:tr>
      <w:tr w:rsidR="00FD76EC" w:rsidRPr="00945B9B" w14:paraId="10E1786F" w14:textId="77777777" w:rsidTr="000C0491">
        <w:tc>
          <w:tcPr>
            <w:tcW w:w="4792" w:type="dxa"/>
          </w:tcPr>
          <w:p w14:paraId="41F44E27"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De Buyserie Dirk</w:t>
            </w:r>
          </w:p>
        </w:tc>
        <w:tc>
          <w:tcPr>
            <w:tcW w:w="4828" w:type="dxa"/>
          </w:tcPr>
          <w:p w14:paraId="54671019" w14:textId="77777777" w:rsidR="00FD76EC" w:rsidRPr="00945B9B" w:rsidRDefault="00FD76EC" w:rsidP="000C0491">
            <w:pPr>
              <w:rPr>
                <w:rFonts w:ascii="Verdana" w:hAnsi="Verdana"/>
                <w:sz w:val="20"/>
              </w:rPr>
            </w:pPr>
            <w:r w:rsidRPr="00945B9B">
              <w:rPr>
                <w:rFonts w:ascii="Verdana" w:hAnsi="Verdana"/>
                <w:sz w:val="20"/>
              </w:rPr>
              <w:t>0478/97.04.79</w:t>
            </w:r>
          </w:p>
        </w:tc>
      </w:tr>
      <w:tr w:rsidR="00FD76EC" w:rsidRPr="00945B9B" w14:paraId="79C5822E" w14:textId="77777777" w:rsidTr="000C0491">
        <w:tc>
          <w:tcPr>
            <w:tcW w:w="4792" w:type="dxa"/>
          </w:tcPr>
          <w:p w14:paraId="34D5FCA3"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Pollet Evi</w:t>
            </w:r>
          </w:p>
        </w:tc>
        <w:tc>
          <w:tcPr>
            <w:tcW w:w="4828" w:type="dxa"/>
          </w:tcPr>
          <w:p w14:paraId="1049C98B" w14:textId="77777777" w:rsidR="00FD76EC" w:rsidRPr="00945B9B" w:rsidRDefault="00FD76EC" w:rsidP="000C0491">
            <w:pPr>
              <w:rPr>
                <w:rFonts w:ascii="Verdana" w:hAnsi="Verdana"/>
                <w:sz w:val="20"/>
              </w:rPr>
            </w:pPr>
            <w:r w:rsidRPr="00945B9B">
              <w:rPr>
                <w:rFonts w:ascii="Verdana" w:hAnsi="Verdana"/>
                <w:sz w:val="20"/>
              </w:rPr>
              <w:t>Via de school: 055/42.30.94</w:t>
            </w:r>
          </w:p>
        </w:tc>
      </w:tr>
      <w:tr w:rsidR="00FD76EC" w:rsidRPr="00945B9B" w14:paraId="0F7F2702" w14:textId="77777777" w:rsidTr="000C0491">
        <w:tc>
          <w:tcPr>
            <w:tcW w:w="4792" w:type="dxa"/>
          </w:tcPr>
          <w:p w14:paraId="292010C1"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Aerts Geert</w:t>
            </w:r>
          </w:p>
        </w:tc>
        <w:tc>
          <w:tcPr>
            <w:tcW w:w="4828" w:type="dxa"/>
          </w:tcPr>
          <w:p w14:paraId="4E2F8146" w14:textId="77777777" w:rsidR="00FD76EC" w:rsidRPr="00945B9B" w:rsidRDefault="00FD76EC" w:rsidP="000C0491">
            <w:pPr>
              <w:rPr>
                <w:rFonts w:ascii="Verdana" w:hAnsi="Verdana"/>
                <w:sz w:val="20"/>
              </w:rPr>
            </w:pPr>
            <w:r w:rsidRPr="00945B9B">
              <w:rPr>
                <w:rFonts w:ascii="Verdana" w:hAnsi="Verdana" w:cs="Calibri"/>
                <w:sz w:val="20"/>
              </w:rPr>
              <w:t>Via de loods: 055/42.51.66</w:t>
            </w:r>
          </w:p>
        </w:tc>
      </w:tr>
      <w:tr w:rsidR="00FD76EC" w:rsidRPr="00945B9B" w14:paraId="0D9AB510" w14:textId="77777777" w:rsidTr="000C0491">
        <w:tc>
          <w:tcPr>
            <w:tcW w:w="4792" w:type="dxa"/>
          </w:tcPr>
          <w:p w14:paraId="1C0843A2"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Saelens Kris</w:t>
            </w:r>
          </w:p>
        </w:tc>
        <w:tc>
          <w:tcPr>
            <w:tcW w:w="4828" w:type="dxa"/>
          </w:tcPr>
          <w:p w14:paraId="04175168" w14:textId="77777777" w:rsidR="00FD76EC" w:rsidRPr="00945B9B" w:rsidRDefault="00FD76EC" w:rsidP="000C0491">
            <w:pPr>
              <w:rPr>
                <w:rFonts w:ascii="Verdana" w:hAnsi="Verdana"/>
                <w:sz w:val="20"/>
              </w:rPr>
            </w:pPr>
            <w:r w:rsidRPr="00945B9B">
              <w:rPr>
                <w:rFonts w:ascii="Verdana" w:hAnsi="Verdana" w:cs="Calibri"/>
                <w:sz w:val="20"/>
              </w:rPr>
              <w:t>Via de loods: 055/42.51.66</w:t>
            </w:r>
          </w:p>
        </w:tc>
      </w:tr>
      <w:tr w:rsidR="00FD76EC" w:rsidRPr="00945B9B" w14:paraId="143757A6" w14:textId="77777777" w:rsidTr="000C0491">
        <w:tc>
          <w:tcPr>
            <w:tcW w:w="4792" w:type="dxa"/>
          </w:tcPr>
          <w:p w14:paraId="0320D5B9"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Van Helleputte Lien</w:t>
            </w:r>
          </w:p>
        </w:tc>
        <w:tc>
          <w:tcPr>
            <w:tcW w:w="4828" w:type="dxa"/>
          </w:tcPr>
          <w:p w14:paraId="1DB3C272" w14:textId="77777777" w:rsidR="00FD76EC" w:rsidRPr="00945B9B" w:rsidRDefault="00FD76EC" w:rsidP="000C0491">
            <w:pPr>
              <w:rPr>
                <w:rFonts w:ascii="Verdana" w:hAnsi="Verdana"/>
                <w:sz w:val="20"/>
              </w:rPr>
            </w:pPr>
            <w:r w:rsidRPr="00945B9B">
              <w:rPr>
                <w:rFonts w:ascii="Verdana" w:hAnsi="Verdana"/>
                <w:sz w:val="20"/>
              </w:rPr>
              <w:t>055/43.17.65</w:t>
            </w:r>
          </w:p>
        </w:tc>
      </w:tr>
      <w:tr w:rsidR="00FD76EC" w:rsidRPr="00945B9B" w14:paraId="09736EA8" w14:textId="77777777" w:rsidTr="000C0491">
        <w:tc>
          <w:tcPr>
            <w:tcW w:w="4792" w:type="dxa"/>
          </w:tcPr>
          <w:p w14:paraId="2A2A49AE"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Provez Luc</w:t>
            </w:r>
          </w:p>
        </w:tc>
        <w:tc>
          <w:tcPr>
            <w:tcW w:w="4828" w:type="dxa"/>
          </w:tcPr>
          <w:p w14:paraId="335971E7" w14:textId="77777777" w:rsidR="00FD76EC" w:rsidRPr="00945B9B" w:rsidRDefault="00FD76EC" w:rsidP="000C0491">
            <w:pPr>
              <w:rPr>
                <w:rFonts w:ascii="Verdana" w:hAnsi="Verdana"/>
                <w:sz w:val="20"/>
              </w:rPr>
            </w:pPr>
            <w:r w:rsidRPr="00945B9B">
              <w:rPr>
                <w:rFonts w:ascii="Verdana" w:hAnsi="Verdana"/>
                <w:sz w:val="20"/>
              </w:rPr>
              <w:t>Via de school: 055/42.30.94</w:t>
            </w:r>
          </w:p>
        </w:tc>
      </w:tr>
      <w:tr w:rsidR="00FD76EC" w:rsidRPr="00945B9B" w14:paraId="7C1BF792" w14:textId="77777777" w:rsidTr="000C0491">
        <w:tc>
          <w:tcPr>
            <w:tcW w:w="4792" w:type="dxa"/>
          </w:tcPr>
          <w:p w14:paraId="2C68DE4D"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Cock Mario</w:t>
            </w:r>
          </w:p>
        </w:tc>
        <w:tc>
          <w:tcPr>
            <w:tcW w:w="4828" w:type="dxa"/>
          </w:tcPr>
          <w:p w14:paraId="4E24FD73" w14:textId="77777777" w:rsidR="00FD76EC" w:rsidRPr="00945B9B" w:rsidRDefault="00FD76EC" w:rsidP="000C0491">
            <w:pPr>
              <w:rPr>
                <w:rFonts w:ascii="Verdana" w:hAnsi="Verdana"/>
                <w:sz w:val="20"/>
              </w:rPr>
            </w:pPr>
            <w:r w:rsidRPr="00945B9B">
              <w:rPr>
                <w:rFonts w:ascii="Verdana" w:hAnsi="Verdana" w:cs="Calibri"/>
                <w:sz w:val="20"/>
              </w:rPr>
              <w:t>Via de loods: 055/42.51.66</w:t>
            </w:r>
          </w:p>
        </w:tc>
      </w:tr>
      <w:tr w:rsidR="00FD76EC" w:rsidRPr="00945B9B" w14:paraId="2FD931A1" w14:textId="77777777" w:rsidTr="000C0491">
        <w:tc>
          <w:tcPr>
            <w:tcW w:w="4792" w:type="dxa"/>
          </w:tcPr>
          <w:p w14:paraId="57F5913A"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Van Lierde Nathalie</w:t>
            </w:r>
          </w:p>
        </w:tc>
        <w:tc>
          <w:tcPr>
            <w:tcW w:w="4828" w:type="dxa"/>
          </w:tcPr>
          <w:p w14:paraId="02D13B36" w14:textId="77777777" w:rsidR="00FD76EC" w:rsidRPr="00945B9B" w:rsidRDefault="00FD76EC" w:rsidP="000C0491">
            <w:pPr>
              <w:rPr>
                <w:rFonts w:ascii="Verdana" w:hAnsi="Verdana"/>
                <w:sz w:val="20"/>
              </w:rPr>
            </w:pPr>
            <w:r w:rsidRPr="00945B9B">
              <w:rPr>
                <w:rFonts w:ascii="Verdana" w:hAnsi="Verdana"/>
                <w:sz w:val="20"/>
              </w:rPr>
              <w:t>Via de school: 055/42.30.94</w:t>
            </w:r>
          </w:p>
        </w:tc>
      </w:tr>
      <w:tr w:rsidR="00FD76EC" w:rsidRPr="00945B9B" w14:paraId="0B592F75" w14:textId="77777777" w:rsidTr="000C0491">
        <w:tc>
          <w:tcPr>
            <w:tcW w:w="4792" w:type="dxa"/>
          </w:tcPr>
          <w:p w14:paraId="3A51AB02"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Schiettecatte Nico</w:t>
            </w:r>
          </w:p>
        </w:tc>
        <w:tc>
          <w:tcPr>
            <w:tcW w:w="4828" w:type="dxa"/>
          </w:tcPr>
          <w:p w14:paraId="6A1A3B13" w14:textId="77777777" w:rsidR="00FD76EC" w:rsidRPr="00945B9B" w:rsidRDefault="00FD76EC" w:rsidP="000C0491">
            <w:pPr>
              <w:rPr>
                <w:rFonts w:ascii="Verdana" w:hAnsi="Verdana"/>
                <w:sz w:val="20"/>
              </w:rPr>
            </w:pPr>
            <w:r w:rsidRPr="00945B9B">
              <w:rPr>
                <w:rFonts w:ascii="Verdana" w:hAnsi="Verdana" w:cs="Calibri"/>
                <w:sz w:val="20"/>
              </w:rPr>
              <w:t>Via de loods: 055/42.51.66</w:t>
            </w:r>
          </w:p>
        </w:tc>
      </w:tr>
      <w:tr w:rsidR="00FD76EC" w:rsidRPr="00954449" w14:paraId="446EA96B" w14:textId="77777777" w:rsidTr="000C0491">
        <w:tc>
          <w:tcPr>
            <w:tcW w:w="4792" w:type="dxa"/>
          </w:tcPr>
          <w:p w14:paraId="777E5007" w14:textId="77777777" w:rsidR="00FD76EC" w:rsidRPr="00945B9B" w:rsidRDefault="00FD76EC" w:rsidP="000C0491">
            <w:pPr>
              <w:spacing w:after="200" w:line="276" w:lineRule="auto"/>
              <w:rPr>
                <w:rFonts w:ascii="Verdana" w:hAnsi="Verdana" w:cs="Calibri"/>
                <w:sz w:val="20"/>
              </w:rPr>
            </w:pPr>
            <w:r w:rsidRPr="00945B9B">
              <w:rPr>
                <w:rFonts w:ascii="Verdana" w:hAnsi="Verdana" w:cs="Calibri"/>
                <w:sz w:val="20"/>
              </w:rPr>
              <w:t>Vanden Haesevelde Peter</w:t>
            </w:r>
          </w:p>
        </w:tc>
        <w:tc>
          <w:tcPr>
            <w:tcW w:w="4828" w:type="dxa"/>
          </w:tcPr>
          <w:p w14:paraId="43D1030C" w14:textId="77777777" w:rsidR="00FD76EC" w:rsidRPr="00945B9B" w:rsidRDefault="00FD76EC" w:rsidP="000C0491">
            <w:pPr>
              <w:rPr>
                <w:rFonts w:ascii="Verdana" w:hAnsi="Verdana"/>
                <w:sz w:val="20"/>
              </w:rPr>
            </w:pPr>
            <w:r w:rsidRPr="00945B9B">
              <w:rPr>
                <w:rFonts w:ascii="Verdana" w:hAnsi="Verdana" w:cs="Calibri"/>
                <w:sz w:val="20"/>
              </w:rPr>
              <w:t>Via de loods: 055/42.51.66</w:t>
            </w:r>
          </w:p>
        </w:tc>
      </w:tr>
    </w:tbl>
    <w:p w14:paraId="095C2A61" w14:textId="781F3516" w:rsidR="00FD76EC" w:rsidRDefault="00FD76EC">
      <w:pPr>
        <w:spacing w:after="200" w:line="276" w:lineRule="auto"/>
        <w:rPr>
          <w:rFonts w:ascii="Verdana" w:hAnsi="Verdana" w:cs="Calibri"/>
          <w:b/>
          <w:sz w:val="20"/>
        </w:rPr>
      </w:pPr>
    </w:p>
    <w:p w14:paraId="60448D6B" w14:textId="77777777" w:rsidR="00FD76EC" w:rsidRDefault="00FD76EC">
      <w:pPr>
        <w:spacing w:after="200" w:line="276" w:lineRule="auto"/>
        <w:rPr>
          <w:rFonts w:ascii="Verdana" w:hAnsi="Verdana" w:cs="Calibri"/>
          <w:b/>
          <w:sz w:val="20"/>
        </w:rPr>
      </w:pPr>
      <w:r>
        <w:rPr>
          <w:rFonts w:ascii="Verdana" w:hAnsi="Verdana" w:cs="Calibri"/>
          <w:b/>
          <w:sz w:val="20"/>
        </w:rPr>
        <w:br w:type="page"/>
      </w:r>
    </w:p>
    <w:p w14:paraId="40F0FCCE" w14:textId="77777777" w:rsidR="00CC21EE" w:rsidRDefault="00CC21EE">
      <w:pPr>
        <w:spacing w:after="200" w:line="276" w:lineRule="auto"/>
        <w:rPr>
          <w:rFonts w:ascii="Verdana" w:hAnsi="Verdana" w:cs="Calibri"/>
          <w:b/>
          <w:sz w:val="20"/>
        </w:rPr>
      </w:pPr>
    </w:p>
    <w:p w14:paraId="0690073F" w14:textId="78C71ACD" w:rsidR="00BD7173" w:rsidRPr="00C96901" w:rsidRDefault="00BD7173" w:rsidP="00850E43">
      <w:pPr>
        <w:rPr>
          <w:rFonts w:ascii="Verdana" w:hAnsi="Verdana" w:cs="Calibri"/>
          <w:b/>
          <w:sz w:val="20"/>
        </w:rPr>
      </w:pPr>
      <w:r w:rsidRPr="00945B9B">
        <w:rPr>
          <w:rFonts w:ascii="Verdana" w:hAnsi="Verdana" w:cs="Calibri"/>
          <w:b/>
          <w:sz w:val="20"/>
        </w:rPr>
        <w:t xml:space="preserve">Afdeling </w:t>
      </w:r>
      <w:r w:rsidR="000F6744" w:rsidRPr="00945B9B">
        <w:rPr>
          <w:rFonts w:ascii="Verdana" w:hAnsi="Verdana" w:cs="Calibri"/>
          <w:b/>
          <w:sz w:val="20"/>
        </w:rPr>
        <w:t>8</w:t>
      </w:r>
      <w:r w:rsidRPr="00945B9B">
        <w:rPr>
          <w:rFonts w:ascii="Verdana" w:hAnsi="Verdana" w:cs="Calibri"/>
          <w:b/>
          <w:sz w:val="20"/>
        </w:rPr>
        <w:t xml:space="preserve"> – De plaats waar overeenkomstig het Algemeen Reglement voor de </w:t>
      </w:r>
      <w:r w:rsidRPr="00C96901">
        <w:rPr>
          <w:rFonts w:ascii="Verdana" w:hAnsi="Verdana" w:cs="Calibri"/>
          <w:b/>
          <w:sz w:val="20"/>
        </w:rPr>
        <w:t>arbeidsbescherming vereiste verbandkist zich bevindt</w:t>
      </w:r>
    </w:p>
    <w:p w14:paraId="5E72B20F" w14:textId="77777777" w:rsidR="00BD7173" w:rsidRPr="00C96901" w:rsidRDefault="00BD7173" w:rsidP="00850E43">
      <w:pPr>
        <w:rPr>
          <w:rFonts w:ascii="Verdana" w:hAnsi="Verdana" w:cs="Calibri"/>
          <w:sz w:val="20"/>
        </w:rPr>
      </w:pPr>
    </w:p>
    <w:p w14:paraId="7125CFCC" w14:textId="77777777" w:rsidR="00B154D0" w:rsidRPr="00C96901" w:rsidRDefault="00BD7173" w:rsidP="00850E43">
      <w:pPr>
        <w:rPr>
          <w:rFonts w:ascii="Verdana" w:hAnsi="Verdana" w:cs="Calibri"/>
          <w:sz w:val="20"/>
        </w:rPr>
      </w:pPr>
      <w:r w:rsidRPr="00C96901">
        <w:rPr>
          <w:rFonts w:ascii="Verdana" w:hAnsi="Verdana" w:cs="Calibri"/>
          <w:sz w:val="20"/>
        </w:rPr>
        <w:t xml:space="preserve">Artikel </w:t>
      </w:r>
      <w:r w:rsidR="00763D52" w:rsidRPr="00C96901">
        <w:rPr>
          <w:rFonts w:ascii="Verdana" w:hAnsi="Verdana" w:cs="Calibri"/>
          <w:sz w:val="20"/>
        </w:rPr>
        <w:t>25</w:t>
      </w:r>
      <w:r w:rsidR="0015651E" w:rsidRPr="00C96901">
        <w:rPr>
          <w:rFonts w:ascii="Verdana" w:hAnsi="Verdana" w:cs="Calibri"/>
          <w:sz w:val="20"/>
        </w:rPr>
        <w:t xml:space="preserve"> </w:t>
      </w:r>
      <w:r w:rsidRPr="00C96901">
        <w:rPr>
          <w:rFonts w:ascii="Verdana" w:hAnsi="Verdana" w:cs="Calibri"/>
          <w:sz w:val="20"/>
        </w:rPr>
        <w:t xml:space="preserve">Op de werkplaats zal een verbandkist ter beschikking zijn op </w:t>
      </w:r>
      <w:r w:rsidR="00FA61A9" w:rsidRPr="00C96901">
        <w:rPr>
          <w:rFonts w:ascii="Verdana" w:hAnsi="Verdana" w:cs="Calibri"/>
          <w:sz w:val="20"/>
        </w:rPr>
        <w:t xml:space="preserve">onderstaande </w:t>
      </w:r>
      <w:r w:rsidRPr="00C96901">
        <w:rPr>
          <w:rFonts w:ascii="Verdana" w:hAnsi="Verdana" w:cs="Calibri"/>
          <w:sz w:val="20"/>
        </w:rPr>
        <w:t>plaatsen</w:t>
      </w:r>
      <w:r w:rsidR="00FA61A9" w:rsidRPr="00C96901">
        <w:rPr>
          <w:rFonts w:ascii="Verdana" w:hAnsi="Verdana" w:cs="Calibri"/>
          <w:sz w:val="20"/>
        </w:rPr>
        <w:t>:</w:t>
      </w:r>
    </w:p>
    <w:p w14:paraId="52A1C9F5" w14:textId="77777777" w:rsidR="00FA61A9" w:rsidRPr="00C96901" w:rsidRDefault="00FA61A9" w:rsidP="00850E43">
      <w:pPr>
        <w:rPr>
          <w:rFonts w:ascii="Verdana" w:hAnsi="Verdana" w:cs="Calibri"/>
          <w:color w:val="FF0000"/>
          <w:sz w:val="20"/>
        </w:rPr>
      </w:pPr>
    </w:p>
    <w:p w14:paraId="23CD97CB" w14:textId="77777777" w:rsidR="00B154D0" w:rsidRPr="00C96901" w:rsidRDefault="00B154D0">
      <w:pPr>
        <w:numPr>
          <w:ilvl w:val="0"/>
          <w:numId w:val="1"/>
        </w:numPr>
        <w:rPr>
          <w:rFonts w:ascii="Verdana" w:hAnsi="Verdana"/>
          <w:sz w:val="20"/>
        </w:rPr>
      </w:pPr>
      <w:r w:rsidRPr="00C96901">
        <w:rPr>
          <w:rFonts w:ascii="Verdana" w:hAnsi="Verdana"/>
          <w:sz w:val="20"/>
        </w:rPr>
        <w:t xml:space="preserve">gemeentehuis: </w:t>
      </w:r>
      <w:r w:rsidR="008A2FED" w:rsidRPr="00C96901">
        <w:rPr>
          <w:rFonts w:ascii="Verdana" w:hAnsi="Verdana"/>
          <w:sz w:val="20"/>
        </w:rPr>
        <w:tab/>
      </w:r>
      <w:r w:rsidR="008A2FED" w:rsidRPr="00C96901">
        <w:rPr>
          <w:rFonts w:ascii="Verdana" w:hAnsi="Verdana"/>
          <w:sz w:val="20"/>
        </w:rPr>
        <w:tab/>
      </w:r>
      <w:r w:rsidR="0089452F" w:rsidRPr="00C96901">
        <w:rPr>
          <w:rFonts w:ascii="Verdana" w:hAnsi="Verdana"/>
          <w:sz w:val="20"/>
        </w:rPr>
        <w:t>s</w:t>
      </w:r>
      <w:r w:rsidRPr="00C96901">
        <w:rPr>
          <w:rFonts w:ascii="Verdana" w:hAnsi="Verdana"/>
          <w:sz w:val="20"/>
        </w:rPr>
        <w:t>ecretariaat</w:t>
      </w:r>
    </w:p>
    <w:p w14:paraId="21450DC8" w14:textId="77777777" w:rsidR="00B154D0" w:rsidRPr="00C96901" w:rsidRDefault="00B154D0">
      <w:pPr>
        <w:numPr>
          <w:ilvl w:val="0"/>
          <w:numId w:val="1"/>
        </w:numPr>
        <w:rPr>
          <w:rFonts w:ascii="Verdana" w:hAnsi="Verdana"/>
          <w:sz w:val="20"/>
        </w:rPr>
      </w:pPr>
      <w:r w:rsidRPr="00C96901">
        <w:rPr>
          <w:rFonts w:ascii="Verdana" w:hAnsi="Verdana"/>
          <w:sz w:val="20"/>
        </w:rPr>
        <w:t>technisch dienst</w:t>
      </w:r>
      <w:r w:rsidR="008A2FED" w:rsidRPr="00C96901">
        <w:rPr>
          <w:rFonts w:ascii="Verdana" w:hAnsi="Verdana"/>
          <w:sz w:val="20"/>
        </w:rPr>
        <w:t>:</w:t>
      </w:r>
      <w:r w:rsidRPr="00C96901">
        <w:rPr>
          <w:rFonts w:ascii="Verdana" w:hAnsi="Verdana"/>
          <w:sz w:val="20"/>
        </w:rPr>
        <w:t xml:space="preserve"> </w:t>
      </w:r>
      <w:r w:rsidR="008A2FED" w:rsidRPr="00C96901">
        <w:rPr>
          <w:rFonts w:ascii="Verdana" w:hAnsi="Verdana"/>
          <w:sz w:val="20"/>
        </w:rPr>
        <w:tab/>
      </w:r>
      <w:r w:rsidR="00BA7893" w:rsidRPr="00C96901">
        <w:rPr>
          <w:rFonts w:ascii="Verdana" w:hAnsi="Verdana"/>
          <w:sz w:val="20"/>
        </w:rPr>
        <w:t>refter</w:t>
      </w:r>
    </w:p>
    <w:p w14:paraId="712E6C9F" w14:textId="78FE7F89" w:rsidR="00B154D0" w:rsidRPr="00C96901" w:rsidRDefault="00B154D0">
      <w:pPr>
        <w:numPr>
          <w:ilvl w:val="0"/>
          <w:numId w:val="1"/>
        </w:numPr>
        <w:rPr>
          <w:rFonts w:ascii="Verdana" w:hAnsi="Verdana"/>
          <w:sz w:val="20"/>
        </w:rPr>
      </w:pPr>
      <w:r w:rsidRPr="00C96901">
        <w:rPr>
          <w:rFonts w:ascii="Verdana" w:hAnsi="Verdana"/>
          <w:sz w:val="20"/>
        </w:rPr>
        <w:t>bibliotheek</w:t>
      </w:r>
      <w:r w:rsidR="008A2FED" w:rsidRPr="00C96901">
        <w:rPr>
          <w:rFonts w:ascii="Verdana" w:hAnsi="Verdana"/>
          <w:sz w:val="20"/>
        </w:rPr>
        <w:t>:</w:t>
      </w:r>
      <w:r w:rsidRPr="00C96901">
        <w:rPr>
          <w:rFonts w:ascii="Verdana" w:hAnsi="Verdana"/>
          <w:sz w:val="20"/>
        </w:rPr>
        <w:t xml:space="preserve"> </w:t>
      </w:r>
      <w:r w:rsidR="008A2FED" w:rsidRPr="00C96901">
        <w:rPr>
          <w:rFonts w:ascii="Verdana" w:hAnsi="Verdana"/>
          <w:sz w:val="20"/>
        </w:rPr>
        <w:tab/>
      </w:r>
      <w:r w:rsidR="008A2FED" w:rsidRPr="00C96901">
        <w:rPr>
          <w:rFonts w:ascii="Verdana" w:hAnsi="Verdana"/>
          <w:sz w:val="20"/>
        </w:rPr>
        <w:tab/>
      </w:r>
      <w:r w:rsidR="00077937" w:rsidRPr="00C96901">
        <w:rPr>
          <w:rFonts w:ascii="Verdana" w:hAnsi="Verdana"/>
          <w:sz w:val="20"/>
        </w:rPr>
        <w:t>gelijkvloers-</w:t>
      </w:r>
      <w:r w:rsidR="00077937" w:rsidRPr="00C96901">
        <w:rPr>
          <w:rFonts w:ascii="Verdana" w:hAnsi="Verdana"/>
          <w:strike/>
          <w:sz w:val="20"/>
        </w:rPr>
        <w:t xml:space="preserve"> </w:t>
      </w:r>
      <w:r w:rsidR="00105163" w:rsidRPr="00C96901">
        <w:rPr>
          <w:rFonts w:ascii="Verdana" w:hAnsi="Verdana"/>
          <w:sz w:val="20"/>
        </w:rPr>
        <w:t>bureau eerste verdieping</w:t>
      </w:r>
    </w:p>
    <w:p w14:paraId="1D0A0E18" w14:textId="566FB29D" w:rsidR="00B154D0" w:rsidRPr="00C96901" w:rsidRDefault="00B154D0">
      <w:pPr>
        <w:numPr>
          <w:ilvl w:val="0"/>
          <w:numId w:val="1"/>
        </w:numPr>
        <w:rPr>
          <w:rFonts w:ascii="Verdana" w:hAnsi="Verdana"/>
          <w:sz w:val="20"/>
        </w:rPr>
      </w:pPr>
      <w:r w:rsidRPr="00C96901">
        <w:rPr>
          <w:rFonts w:ascii="Verdana" w:hAnsi="Verdana"/>
          <w:sz w:val="20"/>
        </w:rPr>
        <w:t>zwembad</w:t>
      </w:r>
      <w:r w:rsidR="008A2FED" w:rsidRPr="00C96901">
        <w:rPr>
          <w:rFonts w:ascii="Verdana" w:hAnsi="Verdana"/>
          <w:sz w:val="20"/>
        </w:rPr>
        <w:t>:</w:t>
      </w:r>
      <w:r w:rsidRPr="00C96901">
        <w:rPr>
          <w:rFonts w:ascii="Verdana" w:hAnsi="Verdana"/>
          <w:sz w:val="20"/>
        </w:rPr>
        <w:t xml:space="preserve"> </w:t>
      </w:r>
      <w:r w:rsidR="008A2FED" w:rsidRPr="00C96901">
        <w:rPr>
          <w:rFonts w:ascii="Verdana" w:hAnsi="Verdana"/>
          <w:sz w:val="20"/>
        </w:rPr>
        <w:tab/>
      </w:r>
      <w:r w:rsidR="008A2FED" w:rsidRPr="00C96901">
        <w:rPr>
          <w:rFonts w:ascii="Verdana" w:hAnsi="Verdana"/>
          <w:sz w:val="20"/>
        </w:rPr>
        <w:tab/>
      </w:r>
      <w:r w:rsidR="00105163" w:rsidRPr="00C96901">
        <w:rPr>
          <w:rFonts w:ascii="Verdana" w:hAnsi="Verdana"/>
          <w:sz w:val="20"/>
        </w:rPr>
        <w:t>EHBO- lokaal</w:t>
      </w:r>
    </w:p>
    <w:p w14:paraId="25CB6BCA" w14:textId="77777777" w:rsidR="00B154D0" w:rsidRPr="00C96901" w:rsidRDefault="00B154D0">
      <w:pPr>
        <w:numPr>
          <w:ilvl w:val="0"/>
          <w:numId w:val="1"/>
        </w:numPr>
        <w:rPr>
          <w:rFonts w:ascii="Verdana" w:hAnsi="Verdana"/>
          <w:sz w:val="20"/>
        </w:rPr>
      </w:pPr>
      <w:r w:rsidRPr="00C96901">
        <w:rPr>
          <w:rFonts w:ascii="Verdana" w:hAnsi="Verdana"/>
          <w:sz w:val="20"/>
        </w:rPr>
        <w:t>sporthal</w:t>
      </w:r>
      <w:r w:rsidR="008A2FED" w:rsidRPr="00C96901">
        <w:rPr>
          <w:rFonts w:ascii="Verdana" w:hAnsi="Verdana"/>
          <w:sz w:val="20"/>
        </w:rPr>
        <w:t>:</w:t>
      </w:r>
      <w:r w:rsidRPr="00C96901">
        <w:rPr>
          <w:rFonts w:ascii="Verdana" w:hAnsi="Verdana"/>
          <w:sz w:val="20"/>
        </w:rPr>
        <w:t xml:space="preserve"> </w:t>
      </w:r>
      <w:r w:rsidR="008A2FED" w:rsidRPr="00C96901">
        <w:rPr>
          <w:rFonts w:ascii="Verdana" w:hAnsi="Verdana"/>
          <w:sz w:val="20"/>
        </w:rPr>
        <w:tab/>
      </w:r>
      <w:r w:rsidR="008A2FED" w:rsidRPr="00C96901">
        <w:rPr>
          <w:rFonts w:ascii="Verdana" w:hAnsi="Verdana"/>
          <w:sz w:val="20"/>
        </w:rPr>
        <w:tab/>
      </w:r>
      <w:r w:rsidR="008A2FED" w:rsidRPr="00C96901">
        <w:rPr>
          <w:rFonts w:ascii="Verdana" w:hAnsi="Verdana"/>
          <w:sz w:val="20"/>
        </w:rPr>
        <w:tab/>
      </w:r>
      <w:r w:rsidR="00BA7893" w:rsidRPr="00C96901">
        <w:rPr>
          <w:rFonts w:ascii="Verdana" w:hAnsi="Verdana"/>
          <w:sz w:val="20"/>
        </w:rPr>
        <w:t>bureau sportfunctionaris</w:t>
      </w:r>
      <w:r w:rsidR="00F6160A" w:rsidRPr="00C96901">
        <w:rPr>
          <w:rFonts w:ascii="Verdana" w:hAnsi="Verdana"/>
          <w:sz w:val="20"/>
        </w:rPr>
        <w:t xml:space="preserve"> </w:t>
      </w:r>
    </w:p>
    <w:p w14:paraId="07F2D949" w14:textId="77777777" w:rsidR="00B154D0" w:rsidRPr="00C96901" w:rsidRDefault="00B154D0">
      <w:pPr>
        <w:numPr>
          <w:ilvl w:val="0"/>
          <w:numId w:val="1"/>
        </w:numPr>
        <w:rPr>
          <w:rFonts w:ascii="Verdana" w:hAnsi="Verdana"/>
          <w:sz w:val="20"/>
        </w:rPr>
      </w:pPr>
      <w:r w:rsidRPr="00C96901">
        <w:rPr>
          <w:rFonts w:ascii="Verdana" w:hAnsi="Verdana"/>
          <w:sz w:val="20"/>
        </w:rPr>
        <w:t>buitenschoolse opvang</w:t>
      </w:r>
      <w:r w:rsidR="008A2FED" w:rsidRPr="00C96901">
        <w:rPr>
          <w:rFonts w:ascii="Verdana" w:hAnsi="Verdana"/>
          <w:sz w:val="20"/>
        </w:rPr>
        <w:t>:</w:t>
      </w:r>
      <w:r w:rsidRPr="00C96901">
        <w:rPr>
          <w:rFonts w:ascii="Verdana" w:hAnsi="Verdana"/>
          <w:sz w:val="20"/>
        </w:rPr>
        <w:t xml:space="preserve"> </w:t>
      </w:r>
      <w:r w:rsidR="008A2FED" w:rsidRPr="00C96901">
        <w:rPr>
          <w:rFonts w:ascii="Verdana" w:hAnsi="Verdana"/>
          <w:sz w:val="20"/>
        </w:rPr>
        <w:tab/>
      </w:r>
      <w:r w:rsidR="00A72403" w:rsidRPr="00C96901">
        <w:rPr>
          <w:rFonts w:ascii="Verdana" w:hAnsi="Verdana"/>
          <w:sz w:val="20"/>
        </w:rPr>
        <w:t>verzorgingskamer</w:t>
      </w:r>
      <w:r w:rsidR="00F6160A" w:rsidRPr="00C96901">
        <w:rPr>
          <w:rFonts w:ascii="Verdana" w:hAnsi="Verdana"/>
          <w:sz w:val="20"/>
        </w:rPr>
        <w:t xml:space="preserve"> </w:t>
      </w:r>
    </w:p>
    <w:p w14:paraId="5B746F70" w14:textId="77777777" w:rsidR="00B87904" w:rsidRPr="00C96901" w:rsidRDefault="00B154D0">
      <w:pPr>
        <w:numPr>
          <w:ilvl w:val="0"/>
          <w:numId w:val="1"/>
        </w:numPr>
        <w:rPr>
          <w:rFonts w:ascii="Verdana" w:hAnsi="Verdana"/>
          <w:sz w:val="20"/>
        </w:rPr>
      </w:pPr>
      <w:r w:rsidRPr="00C96901">
        <w:rPr>
          <w:rFonts w:ascii="Verdana" w:hAnsi="Verdana"/>
          <w:sz w:val="20"/>
        </w:rPr>
        <w:t>gemeenteschool</w:t>
      </w:r>
      <w:r w:rsidR="008A2FED" w:rsidRPr="00C96901">
        <w:rPr>
          <w:rFonts w:ascii="Verdana" w:hAnsi="Verdana"/>
          <w:sz w:val="20"/>
        </w:rPr>
        <w:t>:</w:t>
      </w:r>
      <w:r w:rsidRPr="00C96901">
        <w:rPr>
          <w:rFonts w:ascii="Verdana" w:hAnsi="Verdana"/>
          <w:sz w:val="20"/>
        </w:rPr>
        <w:t xml:space="preserve"> </w:t>
      </w:r>
      <w:r w:rsidR="008A2FED" w:rsidRPr="00C96901">
        <w:rPr>
          <w:rFonts w:ascii="Verdana" w:hAnsi="Verdana"/>
          <w:sz w:val="20"/>
        </w:rPr>
        <w:tab/>
      </w:r>
      <w:r w:rsidR="00715489" w:rsidRPr="00C96901">
        <w:rPr>
          <w:rFonts w:ascii="Verdana" w:hAnsi="Verdana"/>
          <w:sz w:val="20"/>
        </w:rPr>
        <w:t>kleine leraarskamer</w:t>
      </w:r>
      <w:r w:rsidR="00AF63A0" w:rsidRPr="00C96901">
        <w:rPr>
          <w:rFonts w:ascii="Verdana" w:hAnsi="Verdana"/>
          <w:sz w:val="20"/>
        </w:rPr>
        <w:t>, turnzaal</w:t>
      </w:r>
      <w:r w:rsidR="00715489" w:rsidRPr="00C96901">
        <w:rPr>
          <w:rFonts w:ascii="Verdana" w:hAnsi="Verdana"/>
          <w:sz w:val="20"/>
        </w:rPr>
        <w:t xml:space="preserve"> </w:t>
      </w:r>
      <w:r w:rsidR="004F082A" w:rsidRPr="00C96901">
        <w:rPr>
          <w:rFonts w:ascii="Verdana" w:hAnsi="Verdana"/>
          <w:sz w:val="20"/>
        </w:rPr>
        <w:t xml:space="preserve">en </w:t>
      </w:r>
      <w:r w:rsidR="006C1785" w:rsidRPr="00C96901">
        <w:rPr>
          <w:rFonts w:ascii="Verdana" w:hAnsi="Verdana"/>
          <w:sz w:val="20"/>
        </w:rPr>
        <w:t>2 verbanddozen op het</w:t>
      </w:r>
      <w:r w:rsidR="00B87904" w:rsidRPr="00C96901">
        <w:rPr>
          <w:rFonts w:ascii="Verdana" w:hAnsi="Verdana"/>
          <w:sz w:val="20"/>
        </w:rPr>
        <w:t xml:space="preserve"> </w:t>
      </w:r>
    </w:p>
    <w:p w14:paraId="0A868224" w14:textId="300642D1" w:rsidR="00B154D0" w:rsidRPr="00C96901" w:rsidRDefault="00B87904" w:rsidP="00B87904">
      <w:pPr>
        <w:ind w:left="360"/>
        <w:rPr>
          <w:rFonts w:ascii="Verdana" w:hAnsi="Verdana"/>
          <w:sz w:val="20"/>
        </w:rPr>
      </w:pPr>
      <w:r w:rsidRPr="00C96901">
        <w:rPr>
          <w:rFonts w:ascii="Verdana" w:hAnsi="Verdana"/>
          <w:sz w:val="20"/>
        </w:rPr>
        <w:t xml:space="preserve">                                   </w:t>
      </w:r>
      <w:r w:rsidR="004F082A" w:rsidRPr="00C96901">
        <w:rPr>
          <w:rFonts w:ascii="Verdana" w:hAnsi="Verdana"/>
          <w:sz w:val="20"/>
        </w:rPr>
        <w:t xml:space="preserve">secretariaat </w:t>
      </w:r>
      <w:r w:rsidR="00715489" w:rsidRPr="00C96901">
        <w:rPr>
          <w:rFonts w:ascii="Verdana" w:hAnsi="Verdana"/>
          <w:sz w:val="20"/>
        </w:rPr>
        <w:t>(</w:t>
      </w:r>
      <w:proofErr w:type="spellStart"/>
      <w:r w:rsidR="00715489" w:rsidRPr="00C96901">
        <w:rPr>
          <w:rFonts w:ascii="Verdana" w:hAnsi="Verdana"/>
          <w:sz w:val="20"/>
        </w:rPr>
        <w:t>Parike</w:t>
      </w:r>
      <w:proofErr w:type="spellEnd"/>
      <w:r w:rsidR="00715489" w:rsidRPr="00C96901">
        <w:rPr>
          <w:rFonts w:ascii="Verdana" w:hAnsi="Verdana"/>
          <w:sz w:val="20"/>
        </w:rPr>
        <w:t>), keuken (</w:t>
      </w:r>
      <w:proofErr w:type="spellStart"/>
      <w:r w:rsidR="00715489" w:rsidRPr="00C96901">
        <w:rPr>
          <w:rFonts w:ascii="Verdana" w:hAnsi="Verdana"/>
          <w:sz w:val="20"/>
        </w:rPr>
        <w:t>Everbeek</w:t>
      </w:r>
      <w:proofErr w:type="spellEnd"/>
      <w:r w:rsidR="00715489" w:rsidRPr="00C96901">
        <w:rPr>
          <w:rFonts w:ascii="Verdana" w:hAnsi="Verdana"/>
          <w:sz w:val="20"/>
        </w:rPr>
        <w:t>-boven)</w:t>
      </w:r>
    </w:p>
    <w:p w14:paraId="653B5087" w14:textId="3F08DF9A" w:rsidR="00B154D0" w:rsidRPr="00C96901" w:rsidRDefault="00210DC6">
      <w:pPr>
        <w:numPr>
          <w:ilvl w:val="0"/>
          <w:numId w:val="1"/>
        </w:numPr>
        <w:rPr>
          <w:rFonts w:ascii="Verdana" w:hAnsi="Verdana"/>
          <w:sz w:val="20"/>
        </w:rPr>
      </w:pPr>
      <w:r w:rsidRPr="00C96901">
        <w:rPr>
          <w:rFonts w:ascii="Verdana" w:hAnsi="Verdana"/>
          <w:sz w:val="20"/>
        </w:rPr>
        <w:t>recyclage</w:t>
      </w:r>
      <w:r w:rsidR="00B154D0" w:rsidRPr="00C96901">
        <w:rPr>
          <w:rFonts w:ascii="Verdana" w:hAnsi="Verdana"/>
          <w:sz w:val="20"/>
        </w:rPr>
        <w:t>park</w:t>
      </w:r>
      <w:r w:rsidR="008A2FED" w:rsidRPr="00C96901">
        <w:rPr>
          <w:rFonts w:ascii="Verdana" w:hAnsi="Verdana"/>
          <w:sz w:val="20"/>
        </w:rPr>
        <w:t>:</w:t>
      </w:r>
      <w:r w:rsidR="00B154D0" w:rsidRPr="00C96901">
        <w:rPr>
          <w:rFonts w:ascii="Verdana" w:hAnsi="Verdana"/>
          <w:sz w:val="20"/>
        </w:rPr>
        <w:t xml:space="preserve"> </w:t>
      </w:r>
      <w:r w:rsidR="00B87904" w:rsidRPr="00C96901">
        <w:rPr>
          <w:rFonts w:ascii="Verdana" w:hAnsi="Verdana"/>
          <w:sz w:val="20"/>
        </w:rPr>
        <w:t xml:space="preserve">             </w:t>
      </w:r>
      <w:r w:rsidR="0089452F" w:rsidRPr="00C96901">
        <w:rPr>
          <w:rFonts w:ascii="Verdana" w:hAnsi="Verdana"/>
          <w:sz w:val="20"/>
        </w:rPr>
        <w:t>bureelcontainer</w:t>
      </w:r>
    </w:p>
    <w:p w14:paraId="79B84A12" w14:textId="157AB5B3" w:rsidR="006C1785" w:rsidRPr="00C96901" w:rsidRDefault="00E21C26">
      <w:pPr>
        <w:spacing w:after="200" w:line="276" w:lineRule="auto"/>
        <w:rPr>
          <w:rFonts w:ascii="Verdana" w:hAnsi="Verdana"/>
          <w:sz w:val="20"/>
        </w:rPr>
      </w:pPr>
      <w:r w:rsidRPr="00C96901">
        <w:rPr>
          <w:rFonts w:ascii="Verdana" w:hAnsi="Verdana"/>
          <w:sz w:val="20"/>
        </w:rPr>
        <w:t>9</w:t>
      </w:r>
      <w:r w:rsidR="00280AC7" w:rsidRPr="00C96901">
        <w:rPr>
          <w:rFonts w:ascii="Verdana" w:hAnsi="Verdana"/>
          <w:sz w:val="20"/>
        </w:rPr>
        <w:t>° OCMW-huis:</w:t>
      </w:r>
      <w:r w:rsidR="00280AC7" w:rsidRPr="00C96901">
        <w:rPr>
          <w:rFonts w:ascii="Verdana" w:hAnsi="Verdana"/>
          <w:sz w:val="20"/>
        </w:rPr>
        <w:tab/>
      </w:r>
      <w:r w:rsidR="00280AC7" w:rsidRPr="00C96901">
        <w:rPr>
          <w:rFonts w:ascii="Verdana" w:hAnsi="Verdana"/>
          <w:sz w:val="20"/>
        </w:rPr>
        <w:tab/>
      </w:r>
      <w:r w:rsidR="000926A7" w:rsidRPr="00C96901">
        <w:rPr>
          <w:rFonts w:ascii="Verdana" w:hAnsi="Verdana"/>
          <w:sz w:val="20"/>
        </w:rPr>
        <w:t>keuken</w:t>
      </w:r>
      <w:r w:rsidR="004F082A" w:rsidRPr="00C96901">
        <w:rPr>
          <w:rFonts w:ascii="Verdana" w:hAnsi="Verdana"/>
          <w:sz w:val="20"/>
        </w:rPr>
        <w:br/>
        <w:t>10°</w:t>
      </w:r>
      <w:r w:rsidR="000926A7" w:rsidRPr="00C96901">
        <w:rPr>
          <w:rFonts w:ascii="Verdana" w:hAnsi="Verdana"/>
          <w:sz w:val="20"/>
        </w:rPr>
        <w:t xml:space="preserve"> dienst toerisme: </w:t>
      </w:r>
      <w:r w:rsidR="000926A7" w:rsidRPr="00C96901">
        <w:rPr>
          <w:rFonts w:ascii="Verdana" w:hAnsi="Verdana"/>
          <w:sz w:val="20"/>
        </w:rPr>
        <w:tab/>
        <w:t>keuken</w:t>
      </w:r>
      <w:r w:rsidR="006C1785" w:rsidRPr="00C96901">
        <w:rPr>
          <w:rFonts w:ascii="Verdana" w:hAnsi="Verdana"/>
          <w:sz w:val="20"/>
        </w:rPr>
        <w:br/>
      </w:r>
      <w:r w:rsidR="006C1785" w:rsidRPr="00C96901">
        <w:rPr>
          <w:rFonts w:ascii="Verdana" w:hAnsi="Verdana"/>
          <w:sz w:val="20"/>
          <w:lang w:val="nl-BE"/>
        </w:rPr>
        <w:t>11° dienst secretariaat:</w:t>
      </w:r>
      <w:r w:rsidR="005A1ACD" w:rsidRPr="00C96901">
        <w:rPr>
          <w:rFonts w:ascii="Verdana" w:hAnsi="Verdana"/>
          <w:sz w:val="20"/>
          <w:lang w:val="nl-BE"/>
        </w:rPr>
        <w:t xml:space="preserve">     </w:t>
      </w:r>
      <w:r w:rsidR="006C1785" w:rsidRPr="00C96901">
        <w:rPr>
          <w:rFonts w:ascii="Verdana" w:hAnsi="Verdana"/>
          <w:sz w:val="20"/>
          <w:lang w:val="nl-BE"/>
        </w:rPr>
        <w:t xml:space="preserve"> reservedoos (om te gebruiken tijdens evenementen)</w:t>
      </w:r>
    </w:p>
    <w:p w14:paraId="2F8D46C0" w14:textId="722B70B3" w:rsidR="00EC550A" w:rsidRPr="00C96901" w:rsidRDefault="001A5B7F">
      <w:pPr>
        <w:spacing w:after="200" w:line="276" w:lineRule="auto"/>
        <w:rPr>
          <w:rFonts w:ascii="Verdana" w:hAnsi="Verdana"/>
          <w:sz w:val="20"/>
        </w:rPr>
      </w:pPr>
      <w:r w:rsidRPr="00C96901">
        <w:rPr>
          <w:rFonts w:ascii="Verdana" w:hAnsi="Verdana"/>
          <w:sz w:val="20"/>
        </w:rPr>
        <w:t xml:space="preserve">Alle dienstvoertuigen zijn voorzien </w:t>
      </w:r>
      <w:bookmarkEnd w:id="4"/>
      <w:r w:rsidRPr="00C96901">
        <w:rPr>
          <w:rFonts w:ascii="Verdana" w:hAnsi="Verdana"/>
          <w:sz w:val="20"/>
        </w:rPr>
        <w:t>van de minimale verbanddoos van de wagen.</w:t>
      </w:r>
      <w:r w:rsidR="00EC550A" w:rsidRPr="00C96901">
        <w:rPr>
          <w:rFonts w:ascii="Verdana" w:hAnsi="Verdana" w:cs="Calibri"/>
          <w:sz w:val="20"/>
        </w:rPr>
        <w:br w:type="page"/>
      </w:r>
    </w:p>
    <w:p w14:paraId="59E00951" w14:textId="2EF23F7A" w:rsidR="00352795" w:rsidRPr="00C96901" w:rsidRDefault="000F7CE1" w:rsidP="00850E43">
      <w:pPr>
        <w:rPr>
          <w:rFonts w:ascii="Verdana" w:hAnsi="Verdana" w:cstheme="minorHAnsi"/>
          <w:b/>
          <w:sz w:val="20"/>
          <w:lang w:val="nl-BE"/>
        </w:rPr>
      </w:pPr>
      <w:r w:rsidRPr="00C96901">
        <w:rPr>
          <w:rFonts w:ascii="Verdana" w:hAnsi="Verdana" w:cstheme="minorHAnsi"/>
          <w:b/>
          <w:sz w:val="20"/>
          <w:lang w:val="nl-BE"/>
        </w:rPr>
        <w:lastRenderedPageBreak/>
        <w:t xml:space="preserve">Afdeling </w:t>
      </w:r>
      <w:r w:rsidR="000F6744" w:rsidRPr="00C96901">
        <w:rPr>
          <w:rFonts w:ascii="Verdana" w:hAnsi="Verdana" w:cstheme="minorHAnsi"/>
          <w:b/>
          <w:sz w:val="20"/>
          <w:lang w:val="nl-BE"/>
        </w:rPr>
        <w:t>9</w:t>
      </w:r>
      <w:r w:rsidRPr="00C96901">
        <w:rPr>
          <w:rFonts w:ascii="Verdana" w:hAnsi="Verdana" w:cstheme="minorHAnsi"/>
          <w:b/>
          <w:sz w:val="20"/>
          <w:lang w:val="nl-BE"/>
        </w:rPr>
        <w:t xml:space="preserve"> – De duur van de jaarlijkse vakantie evenals de nadere regelen voor toekenning van deze vakantie of de verwijzing naar de wettelijke bepalingen </w:t>
      </w:r>
      <w:proofErr w:type="spellStart"/>
      <w:r w:rsidRPr="00C96901">
        <w:rPr>
          <w:rFonts w:ascii="Verdana" w:hAnsi="Verdana" w:cstheme="minorHAnsi"/>
          <w:b/>
          <w:sz w:val="20"/>
          <w:lang w:val="nl-BE"/>
        </w:rPr>
        <w:t>terzake</w:t>
      </w:r>
      <w:proofErr w:type="spellEnd"/>
      <w:r w:rsidR="00267FBD" w:rsidRPr="00C96901">
        <w:rPr>
          <w:rFonts w:ascii="Verdana" w:hAnsi="Verdana" w:cstheme="minorHAnsi"/>
          <w:b/>
          <w:sz w:val="20"/>
          <w:lang w:val="nl-BE"/>
        </w:rPr>
        <w:t xml:space="preserve"> en de feestdagen</w:t>
      </w:r>
      <w:r w:rsidRPr="00C96901">
        <w:rPr>
          <w:rFonts w:ascii="Verdana" w:hAnsi="Verdana" w:cstheme="minorHAnsi"/>
          <w:b/>
          <w:sz w:val="20"/>
          <w:lang w:val="nl-BE"/>
        </w:rPr>
        <w:t>.</w:t>
      </w:r>
    </w:p>
    <w:p w14:paraId="0C03E183" w14:textId="77777777" w:rsidR="0077669D" w:rsidRPr="00C96901" w:rsidRDefault="0077669D" w:rsidP="00850E43">
      <w:pPr>
        <w:rPr>
          <w:rFonts w:ascii="Verdana" w:hAnsi="Verdana" w:cstheme="minorHAnsi"/>
          <w:b/>
          <w:sz w:val="20"/>
          <w:lang w:val="nl-BE"/>
        </w:rPr>
      </w:pPr>
    </w:p>
    <w:p w14:paraId="70832617" w14:textId="19808F5C" w:rsidR="0077669D" w:rsidRPr="00E34256" w:rsidRDefault="0077669D" w:rsidP="0077669D">
      <w:pPr>
        <w:spacing w:after="200" w:line="276" w:lineRule="auto"/>
        <w:rPr>
          <w:rFonts w:ascii="Verdana" w:hAnsi="Verdana" w:cs="Calibri"/>
          <w:strike/>
          <w:sz w:val="20"/>
        </w:rPr>
      </w:pPr>
      <w:r w:rsidRPr="00E34256">
        <w:rPr>
          <w:rFonts w:ascii="Verdana" w:hAnsi="Verdana" w:cs="Calibri"/>
          <w:strike/>
          <w:sz w:val="20"/>
          <w:highlight w:val="yellow"/>
        </w:rPr>
        <w:t>Deze afdeling is niet van toepassing op OCMW-cliënten die met toepassing van artikel 60 §7, van de organieke wet betreffende de openbare centra voor maatschappelijk welzijn van 8 juli 1976 worden tewerkgesteld binnen het lokaal bestuur.</w:t>
      </w:r>
      <w:r w:rsidRPr="00E34256">
        <w:rPr>
          <w:rFonts w:ascii="Verdana" w:hAnsi="Verdana" w:cs="Calibri"/>
          <w:strike/>
          <w:sz w:val="20"/>
        </w:rPr>
        <w:t xml:space="preserve"> </w:t>
      </w:r>
    </w:p>
    <w:p w14:paraId="02D252E7" w14:textId="77777777" w:rsidR="000F7CE1" w:rsidRPr="00C96901" w:rsidRDefault="000F7CE1" w:rsidP="00850E43">
      <w:pPr>
        <w:rPr>
          <w:rFonts w:ascii="Verdana" w:hAnsi="Verdana" w:cstheme="minorHAnsi"/>
          <w:sz w:val="20"/>
          <w:lang w:val="nl-BE"/>
        </w:rPr>
      </w:pPr>
    </w:p>
    <w:p w14:paraId="59C31FAA" w14:textId="77777777" w:rsidR="000F7CE1" w:rsidRPr="00C96901" w:rsidRDefault="000F7CE1" w:rsidP="00850E43">
      <w:pPr>
        <w:rPr>
          <w:rFonts w:ascii="Verdana" w:hAnsi="Verdana" w:cs="Calibri"/>
          <w:sz w:val="20"/>
        </w:rPr>
      </w:pPr>
      <w:r w:rsidRPr="00C96901">
        <w:rPr>
          <w:rFonts w:ascii="Verdana" w:hAnsi="Verdana" w:cs="Calibri"/>
          <w:sz w:val="20"/>
        </w:rPr>
        <w:t xml:space="preserve">Artikel  </w:t>
      </w:r>
      <w:r w:rsidR="00763D52" w:rsidRPr="00C96901">
        <w:rPr>
          <w:rFonts w:ascii="Verdana" w:hAnsi="Verdana" w:cs="Calibri"/>
          <w:sz w:val="20"/>
        </w:rPr>
        <w:t>26</w:t>
      </w:r>
    </w:p>
    <w:p w14:paraId="2DA29BFF" w14:textId="77777777" w:rsidR="000F7CE1" w:rsidRPr="00C96901" w:rsidRDefault="000F7CE1" w:rsidP="00850E43">
      <w:pPr>
        <w:rPr>
          <w:rFonts w:ascii="Verdana" w:hAnsi="Verdana" w:cs="Calibri"/>
          <w:sz w:val="20"/>
        </w:rPr>
      </w:pPr>
    </w:p>
    <w:p w14:paraId="52474AF2" w14:textId="03446FAE" w:rsidR="000F7CE1" w:rsidRPr="00C96901" w:rsidRDefault="000F7CE1" w:rsidP="00850E43">
      <w:pPr>
        <w:rPr>
          <w:rFonts w:ascii="Verdana" w:hAnsi="Verdana" w:cs="Calibri"/>
          <w:sz w:val="20"/>
        </w:rPr>
      </w:pPr>
      <w:r w:rsidRPr="00C96901">
        <w:rPr>
          <w:rFonts w:ascii="Verdana" w:hAnsi="Verdana" w:cs="Calibri"/>
          <w:sz w:val="20"/>
        </w:rPr>
        <w:t>Voor de toepassing van de verloven en afwezigheden wordt verwezen naar de bepalingen van titel IX Verloven en afwezigheden van de RPR.</w:t>
      </w:r>
      <w:r w:rsidR="00F1486E" w:rsidRPr="00C96901">
        <w:rPr>
          <w:rFonts w:ascii="Verdana" w:hAnsi="Verdana" w:cs="Calibri"/>
          <w:sz w:val="20"/>
        </w:rPr>
        <w:t xml:space="preserve"> De feestdagen </w:t>
      </w:r>
      <w:r w:rsidR="00F50DB3" w:rsidRPr="00C96901">
        <w:rPr>
          <w:rFonts w:ascii="Verdana" w:hAnsi="Verdana" w:cs="Calibri"/>
          <w:sz w:val="20"/>
        </w:rPr>
        <w:t xml:space="preserve">worden geregeld in hoofdstuk </w:t>
      </w:r>
      <w:r w:rsidR="00353D4E" w:rsidRPr="00C96901">
        <w:rPr>
          <w:rFonts w:ascii="Verdana" w:hAnsi="Verdana" w:cs="Calibri"/>
          <w:sz w:val="20"/>
        </w:rPr>
        <w:t xml:space="preserve">III </w:t>
      </w:r>
      <w:r w:rsidR="00A92E97" w:rsidRPr="00C96901">
        <w:rPr>
          <w:rFonts w:ascii="Verdana" w:hAnsi="Verdana" w:cs="Calibri"/>
          <w:sz w:val="20"/>
        </w:rPr>
        <w:t>van die titel.</w:t>
      </w:r>
    </w:p>
    <w:p w14:paraId="1413006E" w14:textId="77777777" w:rsidR="000F7CE1" w:rsidRPr="00C96901" w:rsidRDefault="000F7CE1" w:rsidP="00850E43">
      <w:pPr>
        <w:rPr>
          <w:rFonts w:ascii="Verdana" w:hAnsi="Verdana" w:cs="Calibri"/>
          <w:sz w:val="20"/>
        </w:rPr>
      </w:pPr>
    </w:p>
    <w:p w14:paraId="38043F9F" w14:textId="77777777" w:rsidR="000F7CE1" w:rsidRPr="00C96901" w:rsidRDefault="000F7CE1" w:rsidP="00850E43">
      <w:pPr>
        <w:rPr>
          <w:rFonts w:ascii="Verdana" w:hAnsi="Verdana" w:cs="Calibri"/>
          <w:sz w:val="20"/>
        </w:rPr>
      </w:pPr>
      <w:r w:rsidRPr="00C96901">
        <w:rPr>
          <w:rFonts w:ascii="Verdana" w:hAnsi="Verdana" w:cs="Calibri"/>
          <w:sz w:val="20"/>
        </w:rPr>
        <w:t xml:space="preserve">Artikel </w:t>
      </w:r>
      <w:r w:rsidR="00763D52" w:rsidRPr="00C96901">
        <w:rPr>
          <w:rFonts w:ascii="Verdana" w:hAnsi="Verdana" w:cs="Calibri"/>
          <w:sz w:val="20"/>
        </w:rPr>
        <w:t>27</w:t>
      </w:r>
    </w:p>
    <w:p w14:paraId="1609916E" w14:textId="77777777" w:rsidR="000F7CE1" w:rsidRPr="00C96901" w:rsidRDefault="000F7CE1" w:rsidP="00850E43">
      <w:pPr>
        <w:rPr>
          <w:rFonts w:ascii="Verdana" w:hAnsi="Verdana" w:cs="Calibri"/>
          <w:sz w:val="20"/>
        </w:rPr>
      </w:pPr>
    </w:p>
    <w:p w14:paraId="081CD433" w14:textId="77777777" w:rsidR="000F7CE1" w:rsidRPr="00C96901" w:rsidRDefault="000F7CE1" w:rsidP="00850E43">
      <w:pPr>
        <w:rPr>
          <w:rFonts w:ascii="Verdana" w:hAnsi="Verdana" w:cs="Calibri"/>
          <w:color w:val="339966"/>
          <w:sz w:val="20"/>
        </w:rPr>
      </w:pPr>
      <w:r w:rsidRPr="00C96901">
        <w:rPr>
          <w:rFonts w:ascii="Verdana" w:hAnsi="Verdana" w:cs="Calibri"/>
          <w:sz w:val="20"/>
        </w:rPr>
        <w:t xml:space="preserve">De werknemer moet zijn vakantieverlof aanvragen aan zijn diensthoofd ten minste </w:t>
      </w:r>
      <w:r w:rsidR="00894D84" w:rsidRPr="00C96901">
        <w:rPr>
          <w:rFonts w:ascii="Verdana" w:hAnsi="Verdana" w:cs="Calibri"/>
          <w:sz w:val="20"/>
        </w:rPr>
        <w:t>twee</w:t>
      </w:r>
      <w:r w:rsidRPr="00C96901">
        <w:rPr>
          <w:rFonts w:ascii="Verdana" w:hAnsi="Verdana" w:cs="Calibri"/>
          <w:sz w:val="20"/>
        </w:rPr>
        <w:t xml:space="preserve"> weken voor de aanvangsdatum als de vakantieperiode ten minste vijf opeenvolgende dagen duurt. Hij moet het tenminste </w:t>
      </w:r>
      <w:r w:rsidR="00894D84" w:rsidRPr="00C96901">
        <w:rPr>
          <w:rFonts w:ascii="Verdana" w:hAnsi="Verdana" w:cs="Calibri"/>
          <w:sz w:val="20"/>
        </w:rPr>
        <w:t>12 uur daags voordien</w:t>
      </w:r>
      <w:r w:rsidRPr="00C96901">
        <w:rPr>
          <w:rFonts w:ascii="Verdana" w:hAnsi="Verdana" w:cs="Calibri"/>
          <w:sz w:val="20"/>
        </w:rPr>
        <w:t xml:space="preserve"> aanvragen als de vakantie minder dan vijf opeenvolgende dagen duurt. Mits uitdrukkelijke toelating van </w:t>
      </w:r>
      <w:r w:rsidR="00F6160A" w:rsidRPr="00C96901">
        <w:rPr>
          <w:rFonts w:ascii="Verdana" w:hAnsi="Verdana" w:cs="Calibri"/>
          <w:sz w:val="20"/>
        </w:rPr>
        <w:t xml:space="preserve">het diensthoofd </w:t>
      </w:r>
      <w:r w:rsidRPr="00C96901">
        <w:rPr>
          <w:rFonts w:ascii="Verdana" w:hAnsi="Verdana" w:cs="Calibri"/>
          <w:sz w:val="20"/>
        </w:rPr>
        <w:t>kan van deze voormelde termijnen afgeweken worden.</w:t>
      </w:r>
    </w:p>
    <w:p w14:paraId="55055496" w14:textId="77777777" w:rsidR="000F7CE1" w:rsidRPr="00C96901" w:rsidRDefault="000F7CE1" w:rsidP="00850E43">
      <w:pPr>
        <w:rPr>
          <w:rFonts w:ascii="Verdana" w:hAnsi="Verdana" w:cs="Calibri"/>
          <w:sz w:val="20"/>
        </w:rPr>
      </w:pPr>
    </w:p>
    <w:p w14:paraId="488AD0D7" w14:textId="77777777" w:rsidR="000F7CE1" w:rsidRPr="00C96901" w:rsidRDefault="000F7CE1" w:rsidP="00850E43">
      <w:pPr>
        <w:rPr>
          <w:rFonts w:ascii="Verdana" w:hAnsi="Verdana" w:cs="Calibri"/>
          <w:sz w:val="20"/>
        </w:rPr>
      </w:pPr>
      <w:r w:rsidRPr="00C96901">
        <w:rPr>
          <w:rFonts w:ascii="Verdana" w:hAnsi="Verdana" w:cs="Calibri"/>
          <w:sz w:val="20"/>
        </w:rPr>
        <w:t>Bij een aanvraag van een vakantieperiode van ten minste vijf opeenvolgende dagen wordt het betrokken personeelslid binnen de twee weken na zijn aanvraag op de hoogte gesteld of zijn aanvraag al dan niet is goedgekeurd.</w:t>
      </w:r>
    </w:p>
    <w:p w14:paraId="107A937D" w14:textId="77777777" w:rsidR="000F7CE1" w:rsidRPr="00C96901" w:rsidRDefault="000F7CE1" w:rsidP="00850E43">
      <w:pPr>
        <w:rPr>
          <w:rFonts w:ascii="Verdana" w:hAnsi="Verdana" w:cs="Calibri"/>
          <w:sz w:val="20"/>
        </w:rPr>
      </w:pPr>
    </w:p>
    <w:p w14:paraId="3A2588FC" w14:textId="4890C88D" w:rsidR="00EC550A" w:rsidRPr="00C96901" w:rsidRDefault="000F7CE1" w:rsidP="00F1486E">
      <w:pPr>
        <w:rPr>
          <w:rFonts w:ascii="Verdana" w:hAnsi="Verdana" w:cs="Calibri"/>
          <w:sz w:val="20"/>
        </w:rPr>
      </w:pPr>
      <w:r w:rsidRPr="00C96901">
        <w:rPr>
          <w:rFonts w:ascii="Verdana" w:hAnsi="Verdana" w:cs="Calibri"/>
          <w:sz w:val="20"/>
        </w:rPr>
        <w:t>De werknemer k</w:t>
      </w:r>
      <w:r w:rsidR="000B0025" w:rsidRPr="00C96901">
        <w:rPr>
          <w:rFonts w:ascii="Verdana" w:hAnsi="Verdana" w:cs="Calibri"/>
          <w:sz w:val="20"/>
        </w:rPr>
        <w:t>iest</w:t>
      </w:r>
      <w:r w:rsidRPr="00C96901">
        <w:rPr>
          <w:rFonts w:ascii="Verdana" w:hAnsi="Verdana" w:cs="Calibri"/>
          <w:sz w:val="20"/>
        </w:rPr>
        <w:t xml:space="preserve">, </w:t>
      </w:r>
      <w:r w:rsidR="000B0025" w:rsidRPr="00C96901">
        <w:rPr>
          <w:rFonts w:ascii="Verdana" w:hAnsi="Verdana" w:cs="Calibri"/>
          <w:sz w:val="20"/>
        </w:rPr>
        <w:t>na</w:t>
      </w:r>
      <w:r w:rsidRPr="00C96901">
        <w:rPr>
          <w:rFonts w:ascii="Verdana" w:hAnsi="Verdana" w:cs="Calibri"/>
          <w:sz w:val="20"/>
        </w:rPr>
        <w:t xml:space="preserve"> overleg met zijn diensthoofd </w:t>
      </w:r>
      <w:r w:rsidR="000B0025" w:rsidRPr="00C96901">
        <w:rPr>
          <w:rFonts w:ascii="Verdana" w:hAnsi="Verdana" w:cs="Calibri"/>
          <w:sz w:val="20"/>
        </w:rPr>
        <w:t xml:space="preserve">en directe collega’s </w:t>
      </w:r>
      <w:r w:rsidRPr="00C96901">
        <w:rPr>
          <w:rFonts w:ascii="Verdana" w:hAnsi="Verdana" w:cs="Calibri"/>
          <w:sz w:val="20"/>
        </w:rPr>
        <w:t xml:space="preserve">en rekening houdende met de dienstnoodwendigheden, zijn vakantie. Het vakantieverlof moet per kalenderjaar tenminste één aaneengesloten periode van vijf werkdagen omvatten. De werknemer heeft het recht om gedurende een aaneengesloten periode van ten minste veertien kalenderdagen verlof te nemen. </w:t>
      </w:r>
      <w:r w:rsidR="00EC550A" w:rsidRPr="00C96901">
        <w:rPr>
          <w:rFonts w:ascii="Verdana" w:hAnsi="Verdana" w:cs="Calibri"/>
          <w:sz w:val="20"/>
        </w:rPr>
        <w:br w:type="page"/>
      </w:r>
    </w:p>
    <w:p w14:paraId="4D04FE31" w14:textId="24541531" w:rsidR="000F7CE1" w:rsidRPr="00C96901" w:rsidRDefault="000F7CE1" w:rsidP="00850E43">
      <w:pPr>
        <w:rPr>
          <w:rFonts w:ascii="Verdana" w:hAnsi="Verdana" w:cs="Calibri"/>
          <w:b/>
          <w:sz w:val="20"/>
        </w:rPr>
      </w:pPr>
      <w:r w:rsidRPr="00C96901">
        <w:rPr>
          <w:rFonts w:ascii="Verdana" w:hAnsi="Verdana" w:cs="Calibri"/>
          <w:b/>
          <w:sz w:val="20"/>
        </w:rPr>
        <w:lastRenderedPageBreak/>
        <w:t xml:space="preserve">Afdeling </w:t>
      </w:r>
      <w:r w:rsidR="000F6744" w:rsidRPr="00C96901">
        <w:rPr>
          <w:rFonts w:ascii="Verdana" w:hAnsi="Verdana" w:cs="Calibri"/>
          <w:b/>
          <w:sz w:val="20"/>
        </w:rPr>
        <w:t>10</w:t>
      </w:r>
      <w:r w:rsidRPr="00C96901">
        <w:rPr>
          <w:rFonts w:ascii="Verdana" w:hAnsi="Verdana" w:cs="Calibri"/>
          <w:b/>
          <w:sz w:val="20"/>
        </w:rPr>
        <w:t xml:space="preserve"> –</w:t>
      </w:r>
      <w:r w:rsidR="00B122EB" w:rsidRPr="00C96901">
        <w:rPr>
          <w:rFonts w:ascii="Verdana" w:hAnsi="Verdana" w:cs="Calibri"/>
          <w:b/>
          <w:sz w:val="20"/>
        </w:rPr>
        <w:t xml:space="preserve"> </w:t>
      </w:r>
      <w:bookmarkStart w:id="5" w:name="_Hlk156832377"/>
      <w:r w:rsidR="001A12E9" w:rsidRPr="00C96901">
        <w:rPr>
          <w:rFonts w:ascii="Verdana" w:hAnsi="Verdana" w:cs="Calibri"/>
          <w:b/>
          <w:sz w:val="20"/>
        </w:rPr>
        <w:t>Veiligheid op het werk</w:t>
      </w:r>
      <w:bookmarkEnd w:id="5"/>
    </w:p>
    <w:p w14:paraId="1B6F4B3F" w14:textId="77777777" w:rsidR="0077669D" w:rsidRPr="00C96901" w:rsidRDefault="0077669D" w:rsidP="00850E43">
      <w:pPr>
        <w:rPr>
          <w:rFonts w:ascii="Verdana" w:hAnsi="Verdana" w:cs="Calibri"/>
          <w:b/>
          <w:sz w:val="20"/>
        </w:rPr>
      </w:pPr>
    </w:p>
    <w:p w14:paraId="5398850D" w14:textId="2E4AC7D2" w:rsidR="0091131A" w:rsidRPr="00E34256" w:rsidRDefault="0077669D" w:rsidP="0077669D">
      <w:pPr>
        <w:spacing w:after="200" w:line="276" w:lineRule="auto"/>
        <w:rPr>
          <w:rFonts w:ascii="Verdana" w:hAnsi="Verdana" w:cs="Calibri"/>
          <w:strike/>
          <w:sz w:val="20"/>
        </w:rPr>
      </w:pPr>
      <w:r w:rsidRPr="00E34256">
        <w:rPr>
          <w:rFonts w:ascii="Verdana" w:hAnsi="Verdana" w:cs="Calibri"/>
          <w:strike/>
          <w:sz w:val="20"/>
          <w:highlight w:val="yellow"/>
        </w:rPr>
        <w:t>Deze afdeling is behoudens artikel 27bis en 27ter niet van toepassing op OCMW-cliënten die met toepassing van artikel 60 §7, van de organieke wet betreffende de openbare centra voor maatschappelijk welzijn van 8 juli 1976 worden tewerkgesteld binnen het lokaal bestuur.</w:t>
      </w:r>
    </w:p>
    <w:p w14:paraId="544E86F9" w14:textId="300055F6" w:rsidR="003D72E0" w:rsidRPr="00E96B65" w:rsidRDefault="003D72E0" w:rsidP="003D72E0">
      <w:pPr>
        <w:rPr>
          <w:rFonts w:ascii="Verdana" w:hAnsi="Verdana"/>
          <w:sz w:val="20"/>
        </w:rPr>
      </w:pPr>
      <w:r w:rsidRPr="00E96B65">
        <w:rPr>
          <w:rFonts w:ascii="Verdana" w:hAnsi="Verdana"/>
          <w:sz w:val="20"/>
        </w:rPr>
        <w:t>Artikel 27bis Onthaalbrochure</w:t>
      </w:r>
    </w:p>
    <w:p w14:paraId="4F4991BE" w14:textId="77777777" w:rsidR="002355C8" w:rsidRPr="00E96B65" w:rsidRDefault="002355C8" w:rsidP="003D72E0">
      <w:pPr>
        <w:rPr>
          <w:rFonts w:ascii="Verdana" w:hAnsi="Verdana"/>
          <w:sz w:val="20"/>
        </w:rPr>
      </w:pPr>
    </w:p>
    <w:p w14:paraId="5D06DD9E" w14:textId="311691C1" w:rsidR="002355C8" w:rsidRPr="00E96B65" w:rsidRDefault="002355C8" w:rsidP="003D72E0">
      <w:pPr>
        <w:rPr>
          <w:rFonts w:ascii="Verdana" w:hAnsi="Verdana"/>
          <w:sz w:val="20"/>
        </w:rPr>
      </w:pPr>
      <w:r w:rsidRPr="00E96B65">
        <w:rPr>
          <w:rFonts w:ascii="Verdana" w:hAnsi="Verdana"/>
          <w:sz w:val="20"/>
        </w:rPr>
        <w:t>Bij indiensttreding ontvangen alle personeelsleden een onthaalbrochure waar</w:t>
      </w:r>
      <w:r w:rsidR="00C72B5D" w:rsidRPr="00E96B65">
        <w:rPr>
          <w:rFonts w:ascii="Verdana" w:hAnsi="Verdana"/>
          <w:sz w:val="20"/>
        </w:rPr>
        <w:t xml:space="preserve"> ook een stuk veiligheid en gezondheid in verwerkt is. </w:t>
      </w:r>
    </w:p>
    <w:p w14:paraId="098A1B61" w14:textId="77777777" w:rsidR="00DE7A11" w:rsidRPr="00E96B65" w:rsidRDefault="00DE7A11" w:rsidP="003D72E0">
      <w:pPr>
        <w:rPr>
          <w:rFonts w:ascii="Verdana" w:hAnsi="Verdana"/>
          <w:sz w:val="20"/>
        </w:rPr>
      </w:pPr>
    </w:p>
    <w:p w14:paraId="1A69B997" w14:textId="4EBB1245" w:rsidR="00DE7A11" w:rsidRPr="00E96B65" w:rsidRDefault="00DE7A11" w:rsidP="003D72E0">
      <w:pPr>
        <w:rPr>
          <w:rFonts w:ascii="Verdana" w:hAnsi="Verdana"/>
          <w:sz w:val="20"/>
        </w:rPr>
      </w:pPr>
      <w:r w:rsidRPr="00E96B65">
        <w:rPr>
          <w:rFonts w:ascii="Verdana" w:hAnsi="Verdana"/>
          <w:sz w:val="20"/>
        </w:rPr>
        <w:t>Artikel 27ter Ter beschikking gestelde middelen</w:t>
      </w:r>
    </w:p>
    <w:p w14:paraId="41488C89" w14:textId="77777777" w:rsidR="00DE7A11" w:rsidRPr="00E96B65" w:rsidRDefault="00DE7A11" w:rsidP="003D72E0">
      <w:pPr>
        <w:rPr>
          <w:rFonts w:ascii="Verdana" w:hAnsi="Verdana"/>
          <w:sz w:val="20"/>
        </w:rPr>
      </w:pPr>
    </w:p>
    <w:p w14:paraId="313E4CDC" w14:textId="1484D745" w:rsidR="00DE7A11" w:rsidRPr="00E96B65" w:rsidRDefault="00DE7A11" w:rsidP="003D72E0">
      <w:pPr>
        <w:rPr>
          <w:rFonts w:ascii="Verdana" w:hAnsi="Verdana"/>
          <w:sz w:val="20"/>
        </w:rPr>
      </w:pPr>
      <w:r w:rsidRPr="00E96B65">
        <w:rPr>
          <w:rFonts w:ascii="Verdana" w:hAnsi="Verdana"/>
          <w:sz w:val="20"/>
        </w:rPr>
        <w:t xml:space="preserve">De werknemer is verplicht </w:t>
      </w:r>
      <w:r w:rsidR="00E47BAB" w:rsidRPr="00E96B65">
        <w:rPr>
          <w:rFonts w:ascii="Verdana" w:hAnsi="Verdana"/>
          <w:sz w:val="20"/>
        </w:rPr>
        <w:t>de door de werkgever ter beschikking gestelde middelen te geb</w:t>
      </w:r>
      <w:r w:rsidR="005A0A19" w:rsidRPr="00E96B65">
        <w:rPr>
          <w:rFonts w:ascii="Verdana" w:hAnsi="Verdana"/>
          <w:sz w:val="20"/>
        </w:rPr>
        <w:t>ruiken/dragen.</w:t>
      </w:r>
    </w:p>
    <w:p w14:paraId="319856D7" w14:textId="77777777" w:rsidR="003D72E0" w:rsidRPr="00E96B65" w:rsidRDefault="003D72E0" w:rsidP="005D2CDB">
      <w:pPr>
        <w:rPr>
          <w:rFonts w:ascii="Verdana" w:hAnsi="Verdana"/>
          <w:sz w:val="20"/>
        </w:rPr>
      </w:pPr>
    </w:p>
    <w:p w14:paraId="1D35291A" w14:textId="63E70ADB" w:rsidR="005D2CDB" w:rsidRDefault="005D2CDB" w:rsidP="005D2CDB">
      <w:pPr>
        <w:rPr>
          <w:rFonts w:ascii="Verdana" w:hAnsi="Verdana"/>
          <w:sz w:val="20"/>
        </w:rPr>
      </w:pPr>
      <w:r w:rsidRPr="00E96B65">
        <w:rPr>
          <w:rFonts w:ascii="Verdana" w:hAnsi="Verdana"/>
          <w:sz w:val="20"/>
        </w:rPr>
        <w:t xml:space="preserve">Artikel </w:t>
      </w:r>
      <w:r w:rsidR="00763D52" w:rsidRPr="00E96B65">
        <w:rPr>
          <w:rFonts w:ascii="Verdana" w:hAnsi="Verdana"/>
          <w:sz w:val="20"/>
        </w:rPr>
        <w:t>28</w:t>
      </w:r>
      <w:r w:rsidRPr="00E96B65">
        <w:rPr>
          <w:rFonts w:ascii="Verdana" w:hAnsi="Verdana"/>
          <w:sz w:val="20"/>
        </w:rPr>
        <w:t xml:space="preserve"> Ziekte of ongeval</w:t>
      </w:r>
    </w:p>
    <w:p w14:paraId="07120A2E" w14:textId="77777777" w:rsidR="0077669D" w:rsidRDefault="0077669D" w:rsidP="005D2CDB">
      <w:pPr>
        <w:rPr>
          <w:rFonts w:ascii="Verdana" w:hAnsi="Verdana"/>
          <w:sz w:val="20"/>
        </w:rPr>
      </w:pPr>
    </w:p>
    <w:p w14:paraId="3027C61A" w14:textId="77777777" w:rsidR="005D2CDB" w:rsidRPr="00E96B65" w:rsidRDefault="005D2CDB" w:rsidP="005D2CDB">
      <w:pPr>
        <w:rPr>
          <w:rFonts w:ascii="Verdana" w:hAnsi="Verdana"/>
          <w:sz w:val="20"/>
        </w:rPr>
      </w:pPr>
      <w:r w:rsidRPr="00E96B65">
        <w:rPr>
          <w:rFonts w:ascii="Verdana" w:hAnsi="Verdana"/>
          <w:sz w:val="20"/>
        </w:rPr>
        <w:t>§1 De werkgever is verplicht een polis af te sluiten met een verzekeringsmaatschappij waarbij alle werknemers verzekerd zijn bij arbeidsongevallen. De verzekeringsmaatschappij zal eventueel de nodige onderzoeken instellen om de werkgever toe te laten een beslissing te nemen of het al dan niet om een arbeidsongeval gaat.</w:t>
      </w:r>
    </w:p>
    <w:p w14:paraId="00E78EA5" w14:textId="77777777" w:rsidR="005D2CDB" w:rsidRPr="00E96B65" w:rsidRDefault="005D2CDB" w:rsidP="005D2CDB">
      <w:pPr>
        <w:rPr>
          <w:rFonts w:ascii="Verdana" w:hAnsi="Verdana"/>
          <w:sz w:val="20"/>
        </w:rPr>
      </w:pPr>
    </w:p>
    <w:p w14:paraId="4E57F016" w14:textId="77777777" w:rsidR="005D2CDB" w:rsidRPr="00E96B65" w:rsidRDefault="005D2CDB" w:rsidP="005D2CDB">
      <w:pPr>
        <w:rPr>
          <w:rFonts w:ascii="Verdana" w:hAnsi="Verdana"/>
          <w:sz w:val="20"/>
        </w:rPr>
      </w:pPr>
      <w:r w:rsidRPr="00E96B65">
        <w:rPr>
          <w:rFonts w:ascii="Verdana" w:hAnsi="Verdana"/>
          <w:sz w:val="20"/>
        </w:rPr>
        <w:t>Worden beschouwd als werkongeval : een ongeval overkomen bij verplaatsing van en naar het werk, dienstverplaatsing of een ongeval overkomen tijdens de arbeid.</w:t>
      </w:r>
    </w:p>
    <w:p w14:paraId="1EA252EA" w14:textId="77777777" w:rsidR="005D2CDB" w:rsidRPr="00E96B65" w:rsidRDefault="005D2CDB" w:rsidP="005D2CDB">
      <w:pPr>
        <w:rPr>
          <w:rFonts w:ascii="Verdana" w:hAnsi="Verdana"/>
          <w:sz w:val="20"/>
        </w:rPr>
      </w:pPr>
      <w:r w:rsidRPr="00E96B65">
        <w:rPr>
          <w:rFonts w:ascii="Verdana" w:hAnsi="Verdana"/>
          <w:sz w:val="20"/>
        </w:rPr>
        <w:t>De werknemer d</w:t>
      </w:r>
      <w:r w:rsidR="00D249E1" w:rsidRPr="00E96B65">
        <w:rPr>
          <w:rFonts w:ascii="Verdana" w:hAnsi="Verdana"/>
          <w:sz w:val="20"/>
        </w:rPr>
        <w:t>ie</w:t>
      </w:r>
      <w:r w:rsidRPr="00E96B65">
        <w:rPr>
          <w:rFonts w:ascii="Verdana" w:hAnsi="Verdana"/>
          <w:sz w:val="20"/>
        </w:rPr>
        <w:t xml:space="preserve"> het slachtoffer is van een arbeidsongeval moet onmiddellijk zijn werkgever op de hoogte brengen en hem alle inlichtingen verschaffen om de ongevallenverklaring in te vullen. Hij is vrij een dokter, een apotheker of een verzorgingsinstelling te kiezen. </w:t>
      </w:r>
    </w:p>
    <w:p w14:paraId="6764E43E" w14:textId="77777777" w:rsidR="00E618E8" w:rsidRPr="00E96B65" w:rsidRDefault="00E618E8" w:rsidP="005D2CDB">
      <w:pPr>
        <w:rPr>
          <w:rFonts w:ascii="Verdana" w:hAnsi="Verdana"/>
          <w:sz w:val="20"/>
        </w:rPr>
      </w:pPr>
    </w:p>
    <w:p w14:paraId="2490DC97" w14:textId="77777777" w:rsidR="005D2CDB" w:rsidRPr="00E96B65" w:rsidRDefault="005D2CDB" w:rsidP="005D2CDB">
      <w:pPr>
        <w:rPr>
          <w:rFonts w:ascii="Verdana" w:hAnsi="Verdana"/>
          <w:sz w:val="20"/>
        </w:rPr>
      </w:pPr>
      <w:r w:rsidRPr="00E96B65">
        <w:rPr>
          <w:rFonts w:ascii="Verdana" w:hAnsi="Verdana"/>
          <w:sz w:val="20"/>
        </w:rPr>
        <w:t>De werknemer die slachtoffer is van een ongeval op weg naar en van het werk moet onmiddellijk zijn werkgever op de hoogte brengen en hem alle inlichtingen verschaffen die nodig zijn om de ongevallenverklaring te kunnen invullen</w:t>
      </w:r>
    </w:p>
    <w:p w14:paraId="646B621F" w14:textId="77777777" w:rsidR="005D2CDB" w:rsidRPr="00E96B65" w:rsidRDefault="005D2CDB" w:rsidP="005D2CDB">
      <w:pPr>
        <w:rPr>
          <w:rFonts w:ascii="Verdana" w:hAnsi="Verdana"/>
          <w:sz w:val="20"/>
        </w:rPr>
      </w:pPr>
    </w:p>
    <w:p w14:paraId="06A0343B" w14:textId="77777777" w:rsidR="005D2CDB" w:rsidRPr="00E96B65" w:rsidRDefault="005D2CDB" w:rsidP="005D2CDB">
      <w:pPr>
        <w:rPr>
          <w:rFonts w:ascii="Verdana" w:hAnsi="Verdana"/>
          <w:sz w:val="20"/>
        </w:rPr>
      </w:pPr>
      <w:r w:rsidRPr="00E96B65">
        <w:rPr>
          <w:rFonts w:ascii="Verdana" w:hAnsi="Verdana"/>
          <w:sz w:val="20"/>
        </w:rPr>
        <w:t xml:space="preserve">§2 </w:t>
      </w:r>
    </w:p>
    <w:p w14:paraId="4B005D4D" w14:textId="77777777" w:rsidR="005D2CDB" w:rsidRPr="00E96B65" w:rsidRDefault="005D2CDB" w:rsidP="005D2CDB">
      <w:pPr>
        <w:rPr>
          <w:rFonts w:ascii="Verdana" w:hAnsi="Verdana"/>
          <w:sz w:val="20"/>
        </w:rPr>
      </w:pPr>
      <w:r w:rsidRPr="00E96B65">
        <w:rPr>
          <w:rFonts w:ascii="Verdana" w:hAnsi="Verdana"/>
          <w:sz w:val="20"/>
        </w:rPr>
        <w:t xml:space="preserve">1° Elke afwezigheid wegens ziekte of een ongeval </w:t>
      </w:r>
      <w:r w:rsidR="00F6160A" w:rsidRPr="00E96B65">
        <w:rPr>
          <w:rFonts w:ascii="Verdana" w:hAnsi="Verdana"/>
          <w:sz w:val="20"/>
        </w:rPr>
        <w:t xml:space="preserve">of een verlenging van ziekte of ongeval </w:t>
      </w:r>
      <w:r w:rsidRPr="00E96B65">
        <w:rPr>
          <w:rFonts w:ascii="Verdana" w:hAnsi="Verdana"/>
          <w:sz w:val="20"/>
        </w:rPr>
        <w:t xml:space="preserve">wordt </w:t>
      </w:r>
      <w:r w:rsidR="00F6160A" w:rsidRPr="00E96B65">
        <w:rPr>
          <w:rFonts w:ascii="Verdana" w:hAnsi="Verdana"/>
          <w:sz w:val="20"/>
        </w:rPr>
        <w:t xml:space="preserve">bij </w:t>
      </w:r>
      <w:r w:rsidRPr="00E96B65">
        <w:rPr>
          <w:rFonts w:ascii="Verdana" w:hAnsi="Verdana"/>
          <w:sz w:val="20"/>
        </w:rPr>
        <w:t>aanvang van de dienst met alle mogelijke middelen medegedeeld aan de personeelsdienst</w:t>
      </w:r>
      <w:r w:rsidR="00F6160A" w:rsidRPr="00E96B65">
        <w:rPr>
          <w:rFonts w:ascii="Verdana" w:hAnsi="Verdana"/>
          <w:sz w:val="20"/>
        </w:rPr>
        <w:t xml:space="preserve"> en het diensthoofd</w:t>
      </w:r>
      <w:r w:rsidRPr="00E96B65">
        <w:rPr>
          <w:rFonts w:ascii="Verdana" w:hAnsi="Verdana"/>
          <w:sz w:val="20"/>
        </w:rPr>
        <w:t>. Indien de ziekte werknemer op een andere plaats dan zijn gewone woonplaats verblijft, dient hij dit mee te delen. Hij moet steeds bereikbaar zijn op het door hem opgegeven adres voor een eventuele medisch controle.</w:t>
      </w:r>
    </w:p>
    <w:p w14:paraId="680830B5" w14:textId="77777777" w:rsidR="005D2CDB" w:rsidRPr="00E96B65" w:rsidRDefault="005D2CDB" w:rsidP="005D2CDB">
      <w:pPr>
        <w:pStyle w:val="Plattetekst"/>
        <w:tabs>
          <w:tab w:val="left" w:pos="288"/>
          <w:tab w:val="left" w:pos="5616"/>
        </w:tabs>
        <w:spacing w:after="0"/>
        <w:ind w:right="141"/>
        <w:rPr>
          <w:rFonts w:ascii="Verdana" w:hAnsi="Verdana"/>
          <w:sz w:val="20"/>
        </w:rPr>
      </w:pPr>
      <w:r w:rsidRPr="00E96B65">
        <w:rPr>
          <w:rFonts w:ascii="Verdana" w:hAnsi="Verdana"/>
          <w:sz w:val="20"/>
        </w:rPr>
        <w:t>2° Medisch</w:t>
      </w:r>
      <w:r w:rsidR="00D249E1" w:rsidRPr="00E96B65">
        <w:rPr>
          <w:rFonts w:ascii="Verdana" w:hAnsi="Verdana"/>
          <w:sz w:val="20"/>
        </w:rPr>
        <w:t>e</w:t>
      </w:r>
      <w:r w:rsidRPr="00E96B65">
        <w:rPr>
          <w:rFonts w:ascii="Verdana" w:hAnsi="Verdana"/>
          <w:sz w:val="20"/>
        </w:rPr>
        <w:t xml:space="preserve"> controle : </w:t>
      </w:r>
      <w:r w:rsidR="00D249E1" w:rsidRPr="00E96B65">
        <w:rPr>
          <w:rFonts w:ascii="Verdana" w:hAnsi="Verdana"/>
          <w:sz w:val="20"/>
        </w:rPr>
        <w:t>e</w:t>
      </w:r>
      <w:r w:rsidRPr="00E96B65">
        <w:rPr>
          <w:rFonts w:ascii="Verdana" w:hAnsi="Verdana"/>
          <w:sz w:val="20"/>
        </w:rPr>
        <w:t>lk personeelslid is verplicht zich te onderwerpen aan het toezicht van een controlegeneesheer, zo</w:t>
      </w:r>
      <w:r w:rsidR="00D249E1" w:rsidRPr="00E96B65">
        <w:rPr>
          <w:rFonts w:ascii="Verdana" w:hAnsi="Verdana"/>
          <w:sz w:val="20"/>
        </w:rPr>
        <w:t xml:space="preserve"> </w:t>
      </w:r>
      <w:r w:rsidRPr="00E96B65">
        <w:rPr>
          <w:rFonts w:ascii="Verdana" w:hAnsi="Verdana"/>
          <w:sz w:val="20"/>
        </w:rPr>
        <w:t>niet stelt het zich bloot aan sancties. Indien men de woonst mag verlaten, kan men opgeroepen worden naar het kabinet van deze geneesheer en zijn de reiskosten ten laste van het bestuur. Indien men de woonst niet mag verlaten</w:t>
      </w:r>
      <w:r w:rsidR="00346765" w:rsidRPr="00E96B65">
        <w:rPr>
          <w:rFonts w:ascii="Verdana" w:hAnsi="Verdana"/>
          <w:sz w:val="20"/>
        </w:rPr>
        <w:t>,</w:t>
      </w:r>
      <w:r w:rsidRPr="00E96B65">
        <w:rPr>
          <w:rFonts w:ascii="Verdana" w:hAnsi="Verdana"/>
          <w:sz w:val="20"/>
        </w:rPr>
        <w:t xml:space="preserve"> moet het zieke personeelslid alleszins thuisblijven om zich te onderwerpen aan de administratieve en medische controle. Wanneer het personeelslid meent het werk ondanks het bevel van de controlegeneesheer niet te kunnen hervatten, zal deze laatste telefonisch contact opnemen met de behandelende geneesheer teneinde tot een minnelijke schikking te komen. Indien dergelijke schikking niet mogelijk blijkt, zal hij/zij in overleg met de behandelde geneesheer, een geneesheer-arbiter aanduiden. Het advies van laatstgenoemde is bindend voor alle partijen. De lasten van de geneesheer-arbiter zijn ten laste van de verliezende partij.</w:t>
      </w:r>
    </w:p>
    <w:p w14:paraId="1D417283" w14:textId="77777777" w:rsidR="005D2CDB" w:rsidRPr="00E96B65" w:rsidRDefault="005D2CDB" w:rsidP="005D2CDB">
      <w:pPr>
        <w:pStyle w:val="Plattetekst"/>
        <w:tabs>
          <w:tab w:val="left" w:pos="288"/>
          <w:tab w:val="left" w:pos="5616"/>
        </w:tabs>
        <w:spacing w:after="0"/>
        <w:ind w:right="141"/>
        <w:rPr>
          <w:rFonts w:ascii="Verdana" w:hAnsi="Verdana"/>
          <w:sz w:val="20"/>
        </w:rPr>
      </w:pPr>
      <w:r w:rsidRPr="00E96B65">
        <w:rPr>
          <w:rFonts w:ascii="Verdana" w:hAnsi="Verdana"/>
          <w:sz w:val="20"/>
        </w:rPr>
        <w:t>3° Voor medische onderzoeken tijdens de diensturen die niet opgelegd worden door de werkgever of niet moeten gebeuren naar aanleiding van een arbeidsongeval, dient verlof genomen te worden of dienen de uren ingehaald te worden. De onmogelijkheid om deze consultaties na de diensturen te laten plaatsvinden, dient gestaafd te worden met een medisch attest.</w:t>
      </w:r>
    </w:p>
    <w:p w14:paraId="72D2CE7F" w14:textId="77777777" w:rsidR="005D2CDB" w:rsidRPr="00E96B65" w:rsidRDefault="005D2CDB" w:rsidP="005D2CDB">
      <w:pPr>
        <w:rPr>
          <w:rFonts w:ascii="Verdana" w:hAnsi="Verdana"/>
          <w:color w:val="FF0000"/>
          <w:sz w:val="20"/>
        </w:rPr>
      </w:pPr>
    </w:p>
    <w:p w14:paraId="1A5FECFF" w14:textId="77777777" w:rsidR="001B7A86" w:rsidRPr="00E96B65" w:rsidRDefault="001B7A86">
      <w:pPr>
        <w:spacing w:after="200" w:line="276" w:lineRule="auto"/>
        <w:rPr>
          <w:rFonts w:ascii="Verdana" w:hAnsi="Verdana"/>
          <w:sz w:val="20"/>
        </w:rPr>
      </w:pPr>
      <w:r w:rsidRPr="00E96B65">
        <w:rPr>
          <w:rFonts w:ascii="Verdana" w:hAnsi="Verdana"/>
          <w:sz w:val="20"/>
        </w:rPr>
        <w:br w:type="page"/>
      </w:r>
    </w:p>
    <w:p w14:paraId="0C1F2194" w14:textId="6D4D10E7" w:rsidR="005D2CDB" w:rsidRDefault="005D2CDB" w:rsidP="005D2CDB">
      <w:pPr>
        <w:rPr>
          <w:rFonts w:ascii="Verdana" w:hAnsi="Verdana"/>
          <w:sz w:val="20"/>
        </w:rPr>
      </w:pPr>
      <w:r w:rsidRPr="00E96B65">
        <w:rPr>
          <w:rFonts w:ascii="Verdana" w:hAnsi="Verdana"/>
          <w:sz w:val="20"/>
        </w:rPr>
        <w:lastRenderedPageBreak/>
        <w:t>Binnen 48 uur dient de werkgever over een medisch certificaat te beschikken.</w:t>
      </w:r>
      <w:r w:rsidR="002D4B40" w:rsidRPr="00E96B65">
        <w:rPr>
          <w:rFonts w:ascii="Verdana" w:hAnsi="Verdana"/>
          <w:sz w:val="20"/>
        </w:rPr>
        <w:t xml:space="preserve"> In afwijking hiervan, is het personeelslid er </w:t>
      </w:r>
      <w:r w:rsidR="002D4B40" w:rsidRPr="004A2C8D">
        <w:rPr>
          <w:rFonts w:ascii="Verdana" w:hAnsi="Verdana"/>
          <w:strike/>
          <w:sz w:val="20"/>
          <w:highlight w:val="yellow"/>
        </w:rPr>
        <w:t>driemaal</w:t>
      </w:r>
      <w:r w:rsidR="002D4B40" w:rsidRPr="00E96B65">
        <w:rPr>
          <w:rFonts w:ascii="Verdana" w:hAnsi="Verdana"/>
          <w:sz w:val="20"/>
        </w:rPr>
        <w:t xml:space="preserve"> </w:t>
      </w:r>
      <w:r w:rsidR="004A2C8D" w:rsidRPr="004A2C8D">
        <w:rPr>
          <w:rFonts w:ascii="Verdana" w:hAnsi="Verdana"/>
          <w:sz w:val="20"/>
          <w:highlight w:val="yellow"/>
        </w:rPr>
        <w:t>tweemaal</w:t>
      </w:r>
      <w:r w:rsidR="004A2C8D">
        <w:rPr>
          <w:rFonts w:ascii="Verdana" w:hAnsi="Verdana"/>
          <w:sz w:val="20"/>
        </w:rPr>
        <w:t xml:space="preserve"> </w:t>
      </w:r>
      <w:r w:rsidR="002D4B40" w:rsidRPr="00E96B65">
        <w:rPr>
          <w:rFonts w:ascii="Verdana" w:hAnsi="Verdana"/>
          <w:sz w:val="20"/>
        </w:rPr>
        <w:t>per kalenderjaar niet toe gehouden een geneeskundig getuigschrift voor te leggen voor de eerste dag van een arbeidsongeschiktheid.</w:t>
      </w:r>
      <w:r w:rsidRPr="00E96B65">
        <w:rPr>
          <w:rFonts w:ascii="Verdana" w:hAnsi="Verdana"/>
          <w:sz w:val="20"/>
        </w:rPr>
        <w:t xml:space="preserve"> De werknemer kan dit ofwel afgeven ofwel opsturen waarbij rekening gehouden wordt met de poststempel. Het vermelde doktersattest moet het begin en de vermoedelijk duur van de afwezigheid aanduiden, evenals de vermelding of de werknemer zich kan verplaatsen; dezelfde regels zijn van toepassing in geval van verlenging van de ziekte.</w:t>
      </w:r>
    </w:p>
    <w:p w14:paraId="1B5B29F7" w14:textId="77777777" w:rsidR="00E34256" w:rsidRPr="008A7DE1" w:rsidRDefault="00E34256" w:rsidP="005D2CDB">
      <w:pPr>
        <w:rPr>
          <w:rFonts w:ascii="Verdana" w:hAnsi="Verdana"/>
          <w:sz w:val="20"/>
        </w:rPr>
      </w:pPr>
    </w:p>
    <w:p w14:paraId="46AB1602" w14:textId="47FEF9E6" w:rsidR="00E34256" w:rsidRPr="008A7DE1" w:rsidRDefault="00E34256" w:rsidP="00E34256">
      <w:pPr>
        <w:rPr>
          <w:rFonts w:ascii="Verdana" w:hAnsi="Verdana"/>
          <w:sz w:val="20"/>
        </w:rPr>
      </w:pPr>
      <w:r w:rsidRPr="008A7DE1">
        <w:rPr>
          <w:rFonts w:ascii="Verdana" w:hAnsi="Verdana"/>
          <w:sz w:val="20"/>
          <w:highlight w:val="yellow"/>
        </w:rPr>
        <w:t>§3.</w:t>
      </w:r>
      <w:r w:rsidRPr="008A7DE1">
        <w:rPr>
          <w:rFonts w:ascii="Verdana" w:hAnsi="Verdana" w:cs="Tahoma"/>
          <w:sz w:val="20"/>
          <w:highlight w:val="yellow"/>
        </w:rPr>
        <w:t>Contactname bij afwezigheid wegens ziekte of ongeval</w:t>
      </w:r>
    </w:p>
    <w:p w14:paraId="2C78126F" w14:textId="77777777" w:rsidR="00E34256" w:rsidRPr="008A7DE1" w:rsidRDefault="00E34256" w:rsidP="00E34256">
      <w:pPr>
        <w:jc w:val="both"/>
        <w:rPr>
          <w:rFonts w:ascii="Verdana" w:hAnsi="Verdana"/>
        </w:rPr>
      </w:pPr>
    </w:p>
    <w:p w14:paraId="1567FFA6" w14:textId="2C261445" w:rsidR="00E34256" w:rsidRPr="008A7DE1" w:rsidRDefault="00DE1133" w:rsidP="00E34256">
      <w:pPr>
        <w:pStyle w:val="artikeltekst"/>
        <w:keepNext w:val="0"/>
        <w:spacing w:before="0" w:after="0"/>
        <w:ind w:left="0"/>
        <w:rPr>
          <w:rFonts w:ascii="Verdana" w:hAnsi="Verdana" w:cs="Tahoma"/>
          <w:sz w:val="20"/>
          <w:szCs w:val="20"/>
          <w:highlight w:val="yellow"/>
        </w:rPr>
      </w:pPr>
      <w:r w:rsidRPr="008A7DE1">
        <w:rPr>
          <w:rFonts w:ascii="Verdana" w:hAnsi="Verdana" w:cs="Tahoma"/>
          <w:sz w:val="20"/>
          <w:szCs w:val="20"/>
          <w:highlight w:val="yellow"/>
        </w:rPr>
        <w:t>De personeelsdienst neemt</w:t>
      </w:r>
      <w:r w:rsidR="00E34256" w:rsidRPr="008A7DE1">
        <w:rPr>
          <w:rFonts w:ascii="Verdana" w:hAnsi="Verdana" w:cs="Tahoma"/>
          <w:sz w:val="20"/>
          <w:szCs w:val="20"/>
          <w:highlight w:val="yellow"/>
        </w:rPr>
        <w:t xml:space="preserve"> regelmatig contact met afwezige medewerkers. </w:t>
      </w:r>
    </w:p>
    <w:p w14:paraId="51C7362E"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p>
    <w:p w14:paraId="6276695C" w14:textId="7D27F9F7" w:rsidR="00E34256" w:rsidRPr="008A7DE1" w:rsidRDefault="00DE1133" w:rsidP="00E34256">
      <w:pPr>
        <w:pStyle w:val="artikeltekst"/>
        <w:keepNext w:val="0"/>
        <w:spacing w:before="0" w:after="0"/>
        <w:ind w:left="0"/>
        <w:rPr>
          <w:rFonts w:ascii="Verdana" w:hAnsi="Verdana" w:cs="Tahoma"/>
          <w:sz w:val="20"/>
          <w:szCs w:val="20"/>
          <w:highlight w:val="yellow"/>
        </w:rPr>
      </w:pPr>
      <w:r w:rsidRPr="008A7DE1">
        <w:rPr>
          <w:rFonts w:ascii="Verdana" w:hAnsi="Verdana" w:cs="Tahoma"/>
          <w:sz w:val="20"/>
          <w:szCs w:val="20"/>
          <w:highlight w:val="yellow"/>
        </w:rPr>
        <w:t>E</w:t>
      </w:r>
      <w:r w:rsidR="00E34256" w:rsidRPr="008A7DE1">
        <w:rPr>
          <w:rFonts w:ascii="Verdana" w:hAnsi="Verdana" w:cs="Tahoma"/>
          <w:sz w:val="20"/>
          <w:szCs w:val="20"/>
          <w:highlight w:val="yellow"/>
        </w:rPr>
        <w:t xml:space="preserve">en eerste contactmoment </w:t>
      </w:r>
      <w:r w:rsidRPr="008A7DE1">
        <w:rPr>
          <w:rFonts w:ascii="Verdana" w:hAnsi="Verdana" w:cs="Tahoma"/>
          <w:sz w:val="20"/>
          <w:szCs w:val="20"/>
          <w:highlight w:val="yellow"/>
        </w:rPr>
        <w:t xml:space="preserve">wordt gedaan </w:t>
      </w:r>
      <w:r w:rsidR="00E34256" w:rsidRPr="008A7DE1">
        <w:rPr>
          <w:rFonts w:ascii="Verdana" w:hAnsi="Verdana" w:cs="Tahoma"/>
          <w:sz w:val="20"/>
          <w:szCs w:val="20"/>
          <w:highlight w:val="yellow"/>
        </w:rPr>
        <w:t>in de loop van de 2e week van de afwezigheid en vervolgens maandelijks contactneming.</w:t>
      </w:r>
    </w:p>
    <w:p w14:paraId="73B4E8C7"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p>
    <w:p w14:paraId="7E530BE1"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r w:rsidRPr="008A7DE1">
        <w:rPr>
          <w:rFonts w:ascii="Verdana" w:hAnsi="Verdana" w:cs="Tahoma"/>
          <w:sz w:val="20"/>
          <w:szCs w:val="20"/>
          <w:highlight w:val="yellow"/>
        </w:rPr>
        <w:t xml:space="preserve">De gesprekken tijdens de </w:t>
      </w:r>
      <w:proofErr w:type="spellStart"/>
      <w:r w:rsidRPr="008A7DE1">
        <w:rPr>
          <w:rFonts w:ascii="Verdana" w:hAnsi="Verdana" w:cs="Tahoma"/>
          <w:sz w:val="20"/>
          <w:szCs w:val="20"/>
          <w:highlight w:val="yellow"/>
        </w:rPr>
        <w:t>contactname</w:t>
      </w:r>
      <w:proofErr w:type="spellEnd"/>
      <w:r w:rsidRPr="008A7DE1">
        <w:rPr>
          <w:rFonts w:ascii="Verdana" w:hAnsi="Verdana" w:cs="Tahoma"/>
          <w:sz w:val="20"/>
          <w:szCs w:val="20"/>
          <w:highlight w:val="yellow"/>
        </w:rPr>
        <w:t xml:space="preserve"> zijn informeel (geen verplicht verslag van te maken) en verlopen zoveel mogelijk telefonisch. </w:t>
      </w:r>
    </w:p>
    <w:p w14:paraId="52FBC507"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p>
    <w:p w14:paraId="1FC274FD"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r w:rsidRPr="008A7DE1">
        <w:rPr>
          <w:rFonts w:ascii="Verdana" w:hAnsi="Verdana" w:cs="Tahoma"/>
          <w:sz w:val="20"/>
          <w:szCs w:val="20"/>
          <w:highlight w:val="yellow"/>
        </w:rPr>
        <w:t xml:space="preserve">Het doel van de </w:t>
      </w:r>
      <w:proofErr w:type="spellStart"/>
      <w:r w:rsidRPr="008A7DE1">
        <w:rPr>
          <w:rFonts w:ascii="Verdana" w:hAnsi="Verdana" w:cs="Tahoma"/>
          <w:sz w:val="20"/>
          <w:szCs w:val="20"/>
          <w:highlight w:val="yellow"/>
        </w:rPr>
        <w:t>contactname</w:t>
      </w:r>
      <w:proofErr w:type="spellEnd"/>
      <w:r w:rsidRPr="008A7DE1">
        <w:rPr>
          <w:rFonts w:ascii="Verdana" w:hAnsi="Verdana" w:cs="Tahoma"/>
          <w:sz w:val="20"/>
          <w:szCs w:val="20"/>
          <w:highlight w:val="yellow"/>
        </w:rPr>
        <w:t xml:space="preserve"> is</w:t>
      </w:r>
    </w:p>
    <w:p w14:paraId="020EC06A"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Luisteren en bezorgdheid tonen</w:t>
      </w:r>
    </w:p>
    <w:p w14:paraId="0AF86652"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 xml:space="preserve">Betrokkenheid bewaren en/of versterken </w:t>
      </w:r>
    </w:p>
    <w:p w14:paraId="767A1A06"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Opvolgen van het herstel.</w:t>
      </w:r>
    </w:p>
    <w:p w14:paraId="45455EE4"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Uitnodigen voor activiteiten indien deze georganiseerd worden tijdens de afwezigheid.</w:t>
      </w:r>
    </w:p>
    <w:p w14:paraId="1156322A"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Bespreken welke boodschap doorgegeven mag worden aan de collega’s.</w:t>
      </w:r>
    </w:p>
    <w:p w14:paraId="32CF26DD"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 xml:space="preserve">Indien het herstel vordert, de werkhervatting concreet voorbereiden </w:t>
      </w:r>
    </w:p>
    <w:p w14:paraId="5012A934" w14:textId="77777777" w:rsidR="00E34256" w:rsidRPr="008A7DE1" w:rsidRDefault="00E34256" w:rsidP="00BF6DCF">
      <w:pPr>
        <w:pStyle w:val="artikeltekst"/>
        <w:keepNext w:val="0"/>
        <w:numPr>
          <w:ilvl w:val="0"/>
          <w:numId w:val="47"/>
        </w:numPr>
        <w:spacing w:before="0" w:after="0"/>
        <w:rPr>
          <w:rFonts w:ascii="Verdana" w:hAnsi="Verdana" w:cs="Tahoma"/>
          <w:sz w:val="20"/>
          <w:szCs w:val="20"/>
          <w:highlight w:val="yellow"/>
        </w:rPr>
      </w:pPr>
      <w:r w:rsidRPr="008A7DE1">
        <w:rPr>
          <w:rFonts w:ascii="Verdana" w:hAnsi="Verdana" w:cs="Tahoma"/>
          <w:sz w:val="20"/>
          <w:szCs w:val="20"/>
          <w:highlight w:val="yellow"/>
        </w:rPr>
        <w:t>Eventueel hulpbronnen aanreiken.</w:t>
      </w:r>
    </w:p>
    <w:p w14:paraId="76F1FD37"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p>
    <w:p w14:paraId="3C8C1234" w14:textId="78A237DA" w:rsidR="00E34256" w:rsidRPr="008A7DE1" w:rsidRDefault="00E34256" w:rsidP="00E34256">
      <w:pPr>
        <w:pStyle w:val="artikeltekst"/>
        <w:keepNext w:val="0"/>
        <w:spacing w:before="0" w:after="0"/>
        <w:ind w:left="0"/>
        <w:rPr>
          <w:rFonts w:ascii="Verdana" w:hAnsi="Verdana" w:cs="Tahoma"/>
          <w:sz w:val="20"/>
          <w:szCs w:val="20"/>
          <w:highlight w:val="yellow"/>
        </w:rPr>
      </w:pPr>
      <w:r w:rsidRPr="008A7DE1">
        <w:rPr>
          <w:rFonts w:ascii="Verdana" w:hAnsi="Verdana" w:cs="Tahoma"/>
          <w:sz w:val="20"/>
          <w:szCs w:val="20"/>
          <w:highlight w:val="yellow"/>
        </w:rPr>
        <w:t xml:space="preserve">Indien </w:t>
      </w:r>
      <w:r w:rsidR="00DE1133" w:rsidRPr="008A7DE1">
        <w:rPr>
          <w:rFonts w:ascii="Verdana" w:hAnsi="Verdana" w:cs="Tahoma"/>
          <w:sz w:val="20"/>
          <w:szCs w:val="20"/>
          <w:highlight w:val="yellow"/>
        </w:rPr>
        <w:t>de personeelsdienst</w:t>
      </w:r>
      <w:r w:rsidRPr="008A7DE1">
        <w:rPr>
          <w:rFonts w:ascii="Verdana" w:hAnsi="Verdana" w:cs="Tahoma"/>
          <w:sz w:val="20"/>
          <w:szCs w:val="20"/>
          <w:highlight w:val="yellow"/>
        </w:rPr>
        <w:t xml:space="preserve"> de medewerker niet kan bereiken, laat hij een bericht achter en probeert hij later opnieuw. </w:t>
      </w:r>
    </w:p>
    <w:p w14:paraId="64A32C08"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p>
    <w:p w14:paraId="62DD1242" w14:textId="65625AEE" w:rsidR="00E34256" w:rsidRPr="008A7DE1" w:rsidRDefault="00E34256" w:rsidP="00E34256">
      <w:pPr>
        <w:pStyle w:val="artikeltekst"/>
        <w:keepNext w:val="0"/>
        <w:spacing w:before="0" w:after="0"/>
        <w:ind w:left="0"/>
        <w:rPr>
          <w:rFonts w:ascii="Verdana" w:hAnsi="Verdana" w:cs="Tahoma"/>
          <w:sz w:val="20"/>
          <w:szCs w:val="20"/>
          <w:highlight w:val="yellow"/>
        </w:rPr>
      </w:pPr>
      <w:r w:rsidRPr="008A7DE1">
        <w:rPr>
          <w:rFonts w:ascii="Verdana" w:hAnsi="Verdana" w:cs="Tahoma"/>
          <w:sz w:val="20"/>
          <w:szCs w:val="20"/>
          <w:highlight w:val="yellow"/>
        </w:rPr>
        <w:t>Indien het contact na enkele pogingen nog steeds niet lukt,</w:t>
      </w:r>
      <w:r w:rsidR="00DE1133" w:rsidRPr="008A7DE1">
        <w:rPr>
          <w:rFonts w:ascii="Verdana" w:hAnsi="Verdana" w:cs="Tahoma"/>
          <w:sz w:val="20"/>
          <w:szCs w:val="20"/>
          <w:highlight w:val="yellow"/>
        </w:rPr>
        <w:t xml:space="preserve"> wordt een</w:t>
      </w:r>
      <w:r w:rsidRPr="008A7DE1">
        <w:rPr>
          <w:rFonts w:ascii="Verdana" w:hAnsi="Verdana" w:cs="Tahoma"/>
          <w:sz w:val="20"/>
          <w:szCs w:val="20"/>
          <w:highlight w:val="yellow"/>
        </w:rPr>
        <w:t xml:space="preserve"> brief of e-mail ‘hoe gaat het met jou’ </w:t>
      </w:r>
      <w:r w:rsidR="00DE1133" w:rsidRPr="008A7DE1">
        <w:rPr>
          <w:rFonts w:ascii="Verdana" w:hAnsi="Verdana" w:cs="Tahoma"/>
          <w:sz w:val="20"/>
          <w:szCs w:val="20"/>
          <w:highlight w:val="yellow"/>
        </w:rPr>
        <w:t xml:space="preserve">gestuurd </w:t>
      </w:r>
      <w:r w:rsidRPr="008A7DE1">
        <w:rPr>
          <w:rFonts w:ascii="Verdana" w:hAnsi="Verdana" w:cs="Tahoma"/>
          <w:sz w:val="20"/>
          <w:szCs w:val="20"/>
          <w:highlight w:val="yellow"/>
        </w:rPr>
        <w:t>met de vraag om alsnog in contact te komen.</w:t>
      </w:r>
    </w:p>
    <w:p w14:paraId="561268A2" w14:textId="77777777" w:rsidR="00E34256" w:rsidRPr="008A7DE1" w:rsidRDefault="00E34256" w:rsidP="00E34256">
      <w:pPr>
        <w:pStyle w:val="artikeltekst"/>
        <w:keepNext w:val="0"/>
        <w:spacing w:before="0" w:after="0"/>
        <w:ind w:left="0"/>
        <w:rPr>
          <w:rFonts w:ascii="Verdana" w:hAnsi="Verdana" w:cs="Tahoma"/>
          <w:sz w:val="20"/>
          <w:szCs w:val="20"/>
          <w:highlight w:val="yellow"/>
        </w:rPr>
      </w:pPr>
    </w:p>
    <w:p w14:paraId="3F9C6915" w14:textId="094754B9" w:rsidR="00E34256" w:rsidRPr="008A7DE1" w:rsidRDefault="00E34256" w:rsidP="00E34256">
      <w:pPr>
        <w:pStyle w:val="artikeltekst"/>
        <w:keepNext w:val="0"/>
        <w:spacing w:before="0" w:after="0"/>
        <w:ind w:left="0"/>
        <w:rPr>
          <w:rFonts w:ascii="Verdana" w:hAnsi="Verdana" w:cs="Tahoma"/>
          <w:sz w:val="20"/>
          <w:szCs w:val="20"/>
        </w:rPr>
      </w:pPr>
      <w:r w:rsidRPr="008A7DE1">
        <w:rPr>
          <w:rFonts w:ascii="Verdana" w:hAnsi="Verdana" w:cs="Tahoma"/>
          <w:sz w:val="20"/>
          <w:szCs w:val="20"/>
          <w:highlight w:val="yellow"/>
        </w:rPr>
        <w:t>Indien na deze brief of e-mail er nog geen gehoor is, verstuurt de personeelsdienst een tweede brief om de medewerker uit te nodigen voor een persoonlijk gesprek.</w:t>
      </w:r>
      <w:r w:rsidRPr="008A7DE1">
        <w:rPr>
          <w:rFonts w:ascii="Verdana" w:hAnsi="Verdana" w:cs="Tahoma"/>
          <w:sz w:val="20"/>
          <w:szCs w:val="20"/>
        </w:rPr>
        <w:t xml:space="preserve"> </w:t>
      </w:r>
    </w:p>
    <w:p w14:paraId="666187FE" w14:textId="77777777" w:rsidR="00E34256" w:rsidRPr="008A7DE1" w:rsidRDefault="00E34256" w:rsidP="005D2CDB">
      <w:pPr>
        <w:rPr>
          <w:rFonts w:ascii="Verdana" w:hAnsi="Verdana"/>
          <w:sz w:val="20"/>
          <w:lang w:val="nl-BE"/>
        </w:rPr>
      </w:pPr>
    </w:p>
    <w:p w14:paraId="01144B78" w14:textId="360E2697" w:rsidR="008A7DE1" w:rsidRPr="008A7DE1" w:rsidRDefault="008A7DE1" w:rsidP="008A7DE1">
      <w:pPr>
        <w:pStyle w:val="Normaalweb"/>
        <w:shd w:val="clear" w:color="auto" w:fill="FFFFFF"/>
        <w:spacing w:before="0" w:beforeAutospacing="0" w:after="0" w:afterAutospacing="0"/>
        <w:rPr>
          <w:rFonts w:ascii="Verdana" w:hAnsi="Verdana"/>
          <w:i/>
          <w:iCs/>
          <w:color w:val="222222"/>
          <w:sz w:val="20"/>
          <w:szCs w:val="20"/>
          <w:highlight w:val="yellow"/>
        </w:rPr>
      </w:pPr>
      <w:r>
        <w:rPr>
          <w:rStyle w:val="Nadruk"/>
          <w:rFonts w:ascii="Verdana" w:hAnsi="Verdana"/>
          <w:i w:val="0"/>
          <w:iCs w:val="0"/>
          <w:color w:val="222222"/>
          <w:sz w:val="20"/>
          <w:szCs w:val="20"/>
          <w:highlight w:val="yellow"/>
          <w:bdr w:val="none" w:sz="0" w:space="0" w:color="auto" w:frame="1"/>
        </w:rPr>
        <w:t>De medewerker</w:t>
      </w:r>
      <w:r w:rsidRPr="008A7DE1">
        <w:rPr>
          <w:rStyle w:val="Nadruk"/>
          <w:rFonts w:ascii="Verdana" w:hAnsi="Verdana"/>
          <w:i w:val="0"/>
          <w:iCs w:val="0"/>
          <w:color w:val="222222"/>
          <w:sz w:val="20"/>
          <w:szCs w:val="20"/>
          <w:highlight w:val="yellow"/>
          <w:bdr w:val="none" w:sz="0" w:space="0" w:color="auto" w:frame="1"/>
        </w:rPr>
        <w:t xml:space="preserve"> heeft het recht om aan te geven dat het tijdens zijn/haar afwezigheid niet gecontacteerd wenst te worden.</w:t>
      </w:r>
      <w:r w:rsidRPr="008A7DE1">
        <w:rPr>
          <w:rFonts w:ascii="Verdana" w:hAnsi="Verdana"/>
          <w:i/>
          <w:iCs/>
          <w:color w:val="222222"/>
          <w:sz w:val="20"/>
          <w:szCs w:val="20"/>
          <w:highlight w:val="yellow"/>
        </w:rPr>
        <w:br/>
      </w:r>
      <w:r w:rsidRPr="008A7DE1">
        <w:rPr>
          <w:rStyle w:val="Nadruk"/>
          <w:rFonts w:ascii="Verdana" w:hAnsi="Verdana"/>
          <w:i w:val="0"/>
          <w:iCs w:val="0"/>
          <w:color w:val="222222"/>
          <w:sz w:val="20"/>
          <w:szCs w:val="20"/>
          <w:highlight w:val="yellow"/>
          <w:bdr w:val="none" w:sz="0" w:space="0" w:color="auto" w:frame="1"/>
        </w:rPr>
        <w:t>In dat geval:</w:t>
      </w:r>
    </w:p>
    <w:p w14:paraId="029FF6D7" w14:textId="77777777" w:rsidR="008A7DE1" w:rsidRPr="008A7DE1" w:rsidRDefault="008A7DE1" w:rsidP="008A7DE1">
      <w:pPr>
        <w:pStyle w:val="Normaalweb"/>
        <w:shd w:val="clear" w:color="auto" w:fill="FFFFFF"/>
        <w:spacing w:before="0" w:beforeAutospacing="0" w:after="0" w:afterAutospacing="0"/>
        <w:rPr>
          <w:rFonts w:ascii="Verdana" w:hAnsi="Verdana"/>
          <w:i/>
          <w:iCs/>
          <w:color w:val="222222"/>
          <w:sz w:val="20"/>
          <w:szCs w:val="20"/>
          <w:highlight w:val="yellow"/>
        </w:rPr>
      </w:pPr>
      <w:r w:rsidRPr="008A7DE1">
        <w:rPr>
          <w:rStyle w:val="Nadruk"/>
          <w:rFonts w:ascii="Verdana" w:hAnsi="Verdana"/>
          <w:i w:val="0"/>
          <w:iCs w:val="0"/>
          <w:color w:val="222222"/>
          <w:sz w:val="20"/>
          <w:szCs w:val="20"/>
          <w:highlight w:val="yellow"/>
          <w:bdr w:val="none" w:sz="0" w:space="0" w:color="auto" w:frame="1"/>
        </w:rPr>
        <w:t>- wordt deze keuze door het bestuur volledig gerespecteerd;</w:t>
      </w:r>
      <w:r w:rsidRPr="008A7DE1">
        <w:rPr>
          <w:rFonts w:ascii="Verdana" w:hAnsi="Verdana"/>
          <w:i/>
          <w:iCs/>
          <w:color w:val="222222"/>
          <w:sz w:val="20"/>
          <w:szCs w:val="20"/>
          <w:highlight w:val="yellow"/>
        </w:rPr>
        <w:br/>
      </w:r>
      <w:r w:rsidRPr="008A7DE1">
        <w:rPr>
          <w:rStyle w:val="Nadruk"/>
          <w:rFonts w:ascii="Verdana" w:hAnsi="Verdana"/>
          <w:i w:val="0"/>
          <w:iCs w:val="0"/>
          <w:color w:val="222222"/>
          <w:sz w:val="20"/>
          <w:szCs w:val="20"/>
          <w:highlight w:val="yellow"/>
          <w:bdr w:val="none" w:sz="0" w:space="0" w:color="auto" w:frame="1"/>
        </w:rPr>
        <w:t>- worden geen verdere contacten opgenomen, behalve wanneer dit wettelijk vereist is.</w:t>
      </w:r>
    </w:p>
    <w:p w14:paraId="4DCD4B15" w14:textId="0E7E5738" w:rsidR="008A7DE1" w:rsidRPr="008A7DE1" w:rsidRDefault="008A7DE1" w:rsidP="008A7DE1">
      <w:pPr>
        <w:pStyle w:val="Normaalweb"/>
        <w:shd w:val="clear" w:color="auto" w:fill="FFFFFF"/>
        <w:spacing w:before="0" w:beforeAutospacing="0" w:after="0" w:afterAutospacing="0"/>
        <w:rPr>
          <w:rFonts w:ascii="Verdana" w:hAnsi="Verdana"/>
          <w:i/>
          <w:iCs/>
          <w:color w:val="222222"/>
          <w:sz w:val="20"/>
          <w:szCs w:val="20"/>
        </w:rPr>
      </w:pPr>
      <w:r>
        <w:rPr>
          <w:rStyle w:val="Nadruk"/>
          <w:rFonts w:ascii="Verdana" w:hAnsi="Verdana"/>
          <w:i w:val="0"/>
          <w:iCs w:val="0"/>
          <w:color w:val="222222"/>
          <w:sz w:val="20"/>
          <w:szCs w:val="20"/>
          <w:highlight w:val="yellow"/>
          <w:bdr w:val="none" w:sz="0" w:space="0" w:color="auto" w:frame="1"/>
        </w:rPr>
        <w:t>De medewerker</w:t>
      </w:r>
      <w:r w:rsidRPr="008A7DE1">
        <w:rPr>
          <w:rStyle w:val="Nadruk"/>
          <w:rFonts w:ascii="Verdana" w:hAnsi="Verdana"/>
          <w:i w:val="0"/>
          <w:iCs w:val="0"/>
          <w:color w:val="222222"/>
          <w:sz w:val="20"/>
          <w:szCs w:val="20"/>
          <w:highlight w:val="yellow"/>
          <w:bdr w:val="none" w:sz="0" w:space="0" w:color="auto" w:frame="1"/>
        </w:rPr>
        <w:t xml:space="preserve"> kan zijn/haar voorkeur op elk moment wijzigen</w:t>
      </w:r>
      <w:r w:rsidRPr="008A7DE1">
        <w:rPr>
          <w:rFonts w:ascii="Verdana" w:hAnsi="Verdana"/>
          <w:i/>
          <w:iCs/>
          <w:color w:val="222222"/>
          <w:sz w:val="20"/>
          <w:szCs w:val="20"/>
          <w:highlight w:val="yellow"/>
        </w:rPr>
        <w:t>.</w:t>
      </w:r>
    </w:p>
    <w:p w14:paraId="2157DB2C" w14:textId="77777777" w:rsidR="005D2CDB" w:rsidRPr="008A7DE1" w:rsidRDefault="005D2CDB" w:rsidP="00850E43">
      <w:pPr>
        <w:rPr>
          <w:rFonts w:ascii="Verdana" w:hAnsi="Verdana" w:cs="Calibri"/>
          <w:sz w:val="20"/>
          <w:lang w:val="nl-BE"/>
        </w:rPr>
      </w:pPr>
    </w:p>
    <w:p w14:paraId="03A47E1E" w14:textId="77777777" w:rsidR="008A7DE1" w:rsidRPr="005D2CDB" w:rsidRDefault="008A7DE1" w:rsidP="00850E43">
      <w:pPr>
        <w:rPr>
          <w:rFonts w:ascii="Verdana" w:hAnsi="Verdana" w:cs="Calibri"/>
          <w:sz w:val="20"/>
        </w:rPr>
      </w:pPr>
    </w:p>
    <w:p w14:paraId="427FE77F" w14:textId="77777777" w:rsidR="001A194D" w:rsidRPr="00495618" w:rsidRDefault="00763D52" w:rsidP="00850E43">
      <w:pPr>
        <w:rPr>
          <w:rFonts w:ascii="Verdana" w:hAnsi="Verdana" w:cs="Calibri"/>
          <w:sz w:val="20"/>
        </w:rPr>
      </w:pPr>
      <w:r>
        <w:rPr>
          <w:rFonts w:ascii="Verdana" w:hAnsi="Verdana" w:cs="Calibri"/>
          <w:sz w:val="20"/>
        </w:rPr>
        <w:t>Artikel  29</w:t>
      </w:r>
      <w:r w:rsidR="001A194D" w:rsidRPr="00495618">
        <w:rPr>
          <w:rFonts w:ascii="Verdana" w:hAnsi="Verdana" w:cs="Calibri"/>
          <w:sz w:val="20"/>
        </w:rPr>
        <w:t xml:space="preserve"> – Arbeidsongeval </w:t>
      </w:r>
    </w:p>
    <w:p w14:paraId="3FE0DC09" w14:textId="77777777" w:rsidR="001A194D" w:rsidRPr="00495618" w:rsidRDefault="001A194D"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30662A80" w14:textId="77777777" w:rsidR="001A194D" w:rsidRDefault="001A194D"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495618">
        <w:rPr>
          <w:rFonts w:ascii="Verdana" w:hAnsi="Verdana" w:cs="Calibri"/>
          <w:sz w:val="20"/>
        </w:rPr>
        <w:t xml:space="preserve">Aansluitend op artikel </w:t>
      </w:r>
      <w:r w:rsidR="00346765">
        <w:rPr>
          <w:rFonts w:ascii="Verdana" w:hAnsi="Verdana" w:cs="Calibri"/>
          <w:sz w:val="20"/>
        </w:rPr>
        <w:t>28</w:t>
      </w:r>
      <w:r w:rsidRPr="00495618">
        <w:rPr>
          <w:rFonts w:ascii="Verdana" w:hAnsi="Verdana" w:cs="Calibri"/>
          <w:sz w:val="20"/>
        </w:rPr>
        <w:t xml:space="preserve"> van dit reglement dient het slachtoffer, of gemachtigde, eveneens  een volledige toelichting te geven over de omstandigheden waarin het ongeval zich heeft voorgedaan en bezorgt het de identiteit van de eventuele getuigen en de mogelijk derde aansprakelijke aan de personeelsdienst. </w:t>
      </w:r>
    </w:p>
    <w:p w14:paraId="5A79332F" w14:textId="77777777" w:rsidR="005D2CDB" w:rsidRPr="00495618" w:rsidRDefault="005D2CDB"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76AD853C" w14:textId="77777777" w:rsidR="001A194D" w:rsidRPr="00495618" w:rsidRDefault="001A194D" w:rsidP="00850E43">
      <w:pPr>
        <w:rPr>
          <w:rFonts w:ascii="Verdana" w:hAnsi="Verdana" w:cs="Calibri"/>
          <w:sz w:val="20"/>
        </w:rPr>
      </w:pPr>
      <w:r w:rsidRPr="00495618">
        <w:rPr>
          <w:rFonts w:ascii="Verdana" w:hAnsi="Verdana" w:cs="Calibri"/>
          <w:sz w:val="20"/>
        </w:rPr>
        <w:t xml:space="preserve">Contractuele personeelsleden dienen eveneens hun mutualiteit op de hoogte te brengen </w:t>
      </w:r>
    </w:p>
    <w:p w14:paraId="79DD55F7" w14:textId="77777777" w:rsidR="001A194D" w:rsidRPr="00C96901" w:rsidRDefault="001A194D" w:rsidP="00850E43">
      <w:pPr>
        <w:rPr>
          <w:rFonts w:ascii="Verdana" w:hAnsi="Verdana" w:cs="Calibri"/>
          <w:sz w:val="20"/>
        </w:rPr>
      </w:pPr>
      <w:r w:rsidRPr="00495618">
        <w:rPr>
          <w:rFonts w:ascii="Verdana" w:hAnsi="Verdana" w:cs="Calibri"/>
          <w:sz w:val="20"/>
        </w:rPr>
        <w:t xml:space="preserve">Indien een tussenkomst is vereist van een geneesheer dient deze ervan </w:t>
      </w:r>
      <w:r w:rsidRPr="00C96901">
        <w:rPr>
          <w:rFonts w:ascii="Verdana" w:hAnsi="Verdana" w:cs="Calibri"/>
          <w:sz w:val="20"/>
        </w:rPr>
        <w:t xml:space="preserve">verwittigd te worden dat het om een arbeidsongeval gaat. Het slachtoffer is vrij een dokter, een apotheker of een verzorgingsinstelling te kiezen. </w:t>
      </w:r>
    </w:p>
    <w:p w14:paraId="3B37D8A5" w14:textId="77777777" w:rsidR="001A194D" w:rsidRPr="00C96901" w:rsidRDefault="001A194D" w:rsidP="00850E43">
      <w:pPr>
        <w:rPr>
          <w:rFonts w:ascii="Verdana" w:hAnsi="Verdana" w:cs="Calibri"/>
          <w:sz w:val="20"/>
        </w:rPr>
      </w:pPr>
      <w:r w:rsidRPr="00C96901">
        <w:rPr>
          <w:rFonts w:ascii="Verdana" w:hAnsi="Verdana" w:cs="Calibri"/>
          <w:sz w:val="20"/>
        </w:rPr>
        <w:t>Worden beschouwd als werkongeval : een ongeval overkomen bij verplaatsing van en naar het werk, dienstverplaatsing of een ongeval overkomen tijdens de arbeid.</w:t>
      </w:r>
    </w:p>
    <w:p w14:paraId="6CF3C953" w14:textId="0E400B8F" w:rsidR="001A194D" w:rsidRPr="00C96901" w:rsidRDefault="00763D52"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lastRenderedPageBreak/>
        <w:t>Artikel  30</w:t>
      </w:r>
      <w:r w:rsidR="001A194D" w:rsidRPr="00C96901">
        <w:rPr>
          <w:rFonts w:ascii="Verdana" w:hAnsi="Verdana" w:cs="Calibri"/>
          <w:sz w:val="20"/>
        </w:rPr>
        <w:t xml:space="preserve"> –  </w:t>
      </w:r>
      <w:r w:rsidR="00346765" w:rsidRPr="00C96901">
        <w:rPr>
          <w:rFonts w:ascii="Verdana" w:hAnsi="Verdana" w:cs="Calibri"/>
          <w:sz w:val="20"/>
        </w:rPr>
        <w:t>B</w:t>
      </w:r>
      <w:r w:rsidR="001A194D" w:rsidRPr="00C96901">
        <w:rPr>
          <w:rFonts w:ascii="Verdana" w:hAnsi="Verdana" w:cs="Calibri"/>
          <w:sz w:val="20"/>
        </w:rPr>
        <w:t xml:space="preserve">eroep tegen het niet erkennen van een arbeidsongeval </w:t>
      </w:r>
      <w:r w:rsidR="001A194D" w:rsidRPr="00C96901">
        <w:rPr>
          <w:rFonts w:ascii="Verdana" w:hAnsi="Verdana" w:cs="Calibri"/>
          <w:color w:val="1F497D"/>
          <w:sz w:val="20"/>
        </w:rPr>
        <w:t>     </w:t>
      </w:r>
    </w:p>
    <w:p w14:paraId="5F7F74E7" w14:textId="77777777" w:rsidR="001A194D" w:rsidRPr="00C96901" w:rsidRDefault="001A194D"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37B4B695" w14:textId="77777777" w:rsidR="001A194D" w:rsidRPr="00C96901" w:rsidRDefault="001A194D"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Ingeval de werkgever een arbeidsongeval weigert te erkennen zal de werkgever dit zo vlug mogelijk en tegelijkertijd schriftelijk informeren aan :</w:t>
      </w:r>
    </w:p>
    <w:p w14:paraId="2ACD44DA" w14:textId="77777777" w:rsidR="001A194D" w:rsidRPr="00C96901" w:rsidRDefault="001A194D" w:rsidP="00850E43">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1° het slachtoffer of zijn rechthebbende met vermelding van de weigering, de mogelijkheid voor het slachtoffer om een aanvraag te doen tot onderzoek van zijn dossier door het Fonds voor arbeidsongevallen, de beroepsmogelijkheden en de te respecteren vormvoorschriften en termijnen</w:t>
      </w:r>
    </w:p>
    <w:p w14:paraId="7F3023E0" w14:textId="77777777" w:rsidR="00D91EDA" w:rsidRPr="00C96901" w:rsidRDefault="001A194D" w:rsidP="00E618E8">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w:t>
      </w:r>
      <w:r w:rsidRPr="00C96901">
        <w:rPr>
          <w:rFonts w:ascii="Verdana" w:hAnsi="Verdana" w:cs="Calibri"/>
          <w:color w:val="FF0000"/>
          <w:sz w:val="20"/>
        </w:rPr>
        <w:t xml:space="preserve"> </w:t>
      </w:r>
      <w:r w:rsidRPr="00C96901">
        <w:rPr>
          <w:rFonts w:ascii="Verdana" w:hAnsi="Verdana" w:cs="Calibri"/>
          <w:sz w:val="20"/>
        </w:rPr>
        <w:t xml:space="preserve"> </w:t>
      </w:r>
      <w:r w:rsidR="00E618E8" w:rsidRPr="00C96901">
        <w:rPr>
          <w:rFonts w:ascii="Verdana" w:hAnsi="Verdana"/>
          <w:sz w:val="20"/>
        </w:rPr>
        <w:t>het Federaal Agentschap voor beroepsrisico’s (</w:t>
      </w:r>
      <w:proofErr w:type="spellStart"/>
      <w:r w:rsidR="00E618E8" w:rsidRPr="00C96901">
        <w:rPr>
          <w:rFonts w:ascii="Verdana" w:hAnsi="Verdana"/>
          <w:sz w:val="20"/>
        </w:rPr>
        <w:t>Fedris</w:t>
      </w:r>
      <w:proofErr w:type="spellEnd"/>
      <w:r w:rsidR="00E618E8" w:rsidRPr="00C96901">
        <w:rPr>
          <w:rFonts w:ascii="Verdana" w:hAnsi="Verdana"/>
          <w:sz w:val="20"/>
        </w:rPr>
        <w:t>)</w:t>
      </w:r>
      <w:r w:rsidRPr="00C96901">
        <w:rPr>
          <w:rFonts w:ascii="Verdana" w:hAnsi="Verdana" w:cs="Calibri"/>
          <w:sz w:val="20"/>
        </w:rPr>
        <w:t xml:space="preserve">, </w:t>
      </w:r>
      <w:r w:rsidR="00E21C26" w:rsidRPr="00C96901">
        <w:rPr>
          <w:rFonts w:ascii="Verdana" w:hAnsi="Verdana" w:cs="Calibri"/>
          <w:sz w:val="20"/>
        </w:rPr>
        <w:t>Sterrenkundelaan 1, 1210 Sint-Joost-ten-Node,</w:t>
      </w:r>
      <w:r w:rsidRPr="00C96901">
        <w:rPr>
          <w:rFonts w:ascii="Verdana" w:hAnsi="Verdana" w:cs="Calibri"/>
          <w:sz w:val="20"/>
        </w:rPr>
        <w:t xml:space="preserve"> waarbij kopie van de aangifte van arbeidsongeval en van de brief tot weigering van erkenning wordt bijgevoegd;</w:t>
      </w:r>
    </w:p>
    <w:p w14:paraId="6A470FB7" w14:textId="77777777" w:rsidR="00D91EDA" w:rsidRPr="00C96901" w:rsidRDefault="00D91EDA" w:rsidP="00E618E8">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3BD0AD43" w14:textId="4C5E917F" w:rsidR="00D91EDA" w:rsidRPr="00C96901" w:rsidRDefault="00D91EDA" w:rsidP="00D91EDA">
      <w:pPr>
        <w:tabs>
          <w:tab w:val="left" w:pos="1843"/>
          <w:tab w:val="left" w:pos="2835"/>
          <w:tab w:val="left" w:pos="2977"/>
          <w:tab w:val="left" w:pos="3312"/>
          <w:tab w:val="left" w:pos="3855"/>
        </w:tabs>
        <w:ind w:right="40"/>
        <w:rPr>
          <w:rFonts w:ascii="Verdana" w:hAnsi="Verdana" w:cs="Calibri"/>
          <w:sz w:val="20"/>
        </w:rPr>
      </w:pPr>
      <w:bookmarkStart w:id="6" w:name="_Hlk166077081"/>
      <w:bookmarkStart w:id="7" w:name="_Hlk165284235"/>
      <w:r w:rsidRPr="00C96901">
        <w:rPr>
          <w:rFonts w:ascii="Verdana" w:hAnsi="Verdana" w:cs="Calibri"/>
          <w:sz w:val="20"/>
        </w:rPr>
        <w:t>Artikel 30bis – Vergoeding voor de tegemoetkoming in de aankoopkosten van een bril voor beeldschermwerk</w:t>
      </w:r>
    </w:p>
    <w:bookmarkEnd w:id="6"/>
    <w:p w14:paraId="775D0BBF" w14:textId="77777777" w:rsidR="00D91EDA" w:rsidRPr="00C96901" w:rsidRDefault="00D91EDA" w:rsidP="00D91EDA">
      <w:pPr>
        <w:tabs>
          <w:tab w:val="left" w:pos="1843"/>
          <w:tab w:val="left" w:pos="2835"/>
          <w:tab w:val="left" w:pos="2977"/>
          <w:tab w:val="left" w:pos="3312"/>
          <w:tab w:val="left" w:pos="3855"/>
        </w:tabs>
        <w:ind w:right="40"/>
        <w:rPr>
          <w:rFonts w:ascii="Verdana" w:hAnsi="Verdana" w:cs="Calibri"/>
          <w:sz w:val="20"/>
        </w:rPr>
      </w:pPr>
    </w:p>
    <w:p w14:paraId="718E27FE" w14:textId="628208B0"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§1 Aan een personeelslid wordt een vergoeding voor de tegemoetkoming in de aankoopkosten van een bril voor beeldschermwerk toegekend, bedoeld in artikel VIII.2-5 van de codex over het welzijn op het werk.</w:t>
      </w:r>
    </w:p>
    <w:p w14:paraId="75A138A0"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45064DFB" w14:textId="65022F5D"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 De bril voor beeldschermwerk is specifiek en uitsluitend aangepast voor de correctie van de gezichtsscherpte op beeldschermafstand (‘intermediair zicht’). De correctie kan worden gecombineerd met een bijkomende correctie voor het werken met documenten op papier (‘zicht dichtbij’).</w:t>
      </w:r>
    </w:p>
    <w:p w14:paraId="1DEA79C4"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474E170A"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De vergoeding dekt de tegemoetkoming in de aankoopkosten van:</w:t>
      </w:r>
    </w:p>
    <w:p w14:paraId="19D6B560"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 xml:space="preserve">1° </w:t>
      </w:r>
      <w:proofErr w:type="spellStart"/>
      <w:r w:rsidRPr="00C96901">
        <w:rPr>
          <w:rFonts w:ascii="Verdana" w:hAnsi="Verdana" w:cs="Calibri"/>
          <w:sz w:val="20"/>
        </w:rPr>
        <w:t>monofocale</w:t>
      </w:r>
      <w:proofErr w:type="spellEnd"/>
      <w:r w:rsidRPr="00C96901">
        <w:rPr>
          <w:rFonts w:ascii="Verdana" w:hAnsi="Verdana" w:cs="Calibri"/>
          <w:sz w:val="20"/>
        </w:rPr>
        <w:t xml:space="preserve"> glazen voor intermediaire visus;</w:t>
      </w:r>
    </w:p>
    <w:p w14:paraId="5CF8D613"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 degressieve glazen voor dichtbij en intermediaire visus</w:t>
      </w:r>
    </w:p>
    <w:p w14:paraId="51398B91"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3° ontspiegeling en krasvrije glazen.</w:t>
      </w:r>
    </w:p>
    <w:p w14:paraId="27AC0C66"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0E646CEA"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Er is geen tegemoetkoming in de aankoopkosten van:</w:t>
      </w:r>
    </w:p>
    <w:p w14:paraId="3DB307E7"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 xml:space="preserve">1° </w:t>
      </w:r>
      <w:proofErr w:type="spellStart"/>
      <w:r w:rsidRPr="00C96901">
        <w:rPr>
          <w:rFonts w:ascii="Verdana" w:hAnsi="Verdana" w:cs="Calibri"/>
          <w:sz w:val="20"/>
        </w:rPr>
        <w:t>unifocale</w:t>
      </w:r>
      <w:proofErr w:type="spellEnd"/>
      <w:r w:rsidRPr="00C96901">
        <w:rPr>
          <w:rFonts w:ascii="Verdana" w:hAnsi="Verdana" w:cs="Calibri"/>
          <w:sz w:val="20"/>
        </w:rPr>
        <w:t xml:space="preserve"> en multifocale glazen voor bijziendheid, verziendheid, astigmatisme, ouderdomsverziendheid of combinaties daarvan;</w:t>
      </w:r>
    </w:p>
    <w:p w14:paraId="1842F9EB"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 verharde en gekleurde glazen.</w:t>
      </w:r>
    </w:p>
    <w:p w14:paraId="5C7A6D68"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5FC42218" w14:textId="335F2B05"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§3 Een personeelslid komt in aanmerking voor de vergoeding, op voorwaarde dat het personeelslid:</w:t>
      </w:r>
    </w:p>
    <w:p w14:paraId="025CE178"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1° minimaal vier uur per dag of minimaal de helft van de arbeidstijd per week beeldschermwerk uitvoert;</w:t>
      </w:r>
    </w:p>
    <w:p w14:paraId="71CD5F61" w14:textId="4042578A"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 een onderzoek van een oogarts ondergaat, waaruit blijkt dat (aangepaste) brilglazen noodzakelijk zijn in functie van het beeldschermwerk.</w:t>
      </w:r>
    </w:p>
    <w:p w14:paraId="1F83CB8E"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27C0B08E" w14:textId="15FDDD49"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§4 Een personeelslid bewijst de noodzaak voor een bril voor beeldschermwerk door:</w:t>
      </w:r>
    </w:p>
    <w:p w14:paraId="2641F135"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1° een consultatie bij de bevoegde preventieadviseur-arbeidsgeneesheer. Als uit het medisch onderzoek blijkt dat het personeelslid een bril voor beeldschermwerk nodig heeft, verwijst de bevoegde preventieadviseur-arbeidsgeneesheer het personeelslid door naar een oogarts.</w:t>
      </w:r>
    </w:p>
    <w:p w14:paraId="4ACF4BE1"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 een consultatie bij een oogarts. De oogarts vult de verwijsbrief van de bevoegde preventieadviseur-arbeidsgeneesheer in en stelt, indien nodig, een voorschrift op voor een bril voor beeldschermwerk.</w:t>
      </w:r>
    </w:p>
    <w:p w14:paraId="0D9ED779"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21BD038B"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Het personeelslid dat aan de voorwaarden voldoet en alle bewijzen heeft geleverd, kan een bril voor beeldschermwerk aankopen in een optiekzaak naar keuze.</w:t>
      </w:r>
    </w:p>
    <w:p w14:paraId="6B3DA304"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36A3C125" w14:textId="6BA3C656"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§5. De bevoegde preventieadviseur-arbeidsgeneesheer controleert of de oogarts een specifiek correctiemiddel voor beeldschermwerk heeft voorgeschreven.</w:t>
      </w:r>
    </w:p>
    <w:p w14:paraId="43358979"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77E7C969" w14:textId="6C747225"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§6 Het bestuur verbindt zich ertoe om tegemoet te komen in de volgende aankoopkosten:</w:t>
      </w:r>
    </w:p>
    <w:p w14:paraId="1226B4E9"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lastRenderedPageBreak/>
        <w:t>1° de raadpleging van een oogarts tegen RIZIV-tarief (code 102535), na voorlegging van een kopie van het getuigschrift voor verstrekte hulp van de oogarts;</w:t>
      </w:r>
    </w:p>
    <w:p w14:paraId="71F71A8B"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2° de bril voor beeldschermwerk, na voorlegging van een kopie van het originele aankoopbewijs van de optiekzaak:</w:t>
      </w:r>
    </w:p>
    <w:p w14:paraId="2FC246C6"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a) voor het brilmontuur: maximaal 100,00 euro;</w:t>
      </w:r>
    </w:p>
    <w:p w14:paraId="4B21F292"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b) voor de brilglazen: maximaal 200,00 euro per glas.</w:t>
      </w:r>
    </w:p>
    <w:p w14:paraId="7063A04E"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3909C54D" w14:textId="2C4D9A76"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Het bedrag van de vergoeding is beperkt tot het totaalbedrag van de aankoopkosten, verminderd met de tussenkomst die van de mutualiteit kan worden verkregen. Het personeelslid legt een bewijs voor van de tussenkomst van de mutualiteit.</w:t>
      </w:r>
    </w:p>
    <w:p w14:paraId="46E2E347" w14:textId="6243CA78" w:rsidR="00D91EDA" w:rsidRPr="00C96901" w:rsidRDefault="002F5F07"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 xml:space="preserve"> </w:t>
      </w:r>
    </w:p>
    <w:p w14:paraId="0935FF80" w14:textId="0949BA15"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§7 Als bij een later oogonderzoek wordt vastgesteld dat een nieuwe correctie nodig is in functie van het beeldschermwerk wordt het gecorrigeerde brilglas vergoed onder dezelfde voorwaarden.</w:t>
      </w:r>
    </w:p>
    <w:p w14:paraId="779789C5"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0B8D3438" w14:textId="4ACCAAF9"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Een tegemoetkoming in de aankoopkosten van een bril is maximaal vijfjaarlijks mogelijk</w:t>
      </w:r>
      <w:r w:rsidR="003442CF" w:rsidRPr="00C96901">
        <w:rPr>
          <w:rFonts w:ascii="Verdana" w:hAnsi="Verdana" w:cs="Calibri"/>
          <w:sz w:val="20"/>
        </w:rPr>
        <w:t>, onverminderd het eerste lid</w:t>
      </w:r>
      <w:r w:rsidRPr="00C96901">
        <w:rPr>
          <w:rFonts w:ascii="Verdana" w:hAnsi="Verdana" w:cs="Calibri"/>
          <w:sz w:val="20"/>
        </w:rPr>
        <w:t>.</w:t>
      </w:r>
    </w:p>
    <w:p w14:paraId="43190051" w14:textId="77777777" w:rsidR="00D91EDA" w:rsidRPr="00C96901"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p>
    <w:p w14:paraId="0597C03C" w14:textId="48A5520E" w:rsidR="00D91EDA" w:rsidRDefault="00D91EDA" w:rsidP="00D91EDA">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sz w:val="20"/>
        </w:rPr>
      </w:pPr>
      <w:r w:rsidRPr="00C96901">
        <w:rPr>
          <w:rFonts w:ascii="Verdana" w:hAnsi="Verdana" w:cs="Calibri"/>
          <w:sz w:val="20"/>
        </w:rPr>
        <w:t>§8 Een personeelslid brengt het bestuur schriftelijk op de hoogte van verlies of beschadiging van een bril voor beeldschermwerk, met inbegrip van de reden of omstandigheden. Er is evenwel geen nieuwe tegemoetkoming in de aankoopkosten mogelijk.</w:t>
      </w:r>
    </w:p>
    <w:bookmarkEnd w:id="7"/>
    <w:p w14:paraId="1C01FEFB" w14:textId="4F93BD2E" w:rsidR="00EC550A" w:rsidRPr="00E618E8" w:rsidRDefault="00EC550A" w:rsidP="00E618E8">
      <w:pPr>
        <w:tabs>
          <w:tab w:val="left" w:pos="1843"/>
          <w:tab w:val="left" w:pos="2835"/>
          <w:tab w:val="left" w:pos="2977"/>
          <w:tab w:val="left" w:pos="3312"/>
          <w:tab w:val="left" w:pos="5184"/>
          <w:tab w:val="left" w:pos="7513"/>
          <w:tab w:val="left" w:pos="8647"/>
          <w:tab w:val="left" w:pos="8784"/>
          <w:tab w:val="left" w:pos="9923"/>
          <w:tab w:val="left" w:pos="10224"/>
        </w:tabs>
        <w:ind w:right="40"/>
        <w:rPr>
          <w:rFonts w:ascii="Verdana" w:hAnsi="Verdana" w:cs="Calibri"/>
          <w:color w:val="FF0000"/>
          <w:sz w:val="20"/>
        </w:rPr>
      </w:pPr>
      <w:r w:rsidRPr="00495618">
        <w:rPr>
          <w:rFonts w:ascii="Verdana" w:hAnsi="Verdana" w:cs="Calibri"/>
          <w:sz w:val="20"/>
        </w:rPr>
        <w:br w:type="page"/>
      </w:r>
    </w:p>
    <w:p w14:paraId="139FB42F" w14:textId="313B1B29" w:rsidR="00C73454" w:rsidRPr="003B7745" w:rsidRDefault="0091131A" w:rsidP="00850E43">
      <w:pPr>
        <w:rPr>
          <w:rFonts w:ascii="Verdana" w:hAnsi="Verdana" w:cs="Calibri"/>
          <w:b/>
          <w:sz w:val="20"/>
        </w:rPr>
      </w:pPr>
      <w:r w:rsidRPr="003B7745">
        <w:rPr>
          <w:rFonts w:ascii="Verdana" w:hAnsi="Verdana" w:cs="Calibri"/>
          <w:b/>
          <w:sz w:val="20"/>
        </w:rPr>
        <w:lastRenderedPageBreak/>
        <w:t>Afdeling 1</w:t>
      </w:r>
      <w:r w:rsidR="000F6744" w:rsidRPr="003B7745">
        <w:rPr>
          <w:rFonts w:ascii="Verdana" w:hAnsi="Verdana" w:cs="Calibri"/>
          <w:b/>
          <w:sz w:val="20"/>
        </w:rPr>
        <w:t>1</w:t>
      </w:r>
      <w:r w:rsidRPr="003B7745">
        <w:rPr>
          <w:rFonts w:ascii="Verdana" w:hAnsi="Verdana" w:cs="Calibri"/>
          <w:b/>
          <w:sz w:val="20"/>
        </w:rPr>
        <w:t xml:space="preserve"> </w:t>
      </w:r>
      <w:r w:rsidR="00BE5118" w:rsidRPr="003B7745">
        <w:rPr>
          <w:rFonts w:ascii="Verdana" w:hAnsi="Verdana" w:cs="Calibri"/>
          <w:b/>
          <w:sz w:val="20"/>
        </w:rPr>
        <w:t>Administratieve inlichtingen</w:t>
      </w:r>
      <w:r w:rsidR="00BE5118" w:rsidRPr="003B7745">
        <w:rPr>
          <w:rFonts w:ascii="Verdana" w:hAnsi="Verdana" w:cs="Calibri"/>
          <w:b/>
          <w:strike/>
          <w:sz w:val="20"/>
        </w:rPr>
        <w:t xml:space="preserve"> </w:t>
      </w:r>
    </w:p>
    <w:p w14:paraId="70D0301C" w14:textId="77777777" w:rsidR="00850E43" w:rsidRPr="003B7745" w:rsidRDefault="00850E43" w:rsidP="00850E43">
      <w:pPr>
        <w:rPr>
          <w:rFonts w:ascii="Verdana" w:hAnsi="Verdana" w:cs="Calibri"/>
          <w:sz w:val="20"/>
        </w:rPr>
      </w:pPr>
    </w:p>
    <w:p w14:paraId="7DD2957C" w14:textId="77777777" w:rsidR="00D20EDF" w:rsidRPr="003B7745" w:rsidRDefault="00905F90" w:rsidP="00850E43">
      <w:pPr>
        <w:rPr>
          <w:rFonts w:ascii="Verdana" w:hAnsi="Verdana" w:cs="Calibri"/>
          <w:sz w:val="20"/>
        </w:rPr>
      </w:pPr>
      <w:r w:rsidRPr="003B7745">
        <w:rPr>
          <w:rFonts w:ascii="Verdana" w:hAnsi="Verdana" w:cs="Calibri"/>
          <w:sz w:val="20"/>
        </w:rPr>
        <w:t xml:space="preserve">Artikel </w:t>
      </w:r>
      <w:r w:rsidR="00763D52" w:rsidRPr="003B7745">
        <w:rPr>
          <w:rFonts w:ascii="Verdana" w:hAnsi="Verdana" w:cs="Calibri"/>
          <w:sz w:val="20"/>
        </w:rPr>
        <w:t>31</w:t>
      </w:r>
      <w:r w:rsidR="00346765" w:rsidRPr="003B7745">
        <w:rPr>
          <w:rFonts w:ascii="Verdana" w:hAnsi="Verdana" w:cs="Calibri"/>
          <w:sz w:val="20"/>
        </w:rPr>
        <w:t xml:space="preserve"> I</w:t>
      </w:r>
      <w:r w:rsidRPr="003B7745">
        <w:rPr>
          <w:rFonts w:ascii="Verdana" w:hAnsi="Verdana" w:cs="Calibri"/>
          <w:sz w:val="20"/>
        </w:rPr>
        <w:t>ntern</w:t>
      </w:r>
    </w:p>
    <w:p w14:paraId="12BDA4DE" w14:textId="77777777" w:rsidR="00AB2415" w:rsidRPr="003B7745" w:rsidRDefault="00AB2415" w:rsidP="00850E43">
      <w:pPr>
        <w:rPr>
          <w:rFonts w:ascii="Verdana" w:hAnsi="Verdana" w:cs="Calibri"/>
          <w:sz w:val="20"/>
        </w:rPr>
      </w:pPr>
    </w:p>
    <w:p w14:paraId="106AA501" w14:textId="328C095F" w:rsidR="00905F90" w:rsidRPr="003B7745" w:rsidRDefault="00905F90" w:rsidP="005D591D">
      <w:pPr>
        <w:rPr>
          <w:rFonts w:ascii="Verdana" w:hAnsi="Verdana" w:cs="Calibri"/>
          <w:sz w:val="20"/>
        </w:rPr>
      </w:pPr>
      <w:r w:rsidRPr="003B7745">
        <w:rPr>
          <w:rFonts w:ascii="Verdana" w:hAnsi="Verdana" w:cs="Calibri"/>
          <w:sz w:val="20"/>
        </w:rPr>
        <w:t>1° de vertrouwenspersoon:</w:t>
      </w:r>
      <w:r w:rsidR="00E21C26" w:rsidRPr="003B7745">
        <w:rPr>
          <w:rFonts w:ascii="Verdana" w:hAnsi="Verdana" w:cs="Calibri"/>
          <w:sz w:val="20"/>
        </w:rPr>
        <w:t xml:space="preserve"> Annick Depraetere – 055/</w:t>
      </w:r>
      <w:r w:rsidR="00F1419D" w:rsidRPr="003B7745">
        <w:rPr>
          <w:rFonts w:ascii="Verdana" w:hAnsi="Verdana" w:cs="Calibri"/>
          <w:sz w:val="20"/>
        </w:rPr>
        <w:t>42 84 53</w:t>
      </w:r>
    </w:p>
    <w:p w14:paraId="6648CE5C" w14:textId="77777777" w:rsidR="00905F90" w:rsidRPr="003B7745" w:rsidRDefault="00905F90" w:rsidP="005D591D">
      <w:pPr>
        <w:rPr>
          <w:rFonts w:ascii="Verdana" w:hAnsi="Verdana" w:cs="Calibri"/>
          <w:sz w:val="20"/>
        </w:rPr>
      </w:pPr>
      <w:r w:rsidRPr="003B7745">
        <w:rPr>
          <w:rFonts w:ascii="Verdana" w:hAnsi="Verdana" w:cs="Calibri"/>
          <w:sz w:val="20"/>
        </w:rPr>
        <w:t>2° de preventieadviseur:</w:t>
      </w:r>
    </w:p>
    <w:p w14:paraId="122185B4" w14:textId="5DE99AE3" w:rsidR="005D591D" w:rsidRPr="003B7745" w:rsidRDefault="005D591D" w:rsidP="005D591D">
      <w:pPr>
        <w:rPr>
          <w:rFonts w:ascii="Verdana" w:hAnsi="Verdana" w:cs="Calibri"/>
          <w:sz w:val="20"/>
          <w:lang w:val="nl-BE"/>
        </w:rPr>
      </w:pPr>
      <w:hyperlink r:id="rId13" w:history="1">
        <w:r w:rsidRPr="003B7745">
          <w:rPr>
            <w:rStyle w:val="Hyperlink"/>
            <w:rFonts w:ascii="Verdana" w:hAnsi="Verdana" w:cs="Calibri"/>
            <w:color w:val="auto"/>
            <w:sz w:val="20"/>
            <w:lang w:val="nl-BE"/>
          </w:rPr>
          <w:t>Rut.vanderstraeten@brakel.be</w:t>
        </w:r>
      </w:hyperlink>
      <w:r w:rsidRPr="003B7745">
        <w:rPr>
          <w:rFonts w:ascii="Verdana" w:hAnsi="Verdana" w:cs="Calibri"/>
          <w:sz w:val="20"/>
          <w:lang w:val="nl-BE"/>
        </w:rPr>
        <w:t xml:space="preserve"> – 055/</w:t>
      </w:r>
      <w:r w:rsidR="00DE3940" w:rsidRPr="003B7745">
        <w:rPr>
          <w:rFonts w:ascii="Verdana" w:hAnsi="Verdana" w:cs="Calibri"/>
          <w:sz w:val="20"/>
          <w:lang w:val="nl-BE"/>
        </w:rPr>
        <w:t>75 57 73 of 0479/30 00 31</w:t>
      </w:r>
    </w:p>
    <w:p w14:paraId="779968E4" w14:textId="1FBA0437" w:rsidR="00CE518C" w:rsidRPr="003B7745" w:rsidRDefault="00CE518C" w:rsidP="005D591D">
      <w:pPr>
        <w:rPr>
          <w:rFonts w:ascii="Verdana" w:hAnsi="Verdana" w:cs="Calibri"/>
          <w:sz w:val="20"/>
          <w:lang w:val="nl-BE"/>
        </w:rPr>
      </w:pPr>
      <w:hyperlink r:id="rId14" w:history="1">
        <w:r w:rsidRPr="003B7745">
          <w:rPr>
            <w:rStyle w:val="Hyperlink"/>
            <w:rFonts w:ascii="Verdana" w:hAnsi="Verdana" w:cs="Calibri"/>
            <w:sz w:val="20"/>
            <w:lang w:val="nl-BE"/>
          </w:rPr>
          <w:t>Bart.devos@brakel.be</w:t>
        </w:r>
      </w:hyperlink>
      <w:r w:rsidRPr="003B7745">
        <w:rPr>
          <w:rFonts w:ascii="Verdana" w:hAnsi="Verdana" w:cs="Calibri"/>
          <w:sz w:val="20"/>
          <w:lang w:val="nl-BE"/>
        </w:rPr>
        <w:t xml:space="preserve"> – 055/60 29 09</w:t>
      </w:r>
    </w:p>
    <w:p w14:paraId="1248E355" w14:textId="77777777" w:rsidR="00E21C26" w:rsidRPr="003B7745" w:rsidRDefault="00E21C26" w:rsidP="005D591D">
      <w:pPr>
        <w:rPr>
          <w:rFonts w:ascii="Verdana" w:hAnsi="Verdana" w:cs="Calibri"/>
          <w:sz w:val="20"/>
          <w:lang w:val="nl-BE"/>
        </w:rPr>
      </w:pPr>
      <w:hyperlink r:id="rId15" w:history="1">
        <w:r w:rsidRPr="003B7745">
          <w:rPr>
            <w:rStyle w:val="Hyperlink"/>
            <w:rFonts w:ascii="Verdana" w:hAnsi="Verdana" w:cs="Calibri"/>
            <w:color w:val="auto"/>
            <w:sz w:val="20"/>
            <w:lang w:val="nl-BE"/>
          </w:rPr>
          <w:t>Tamara.Verspeeten@brakel.be</w:t>
        </w:r>
      </w:hyperlink>
      <w:r w:rsidRPr="003B7745">
        <w:rPr>
          <w:rFonts w:ascii="Verdana" w:hAnsi="Verdana" w:cs="Calibri"/>
          <w:sz w:val="20"/>
          <w:lang w:val="nl-BE"/>
        </w:rPr>
        <w:t xml:space="preserve"> – 055/43 17 54</w:t>
      </w:r>
    </w:p>
    <w:p w14:paraId="1145F392" w14:textId="0AC7ED4A" w:rsidR="00E21C26" w:rsidRPr="003B7745" w:rsidRDefault="00E21C26" w:rsidP="005D591D">
      <w:pPr>
        <w:rPr>
          <w:rFonts w:ascii="Verdana" w:hAnsi="Verdana" w:cs="Calibri"/>
          <w:sz w:val="20"/>
          <w:lang w:val="nl-BE"/>
        </w:rPr>
      </w:pPr>
      <w:hyperlink r:id="rId16" w:history="1">
        <w:r w:rsidRPr="003B7745">
          <w:rPr>
            <w:rStyle w:val="Hyperlink"/>
            <w:rFonts w:ascii="Verdana" w:hAnsi="Verdana" w:cs="Calibri"/>
            <w:color w:val="auto"/>
            <w:sz w:val="20"/>
            <w:lang w:val="nl-BE"/>
          </w:rPr>
          <w:t>Sofie.destercke@brakel.be</w:t>
        </w:r>
      </w:hyperlink>
      <w:r w:rsidRPr="003B7745">
        <w:rPr>
          <w:rFonts w:ascii="Verdana" w:hAnsi="Verdana" w:cs="Calibri"/>
          <w:sz w:val="20"/>
          <w:lang w:val="nl-BE"/>
        </w:rPr>
        <w:tab/>
        <w:t xml:space="preserve"> - 055/43 12 92</w:t>
      </w:r>
    </w:p>
    <w:p w14:paraId="67B723A7" w14:textId="32E6DE44" w:rsidR="00591F69" w:rsidRPr="003B7745" w:rsidRDefault="00591F69" w:rsidP="005D591D">
      <w:pPr>
        <w:rPr>
          <w:rFonts w:ascii="Verdana" w:hAnsi="Verdana" w:cs="Calibri"/>
          <w:sz w:val="20"/>
          <w:lang w:val="nl-BE"/>
        </w:rPr>
      </w:pPr>
      <w:hyperlink r:id="rId17" w:history="1">
        <w:r w:rsidRPr="003B7745">
          <w:rPr>
            <w:rStyle w:val="Hyperlink"/>
            <w:rFonts w:ascii="Verdana" w:hAnsi="Verdana" w:cs="Calibri"/>
            <w:color w:val="auto"/>
            <w:sz w:val="20"/>
            <w:lang w:val="nl-BE"/>
          </w:rPr>
          <w:t>Dirk.debuyserie@brakel.be</w:t>
        </w:r>
      </w:hyperlink>
      <w:r w:rsidRPr="003B7745">
        <w:rPr>
          <w:rFonts w:ascii="Verdana" w:hAnsi="Verdana" w:cs="Calibri"/>
          <w:sz w:val="20"/>
          <w:lang w:val="nl-BE"/>
        </w:rPr>
        <w:t xml:space="preserve"> </w:t>
      </w:r>
      <w:r w:rsidR="00973FF7" w:rsidRPr="003B7745">
        <w:rPr>
          <w:rFonts w:ascii="Verdana" w:hAnsi="Verdana" w:cs="Calibri"/>
          <w:sz w:val="20"/>
          <w:lang w:val="nl-BE"/>
        </w:rPr>
        <w:t>–</w:t>
      </w:r>
      <w:r w:rsidRPr="003B7745">
        <w:rPr>
          <w:rFonts w:ascii="Verdana" w:hAnsi="Verdana" w:cs="Calibri"/>
          <w:sz w:val="20"/>
          <w:lang w:val="nl-BE"/>
        </w:rPr>
        <w:t xml:space="preserve"> </w:t>
      </w:r>
      <w:r w:rsidR="00973FF7" w:rsidRPr="003B7745">
        <w:rPr>
          <w:rFonts w:ascii="Verdana" w:hAnsi="Verdana" w:cs="Calibri"/>
          <w:sz w:val="20"/>
          <w:lang w:val="nl-BE"/>
        </w:rPr>
        <w:t>0478/97 04 79</w:t>
      </w:r>
    </w:p>
    <w:p w14:paraId="439DEAA7" w14:textId="77777777" w:rsidR="005D591D" w:rsidRPr="003B7745" w:rsidRDefault="005D591D" w:rsidP="00850E43">
      <w:pPr>
        <w:rPr>
          <w:rFonts w:ascii="Verdana" w:hAnsi="Verdana" w:cs="Calibri"/>
          <w:sz w:val="20"/>
          <w:lang w:val="nl-BE"/>
        </w:rPr>
      </w:pPr>
    </w:p>
    <w:p w14:paraId="5021AEBC" w14:textId="77777777" w:rsidR="009A0171" w:rsidRPr="003B7745" w:rsidRDefault="009A0171" w:rsidP="00850E43">
      <w:pPr>
        <w:rPr>
          <w:rFonts w:ascii="Verdana" w:hAnsi="Verdana" w:cs="Calibri"/>
          <w:sz w:val="20"/>
        </w:rPr>
      </w:pPr>
    </w:p>
    <w:p w14:paraId="54394460" w14:textId="77777777" w:rsidR="00A042BF" w:rsidRPr="003B7745" w:rsidRDefault="00A042BF" w:rsidP="00A042BF">
      <w:pPr>
        <w:jc w:val="both"/>
        <w:rPr>
          <w:rFonts w:ascii="Verdana" w:hAnsi="Verdana"/>
          <w:snapToGrid w:val="0"/>
          <w:sz w:val="20"/>
        </w:rPr>
      </w:pPr>
      <w:r w:rsidRPr="003B7745">
        <w:rPr>
          <w:rFonts w:ascii="Verdana" w:hAnsi="Verdana"/>
          <w:snapToGrid w:val="0"/>
          <w:sz w:val="20"/>
        </w:rPr>
        <w:t>Het ondernemingsnummer van de gemeente is 0207690262</w:t>
      </w:r>
    </w:p>
    <w:p w14:paraId="34010AF1" w14:textId="77777777" w:rsidR="00A042BF" w:rsidRPr="003B7745" w:rsidRDefault="00A042BF" w:rsidP="00A042BF">
      <w:pPr>
        <w:jc w:val="both"/>
        <w:rPr>
          <w:rFonts w:ascii="Verdana" w:hAnsi="Verdana"/>
          <w:snapToGrid w:val="0"/>
          <w:sz w:val="20"/>
        </w:rPr>
      </w:pPr>
      <w:r w:rsidRPr="003B7745">
        <w:rPr>
          <w:rFonts w:ascii="Verdana" w:hAnsi="Verdana"/>
          <w:snapToGrid w:val="0"/>
          <w:sz w:val="20"/>
        </w:rPr>
        <w:t>Het ondernemingsnummer van het OCMW is 0212330822.</w:t>
      </w:r>
    </w:p>
    <w:p w14:paraId="270D80E4" w14:textId="77777777" w:rsidR="00A042BF" w:rsidRPr="003B7745" w:rsidRDefault="00A042BF" w:rsidP="00A042BF">
      <w:pPr>
        <w:jc w:val="both"/>
        <w:rPr>
          <w:rFonts w:ascii="Verdana" w:hAnsi="Verdana" w:cs="Calibri"/>
          <w:sz w:val="16"/>
          <w:szCs w:val="16"/>
        </w:rPr>
      </w:pPr>
    </w:p>
    <w:p w14:paraId="4C166D4A" w14:textId="438DBE4C" w:rsidR="00A042BF" w:rsidRPr="003B7745" w:rsidRDefault="00A042BF" w:rsidP="00A042BF">
      <w:pPr>
        <w:jc w:val="both"/>
        <w:rPr>
          <w:rFonts w:ascii="Verdana" w:hAnsi="Verdana"/>
          <w:snapToGrid w:val="0"/>
          <w:sz w:val="20"/>
        </w:rPr>
      </w:pPr>
      <w:r w:rsidRPr="003B7745">
        <w:rPr>
          <w:rFonts w:ascii="Verdana" w:hAnsi="Verdana"/>
          <w:snapToGrid w:val="0"/>
          <w:sz w:val="20"/>
        </w:rPr>
        <w:t>De namen van de leden van het Bijzonder Onderhandelingscomité – Hoog overlegcomité zijn:</w:t>
      </w:r>
    </w:p>
    <w:p w14:paraId="136B8E25" w14:textId="77777777" w:rsidR="00A042BF" w:rsidRPr="003B7745" w:rsidRDefault="00A042BF" w:rsidP="00A042BF">
      <w:pPr>
        <w:jc w:val="both"/>
        <w:rPr>
          <w:rFonts w:ascii="Garamond" w:hAnsi="Garamond"/>
          <w:snapToGrid w:val="0"/>
          <w:szCs w:val="24"/>
        </w:rPr>
      </w:pPr>
    </w:p>
    <w:p w14:paraId="2038E840" w14:textId="30A63BD9" w:rsidR="00A042BF" w:rsidRPr="003B7745" w:rsidRDefault="00A042BF" w:rsidP="00BF6DCF">
      <w:pPr>
        <w:numPr>
          <w:ilvl w:val="0"/>
          <w:numId w:val="3"/>
        </w:numPr>
        <w:tabs>
          <w:tab w:val="num" w:pos="851"/>
        </w:tabs>
        <w:ind w:left="851" w:hanging="284"/>
        <w:jc w:val="both"/>
        <w:rPr>
          <w:rFonts w:ascii="Verdana" w:hAnsi="Verdana"/>
          <w:sz w:val="20"/>
        </w:rPr>
      </w:pPr>
      <w:r w:rsidRPr="004A2C8D">
        <w:rPr>
          <w:rFonts w:ascii="Verdana" w:hAnsi="Verdana"/>
          <w:strike/>
          <w:sz w:val="20"/>
          <w:highlight w:val="yellow"/>
        </w:rPr>
        <w:t xml:space="preserve">de heer </w:t>
      </w:r>
      <w:proofErr w:type="spellStart"/>
      <w:r w:rsidRPr="004A2C8D">
        <w:rPr>
          <w:rFonts w:ascii="Verdana" w:hAnsi="Verdana"/>
          <w:strike/>
          <w:sz w:val="20"/>
          <w:highlight w:val="yellow"/>
        </w:rPr>
        <w:t>Devleeschouwer</w:t>
      </w:r>
      <w:proofErr w:type="spellEnd"/>
      <w:r w:rsidRPr="004A2C8D">
        <w:rPr>
          <w:rFonts w:ascii="Verdana" w:hAnsi="Verdana"/>
          <w:strike/>
          <w:sz w:val="20"/>
          <w:highlight w:val="yellow"/>
        </w:rPr>
        <w:t xml:space="preserve"> Stefaan</w:t>
      </w:r>
      <w:r w:rsidR="004A2C8D">
        <w:rPr>
          <w:rFonts w:ascii="Verdana" w:hAnsi="Verdana"/>
          <w:sz w:val="20"/>
        </w:rPr>
        <w:t xml:space="preserve"> </w:t>
      </w:r>
      <w:r w:rsidR="004A2C8D" w:rsidRPr="004A2C8D">
        <w:rPr>
          <w:rFonts w:ascii="Verdana" w:hAnsi="Verdana"/>
          <w:sz w:val="20"/>
          <w:highlight w:val="yellow"/>
        </w:rPr>
        <w:t>mevrouw Gyselinck Marleen</w:t>
      </w:r>
      <w:r w:rsidRPr="003B7745">
        <w:rPr>
          <w:rFonts w:ascii="Verdana" w:hAnsi="Verdana"/>
          <w:sz w:val="20"/>
        </w:rPr>
        <w:t>, Burgemeester, voorzitter van het comité;</w:t>
      </w:r>
    </w:p>
    <w:p w14:paraId="4232ABAD" w14:textId="77777777"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de heer Jurgen De Mets , algemeen directeur, lid van het comité</w:t>
      </w:r>
    </w:p>
    <w:p w14:paraId="2CF0F02E" w14:textId="77777777"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mevrouw Bianca De Staercke, adjunct- algemeen directeur, lid van het comité;</w:t>
      </w:r>
    </w:p>
    <w:p w14:paraId="323AD081" w14:textId="1D1F89B2"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 xml:space="preserve">mevrouw </w:t>
      </w:r>
      <w:r w:rsidRPr="004A2C8D">
        <w:rPr>
          <w:rFonts w:ascii="Verdana" w:hAnsi="Verdana"/>
          <w:strike/>
          <w:sz w:val="20"/>
          <w:highlight w:val="yellow"/>
        </w:rPr>
        <w:t>Pieters Benigne</w:t>
      </w:r>
      <w:r w:rsidR="004A2C8D">
        <w:rPr>
          <w:rFonts w:ascii="Verdana" w:hAnsi="Verdana"/>
          <w:sz w:val="20"/>
        </w:rPr>
        <w:t xml:space="preserve"> </w:t>
      </w:r>
      <w:r w:rsidR="004A2C8D" w:rsidRPr="004A2C8D">
        <w:rPr>
          <w:rFonts w:ascii="Verdana" w:hAnsi="Verdana"/>
          <w:sz w:val="20"/>
          <w:highlight w:val="yellow"/>
        </w:rPr>
        <w:t>De Cooman Carolien</w:t>
      </w:r>
      <w:r w:rsidRPr="003B7745">
        <w:rPr>
          <w:rFonts w:ascii="Verdana" w:hAnsi="Verdana"/>
          <w:sz w:val="20"/>
        </w:rPr>
        <w:t>, ACV-OD</w:t>
      </w:r>
    </w:p>
    <w:p w14:paraId="155DBCC2" w14:textId="77777777" w:rsidR="00A042BF" w:rsidRPr="003B7745" w:rsidRDefault="00A042BF" w:rsidP="00BF6DCF">
      <w:pPr>
        <w:pStyle w:val="Koptekst"/>
        <w:numPr>
          <w:ilvl w:val="0"/>
          <w:numId w:val="3"/>
        </w:numPr>
        <w:tabs>
          <w:tab w:val="clear" w:pos="4536"/>
          <w:tab w:val="clear" w:pos="9072"/>
        </w:tabs>
        <w:ind w:left="851" w:hanging="284"/>
        <w:jc w:val="both"/>
        <w:rPr>
          <w:rFonts w:ascii="Verdana" w:hAnsi="Verdana"/>
          <w:sz w:val="20"/>
          <w:szCs w:val="16"/>
        </w:rPr>
      </w:pPr>
      <w:r w:rsidRPr="003B7745">
        <w:rPr>
          <w:rFonts w:ascii="Verdana" w:hAnsi="Verdana"/>
          <w:sz w:val="20"/>
          <w:szCs w:val="16"/>
        </w:rPr>
        <w:t xml:space="preserve">de heer </w:t>
      </w:r>
      <w:proofErr w:type="spellStart"/>
      <w:r w:rsidRPr="003B7745">
        <w:rPr>
          <w:rFonts w:ascii="Verdana" w:hAnsi="Verdana"/>
          <w:sz w:val="20"/>
          <w:szCs w:val="16"/>
        </w:rPr>
        <w:t>Vynckier</w:t>
      </w:r>
      <w:proofErr w:type="spellEnd"/>
      <w:r w:rsidRPr="003B7745">
        <w:rPr>
          <w:rFonts w:ascii="Verdana" w:hAnsi="Verdana"/>
          <w:sz w:val="20"/>
          <w:szCs w:val="16"/>
        </w:rPr>
        <w:t xml:space="preserve"> </w:t>
      </w:r>
      <w:proofErr w:type="spellStart"/>
      <w:r w:rsidRPr="003B7745">
        <w:rPr>
          <w:rFonts w:ascii="Verdana" w:hAnsi="Verdana"/>
          <w:sz w:val="20"/>
          <w:szCs w:val="16"/>
        </w:rPr>
        <w:t>Kriestof</w:t>
      </w:r>
      <w:proofErr w:type="spellEnd"/>
      <w:r w:rsidRPr="003B7745">
        <w:rPr>
          <w:rFonts w:ascii="Verdana" w:hAnsi="Verdana"/>
          <w:sz w:val="20"/>
          <w:szCs w:val="16"/>
        </w:rPr>
        <w:t xml:space="preserve">, ACOD </w:t>
      </w:r>
      <w:proofErr w:type="spellStart"/>
      <w:r w:rsidRPr="003B7745">
        <w:rPr>
          <w:rFonts w:ascii="Verdana" w:hAnsi="Verdana"/>
          <w:sz w:val="20"/>
          <w:szCs w:val="16"/>
        </w:rPr>
        <w:t>lrb</w:t>
      </w:r>
      <w:proofErr w:type="spellEnd"/>
      <w:r w:rsidRPr="003B7745">
        <w:rPr>
          <w:rFonts w:ascii="Verdana" w:hAnsi="Verdana"/>
          <w:sz w:val="20"/>
          <w:szCs w:val="16"/>
        </w:rPr>
        <w:t>;</w:t>
      </w:r>
    </w:p>
    <w:p w14:paraId="6B5F6B0B" w14:textId="2FCA519C" w:rsidR="00A042BF" w:rsidRPr="003B7745" w:rsidRDefault="00A042BF" w:rsidP="00BF6DCF">
      <w:pPr>
        <w:pStyle w:val="Koptekst"/>
        <w:numPr>
          <w:ilvl w:val="0"/>
          <w:numId w:val="3"/>
        </w:numPr>
        <w:tabs>
          <w:tab w:val="clear" w:pos="4536"/>
          <w:tab w:val="clear" w:pos="9072"/>
        </w:tabs>
        <w:ind w:left="851" w:hanging="284"/>
        <w:jc w:val="both"/>
        <w:rPr>
          <w:rFonts w:ascii="Verdana" w:hAnsi="Verdana"/>
          <w:strike/>
          <w:sz w:val="20"/>
        </w:rPr>
      </w:pPr>
      <w:r w:rsidRPr="004A2C8D">
        <w:rPr>
          <w:rFonts w:ascii="Verdana" w:hAnsi="Verdana"/>
          <w:strike/>
          <w:sz w:val="20"/>
          <w:szCs w:val="16"/>
          <w:highlight w:val="yellow"/>
        </w:rPr>
        <w:t xml:space="preserve">de heer Bjorn </w:t>
      </w:r>
      <w:proofErr w:type="spellStart"/>
      <w:r w:rsidRPr="004A2C8D">
        <w:rPr>
          <w:rFonts w:ascii="Verdana" w:hAnsi="Verdana"/>
          <w:strike/>
          <w:sz w:val="20"/>
          <w:szCs w:val="16"/>
          <w:highlight w:val="yellow"/>
        </w:rPr>
        <w:t>Vertenten</w:t>
      </w:r>
      <w:proofErr w:type="spellEnd"/>
      <w:r w:rsidRPr="004A2C8D">
        <w:rPr>
          <w:rFonts w:ascii="Verdana" w:hAnsi="Verdana"/>
          <w:strike/>
          <w:sz w:val="20"/>
          <w:szCs w:val="16"/>
          <w:highlight w:val="yellow"/>
        </w:rPr>
        <w:t>,</w:t>
      </w:r>
      <w:r w:rsidRPr="003B7745">
        <w:rPr>
          <w:rFonts w:ascii="Verdana" w:hAnsi="Verdana"/>
          <w:sz w:val="20"/>
          <w:szCs w:val="16"/>
        </w:rPr>
        <w:t xml:space="preserve"> VSOA-</w:t>
      </w:r>
      <w:proofErr w:type="spellStart"/>
      <w:r w:rsidRPr="003B7745">
        <w:rPr>
          <w:rFonts w:ascii="Verdana" w:hAnsi="Verdana"/>
          <w:sz w:val="20"/>
          <w:szCs w:val="16"/>
        </w:rPr>
        <w:t>lrb</w:t>
      </w:r>
      <w:proofErr w:type="spellEnd"/>
      <w:r w:rsidRPr="003B7745">
        <w:rPr>
          <w:rFonts w:ascii="Verdana" w:hAnsi="Verdana"/>
          <w:sz w:val="20"/>
          <w:szCs w:val="16"/>
        </w:rPr>
        <w:t xml:space="preserve">; </w:t>
      </w:r>
    </w:p>
    <w:p w14:paraId="469A6FD8" w14:textId="77777777"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de heer Blommaert Patrick, lokale afgevaardigde ACV-OD;</w:t>
      </w:r>
    </w:p>
    <w:p w14:paraId="2DC18C35" w14:textId="07336592"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de heer De</w:t>
      </w:r>
      <w:r w:rsidR="00A24B44" w:rsidRPr="003B7745">
        <w:rPr>
          <w:rFonts w:ascii="Verdana" w:hAnsi="Verdana"/>
          <w:sz w:val="20"/>
        </w:rPr>
        <w:t xml:space="preserve"> T</w:t>
      </w:r>
      <w:r w:rsidRPr="003B7745">
        <w:rPr>
          <w:rFonts w:ascii="Verdana" w:hAnsi="Verdana"/>
          <w:sz w:val="20"/>
        </w:rPr>
        <w:t xml:space="preserve">emmerman Davy, lokale afgevaardigde ACV-OD; </w:t>
      </w:r>
    </w:p>
    <w:p w14:paraId="57644516" w14:textId="374B9E94" w:rsidR="00A24B44" w:rsidRPr="003B7745" w:rsidRDefault="00A24B44" w:rsidP="00BF6DCF">
      <w:pPr>
        <w:numPr>
          <w:ilvl w:val="0"/>
          <w:numId w:val="3"/>
        </w:numPr>
        <w:ind w:left="851" w:hanging="284"/>
        <w:jc w:val="both"/>
        <w:rPr>
          <w:rFonts w:ascii="Verdana" w:hAnsi="Verdana"/>
          <w:sz w:val="20"/>
        </w:rPr>
      </w:pPr>
      <w:r w:rsidRPr="003B7745">
        <w:rPr>
          <w:rFonts w:ascii="Verdana" w:hAnsi="Verdana"/>
          <w:sz w:val="20"/>
        </w:rPr>
        <w:t xml:space="preserve">de heer Beetens Niels, lokale afgevaardigde ACV-OD; </w:t>
      </w:r>
    </w:p>
    <w:p w14:paraId="752CA5D1" w14:textId="77777777" w:rsidR="00A042BF" w:rsidRPr="004A2C8D" w:rsidRDefault="00A042BF" w:rsidP="00BF6DCF">
      <w:pPr>
        <w:numPr>
          <w:ilvl w:val="0"/>
          <w:numId w:val="3"/>
        </w:numPr>
        <w:ind w:left="851" w:hanging="284"/>
        <w:jc w:val="both"/>
        <w:rPr>
          <w:rFonts w:ascii="Verdana" w:hAnsi="Verdana"/>
          <w:strike/>
          <w:sz w:val="20"/>
          <w:highlight w:val="yellow"/>
        </w:rPr>
      </w:pPr>
      <w:r w:rsidRPr="004A2C8D">
        <w:rPr>
          <w:rFonts w:ascii="Verdana" w:hAnsi="Verdana"/>
          <w:strike/>
          <w:sz w:val="20"/>
          <w:highlight w:val="yellow"/>
        </w:rPr>
        <w:t xml:space="preserve">de heer Bakkaus Joris, lokale afgevaardigde </w:t>
      </w:r>
      <w:proofErr w:type="spellStart"/>
      <w:r w:rsidRPr="004A2C8D">
        <w:rPr>
          <w:rFonts w:ascii="Verdana" w:hAnsi="Verdana"/>
          <w:strike/>
          <w:sz w:val="20"/>
          <w:highlight w:val="yellow"/>
        </w:rPr>
        <w:t>VSOAlrb</w:t>
      </w:r>
      <w:proofErr w:type="spellEnd"/>
      <w:r w:rsidRPr="004A2C8D">
        <w:rPr>
          <w:rFonts w:ascii="Verdana" w:hAnsi="Verdana"/>
          <w:strike/>
          <w:sz w:val="20"/>
          <w:highlight w:val="yellow"/>
        </w:rPr>
        <w:t>;</w:t>
      </w:r>
    </w:p>
    <w:p w14:paraId="4CE23797" w14:textId="77777777"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 xml:space="preserve">de heer Ternoot Pascal, lokale afgevaardigde </w:t>
      </w:r>
      <w:proofErr w:type="spellStart"/>
      <w:r w:rsidRPr="003B7745">
        <w:rPr>
          <w:rFonts w:ascii="Verdana" w:hAnsi="Verdana"/>
          <w:sz w:val="20"/>
        </w:rPr>
        <w:t>VSOAlrb</w:t>
      </w:r>
      <w:proofErr w:type="spellEnd"/>
      <w:r w:rsidRPr="003B7745">
        <w:rPr>
          <w:rFonts w:ascii="Verdana" w:hAnsi="Verdana"/>
          <w:sz w:val="20"/>
        </w:rPr>
        <w:t>;</w:t>
      </w:r>
    </w:p>
    <w:p w14:paraId="1D7B6EA7" w14:textId="77777777" w:rsidR="00A042BF" w:rsidRPr="004A2C8D" w:rsidRDefault="00A042BF" w:rsidP="00BF6DCF">
      <w:pPr>
        <w:numPr>
          <w:ilvl w:val="0"/>
          <w:numId w:val="3"/>
        </w:numPr>
        <w:ind w:left="851" w:hanging="284"/>
        <w:jc w:val="both"/>
        <w:rPr>
          <w:rFonts w:ascii="Verdana" w:hAnsi="Verdana"/>
          <w:strike/>
          <w:sz w:val="20"/>
          <w:highlight w:val="yellow"/>
        </w:rPr>
      </w:pPr>
      <w:r w:rsidRPr="004A2C8D">
        <w:rPr>
          <w:rFonts w:ascii="Verdana" w:hAnsi="Verdana"/>
          <w:strike/>
          <w:sz w:val="20"/>
          <w:highlight w:val="yellow"/>
        </w:rPr>
        <w:t>mevrouw Roosen Vanessa, lokale afgevaardigde ACOD;</w:t>
      </w:r>
    </w:p>
    <w:p w14:paraId="2350CB7F" w14:textId="77777777"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 xml:space="preserve">de heer Vanderstraeten Rut, personeelslid, interne preventieadviseur; </w:t>
      </w:r>
    </w:p>
    <w:p w14:paraId="6D9B7DE8" w14:textId="77777777" w:rsidR="00A042BF" w:rsidRPr="003B7745" w:rsidRDefault="00A042BF" w:rsidP="00BF6DCF">
      <w:pPr>
        <w:pStyle w:val="Koptekst"/>
        <w:numPr>
          <w:ilvl w:val="0"/>
          <w:numId w:val="3"/>
        </w:numPr>
        <w:tabs>
          <w:tab w:val="clear" w:pos="4536"/>
          <w:tab w:val="clear" w:pos="9072"/>
        </w:tabs>
        <w:ind w:left="851" w:hanging="284"/>
        <w:jc w:val="both"/>
        <w:rPr>
          <w:rFonts w:ascii="Verdana" w:hAnsi="Verdana"/>
          <w:sz w:val="20"/>
          <w:szCs w:val="16"/>
        </w:rPr>
      </w:pPr>
      <w:r w:rsidRPr="003B7745">
        <w:rPr>
          <w:rFonts w:ascii="Verdana" w:hAnsi="Verdana"/>
          <w:sz w:val="20"/>
          <w:szCs w:val="16"/>
        </w:rPr>
        <w:t>externe preventiedienst Idewe;</w:t>
      </w:r>
    </w:p>
    <w:p w14:paraId="013A2505" w14:textId="77777777" w:rsidR="00A042BF" w:rsidRPr="003B7745" w:rsidRDefault="00A042BF" w:rsidP="00BF6DCF">
      <w:pPr>
        <w:numPr>
          <w:ilvl w:val="0"/>
          <w:numId w:val="3"/>
        </w:numPr>
        <w:ind w:left="851" w:hanging="284"/>
        <w:jc w:val="both"/>
        <w:rPr>
          <w:rFonts w:ascii="Verdana" w:hAnsi="Verdana"/>
          <w:sz w:val="20"/>
        </w:rPr>
      </w:pPr>
      <w:r w:rsidRPr="003B7745">
        <w:rPr>
          <w:rFonts w:ascii="Verdana" w:hAnsi="Verdana"/>
          <w:sz w:val="20"/>
        </w:rPr>
        <w:t>mevrouw Tamara Verspeeten, personeelslid, secretaris van het comité</w:t>
      </w:r>
    </w:p>
    <w:p w14:paraId="2EAAEE7C" w14:textId="77777777" w:rsidR="00A042BF" w:rsidRPr="003B7745" w:rsidRDefault="00A042BF" w:rsidP="00A042BF">
      <w:pPr>
        <w:spacing w:after="200" w:line="276" w:lineRule="auto"/>
        <w:rPr>
          <w:rFonts w:ascii="Verdana" w:hAnsi="Verdana" w:cs="Calibri"/>
          <w:sz w:val="20"/>
        </w:rPr>
      </w:pPr>
    </w:p>
    <w:p w14:paraId="6E8BD154" w14:textId="77777777" w:rsidR="00A042BF" w:rsidRPr="003B7745" w:rsidRDefault="00A042BF" w:rsidP="00A042BF">
      <w:pPr>
        <w:jc w:val="both"/>
        <w:rPr>
          <w:rFonts w:ascii="Verdana" w:hAnsi="Verdana"/>
          <w:snapToGrid w:val="0"/>
          <w:sz w:val="20"/>
        </w:rPr>
      </w:pPr>
      <w:r w:rsidRPr="003B7745">
        <w:rPr>
          <w:rFonts w:ascii="Verdana" w:hAnsi="Verdana"/>
          <w:snapToGrid w:val="0"/>
          <w:sz w:val="20"/>
        </w:rPr>
        <w:t>Syndicale organisaties</w:t>
      </w:r>
    </w:p>
    <w:p w14:paraId="04EA7765" w14:textId="77777777" w:rsidR="00A042BF" w:rsidRPr="003B7745" w:rsidRDefault="00A042BF" w:rsidP="00A042BF">
      <w:pPr>
        <w:jc w:val="both"/>
        <w:rPr>
          <w:rFonts w:ascii="Verdana" w:hAnsi="Verdana"/>
          <w:snapToGrid w:val="0"/>
          <w:sz w:val="20"/>
        </w:rPr>
      </w:pPr>
    </w:p>
    <w:p w14:paraId="31F320E7" w14:textId="77777777" w:rsidR="00A042BF" w:rsidRPr="003B7745" w:rsidRDefault="00A042BF" w:rsidP="00A042BF">
      <w:pPr>
        <w:jc w:val="both"/>
        <w:rPr>
          <w:rFonts w:ascii="Verdana" w:hAnsi="Verdana"/>
          <w:snapToGrid w:val="0"/>
          <w:sz w:val="20"/>
        </w:rPr>
      </w:pPr>
      <w:r w:rsidRPr="003B7745">
        <w:rPr>
          <w:rFonts w:ascii="Verdana" w:hAnsi="Verdana"/>
          <w:snapToGrid w:val="0"/>
          <w:sz w:val="20"/>
        </w:rPr>
        <w:t>ACOD-</w:t>
      </w:r>
      <w:proofErr w:type="spellStart"/>
      <w:r w:rsidRPr="003B7745">
        <w:rPr>
          <w:rFonts w:ascii="Verdana" w:hAnsi="Verdana"/>
          <w:snapToGrid w:val="0"/>
          <w:sz w:val="20"/>
        </w:rPr>
        <w:t>lrb</w:t>
      </w:r>
      <w:proofErr w:type="spellEnd"/>
    </w:p>
    <w:p w14:paraId="57421522" w14:textId="77777777" w:rsidR="00A042BF" w:rsidRPr="003B7745" w:rsidRDefault="00A042BF" w:rsidP="00A042BF">
      <w:pPr>
        <w:jc w:val="both"/>
        <w:rPr>
          <w:rFonts w:ascii="Verdana" w:hAnsi="Verdana"/>
          <w:snapToGrid w:val="0"/>
          <w:sz w:val="20"/>
        </w:rPr>
      </w:pPr>
      <w:proofErr w:type="spellStart"/>
      <w:r w:rsidRPr="003B7745">
        <w:rPr>
          <w:rFonts w:ascii="Verdana" w:hAnsi="Verdana"/>
          <w:snapToGrid w:val="0"/>
          <w:sz w:val="20"/>
        </w:rPr>
        <w:t>Bagattenstraat</w:t>
      </w:r>
      <w:proofErr w:type="spellEnd"/>
      <w:r w:rsidRPr="003B7745">
        <w:rPr>
          <w:rFonts w:ascii="Verdana" w:hAnsi="Verdana"/>
          <w:snapToGrid w:val="0"/>
          <w:sz w:val="20"/>
        </w:rPr>
        <w:t xml:space="preserve"> 158, 9000 Gent</w:t>
      </w:r>
    </w:p>
    <w:p w14:paraId="1D31A3AD" w14:textId="77777777" w:rsidR="00A042BF" w:rsidRPr="00F030BA" w:rsidRDefault="00A042BF" w:rsidP="00A042BF">
      <w:pPr>
        <w:jc w:val="both"/>
        <w:rPr>
          <w:rFonts w:ascii="Verdana" w:hAnsi="Verdana"/>
          <w:snapToGrid w:val="0"/>
          <w:sz w:val="20"/>
          <w:lang w:val="nl-BE"/>
        </w:rPr>
      </w:pPr>
      <w:r w:rsidRPr="00F030BA">
        <w:rPr>
          <w:rFonts w:ascii="Verdana" w:hAnsi="Verdana"/>
          <w:snapToGrid w:val="0"/>
          <w:sz w:val="20"/>
          <w:lang w:val="nl-BE"/>
        </w:rPr>
        <w:t>Tel. 09/269.93.50</w:t>
      </w:r>
    </w:p>
    <w:p w14:paraId="1460F406" w14:textId="56AB3436" w:rsidR="00A042BF" w:rsidRPr="00F030BA" w:rsidRDefault="00A042BF" w:rsidP="00A042BF">
      <w:pPr>
        <w:jc w:val="both"/>
        <w:rPr>
          <w:rFonts w:ascii="Verdana" w:hAnsi="Verdana"/>
          <w:snapToGrid w:val="0"/>
          <w:sz w:val="20"/>
          <w:lang w:val="nl-BE"/>
        </w:rPr>
      </w:pPr>
      <w:r w:rsidRPr="00F030BA">
        <w:rPr>
          <w:rFonts w:ascii="Verdana" w:hAnsi="Verdana"/>
          <w:snapToGrid w:val="0"/>
          <w:sz w:val="20"/>
          <w:lang w:val="nl-BE"/>
        </w:rPr>
        <w:t xml:space="preserve">e-mail: </w:t>
      </w:r>
      <w:r w:rsidR="00A24B44" w:rsidRPr="00F030BA">
        <w:rPr>
          <w:rFonts w:ascii="Verdana" w:hAnsi="Verdana"/>
          <w:noProof/>
          <w:sz w:val="20"/>
          <w:szCs w:val="16"/>
          <w:lang w:val="nl-BE"/>
        </w:rPr>
        <w:t>stephan.vandemeirssche@acod.be</w:t>
      </w:r>
    </w:p>
    <w:p w14:paraId="667E4B4A" w14:textId="77777777" w:rsidR="00A042BF" w:rsidRPr="00F030BA" w:rsidRDefault="00A042BF" w:rsidP="00A042BF">
      <w:pPr>
        <w:jc w:val="both"/>
        <w:rPr>
          <w:rFonts w:ascii="Verdana" w:hAnsi="Verdana"/>
          <w:snapToGrid w:val="0"/>
          <w:sz w:val="20"/>
          <w:lang w:val="nl-BE"/>
        </w:rPr>
      </w:pPr>
    </w:p>
    <w:p w14:paraId="161B502B" w14:textId="77777777" w:rsidR="00A042BF" w:rsidRPr="00E96B65" w:rsidRDefault="00A042BF" w:rsidP="00A042BF">
      <w:pPr>
        <w:jc w:val="both"/>
        <w:rPr>
          <w:rFonts w:ascii="Verdana" w:hAnsi="Verdana"/>
          <w:snapToGrid w:val="0"/>
          <w:sz w:val="20"/>
        </w:rPr>
      </w:pPr>
      <w:r w:rsidRPr="00E96B65">
        <w:rPr>
          <w:rFonts w:ascii="Verdana" w:hAnsi="Verdana"/>
          <w:snapToGrid w:val="0"/>
          <w:sz w:val="20"/>
        </w:rPr>
        <w:t>VSOA/LRB</w:t>
      </w:r>
    </w:p>
    <w:p w14:paraId="30DF45E2" w14:textId="77777777" w:rsidR="00A042BF" w:rsidRPr="00E96B65" w:rsidRDefault="00A042BF" w:rsidP="00A042BF">
      <w:pPr>
        <w:jc w:val="both"/>
        <w:rPr>
          <w:rFonts w:ascii="Verdana" w:hAnsi="Verdana"/>
          <w:snapToGrid w:val="0"/>
          <w:sz w:val="20"/>
        </w:rPr>
      </w:pPr>
      <w:r w:rsidRPr="00E96B65">
        <w:rPr>
          <w:rFonts w:ascii="Verdana" w:hAnsi="Verdana"/>
          <w:snapToGrid w:val="0"/>
          <w:sz w:val="20"/>
        </w:rPr>
        <w:t>Regio Vlaanderen</w:t>
      </w:r>
    </w:p>
    <w:p w14:paraId="0088B4CA" w14:textId="77777777" w:rsidR="00A042BF" w:rsidRPr="00E96B65" w:rsidRDefault="00A042BF" w:rsidP="00A042BF">
      <w:pPr>
        <w:jc w:val="both"/>
        <w:rPr>
          <w:rFonts w:ascii="Verdana" w:hAnsi="Verdana"/>
          <w:snapToGrid w:val="0"/>
          <w:sz w:val="20"/>
          <w:lang w:val="it-IT"/>
        </w:rPr>
      </w:pPr>
      <w:r w:rsidRPr="00E96B65">
        <w:rPr>
          <w:rFonts w:ascii="Verdana" w:hAnsi="Verdana"/>
          <w:snapToGrid w:val="0"/>
          <w:sz w:val="20"/>
          <w:lang w:val="it-IT"/>
        </w:rPr>
        <w:t>Residentie “Aloha"</w:t>
      </w:r>
    </w:p>
    <w:p w14:paraId="178C5A04" w14:textId="77777777" w:rsidR="00A042BF" w:rsidRPr="00E96B65" w:rsidRDefault="00A042BF" w:rsidP="00A042BF">
      <w:pPr>
        <w:jc w:val="both"/>
        <w:rPr>
          <w:rFonts w:ascii="Verdana" w:hAnsi="Verdana"/>
          <w:snapToGrid w:val="0"/>
          <w:sz w:val="20"/>
          <w:lang w:val="it-IT"/>
        </w:rPr>
      </w:pPr>
      <w:r w:rsidRPr="00E96B65">
        <w:rPr>
          <w:rFonts w:ascii="Verdana" w:hAnsi="Verdana"/>
          <w:snapToGrid w:val="0"/>
          <w:sz w:val="20"/>
          <w:lang w:val="it-IT"/>
        </w:rPr>
        <w:t>Vina Bovypark 3</w:t>
      </w:r>
    </w:p>
    <w:p w14:paraId="7E65FA81" w14:textId="77777777" w:rsidR="00A042BF" w:rsidRPr="00E96B65" w:rsidRDefault="00A042BF" w:rsidP="00A042BF">
      <w:pPr>
        <w:jc w:val="both"/>
        <w:rPr>
          <w:rFonts w:ascii="Verdana" w:hAnsi="Verdana"/>
          <w:snapToGrid w:val="0"/>
          <w:sz w:val="20"/>
          <w:lang w:val="it-IT"/>
        </w:rPr>
      </w:pPr>
      <w:r w:rsidRPr="00E96B65">
        <w:rPr>
          <w:rFonts w:ascii="Verdana" w:hAnsi="Verdana"/>
          <w:snapToGrid w:val="0"/>
          <w:sz w:val="20"/>
          <w:lang w:val="it-IT"/>
        </w:rPr>
        <w:t>9000 Gent</w:t>
      </w:r>
    </w:p>
    <w:p w14:paraId="29483544" w14:textId="77777777" w:rsidR="00A042BF" w:rsidRPr="00E96B65" w:rsidRDefault="00A042BF" w:rsidP="00A042BF">
      <w:pPr>
        <w:jc w:val="both"/>
        <w:rPr>
          <w:rFonts w:ascii="Verdana" w:hAnsi="Verdana"/>
          <w:snapToGrid w:val="0"/>
          <w:sz w:val="20"/>
          <w:lang w:val="it-IT"/>
        </w:rPr>
      </w:pPr>
      <w:r w:rsidRPr="00E96B65">
        <w:rPr>
          <w:rFonts w:ascii="Verdana" w:hAnsi="Verdana"/>
          <w:snapToGrid w:val="0"/>
          <w:sz w:val="20"/>
          <w:lang w:val="it-IT"/>
        </w:rPr>
        <w:t>Tel. 09/225 48 84</w:t>
      </w:r>
    </w:p>
    <w:p w14:paraId="52304074" w14:textId="77777777" w:rsidR="00A042BF" w:rsidRPr="00E96B65" w:rsidRDefault="00A042BF" w:rsidP="00A042BF">
      <w:pPr>
        <w:jc w:val="both"/>
        <w:rPr>
          <w:rFonts w:ascii="Verdana" w:hAnsi="Verdana"/>
          <w:snapToGrid w:val="0"/>
          <w:sz w:val="20"/>
          <w:lang w:val="it-IT"/>
        </w:rPr>
      </w:pPr>
      <w:r w:rsidRPr="00E96B65">
        <w:rPr>
          <w:rFonts w:ascii="Verdana" w:hAnsi="Verdana"/>
          <w:snapToGrid w:val="0"/>
          <w:sz w:val="20"/>
          <w:lang w:val="it-IT"/>
        </w:rPr>
        <w:t xml:space="preserve">e-mail: </w:t>
      </w:r>
      <w:hyperlink r:id="rId18" w:history="1">
        <w:r w:rsidRPr="00E96B65">
          <w:rPr>
            <w:rFonts w:ascii="Verdana" w:hAnsi="Verdana"/>
            <w:snapToGrid w:val="0"/>
            <w:sz w:val="20"/>
            <w:lang w:val="it-IT"/>
          </w:rPr>
          <w:t>oost-vl@zone-vsoalrb.be</w:t>
        </w:r>
      </w:hyperlink>
    </w:p>
    <w:p w14:paraId="2025784F" w14:textId="77777777" w:rsidR="00A042BF" w:rsidRPr="00E96B65" w:rsidRDefault="00A042BF" w:rsidP="00A042BF">
      <w:pPr>
        <w:jc w:val="both"/>
        <w:rPr>
          <w:rFonts w:ascii="Verdana" w:hAnsi="Verdana"/>
          <w:snapToGrid w:val="0"/>
          <w:sz w:val="20"/>
          <w:lang w:val="it-IT"/>
        </w:rPr>
      </w:pPr>
    </w:p>
    <w:p w14:paraId="58854431" w14:textId="77777777" w:rsidR="00A042BF" w:rsidRPr="00E96B65" w:rsidRDefault="00A042BF" w:rsidP="00A042BF">
      <w:pPr>
        <w:jc w:val="both"/>
        <w:rPr>
          <w:rFonts w:ascii="Verdana" w:hAnsi="Verdana"/>
          <w:snapToGrid w:val="0"/>
          <w:sz w:val="20"/>
          <w:lang w:val="it-IT"/>
        </w:rPr>
      </w:pPr>
    </w:p>
    <w:p w14:paraId="0B95EF4F" w14:textId="77777777" w:rsidR="00A042BF" w:rsidRPr="00E96B65" w:rsidRDefault="00A042BF" w:rsidP="00A042BF">
      <w:pPr>
        <w:jc w:val="both"/>
        <w:rPr>
          <w:rFonts w:ascii="Verdana" w:hAnsi="Verdana"/>
          <w:snapToGrid w:val="0"/>
          <w:sz w:val="20"/>
        </w:rPr>
      </w:pPr>
      <w:r w:rsidRPr="00E96B65">
        <w:rPr>
          <w:rFonts w:ascii="Verdana" w:hAnsi="Verdana"/>
          <w:snapToGrid w:val="0"/>
          <w:sz w:val="20"/>
        </w:rPr>
        <w:t>ACV Openbare diensten</w:t>
      </w:r>
    </w:p>
    <w:p w14:paraId="120A6592" w14:textId="77777777" w:rsidR="00A042BF" w:rsidRPr="00E96B65" w:rsidRDefault="00A042BF" w:rsidP="00A042BF">
      <w:pPr>
        <w:jc w:val="both"/>
        <w:rPr>
          <w:rFonts w:ascii="Verdana" w:hAnsi="Verdana"/>
          <w:snapToGrid w:val="0"/>
          <w:sz w:val="20"/>
        </w:rPr>
      </w:pPr>
      <w:r w:rsidRPr="00E96B65">
        <w:rPr>
          <w:rFonts w:ascii="Verdana" w:hAnsi="Verdana"/>
          <w:snapToGrid w:val="0"/>
          <w:sz w:val="20"/>
        </w:rPr>
        <w:t xml:space="preserve">Hopmarkt 45/1ste </w:t>
      </w:r>
      <w:proofErr w:type="spellStart"/>
      <w:r w:rsidRPr="00E96B65">
        <w:rPr>
          <w:rFonts w:ascii="Verdana" w:hAnsi="Verdana"/>
          <w:snapToGrid w:val="0"/>
          <w:sz w:val="20"/>
        </w:rPr>
        <w:t>verd</w:t>
      </w:r>
      <w:proofErr w:type="spellEnd"/>
      <w:r w:rsidRPr="00E96B65">
        <w:rPr>
          <w:rFonts w:ascii="Verdana" w:hAnsi="Verdana"/>
          <w:snapToGrid w:val="0"/>
          <w:sz w:val="20"/>
        </w:rPr>
        <w:t>.</w:t>
      </w:r>
    </w:p>
    <w:p w14:paraId="33E74A89" w14:textId="77777777" w:rsidR="00A042BF" w:rsidRPr="00E96B65" w:rsidRDefault="00A042BF" w:rsidP="00A042BF">
      <w:pPr>
        <w:jc w:val="both"/>
        <w:rPr>
          <w:rFonts w:ascii="Verdana" w:hAnsi="Verdana"/>
          <w:snapToGrid w:val="0"/>
          <w:sz w:val="20"/>
        </w:rPr>
      </w:pPr>
      <w:r w:rsidRPr="00E96B65">
        <w:rPr>
          <w:rFonts w:ascii="Verdana" w:hAnsi="Verdana"/>
          <w:snapToGrid w:val="0"/>
          <w:sz w:val="20"/>
        </w:rPr>
        <w:t>9300 Aalst</w:t>
      </w:r>
    </w:p>
    <w:p w14:paraId="4B2341F6" w14:textId="77777777" w:rsidR="00A042BF" w:rsidRPr="00E96B65" w:rsidRDefault="00A042BF" w:rsidP="00A042BF">
      <w:pPr>
        <w:jc w:val="both"/>
        <w:rPr>
          <w:rFonts w:ascii="Verdana" w:hAnsi="Verdana"/>
          <w:snapToGrid w:val="0"/>
          <w:sz w:val="20"/>
        </w:rPr>
      </w:pPr>
      <w:r w:rsidRPr="00E96B65">
        <w:rPr>
          <w:rFonts w:ascii="Verdana" w:hAnsi="Verdana"/>
          <w:snapToGrid w:val="0"/>
          <w:sz w:val="20"/>
        </w:rPr>
        <w:t xml:space="preserve">Tel. 053/734 580 </w:t>
      </w:r>
    </w:p>
    <w:p w14:paraId="22A64C31" w14:textId="3C149D62" w:rsidR="00A042BF" w:rsidRPr="00F030BA" w:rsidRDefault="00A042BF" w:rsidP="00A042BF">
      <w:pPr>
        <w:jc w:val="both"/>
        <w:rPr>
          <w:rFonts w:ascii="Verdana" w:hAnsi="Verdana"/>
          <w:snapToGrid w:val="0"/>
          <w:sz w:val="20"/>
          <w:lang w:val="nl-BE"/>
        </w:rPr>
      </w:pPr>
      <w:r w:rsidRPr="00F030BA">
        <w:rPr>
          <w:rFonts w:ascii="Verdana" w:hAnsi="Verdana"/>
          <w:snapToGrid w:val="0"/>
          <w:sz w:val="20"/>
          <w:lang w:val="nl-BE"/>
        </w:rPr>
        <w:t xml:space="preserve">e-mail: </w:t>
      </w:r>
      <w:hyperlink r:id="rId19" w:history="1">
        <w:r w:rsidRPr="00F030BA">
          <w:rPr>
            <w:rFonts w:ascii="Verdana" w:hAnsi="Verdana"/>
            <w:strike/>
            <w:snapToGrid w:val="0"/>
            <w:sz w:val="20"/>
            <w:highlight w:val="yellow"/>
            <w:lang w:val="nl-BE"/>
          </w:rPr>
          <w:t>benigne.pieters@acv-csc.be</w:t>
        </w:r>
      </w:hyperlink>
      <w:r w:rsidR="004A2C8D" w:rsidRPr="00F030BA">
        <w:rPr>
          <w:lang w:val="nl-BE"/>
        </w:rPr>
        <w:t xml:space="preserve"> </w:t>
      </w:r>
      <w:r w:rsidR="004A2C8D" w:rsidRPr="00F030BA">
        <w:rPr>
          <w:highlight w:val="yellow"/>
          <w:lang w:val="nl-BE"/>
        </w:rPr>
        <w:t>carolien.decooman@acv-csc.be</w:t>
      </w:r>
    </w:p>
    <w:p w14:paraId="7400833F" w14:textId="77777777" w:rsidR="00A042BF" w:rsidRPr="00F030BA" w:rsidRDefault="00A042BF" w:rsidP="00A042BF">
      <w:pPr>
        <w:spacing w:after="200" w:line="276" w:lineRule="auto"/>
        <w:rPr>
          <w:rFonts w:ascii="Verdana" w:hAnsi="Verdana" w:cs="Calibri"/>
          <w:sz w:val="20"/>
          <w:lang w:val="nl-BE"/>
        </w:rPr>
      </w:pPr>
    </w:p>
    <w:p w14:paraId="1C3FCE81" w14:textId="36A85CE5" w:rsidR="00905F90" w:rsidRPr="00410C82" w:rsidRDefault="00763D52" w:rsidP="00A042BF">
      <w:pPr>
        <w:spacing w:after="200" w:line="276" w:lineRule="auto"/>
        <w:rPr>
          <w:rFonts w:ascii="Verdana" w:hAnsi="Verdana" w:cs="Calibri"/>
          <w:sz w:val="20"/>
        </w:rPr>
      </w:pPr>
      <w:r w:rsidRPr="00410C82">
        <w:rPr>
          <w:rFonts w:ascii="Verdana" w:hAnsi="Verdana" w:cs="Calibri"/>
          <w:sz w:val="20"/>
        </w:rPr>
        <w:t>Artikel 32</w:t>
      </w:r>
      <w:r w:rsidR="00905F90" w:rsidRPr="00410C82">
        <w:rPr>
          <w:rFonts w:ascii="Verdana" w:hAnsi="Verdana" w:cs="Calibri"/>
          <w:sz w:val="20"/>
        </w:rPr>
        <w:t xml:space="preserve"> </w:t>
      </w:r>
      <w:r w:rsidR="00346765" w:rsidRPr="00410C82">
        <w:rPr>
          <w:rFonts w:ascii="Verdana" w:hAnsi="Verdana" w:cs="Calibri"/>
          <w:sz w:val="20"/>
        </w:rPr>
        <w:t>E</w:t>
      </w:r>
      <w:r w:rsidR="00905F90" w:rsidRPr="00410C82">
        <w:rPr>
          <w:rFonts w:ascii="Verdana" w:hAnsi="Verdana" w:cs="Calibri"/>
          <w:sz w:val="20"/>
        </w:rPr>
        <w:t>xtern</w:t>
      </w:r>
    </w:p>
    <w:p w14:paraId="56E1E96D" w14:textId="77777777" w:rsidR="00AB2415" w:rsidRPr="00410C82" w:rsidRDefault="00AB2415" w:rsidP="00850E43">
      <w:pPr>
        <w:rPr>
          <w:rFonts w:ascii="Verdana" w:hAnsi="Verdana" w:cs="Calibri"/>
          <w:sz w:val="20"/>
        </w:rPr>
      </w:pPr>
    </w:p>
    <w:p w14:paraId="24F09201" w14:textId="0B9AE067" w:rsidR="005D591D" w:rsidRPr="00410C82" w:rsidRDefault="00905F90" w:rsidP="00850E43">
      <w:pPr>
        <w:rPr>
          <w:rFonts w:ascii="Verdana" w:hAnsi="Verdana" w:cs="Calibri"/>
          <w:sz w:val="20"/>
        </w:rPr>
      </w:pPr>
      <w:r w:rsidRPr="00410C82">
        <w:rPr>
          <w:rFonts w:ascii="Verdana" w:hAnsi="Verdana" w:cs="Calibri"/>
          <w:sz w:val="20"/>
        </w:rPr>
        <w:t>1° de externe dienst voor preventie en bemiddeling</w:t>
      </w:r>
      <w:r w:rsidR="00144651" w:rsidRPr="00410C82">
        <w:rPr>
          <w:rFonts w:ascii="Verdana" w:hAnsi="Verdana" w:cs="Calibri"/>
          <w:sz w:val="20"/>
        </w:rPr>
        <w:t xml:space="preserve"> </w:t>
      </w:r>
      <w:r w:rsidR="00CE2C0E" w:rsidRPr="00410C82">
        <w:rPr>
          <w:rFonts w:ascii="Verdana" w:hAnsi="Verdana" w:cs="Calibri"/>
          <w:sz w:val="20"/>
        </w:rPr>
        <w:t>Idewe</w:t>
      </w:r>
      <w:r w:rsidR="00557B90" w:rsidRPr="00410C82">
        <w:rPr>
          <w:rFonts w:ascii="Verdana" w:hAnsi="Verdana" w:cs="Calibri"/>
          <w:sz w:val="20"/>
        </w:rPr>
        <w:t xml:space="preserve"> – </w:t>
      </w:r>
      <w:r w:rsidR="00543F45" w:rsidRPr="00410C82">
        <w:rPr>
          <w:rFonts w:ascii="Verdana" w:hAnsi="Verdana" w:cs="Calibri"/>
          <w:sz w:val="20"/>
        </w:rPr>
        <w:br/>
        <w:t>Preventieadviseur psychosociaal welzijn</w:t>
      </w:r>
      <w:r w:rsidR="00543F45" w:rsidRPr="00410C82">
        <w:rPr>
          <w:rFonts w:ascii="Verdana" w:hAnsi="Verdana" w:cs="Calibri"/>
          <w:sz w:val="20"/>
        </w:rPr>
        <w:br/>
      </w:r>
      <w:hyperlink r:id="rId20" w:history="1">
        <w:r w:rsidR="00543F45" w:rsidRPr="00410C82">
          <w:rPr>
            <w:rStyle w:val="Hyperlink"/>
            <w:rFonts w:ascii="Verdana" w:hAnsi="Verdana" w:cs="Calibri"/>
            <w:sz w:val="20"/>
          </w:rPr>
          <w:t>Kelly.declerq@idewe.be</w:t>
        </w:r>
      </w:hyperlink>
      <w:r w:rsidR="00A52DEE" w:rsidRPr="00410C82">
        <w:rPr>
          <w:rFonts w:ascii="Verdana" w:hAnsi="Verdana" w:cs="Calibri"/>
          <w:sz w:val="20"/>
        </w:rPr>
        <w:t xml:space="preserve"> </w:t>
      </w:r>
      <w:r w:rsidR="00543F45" w:rsidRPr="00410C82">
        <w:rPr>
          <w:rFonts w:ascii="Verdana" w:hAnsi="Verdana" w:cs="Calibri"/>
          <w:sz w:val="20"/>
        </w:rPr>
        <w:t>–</w:t>
      </w:r>
      <w:r w:rsidR="00A52DEE" w:rsidRPr="00410C82">
        <w:rPr>
          <w:rFonts w:ascii="Verdana" w:hAnsi="Verdana" w:cs="Calibri"/>
          <w:sz w:val="20"/>
        </w:rPr>
        <w:t xml:space="preserve"> 09</w:t>
      </w:r>
      <w:r w:rsidR="00543F45" w:rsidRPr="00410C82">
        <w:rPr>
          <w:rFonts w:ascii="Verdana" w:hAnsi="Verdana" w:cs="Calibri"/>
          <w:sz w:val="20"/>
        </w:rPr>
        <w:t>/</w:t>
      </w:r>
      <w:r w:rsidR="00A52DEE" w:rsidRPr="00410C82">
        <w:rPr>
          <w:rFonts w:ascii="Verdana" w:hAnsi="Verdana" w:cs="Calibri"/>
          <w:sz w:val="20"/>
        </w:rPr>
        <w:t>26</w:t>
      </w:r>
      <w:r w:rsidR="0091155C" w:rsidRPr="00410C82">
        <w:rPr>
          <w:rFonts w:ascii="Verdana" w:hAnsi="Verdana" w:cs="Calibri"/>
          <w:sz w:val="20"/>
        </w:rPr>
        <w:t xml:space="preserve">4 </w:t>
      </w:r>
      <w:r w:rsidR="00A52DEE" w:rsidRPr="00410C82">
        <w:rPr>
          <w:rFonts w:ascii="Verdana" w:hAnsi="Verdana" w:cs="Calibri"/>
          <w:sz w:val="20"/>
        </w:rPr>
        <w:t>12</w:t>
      </w:r>
      <w:r w:rsidR="0091155C" w:rsidRPr="00410C82">
        <w:rPr>
          <w:rFonts w:ascii="Verdana" w:hAnsi="Verdana" w:cs="Calibri"/>
          <w:sz w:val="20"/>
        </w:rPr>
        <w:t xml:space="preserve"> </w:t>
      </w:r>
      <w:r w:rsidR="00A52DEE" w:rsidRPr="00410C82">
        <w:rPr>
          <w:rFonts w:ascii="Verdana" w:hAnsi="Verdana" w:cs="Calibri"/>
          <w:sz w:val="20"/>
        </w:rPr>
        <w:t>30</w:t>
      </w:r>
    </w:p>
    <w:p w14:paraId="3C1DE94F" w14:textId="4C355737" w:rsidR="005D591D" w:rsidRPr="00410C82" w:rsidRDefault="000D7B2A" w:rsidP="00850E43">
      <w:pPr>
        <w:rPr>
          <w:rFonts w:ascii="Verdana" w:hAnsi="Verdana" w:cs="Calibri"/>
          <w:sz w:val="20"/>
        </w:rPr>
      </w:pPr>
      <w:hyperlink r:id="rId21" w:history="1">
        <w:r w:rsidRPr="00410C82">
          <w:rPr>
            <w:rStyle w:val="Hyperlink"/>
            <w:rFonts w:ascii="Verdana" w:hAnsi="Verdana" w:cs="Calibri"/>
            <w:color w:val="auto"/>
            <w:sz w:val="20"/>
          </w:rPr>
          <w:t>www.idewe.be</w:t>
        </w:r>
      </w:hyperlink>
      <w:r w:rsidR="005D591D" w:rsidRPr="00410C82">
        <w:rPr>
          <w:rFonts w:ascii="Verdana" w:hAnsi="Verdana" w:cs="Calibri"/>
          <w:sz w:val="20"/>
        </w:rPr>
        <w:t xml:space="preserve"> </w:t>
      </w:r>
    </w:p>
    <w:p w14:paraId="628C5756" w14:textId="77777777" w:rsidR="005D591D" w:rsidRPr="00410C82" w:rsidRDefault="005D591D" w:rsidP="00850E43">
      <w:pPr>
        <w:rPr>
          <w:rFonts w:ascii="Verdana" w:hAnsi="Verdana" w:cs="Calibri"/>
          <w:sz w:val="20"/>
        </w:rPr>
      </w:pPr>
    </w:p>
    <w:p w14:paraId="3CFF5DB4" w14:textId="77777777" w:rsidR="00D20EDF" w:rsidRPr="00410C82" w:rsidRDefault="00905F90" w:rsidP="00850E43">
      <w:pPr>
        <w:rPr>
          <w:rFonts w:ascii="Verdana" w:hAnsi="Verdana" w:cs="Calibri"/>
          <w:sz w:val="20"/>
        </w:rPr>
      </w:pPr>
      <w:r w:rsidRPr="00410C82">
        <w:rPr>
          <w:rFonts w:ascii="Verdana" w:hAnsi="Verdana" w:cs="Calibri"/>
          <w:sz w:val="20"/>
        </w:rPr>
        <w:t xml:space="preserve">2° </w:t>
      </w:r>
      <w:r w:rsidR="00D20EDF" w:rsidRPr="00410C82">
        <w:rPr>
          <w:rFonts w:ascii="Verdana" w:hAnsi="Verdana" w:cs="Calibri"/>
          <w:sz w:val="20"/>
        </w:rPr>
        <w:t xml:space="preserve">de inspectie Toezicht op het Welzijn op het Werk </w:t>
      </w:r>
      <w:bookmarkStart w:id="8" w:name="_Hlk111210194"/>
      <w:r w:rsidR="00D20EDF" w:rsidRPr="00410C82">
        <w:rPr>
          <w:rFonts w:ascii="Verdana" w:hAnsi="Verdana" w:cs="Calibri"/>
          <w:sz w:val="20"/>
        </w:rPr>
        <w:t>van de FOD Werkgelegenheid, Arbeid en Sociaal overleg</w:t>
      </w:r>
      <w:r w:rsidRPr="00410C82">
        <w:rPr>
          <w:rFonts w:ascii="Verdana" w:hAnsi="Verdana" w:cs="Calibri"/>
          <w:sz w:val="20"/>
        </w:rPr>
        <w:t xml:space="preserve">: </w:t>
      </w:r>
    </w:p>
    <w:bookmarkEnd w:id="8"/>
    <w:p w14:paraId="2BBA859A" w14:textId="77777777" w:rsidR="005D591D" w:rsidRPr="00410C82" w:rsidRDefault="005D591D" w:rsidP="00850E43">
      <w:pPr>
        <w:rPr>
          <w:rFonts w:ascii="Verdana" w:hAnsi="Verdana" w:cs="Calibri"/>
          <w:sz w:val="20"/>
        </w:rPr>
      </w:pPr>
    </w:p>
    <w:p w14:paraId="2A76DA44" w14:textId="410A8C13" w:rsidR="00FF2FFE" w:rsidRPr="00410C82" w:rsidRDefault="00905F90" w:rsidP="00850E43">
      <w:pPr>
        <w:rPr>
          <w:rFonts w:ascii="Verdana" w:hAnsi="Verdana" w:cs="Calibri"/>
          <w:sz w:val="20"/>
        </w:rPr>
      </w:pPr>
      <w:r w:rsidRPr="00410C82">
        <w:rPr>
          <w:rFonts w:ascii="Verdana" w:hAnsi="Verdana" w:cs="Calibri"/>
          <w:sz w:val="20"/>
        </w:rPr>
        <w:t xml:space="preserve">Directie Oost-Vlaanderen, Ketelvest 26/202, 9000 Gent, tel.: </w:t>
      </w:r>
      <w:r w:rsidR="00FF2FFE" w:rsidRPr="00410C82">
        <w:rPr>
          <w:rFonts w:ascii="Verdana" w:hAnsi="Verdana" w:cs="Calibri"/>
          <w:sz w:val="20"/>
        </w:rPr>
        <w:t>02/233 42 20</w:t>
      </w:r>
      <w:r w:rsidRPr="00410C82">
        <w:rPr>
          <w:rFonts w:ascii="Verdana" w:hAnsi="Verdana" w:cs="Calibri"/>
          <w:sz w:val="20"/>
        </w:rPr>
        <w:t xml:space="preserve">, e-mail: </w:t>
      </w:r>
      <w:hyperlink r:id="rId22" w:history="1">
        <w:r w:rsidRPr="00410C82">
          <w:rPr>
            <w:rStyle w:val="Hyperlink"/>
            <w:rFonts w:ascii="Verdana" w:hAnsi="Verdana" w:cs="Calibri"/>
            <w:color w:val="auto"/>
            <w:sz w:val="20"/>
            <w:u w:val="none"/>
          </w:rPr>
          <w:t>tww.oost-vlaanderen@werk.belgie.be</w:t>
        </w:r>
      </w:hyperlink>
      <w:r w:rsidRPr="00410C82">
        <w:rPr>
          <w:rFonts w:ascii="Verdana" w:hAnsi="Verdana" w:cs="Calibri"/>
          <w:sz w:val="20"/>
        </w:rPr>
        <w:t xml:space="preserve"> </w:t>
      </w:r>
    </w:p>
    <w:p w14:paraId="157F88E0" w14:textId="77777777" w:rsidR="00FF2FFE" w:rsidRPr="00410C82" w:rsidRDefault="00FF2FFE" w:rsidP="00850E43">
      <w:pPr>
        <w:rPr>
          <w:rFonts w:ascii="Verdana" w:hAnsi="Verdana" w:cs="Calibri"/>
          <w:sz w:val="20"/>
        </w:rPr>
      </w:pPr>
    </w:p>
    <w:p w14:paraId="7CEA8FFE" w14:textId="0F58CB19" w:rsidR="00FF2FFE" w:rsidRPr="00410C82" w:rsidRDefault="00FF2FFE" w:rsidP="00FF2FFE">
      <w:pPr>
        <w:rPr>
          <w:rFonts w:ascii="Verdana" w:hAnsi="Verdana"/>
          <w:bCs/>
          <w:sz w:val="20"/>
        </w:rPr>
      </w:pPr>
      <w:r w:rsidRPr="00410C82">
        <w:rPr>
          <w:rFonts w:ascii="Verdana" w:hAnsi="Verdana"/>
          <w:bCs/>
          <w:sz w:val="20"/>
          <w:lang w:val="nl-BE"/>
        </w:rPr>
        <w:t>Toezicht op de sociale wetten- van de FOD Werkgelegenheid, Arbeid en Sociaal overleg:</w:t>
      </w:r>
    </w:p>
    <w:p w14:paraId="2D354D79" w14:textId="77777777" w:rsidR="00BE5118" w:rsidRPr="00410C82" w:rsidRDefault="00BE5118" w:rsidP="00FF2FFE">
      <w:pPr>
        <w:rPr>
          <w:rFonts w:ascii="Verdana" w:hAnsi="Verdana"/>
          <w:bCs/>
          <w:sz w:val="20"/>
          <w:lang w:val="nl-BE"/>
        </w:rPr>
      </w:pPr>
    </w:p>
    <w:p w14:paraId="43089C24" w14:textId="6F9E8E1A" w:rsidR="00FF2FFE" w:rsidRPr="00410C82" w:rsidRDefault="00BE5118" w:rsidP="00FF2FFE">
      <w:pPr>
        <w:rPr>
          <w:rFonts w:ascii="Verdana" w:hAnsi="Verdana"/>
          <w:sz w:val="20"/>
          <w:lang w:val="nl-BE"/>
        </w:rPr>
      </w:pPr>
      <w:r w:rsidRPr="00410C82">
        <w:rPr>
          <w:rFonts w:ascii="Verdana" w:hAnsi="Verdana"/>
          <w:bCs/>
          <w:sz w:val="20"/>
          <w:lang w:val="nl-BE"/>
        </w:rPr>
        <w:t>D</w:t>
      </w:r>
      <w:r w:rsidR="00FF2FFE" w:rsidRPr="00410C82">
        <w:rPr>
          <w:rFonts w:ascii="Verdana" w:hAnsi="Verdana"/>
          <w:bCs/>
          <w:sz w:val="20"/>
          <w:lang w:val="nl-BE"/>
        </w:rPr>
        <w:t>irectie Gent</w:t>
      </w:r>
      <w:r w:rsidRPr="00410C82">
        <w:rPr>
          <w:rFonts w:ascii="Verdana" w:hAnsi="Verdana"/>
          <w:bCs/>
          <w:sz w:val="20"/>
          <w:lang w:val="nl-BE"/>
        </w:rPr>
        <w:t xml:space="preserve">, </w:t>
      </w:r>
      <w:proofErr w:type="spellStart"/>
      <w:r w:rsidR="00FF2FFE" w:rsidRPr="00410C82">
        <w:rPr>
          <w:rFonts w:ascii="Verdana" w:hAnsi="Verdana" w:cs="Arial"/>
          <w:sz w:val="20"/>
          <w:lang w:val="nl-BE"/>
        </w:rPr>
        <w:t>Savaanstraat</w:t>
      </w:r>
      <w:proofErr w:type="spellEnd"/>
      <w:r w:rsidR="00FF2FFE" w:rsidRPr="00410C82">
        <w:rPr>
          <w:rFonts w:ascii="Verdana" w:hAnsi="Verdana" w:cs="Arial"/>
          <w:sz w:val="20"/>
          <w:lang w:val="nl-BE"/>
        </w:rPr>
        <w:t xml:space="preserve"> 11/002</w:t>
      </w:r>
      <w:r w:rsidRPr="00410C82">
        <w:rPr>
          <w:rFonts w:ascii="Verdana" w:hAnsi="Verdana" w:cs="Arial"/>
          <w:sz w:val="20"/>
          <w:lang w:val="nl-BE"/>
        </w:rPr>
        <w:t xml:space="preserve"> </w:t>
      </w:r>
      <w:r w:rsidR="00FF2FFE" w:rsidRPr="00410C82">
        <w:rPr>
          <w:rFonts w:ascii="Verdana" w:hAnsi="Verdana" w:cs="Arial"/>
          <w:sz w:val="20"/>
          <w:lang w:val="nl-BE"/>
        </w:rPr>
        <w:t>9000 Gent</w:t>
      </w:r>
      <w:r w:rsidRPr="00410C82">
        <w:rPr>
          <w:rFonts w:ascii="Verdana" w:hAnsi="Verdana" w:cs="Arial"/>
          <w:sz w:val="20"/>
          <w:lang w:val="nl-BE"/>
        </w:rPr>
        <w:t>, t</w:t>
      </w:r>
      <w:r w:rsidR="00FF2FFE" w:rsidRPr="00410C82">
        <w:rPr>
          <w:rFonts w:ascii="Verdana" w:hAnsi="Verdana" w:cs="Arial"/>
          <w:sz w:val="20"/>
          <w:lang w:val="nl-BE"/>
        </w:rPr>
        <w:t>el. : 02/233.44.40</w:t>
      </w:r>
      <w:r w:rsidRPr="00410C82">
        <w:rPr>
          <w:rFonts w:ascii="Verdana" w:hAnsi="Verdana" w:cs="Arial"/>
          <w:sz w:val="20"/>
          <w:lang w:val="nl-BE"/>
        </w:rPr>
        <w:t>, e</w:t>
      </w:r>
      <w:r w:rsidR="00FF2FFE" w:rsidRPr="00410C82">
        <w:rPr>
          <w:rFonts w:ascii="Verdana" w:hAnsi="Verdana" w:cs="Arial"/>
          <w:sz w:val="20"/>
          <w:lang w:val="nl-BE"/>
        </w:rPr>
        <w:t xml:space="preserve">-mail : </w:t>
      </w:r>
      <w:hyperlink r:id="rId23" w:history="1">
        <w:r w:rsidR="00FF2FFE" w:rsidRPr="00410C82">
          <w:rPr>
            <w:rStyle w:val="Hyperlink"/>
            <w:rFonts w:ascii="Verdana" w:hAnsi="Verdana" w:cs="Arial"/>
            <w:sz w:val="20"/>
            <w:lang w:val="nl-BE"/>
          </w:rPr>
          <w:t>tsw.gent-oost@werk.belgie.be</w:t>
        </w:r>
      </w:hyperlink>
      <w:r w:rsidR="00FF2FFE" w:rsidRPr="00410C82">
        <w:rPr>
          <w:rFonts w:ascii="Verdana" w:hAnsi="Verdana" w:cs="Arial"/>
          <w:sz w:val="20"/>
          <w:lang w:val="nl-BE"/>
        </w:rPr>
        <w:t> </w:t>
      </w:r>
    </w:p>
    <w:p w14:paraId="10A4DB39" w14:textId="77777777" w:rsidR="005D591D" w:rsidRPr="00410C82" w:rsidRDefault="005D591D" w:rsidP="00850E43">
      <w:pPr>
        <w:rPr>
          <w:rFonts w:ascii="Verdana" w:hAnsi="Verdana" w:cs="Calibri"/>
          <w:sz w:val="20"/>
        </w:rPr>
      </w:pPr>
    </w:p>
    <w:p w14:paraId="1F7AC385" w14:textId="77777777" w:rsidR="00D20EDF" w:rsidRPr="00410C82" w:rsidRDefault="00D20EDF" w:rsidP="00850E43">
      <w:pPr>
        <w:rPr>
          <w:rFonts w:ascii="Verdana" w:hAnsi="Verdana" w:cs="Calibri"/>
          <w:sz w:val="20"/>
        </w:rPr>
      </w:pPr>
      <w:r w:rsidRPr="00410C82">
        <w:rPr>
          <w:rFonts w:ascii="Verdana" w:hAnsi="Verdana" w:cs="Calibri"/>
          <w:sz w:val="20"/>
        </w:rPr>
        <w:t xml:space="preserve">3° </w:t>
      </w:r>
      <w:r w:rsidR="00905F90" w:rsidRPr="00410C82">
        <w:rPr>
          <w:rFonts w:ascii="Verdana" w:hAnsi="Verdana" w:cs="Calibri"/>
          <w:sz w:val="20"/>
        </w:rPr>
        <w:t>Arbeidsrechtbank:</w:t>
      </w:r>
      <w:r w:rsidR="00252697" w:rsidRPr="00410C82">
        <w:rPr>
          <w:rFonts w:ascii="Verdana" w:hAnsi="Verdana" w:cs="Calibri"/>
          <w:sz w:val="20"/>
        </w:rPr>
        <w:t xml:space="preserve"> </w:t>
      </w:r>
    </w:p>
    <w:p w14:paraId="43AB866E" w14:textId="77777777" w:rsidR="00310F88" w:rsidRPr="00410C82" w:rsidRDefault="00AD50B7" w:rsidP="00850E43">
      <w:pPr>
        <w:rPr>
          <w:rFonts w:ascii="Verdana" w:hAnsi="Verdana" w:cs="Calibri"/>
          <w:sz w:val="20"/>
        </w:rPr>
      </w:pPr>
      <w:r w:rsidRPr="00410C82">
        <w:rPr>
          <w:rFonts w:ascii="Verdana" w:hAnsi="Verdana" w:cs="Calibri"/>
          <w:sz w:val="20"/>
        </w:rPr>
        <w:t>Arbeidsrechtbank Oudenaarde</w:t>
      </w:r>
    </w:p>
    <w:p w14:paraId="2650FDE2" w14:textId="5DA17A2D" w:rsidR="00AD50B7" w:rsidRPr="00410C82" w:rsidRDefault="00AD50B7" w:rsidP="00850E43">
      <w:pPr>
        <w:rPr>
          <w:rFonts w:ascii="Verdana" w:hAnsi="Verdana" w:cs="Calibri"/>
          <w:sz w:val="20"/>
        </w:rPr>
      </w:pPr>
      <w:r w:rsidRPr="00410C82">
        <w:rPr>
          <w:rFonts w:ascii="Verdana" w:hAnsi="Verdana" w:cs="Calibri"/>
          <w:sz w:val="20"/>
        </w:rPr>
        <w:t>Bek</w:t>
      </w:r>
      <w:r w:rsidR="00C02829" w:rsidRPr="00410C82">
        <w:rPr>
          <w:rFonts w:ascii="Verdana" w:hAnsi="Verdana" w:cs="Calibri"/>
          <w:sz w:val="20"/>
        </w:rPr>
        <w:t>e</w:t>
      </w:r>
      <w:r w:rsidRPr="00410C82">
        <w:rPr>
          <w:rFonts w:ascii="Verdana" w:hAnsi="Verdana" w:cs="Calibri"/>
          <w:sz w:val="20"/>
        </w:rPr>
        <w:t>straat 14</w:t>
      </w:r>
    </w:p>
    <w:p w14:paraId="0C288B5D" w14:textId="77777777" w:rsidR="00AD50B7" w:rsidRPr="00410C82" w:rsidRDefault="00AD50B7" w:rsidP="00850E43">
      <w:pPr>
        <w:rPr>
          <w:rFonts w:ascii="Verdana" w:hAnsi="Verdana" w:cs="Calibri"/>
          <w:sz w:val="20"/>
        </w:rPr>
      </w:pPr>
      <w:r w:rsidRPr="00410C82">
        <w:rPr>
          <w:rFonts w:ascii="Verdana" w:hAnsi="Verdana" w:cs="Calibri"/>
          <w:sz w:val="20"/>
        </w:rPr>
        <w:t xml:space="preserve">9700 Oudenaarde </w:t>
      </w:r>
    </w:p>
    <w:p w14:paraId="0A773479" w14:textId="430C8AB5" w:rsidR="00AD50B7" w:rsidRPr="003B7745" w:rsidRDefault="00AD50B7" w:rsidP="00850E43">
      <w:pPr>
        <w:rPr>
          <w:rFonts w:ascii="Verdana" w:hAnsi="Verdana" w:cs="Calibri"/>
          <w:sz w:val="20"/>
        </w:rPr>
      </w:pPr>
      <w:r w:rsidRPr="003B7745">
        <w:rPr>
          <w:rFonts w:ascii="Verdana" w:hAnsi="Verdana" w:cs="Calibri"/>
          <w:sz w:val="20"/>
        </w:rPr>
        <w:t>Tel.: 055/</w:t>
      </w:r>
      <w:r w:rsidR="00C573D7" w:rsidRPr="003B7745">
        <w:rPr>
          <w:rFonts w:ascii="Verdana" w:hAnsi="Verdana" w:cs="Calibri"/>
          <w:sz w:val="20"/>
        </w:rPr>
        <w:t>33 16 30</w:t>
      </w:r>
    </w:p>
    <w:p w14:paraId="6349F419" w14:textId="77777777" w:rsidR="00F414E0" w:rsidRPr="003B7745" w:rsidRDefault="00F414E0" w:rsidP="00850E43">
      <w:pPr>
        <w:rPr>
          <w:rFonts w:ascii="Verdana" w:hAnsi="Verdana" w:cs="Calibri"/>
          <w:sz w:val="20"/>
        </w:rPr>
      </w:pPr>
    </w:p>
    <w:p w14:paraId="00CDFD7B" w14:textId="3254780C" w:rsidR="00F414E0" w:rsidRPr="003B7745" w:rsidRDefault="00F414E0" w:rsidP="00850E43">
      <w:pPr>
        <w:rPr>
          <w:rFonts w:ascii="Verdana" w:hAnsi="Verdana"/>
          <w:sz w:val="20"/>
        </w:rPr>
      </w:pPr>
      <w:r w:rsidRPr="003B7745">
        <w:rPr>
          <w:rFonts w:ascii="Verdana" w:hAnsi="Verdana" w:cs="Calibri"/>
          <w:sz w:val="20"/>
        </w:rPr>
        <w:t xml:space="preserve">4° </w:t>
      </w:r>
      <w:r w:rsidRPr="003B7745">
        <w:rPr>
          <w:rFonts w:ascii="Verdana" w:hAnsi="Verdana"/>
          <w:sz w:val="20"/>
        </w:rPr>
        <w:t>Medische controle</w:t>
      </w:r>
    </w:p>
    <w:p w14:paraId="02BBD5CF" w14:textId="4690F77C" w:rsidR="00F414E0" w:rsidRPr="003B7745" w:rsidRDefault="00F414E0" w:rsidP="00850E43">
      <w:pPr>
        <w:rPr>
          <w:rFonts w:ascii="Verdana" w:hAnsi="Verdana" w:cs="Calibri"/>
          <w:sz w:val="20"/>
        </w:rPr>
      </w:pPr>
      <w:proofErr w:type="spellStart"/>
      <w:r w:rsidRPr="003B7745">
        <w:rPr>
          <w:rFonts w:ascii="Verdana" w:hAnsi="Verdana"/>
          <w:sz w:val="20"/>
        </w:rPr>
        <w:t>Mediwe</w:t>
      </w:r>
      <w:proofErr w:type="spellEnd"/>
      <w:r w:rsidRPr="003B7745">
        <w:rPr>
          <w:rFonts w:ascii="Verdana" w:hAnsi="Verdana"/>
          <w:sz w:val="20"/>
        </w:rPr>
        <w:br/>
      </w:r>
      <w:r w:rsidRPr="003B7745">
        <w:rPr>
          <w:rFonts w:ascii="Verdana" w:hAnsi="Verdana" w:cs="Calibri"/>
          <w:sz w:val="20"/>
        </w:rPr>
        <w:t>Sneeuwbeslaan 20 bus 04</w:t>
      </w:r>
      <w:r w:rsidRPr="003B7745">
        <w:rPr>
          <w:rFonts w:ascii="Verdana" w:hAnsi="Verdana" w:cs="Calibri"/>
          <w:sz w:val="20"/>
        </w:rPr>
        <w:br/>
        <w:t>2610 Wilrijk</w:t>
      </w:r>
    </w:p>
    <w:p w14:paraId="4AC48D29" w14:textId="77777777" w:rsidR="00F414E0" w:rsidRPr="003B7745" w:rsidRDefault="00F414E0" w:rsidP="00850E43">
      <w:pPr>
        <w:rPr>
          <w:rFonts w:ascii="Verdana" w:hAnsi="Verdana" w:cs="Calibri"/>
          <w:sz w:val="20"/>
        </w:rPr>
      </w:pPr>
    </w:p>
    <w:p w14:paraId="48E699AC" w14:textId="427077C3" w:rsidR="00F414E0" w:rsidRPr="00410C82" w:rsidRDefault="00F414E0" w:rsidP="00850E43">
      <w:pPr>
        <w:rPr>
          <w:rFonts w:ascii="Verdana" w:hAnsi="Verdana" w:cs="Calibri"/>
          <w:sz w:val="20"/>
        </w:rPr>
      </w:pPr>
      <w:hyperlink r:id="rId24" w:history="1">
        <w:r w:rsidRPr="003B7745">
          <w:rPr>
            <w:rStyle w:val="Hyperlink"/>
            <w:rFonts w:ascii="Verdana" w:hAnsi="Verdana" w:cs="Calibri"/>
            <w:sz w:val="20"/>
          </w:rPr>
          <w:t>03 220 61 00</w:t>
        </w:r>
      </w:hyperlink>
      <w:r w:rsidRPr="003B7745">
        <w:rPr>
          <w:rFonts w:ascii="Verdana" w:hAnsi="Verdana" w:cs="Calibri"/>
          <w:sz w:val="20"/>
        </w:rPr>
        <w:br/>
      </w:r>
      <w:hyperlink r:id="rId25" w:history="1">
        <w:r w:rsidRPr="003B7745">
          <w:rPr>
            <w:rStyle w:val="Hyperlink"/>
            <w:rFonts w:ascii="Verdana" w:hAnsi="Verdana" w:cs="Calibri"/>
            <w:sz w:val="20"/>
          </w:rPr>
          <w:t>mediwe@mediwe.be</w:t>
        </w:r>
      </w:hyperlink>
    </w:p>
    <w:p w14:paraId="1A24B697" w14:textId="77777777" w:rsidR="005D591D" w:rsidRPr="00410C82" w:rsidRDefault="005D591D" w:rsidP="00850E43">
      <w:pPr>
        <w:rPr>
          <w:rFonts w:ascii="Verdana" w:hAnsi="Verdana" w:cs="Calibri"/>
          <w:sz w:val="20"/>
        </w:rPr>
      </w:pPr>
    </w:p>
    <w:p w14:paraId="0D7D6DEA" w14:textId="77777777" w:rsidR="00310F88" w:rsidRPr="00410C82" w:rsidRDefault="00763D52" w:rsidP="00850E43">
      <w:pPr>
        <w:rPr>
          <w:rFonts w:ascii="Verdana" w:hAnsi="Verdana" w:cs="Calibri"/>
          <w:sz w:val="20"/>
        </w:rPr>
      </w:pPr>
      <w:r w:rsidRPr="00410C82">
        <w:rPr>
          <w:rFonts w:ascii="Verdana" w:hAnsi="Verdana" w:cs="Calibri"/>
          <w:sz w:val="20"/>
        </w:rPr>
        <w:t>Artikel 33</w:t>
      </w:r>
      <w:r w:rsidR="00310F88" w:rsidRPr="00410C82">
        <w:rPr>
          <w:rFonts w:ascii="Verdana" w:hAnsi="Verdana" w:cs="Calibri"/>
          <w:sz w:val="20"/>
        </w:rPr>
        <w:t xml:space="preserve"> – </w:t>
      </w:r>
      <w:r w:rsidR="00346765" w:rsidRPr="00410C82">
        <w:rPr>
          <w:rFonts w:ascii="Verdana" w:hAnsi="Verdana" w:cs="Calibri"/>
          <w:sz w:val="20"/>
        </w:rPr>
        <w:t>V</w:t>
      </w:r>
      <w:r w:rsidR="00310F88" w:rsidRPr="00410C82">
        <w:rPr>
          <w:rFonts w:ascii="Verdana" w:hAnsi="Verdana" w:cs="Calibri"/>
          <w:sz w:val="20"/>
        </w:rPr>
        <w:t>erzekering</w:t>
      </w:r>
    </w:p>
    <w:p w14:paraId="1FEE602F" w14:textId="77777777" w:rsidR="00310F88" w:rsidRPr="00410C82" w:rsidRDefault="00310F88" w:rsidP="00850E43">
      <w:pPr>
        <w:rPr>
          <w:rFonts w:ascii="Verdana" w:hAnsi="Verdana" w:cs="Calibri"/>
          <w:sz w:val="20"/>
        </w:rPr>
      </w:pPr>
    </w:p>
    <w:p w14:paraId="16ECAB11" w14:textId="6000AC18" w:rsidR="00310F88" w:rsidRPr="00410C82" w:rsidRDefault="00310F88" w:rsidP="00850E43">
      <w:pPr>
        <w:rPr>
          <w:rFonts w:ascii="Verdana" w:hAnsi="Verdana" w:cs="Calibri"/>
          <w:sz w:val="20"/>
        </w:rPr>
      </w:pPr>
      <w:r w:rsidRPr="00410C82">
        <w:rPr>
          <w:rFonts w:ascii="Verdana" w:hAnsi="Verdana" w:cs="Calibri"/>
          <w:sz w:val="20"/>
        </w:rPr>
        <w:t>De werknemers van de gemeente</w:t>
      </w:r>
      <w:r w:rsidR="00FF2FFE" w:rsidRPr="00410C82">
        <w:rPr>
          <w:rFonts w:ascii="Verdana" w:hAnsi="Verdana" w:cs="Calibri"/>
          <w:sz w:val="20"/>
        </w:rPr>
        <w:t xml:space="preserve"> en het OCMW van</w:t>
      </w:r>
      <w:r w:rsidRPr="00410C82">
        <w:rPr>
          <w:rFonts w:ascii="Verdana" w:hAnsi="Verdana" w:cs="Calibri"/>
          <w:sz w:val="20"/>
        </w:rPr>
        <w:t xml:space="preserve"> Brakel zijn verzekerd tegen arbeidsongevallen bij:</w:t>
      </w:r>
    </w:p>
    <w:p w14:paraId="106B634D" w14:textId="77777777" w:rsidR="00310F88" w:rsidRPr="00410C82" w:rsidRDefault="00310F88" w:rsidP="00850E43">
      <w:pPr>
        <w:rPr>
          <w:rFonts w:ascii="Verdana" w:hAnsi="Verdana" w:cs="Calibri"/>
          <w:sz w:val="20"/>
        </w:rPr>
      </w:pPr>
      <w:r w:rsidRPr="00410C82">
        <w:rPr>
          <w:rFonts w:ascii="Verdana" w:hAnsi="Verdana" w:cs="Calibri"/>
          <w:sz w:val="20"/>
        </w:rPr>
        <w:t>ETHIAS</w:t>
      </w:r>
    </w:p>
    <w:p w14:paraId="02CD3653" w14:textId="77777777" w:rsidR="00310F88" w:rsidRPr="00410C82" w:rsidRDefault="00310F88" w:rsidP="00850E43">
      <w:pPr>
        <w:rPr>
          <w:rFonts w:ascii="Verdana" w:hAnsi="Verdana" w:cs="Calibri"/>
          <w:sz w:val="20"/>
        </w:rPr>
      </w:pPr>
      <w:r w:rsidRPr="00410C82">
        <w:rPr>
          <w:rFonts w:ascii="Verdana" w:hAnsi="Verdana" w:cs="Calibri"/>
          <w:sz w:val="20"/>
        </w:rPr>
        <w:t>Prins-Bisschopssingel 73</w:t>
      </w:r>
    </w:p>
    <w:p w14:paraId="15A9CE38" w14:textId="77777777" w:rsidR="00310F88" w:rsidRPr="00410C82" w:rsidRDefault="00310F88" w:rsidP="00850E43">
      <w:pPr>
        <w:rPr>
          <w:rFonts w:ascii="Verdana" w:hAnsi="Verdana" w:cs="Calibri"/>
          <w:sz w:val="20"/>
        </w:rPr>
      </w:pPr>
      <w:r w:rsidRPr="00410C82">
        <w:rPr>
          <w:rFonts w:ascii="Verdana" w:hAnsi="Verdana" w:cs="Calibri"/>
          <w:sz w:val="20"/>
        </w:rPr>
        <w:t>3500 Hasselt</w:t>
      </w:r>
    </w:p>
    <w:p w14:paraId="2E58F970" w14:textId="77777777" w:rsidR="00310F88" w:rsidRPr="00410C82" w:rsidRDefault="00310F88" w:rsidP="00850E43">
      <w:pPr>
        <w:rPr>
          <w:rFonts w:ascii="Verdana" w:hAnsi="Verdana" w:cs="Calibri"/>
          <w:sz w:val="20"/>
        </w:rPr>
      </w:pPr>
      <w:hyperlink r:id="rId26" w:history="1">
        <w:r w:rsidRPr="00410C82">
          <w:rPr>
            <w:rStyle w:val="Hyperlink"/>
            <w:rFonts w:ascii="Verdana" w:hAnsi="Verdana" w:cs="Calibri"/>
            <w:color w:val="auto"/>
            <w:sz w:val="20"/>
          </w:rPr>
          <w:t>www.ethias.be</w:t>
        </w:r>
      </w:hyperlink>
      <w:r w:rsidRPr="00410C82">
        <w:rPr>
          <w:rFonts w:ascii="Verdana" w:hAnsi="Verdana" w:cs="Calibri"/>
          <w:sz w:val="20"/>
        </w:rPr>
        <w:t xml:space="preserve"> </w:t>
      </w:r>
    </w:p>
    <w:p w14:paraId="266605EC" w14:textId="77777777" w:rsidR="00310F88" w:rsidRPr="00410C82" w:rsidRDefault="00310F88" w:rsidP="00850E43">
      <w:pPr>
        <w:rPr>
          <w:rFonts w:ascii="Verdana" w:hAnsi="Verdana" w:cs="Calibri"/>
          <w:sz w:val="20"/>
        </w:rPr>
      </w:pPr>
    </w:p>
    <w:p w14:paraId="32FDE61C" w14:textId="68B12C97" w:rsidR="00310F88" w:rsidRPr="00410C82" w:rsidRDefault="00763D52" w:rsidP="00850E43">
      <w:pPr>
        <w:rPr>
          <w:rFonts w:ascii="Verdana" w:hAnsi="Verdana" w:cs="Calibri"/>
          <w:sz w:val="20"/>
        </w:rPr>
      </w:pPr>
      <w:r w:rsidRPr="00410C82">
        <w:rPr>
          <w:rFonts w:ascii="Verdana" w:hAnsi="Verdana" w:cs="Calibri"/>
          <w:sz w:val="20"/>
        </w:rPr>
        <w:t>Artikel 34</w:t>
      </w:r>
      <w:r w:rsidR="00310F88" w:rsidRPr="00410C82">
        <w:rPr>
          <w:rFonts w:ascii="Verdana" w:hAnsi="Verdana" w:cs="Calibri"/>
          <w:sz w:val="20"/>
        </w:rPr>
        <w:t xml:space="preserve"> – </w:t>
      </w:r>
      <w:r w:rsidR="00E96B65" w:rsidRPr="00410C82">
        <w:rPr>
          <w:rFonts w:ascii="Verdana" w:hAnsi="Verdana" w:cs="Calibri"/>
          <w:sz w:val="20"/>
        </w:rPr>
        <w:t>W</w:t>
      </w:r>
      <w:r w:rsidR="00346765" w:rsidRPr="00410C82">
        <w:rPr>
          <w:rFonts w:ascii="Verdana" w:hAnsi="Verdana" w:cs="Calibri"/>
          <w:sz w:val="20"/>
        </w:rPr>
        <w:t>eddecentrale</w:t>
      </w:r>
    </w:p>
    <w:p w14:paraId="51717C90" w14:textId="77777777" w:rsidR="00310F88" w:rsidRPr="00410C82" w:rsidRDefault="00310F88" w:rsidP="00850E43">
      <w:pPr>
        <w:rPr>
          <w:rFonts w:ascii="Verdana" w:hAnsi="Verdana" w:cs="Calibri"/>
          <w:sz w:val="20"/>
        </w:rPr>
      </w:pPr>
    </w:p>
    <w:p w14:paraId="51A6201A" w14:textId="38CAD4CA" w:rsidR="00310F88" w:rsidRPr="00A6528A" w:rsidRDefault="00FF2FFE" w:rsidP="00850E43">
      <w:pPr>
        <w:rPr>
          <w:rFonts w:ascii="Verdana" w:hAnsi="Verdana" w:cs="Calibri"/>
          <w:sz w:val="20"/>
          <w:lang w:val="de-DE"/>
        </w:rPr>
      </w:pPr>
      <w:r w:rsidRPr="00A6528A">
        <w:rPr>
          <w:rFonts w:ascii="Verdana" w:hAnsi="Verdana" w:cs="Calibri"/>
          <w:sz w:val="20"/>
          <w:lang w:val="de-DE"/>
        </w:rPr>
        <w:t xml:space="preserve">Cipal </w:t>
      </w:r>
      <w:r w:rsidR="00310F88" w:rsidRPr="00A6528A">
        <w:rPr>
          <w:rFonts w:ascii="Verdana" w:hAnsi="Verdana" w:cs="Calibri"/>
          <w:sz w:val="20"/>
          <w:lang w:val="de-DE"/>
        </w:rPr>
        <w:t>Schaubroeck</w:t>
      </w:r>
    </w:p>
    <w:p w14:paraId="6D2A57A4" w14:textId="77777777" w:rsidR="00310F88" w:rsidRPr="00A6528A" w:rsidRDefault="00310F88" w:rsidP="00850E43">
      <w:pPr>
        <w:rPr>
          <w:rFonts w:ascii="Verdana" w:hAnsi="Verdana" w:cs="Calibri"/>
          <w:sz w:val="20"/>
          <w:lang w:val="de-DE"/>
        </w:rPr>
      </w:pPr>
      <w:proofErr w:type="spellStart"/>
      <w:r w:rsidRPr="00A6528A">
        <w:rPr>
          <w:rFonts w:ascii="Verdana" w:hAnsi="Verdana" w:cs="Calibri"/>
          <w:sz w:val="20"/>
          <w:lang w:val="de-DE"/>
        </w:rPr>
        <w:t>Steenweg</w:t>
      </w:r>
      <w:proofErr w:type="spellEnd"/>
      <w:r w:rsidRPr="00A6528A">
        <w:rPr>
          <w:rFonts w:ascii="Verdana" w:hAnsi="Verdana" w:cs="Calibri"/>
          <w:sz w:val="20"/>
          <w:lang w:val="de-DE"/>
        </w:rPr>
        <w:t xml:space="preserve"> </w:t>
      </w:r>
      <w:proofErr w:type="spellStart"/>
      <w:r w:rsidRPr="00A6528A">
        <w:rPr>
          <w:rFonts w:ascii="Verdana" w:hAnsi="Verdana" w:cs="Calibri"/>
          <w:sz w:val="20"/>
          <w:lang w:val="de-DE"/>
        </w:rPr>
        <w:t>Deinze</w:t>
      </w:r>
      <w:proofErr w:type="spellEnd"/>
      <w:r w:rsidRPr="00A6528A">
        <w:rPr>
          <w:rFonts w:ascii="Verdana" w:hAnsi="Verdana" w:cs="Calibri"/>
          <w:sz w:val="20"/>
          <w:lang w:val="de-DE"/>
        </w:rPr>
        <w:t xml:space="preserve"> 154</w:t>
      </w:r>
    </w:p>
    <w:p w14:paraId="0C712964" w14:textId="77777777" w:rsidR="00310F88" w:rsidRPr="00A6528A" w:rsidRDefault="00310F88" w:rsidP="00850E43">
      <w:pPr>
        <w:rPr>
          <w:rFonts w:ascii="Verdana" w:hAnsi="Verdana" w:cs="Calibri"/>
          <w:sz w:val="20"/>
          <w:lang w:val="de-DE"/>
        </w:rPr>
      </w:pPr>
      <w:r w:rsidRPr="00A6528A">
        <w:rPr>
          <w:rFonts w:ascii="Verdana" w:hAnsi="Verdana" w:cs="Calibri"/>
          <w:sz w:val="20"/>
          <w:lang w:val="de-DE"/>
        </w:rPr>
        <w:t>9810 Nazaret</w:t>
      </w:r>
      <w:r w:rsidR="00895917" w:rsidRPr="00A6528A">
        <w:rPr>
          <w:rFonts w:ascii="Verdana" w:hAnsi="Verdana" w:cs="Calibri"/>
          <w:sz w:val="20"/>
          <w:lang w:val="de-DE"/>
        </w:rPr>
        <w:t>h</w:t>
      </w:r>
    </w:p>
    <w:p w14:paraId="6C4D89B6" w14:textId="4ADFE1DA" w:rsidR="00310F88" w:rsidRPr="00A6528A" w:rsidRDefault="00FF2FFE" w:rsidP="00850E43">
      <w:pPr>
        <w:rPr>
          <w:rFonts w:ascii="Verdana" w:hAnsi="Verdana" w:cs="Calibri"/>
          <w:sz w:val="20"/>
          <w:lang w:val="de-DE"/>
        </w:rPr>
      </w:pPr>
      <w:hyperlink r:id="rId27" w:history="1">
        <w:r w:rsidRPr="00A6528A">
          <w:rPr>
            <w:rStyle w:val="Hyperlink"/>
            <w:rFonts w:ascii="Verdana" w:hAnsi="Verdana" w:cs="Calibri"/>
            <w:sz w:val="20"/>
            <w:lang w:val="de-DE"/>
          </w:rPr>
          <w:t>www.cipalschaubroeck.be</w:t>
        </w:r>
      </w:hyperlink>
      <w:r w:rsidR="00310F88" w:rsidRPr="00A6528A">
        <w:rPr>
          <w:rFonts w:ascii="Verdana" w:hAnsi="Verdana" w:cs="Calibri"/>
          <w:sz w:val="20"/>
          <w:lang w:val="de-DE"/>
        </w:rPr>
        <w:t xml:space="preserve"> </w:t>
      </w:r>
    </w:p>
    <w:p w14:paraId="410DA689" w14:textId="4CD0B8DE" w:rsidR="00BE5118" w:rsidRPr="00A6528A" w:rsidRDefault="00BE5118">
      <w:pPr>
        <w:spacing w:after="200" w:line="276" w:lineRule="auto"/>
        <w:rPr>
          <w:rFonts w:ascii="Verdana" w:hAnsi="Verdana" w:cs="Calibri"/>
          <w:sz w:val="20"/>
          <w:lang w:val="de-DE"/>
        </w:rPr>
      </w:pPr>
    </w:p>
    <w:p w14:paraId="77FFC2F0" w14:textId="77777777" w:rsidR="00A042BF" w:rsidRPr="00A6528A" w:rsidRDefault="00A042BF" w:rsidP="00850E43">
      <w:pPr>
        <w:rPr>
          <w:rFonts w:ascii="Verdana" w:hAnsi="Verdana" w:cs="Calibri"/>
          <w:b/>
          <w:sz w:val="20"/>
          <w:lang w:val="de-DE"/>
        </w:rPr>
      </w:pPr>
    </w:p>
    <w:p w14:paraId="0576DF16" w14:textId="77777777" w:rsidR="00A042BF" w:rsidRPr="00A6528A" w:rsidRDefault="00A042BF" w:rsidP="00850E43">
      <w:pPr>
        <w:rPr>
          <w:rFonts w:ascii="Verdana" w:hAnsi="Verdana" w:cs="Calibri"/>
          <w:b/>
          <w:sz w:val="20"/>
          <w:lang w:val="de-DE"/>
        </w:rPr>
      </w:pPr>
    </w:p>
    <w:p w14:paraId="3D8429FB" w14:textId="77777777" w:rsidR="00A042BF" w:rsidRPr="00A6528A" w:rsidRDefault="00A042BF" w:rsidP="00850E43">
      <w:pPr>
        <w:rPr>
          <w:rFonts w:ascii="Verdana" w:hAnsi="Verdana" w:cs="Calibri"/>
          <w:b/>
          <w:sz w:val="20"/>
          <w:lang w:val="de-DE"/>
        </w:rPr>
      </w:pPr>
    </w:p>
    <w:p w14:paraId="717D73AF" w14:textId="77777777" w:rsidR="00A042BF" w:rsidRPr="00A6528A" w:rsidRDefault="00A042BF" w:rsidP="00850E43">
      <w:pPr>
        <w:rPr>
          <w:rFonts w:ascii="Verdana" w:hAnsi="Verdana" w:cs="Calibri"/>
          <w:b/>
          <w:sz w:val="20"/>
          <w:lang w:val="de-DE"/>
        </w:rPr>
      </w:pPr>
    </w:p>
    <w:p w14:paraId="4EBFE136" w14:textId="77777777" w:rsidR="00A042BF" w:rsidRPr="00A6528A" w:rsidRDefault="00A042BF" w:rsidP="00850E43">
      <w:pPr>
        <w:rPr>
          <w:rFonts w:ascii="Verdana" w:hAnsi="Verdana" w:cs="Calibri"/>
          <w:b/>
          <w:sz w:val="20"/>
          <w:lang w:val="de-DE"/>
        </w:rPr>
      </w:pPr>
    </w:p>
    <w:p w14:paraId="6D46ED84" w14:textId="77777777" w:rsidR="00A042BF" w:rsidRPr="00A6528A" w:rsidRDefault="00A042BF" w:rsidP="00850E43">
      <w:pPr>
        <w:rPr>
          <w:rFonts w:ascii="Verdana" w:hAnsi="Verdana" w:cs="Calibri"/>
          <w:b/>
          <w:sz w:val="20"/>
          <w:lang w:val="de-DE"/>
        </w:rPr>
      </w:pPr>
    </w:p>
    <w:p w14:paraId="4BBA024D" w14:textId="77777777" w:rsidR="00A042BF" w:rsidRPr="00A6528A" w:rsidRDefault="00A042BF" w:rsidP="00850E43">
      <w:pPr>
        <w:rPr>
          <w:rFonts w:ascii="Verdana" w:hAnsi="Verdana" w:cs="Calibri"/>
          <w:b/>
          <w:sz w:val="20"/>
          <w:lang w:val="de-DE"/>
        </w:rPr>
      </w:pPr>
    </w:p>
    <w:p w14:paraId="709740F2" w14:textId="1A4BBE14" w:rsidR="00850E43" w:rsidRPr="00410C82" w:rsidRDefault="00850E43" w:rsidP="00850E43">
      <w:pPr>
        <w:rPr>
          <w:rFonts w:ascii="Verdana" w:hAnsi="Verdana" w:cs="Calibri"/>
          <w:b/>
          <w:sz w:val="20"/>
        </w:rPr>
      </w:pPr>
      <w:r w:rsidRPr="00410C82">
        <w:rPr>
          <w:rFonts w:ascii="Verdana" w:hAnsi="Verdana" w:cs="Calibri"/>
          <w:b/>
          <w:sz w:val="20"/>
        </w:rPr>
        <w:t xml:space="preserve">Afdeling 12 – </w:t>
      </w:r>
      <w:bookmarkStart w:id="9" w:name="_Hlk156832669"/>
      <w:r w:rsidRPr="00410C82">
        <w:rPr>
          <w:rFonts w:ascii="Verdana" w:hAnsi="Verdana" w:cs="Calibri"/>
          <w:b/>
          <w:sz w:val="20"/>
        </w:rPr>
        <w:t xml:space="preserve">Preventie psychosociale </w:t>
      </w:r>
      <w:r w:rsidR="006C1B0F" w:rsidRPr="00410C82">
        <w:rPr>
          <w:rFonts w:ascii="Verdana" w:hAnsi="Verdana" w:cs="Calibri"/>
          <w:b/>
          <w:sz w:val="20"/>
        </w:rPr>
        <w:t xml:space="preserve">risico’s </w:t>
      </w:r>
      <w:r w:rsidRPr="00410C82">
        <w:rPr>
          <w:rFonts w:ascii="Verdana" w:hAnsi="Verdana" w:cs="Calibri"/>
          <w:b/>
          <w:sz w:val="20"/>
        </w:rPr>
        <w:t>op het werk</w:t>
      </w:r>
      <w:bookmarkEnd w:id="9"/>
    </w:p>
    <w:p w14:paraId="75A3756D" w14:textId="77777777" w:rsidR="00850E43" w:rsidRPr="00410C82" w:rsidRDefault="00850E43" w:rsidP="00850E43">
      <w:pPr>
        <w:rPr>
          <w:rFonts w:ascii="Verdana" w:hAnsi="Verdana" w:cs="Calibri"/>
          <w:sz w:val="20"/>
        </w:rPr>
      </w:pPr>
    </w:p>
    <w:p w14:paraId="1ADCDDFF" w14:textId="77777777" w:rsidR="00850E43" w:rsidRPr="00410C82" w:rsidRDefault="00763D52" w:rsidP="00850E43">
      <w:pPr>
        <w:rPr>
          <w:rFonts w:ascii="Verdana" w:hAnsi="Verdana" w:cs="Calibri"/>
          <w:sz w:val="20"/>
        </w:rPr>
      </w:pPr>
      <w:r w:rsidRPr="00410C82">
        <w:rPr>
          <w:rFonts w:ascii="Verdana" w:hAnsi="Verdana" w:cs="Calibri"/>
          <w:sz w:val="20"/>
        </w:rPr>
        <w:t>Artikel 35</w:t>
      </w:r>
    </w:p>
    <w:p w14:paraId="263D3BCE" w14:textId="77777777" w:rsidR="00850E43" w:rsidRPr="00410C82" w:rsidRDefault="00850E43" w:rsidP="00850E43">
      <w:pPr>
        <w:rPr>
          <w:rFonts w:ascii="Verdana" w:hAnsi="Verdana" w:cs="Calibri"/>
          <w:sz w:val="20"/>
        </w:rPr>
      </w:pPr>
    </w:p>
    <w:p w14:paraId="162C2235" w14:textId="77777777" w:rsidR="00C73454" w:rsidRPr="00410C82" w:rsidRDefault="00850E43" w:rsidP="00850E43">
      <w:pPr>
        <w:rPr>
          <w:rFonts w:ascii="Verdana" w:hAnsi="Verdana" w:cs="Calibri"/>
          <w:sz w:val="20"/>
        </w:rPr>
      </w:pPr>
      <w:r w:rsidRPr="00410C82">
        <w:rPr>
          <w:rFonts w:ascii="Verdana" w:hAnsi="Verdana" w:cs="Calibri"/>
          <w:sz w:val="20"/>
        </w:rPr>
        <w:t>E</w:t>
      </w:r>
      <w:r w:rsidR="002C1125" w:rsidRPr="00410C82">
        <w:rPr>
          <w:rFonts w:ascii="Verdana" w:hAnsi="Verdana" w:cs="Calibri"/>
          <w:sz w:val="20"/>
        </w:rPr>
        <w:t>lk personeelslid en de daarmee gelijkgestelde personen (leerlingen, stagiairs) hebben het recht met waardigheid en respect behandeld te worden en in een positieve omgeving te werken;</w:t>
      </w:r>
    </w:p>
    <w:p w14:paraId="362912F6" w14:textId="77777777" w:rsidR="002C1125" w:rsidRPr="00410C82" w:rsidRDefault="002C1125" w:rsidP="00850E43">
      <w:pPr>
        <w:rPr>
          <w:rFonts w:ascii="Verdana" w:hAnsi="Verdana" w:cs="Calibri"/>
          <w:sz w:val="20"/>
        </w:rPr>
      </w:pPr>
    </w:p>
    <w:p w14:paraId="60C93AB0" w14:textId="77777777" w:rsidR="002C1125" w:rsidRPr="00410C82" w:rsidRDefault="002C1125" w:rsidP="00850E43">
      <w:pPr>
        <w:rPr>
          <w:rFonts w:ascii="Verdana" w:hAnsi="Verdana" w:cs="Calibri"/>
          <w:sz w:val="20"/>
        </w:rPr>
      </w:pPr>
      <w:r w:rsidRPr="00410C82">
        <w:rPr>
          <w:rFonts w:ascii="Verdana" w:hAnsi="Verdana" w:cs="Calibri"/>
          <w:sz w:val="20"/>
        </w:rPr>
        <w:t>Het bestuur tolereert geen psychosociale risico’s op het werk en neemt de nodige preventiemaatregelen om ervoor te zorgen dat de personeelsleden goed kunnen functioneren.</w:t>
      </w:r>
    </w:p>
    <w:p w14:paraId="22DD4B2E" w14:textId="77777777" w:rsidR="002C1125" w:rsidRPr="00410C82" w:rsidRDefault="002C1125" w:rsidP="00850E43">
      <w:pPr>
        <w:rPr>
          <w:rFonts w:ascii="Verdana" w:hAnsi="Verdana" w:cs="Calibri"/>
          <w:sz w:val="20"/>
        </w:rPr>
      </w:pPr>
    </w:p>
    <w:p w14:paraId="1E99E400" w14:textId="77777777" w:rsidR="002C1125" w:rsidRPr="00410C82" w:rsidRDefault="00763D52" w:rsidP="00850E43">
      <w:pPr>
        <w:rPr>
          <w:rFonts w:ascii="Verdana" w:hAnsi="Verdana" w:cs="Calibri"/>
          <w:sz w:val="20"/>
        </w:rPr>
      </w:pPr>
      <w:r w:rsidRPr="00410C82">
        <w:rPr>
          <w:rFonts w:ascii="Verdana" w:hAnsi="Verdana" w:cs="Calibri"/>
          <w:sz w:val="20"/>
        </w:rPr>
        <w:t>Artikel 36</w:t>
      </w:r>
    </w:p>
    <w:p w14:paraId="10CCA7FF" w14:textId="77777777" w:rsidR="002C1125" w:rsidRPr="00410C82" w:rsidRDefault="002C1125" w:rsidP="00850E43">
      <w:pPr>
        <w:rPr>
          <w:rFonts w:ascii="Verdana" w:hAnsi="Verdana" w:cs="Calibri"/>
          <w:sz w:val="20"/>
        </w:rPr>
      </w:pPr>
    </w:p>
    <w:p w14:paraId="1655ACDE" w14:textId="77777777" w:rsidR="002C1125" w:rsidRPr="00410C82" w:rsidRDefault="002C1125" w:rsidP="00850E43">
      <w:pPr>
        <w:rPr>
          <w:rFonts w:ascii="Verdana" w:hAnsi="Verdana" w:cs="Calibri"/>
          <w:sz w:val="20"/>
        </w:rPr>
      </w:pPr>
      <w:r w:rsidRPr="00410C82">
        <w:rPr>
          <w:rFonts w:ascii="Verdana" w:hAnsi="Verdana" w:cs="Calibri"/>
          <w:sz w:val="20"/>
        </w:rPr>
        <w:t>Onder psychosociale risico’</w:t>
      </w:r>
      <w:r w:rsidR="00346765" w:rsidRPr="00410C82">
        <w:rPr>
          <w:rFonts w:ascii="Verdana" w:hAnsi="Verdana" w:cs="Calibri"/>
          <w:sz w:val="20"/>
        </w:rPr>
        <w:t>s</w:t>
      </w:r>
      <w:r w:rsidRPr="00410C82">
        <w:rPr>
          <w:rFonts w:ascii="Verdana" w:hAnsi="Verdana" w:cs="Calibri"/>
          <w:sz w:val="20"/>
        </w:rPr>
        <w:t xml:space="preserve"> op het werk wordt verstaan: de kans dat één of meerdere werknemers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dit objectief een gevaar inhoud</w:t>
      </w:r>
      <w:r w:rsidR="00F6160A" w:rsidRPr="00410C82">
        <w:rPr>
          <w:rFonts w:ascii="Verdana" w:hAnsi="Verdana" w:cs="Calibri"/>
          <w:sz w:val="20"/>
        </w:rPr>
        <w:t>t</w:t>
      </w:r>
      <w:r w:rsidRPr="00410C82">
        <w:rPr>
          <w:rFonts w:ascii="Verdana" w:hAnsi="Verdana" w:cs="Calibri"/>
          <w:sz w:val="20"/>
        </w:rPr>
        <w:t>.</w:t>
      </w:r>
    </w:p>
    <w:p w14:paraId="6FD58235" w14:textId="77777777" w:rsidR="002C1125" w:rsidRPr="00410C82" w:rsidRDefault="002C1125" w:rsidP="00850E43">
      <w:pPr>
        <w:rPr>
          <w:rFonts w:ascii="Verdana" w:hAnsi="Verdana" w:cs="Calibri"/>
          <w:sz w:val="20"/>
        </w:rPr>
      </w:pPr>
    </w:p>
    <w:p w14:paraId="6CF128FB" w14:textId="73B58B3C" w:rsidR="002C1125" w:rsidRPr="00410C82" w:rsidRDefault="002C1125" w:rsidP="00850E43">
      <w:pPr>
        <w:rPr>
          <w:rFonts w:ascii="Verdana" w:hAnsi="Verdana" w:cs="Calibri"/>
          <w:sz w:val="20"/>
        </w:rPr>
      </w:pPr>
      <w:r w:rsidRPr="00410C82">
        <w:rPr>
          <w:rFonts w:ascii="Verdana" w:hAnsi="Verdana" w:cs="Calibri"/>
          <w:sz w:val="20"/>
        </w:rPr>
        <w:t>Onder geweld op het werk wordt verstaan: elke feitelijkheid waarbij een werknemer of een ander persoon psychisch of fysiek wordt lastiggevallen, bedreigd of aangevallen bij de uitvoering van het werk.</w:t>
      </w:r>
      <w:r w:rsidR="00220B05" w:rsidRPr="00410C82">
        <w:rPr>
          <w:rFonts w:ascii="Verdana" w:hAnsi="Verdana" w:cs="Calibri"/>
          <w:sz w:val="20"/>
        </w:rPr>
        <w:t xml:space="preserve"> Geweld uit zich door handelingen die op een bepaald ogenblik gesteld worden, zoals dreigen met fysiek geweld, fysieke agressie zoals directe slagen, verbale bedreigingen of verbale agressie (zoals beledigingen, denigrerende woorden, onterechte ernstige beschuldigingen …).</w:t>
      </w:r>
    </w:p>
    <w:p w14:paraId="7ABE1D97" w14:textId="77777777" w:rsidR="002C1125" w:rsidRPr="00410C82" w:rsidRDefault="002C1125" w:rsidP="00850E43">
      <w:pPr>
        <w:rPr>
          <w:rFonts w:ascii="Verdana" w:hAnsi="Verdana" w:cs="Calibri"/>
          <w:sz w:val="20"/>
        </w:rPr>
      </w:pPr>
    </w:p>
    <w:p w14:paraId="7E294606" w14:textId="77777777" w:rsidR="000F4955" w:rsidRPr="003B7745" w:rsidRDefault="002C1125" w:rsidP="00850E43">
      <w:pPr>
        <w:rPr>
          <w:rFonts w:ascii="Verdana" w:hAnsi="Verdana" w:cs="Calibri"/>
          <w:sz w:val="20"/>
        </w:rPr>
      </w:pPr>
      <w:r w:rsidRPr="00410C82">
        <w:rPr>
          <w:rFonts w:ascii="Verdana" w:hAnsi="Verdana" w:cs="Calibri"/>
          <w:sz w:val="20"/>
        </w:rPr>
        <w:t>Onder pesterijen op het werk wordt verstaan: een onrechtmatig geheel van meerdere gelijkaardige of uiteenlopende gedragingen, buiten of binnen de onderneming of organisatie, die plaats hebben gedurende een bepaalde tijd,</w:t>
      </w:r>
      <w:r w:rsidR="008B58F2" w:rsidRPr="00410C82">
        <w:rPr>
          <w:rFonts w:ascii="Verdana" w:hAnsi="Verdana" w:cs="Calibri"/>
          <w:sz w:val="20"/>
        </w:rPr>
        <w:t xml:space="preserve"> tijdens de uitvoering van het werk,</w:t>
      </w:r>
      <w:r w:rsidRPr="00410C82">
        <w:rPr>
          <w:rFonts w:ascii="Verdana" w:hAnsi="Verdana" w:cs="Calibri"/>
          <w:sz w:val="20"/>
        </w:rPr>
        <w:t xml:space="preserve"> die tot doel of gevolg hebben dat de persoonlijkheid, de waardigheid of de fysieke of psychische integriteit van een werknemer of een andere persoon waar deze afdeling van toepassing is bij de uitvoering van zijn werk wordt aangetast, dat zijn betrekking in gevaar wordt gebracht of dat een bedreigende</w:t>
      </w:r>
      <w:r w:rsidR="00FC670B" w:rsidRPr="00410C82">
        <w:rPr>
          <w:rFonts w:ascii="Verdana" w:hAnsi="Verdana" w:cs="Calibri"/>
          <w:sz w:val="20"/>
        </w:rPr>
        <w:t xml:space="preserve">, vijandige, beledigende, vernederende of kwetsende omgeving wordt gecreëerd en die zich inzonderheid uiten in woorden, bedreigingen, handelingen, gebaren of </w:t>
      </w:r>
      <w:r w:rsidR="00FC670B" w:rsidRPr="003B7745">
        <w:rPr>
          <w:rFonts w:ascii="Verdana" w:hAnsi="Verdana" w:cs="Calibri"/>
          <w:sz w:val="20"/>
        </w:rPr>
        <w:t xml:space="preserve">eenzijdige geschriften. </w:t>
      </w:r>
    </w:p>
    <w:p w14:paraId="2E92C4B5" w14:textId="77777777" w:rsidR="00E46F91" w:rsidRPr="003B7745" w:rsidRDefault="00E46F91" w:rsidP="00850E43">
      <w:pPr>
        <w:rPr>
          <w:rFonts w:ascii="Verdana" w:hAnsi="Verdana" w:cs="Calibri"/>
          <w:strike/>
          <w:sz w:val="20"/>
        </w:rPr>
      </w:pPr>
    </w:p>
    <w:p w14:paraId="1DFED9EC" w14:textId="7D15999E" w:rsidR="00630945" w:rsidRPr="003B7745" w:rsidRDefault="00D84369" w:rsidP="00850E43">
      <w:pPr>
        <w:rPr>
          <w:rFonts w:ascii="Verdana" w:hAnsi="Verdana" w:cs="Calibri"/>
          <w:sz w:val="20"/>
        </w:rPr>
      </w:pPr>
      <w:r w:rsidRPr="003B7745">
        <w:rPr>
          <w:rFonts w:ascii="Verdana" w:hAnsi="Verdana" w:cs="Calibri"/>
          <w:sz w:val="20"/>
        </w:rPr>
        <w:t xml:space="preserve">Geweld op het werk en pesterijen op het werk kunnen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genderexpressie, </w:t>
      </w:r>
      <w:proofErr w:type="spellStart"/>
      <w:r w:rsidRPr="003B7745">
        <w:rPr>
          <w:rFonts w:ascii="Verdana" w:hAnsi="Verdana" w:cs="Calibri"/>
          <w:sz w:val="20"/>
        </w:rPr>
        <w:t>sekse-kenmerken</w:t>
      </w:r>
      <w:proofErr w:type="spellEnd"/>
      <w:r w:rsidRPr="003B7745">
        <w:rPr>
          <w:rFonts w:ascii="Verdana" w:hAnsi="Verdana" w:cs="Calibri"/>
          <w:sz w:val="20"/>
        </w:rPr>
        <w:t xml:space="preserve">, zwangerschap, bevalling, geven van borstvoeding, moederschap, adoptie, medisch begeleide voortplanting, geslachtsverandering, vader- en </w:t>
      </w:r>
      <w:proofErr w:type="spellStart"/>
      <w:r w:rsidRPr="003B7745">
        <w:rPr>
          <w:rFonts w:ascii="Verdana" w:hAnsi="Verdana" w:cs="Calibri"/>
          <w:sz w:val="20"/>
        </w:rPr>
        <w:t>meemoederschap</w:t>
      </w:r>
      <w:proofErr w:type="spellEnd"/>
      <w:r w:rsidRPr="003B7745">
        <w:rPr>
          <w:rFonts w:ascii="Verdana" w:hAnsi="Verdana" w:cs="Calibri"/>
          <w:sz w:val="20"/>
        </w:rPr>
        <w:t>.</w:t>
      </w:r>
    </w:p>
    <w:p w14:paraId="78C43122" w14:textId="77777777" w:rsidR="00D84369" w:rsidRPr="003B7745" w:rsidRDefault="00D84369" w:rsidP="00850E43">
      <w:pPr>
        <w:rPr>
          <w:rFonts w:ascii="Verdana" w:hAnsi="Verdana" w:cs="Calibri"/>
          <w:sz w:val="20"/>
        </w:rPr>
      </w:pPr>
    </w:p>
    <w:p w14:paraId="54FB0335" w14:textId="556A5EBA" w:rsidR="00630945" w:rsidRPr="003B7745" w:rsidRDefault="00630945" w:rsidP="00850E43">
      <w:pPr>
        <w:rPr>
          <w:rFonts w:ascii="Verdana" w:hAnsi="Verdana" w:cs="Calibri"/>
          <w:sz w:val="20"/>
        </w:rPr>
      </w:pPr>
      <w:r w:rsidRPr="003B7745">
        <w:rPr>
          <w:rFonts w:ascii="Verdana" w:hAnsi="Verdana" w:cs="Calibri"/>
          <w:sz w:val="20"/>
        </w:rPr>
        <w:t xml:space="preserve">Onder ongewenst seksueel gedrag op het werk wordt verstaan: </w:t>
      </w:r>
      <w:r w:rsidR="00142C95" w:rsidRPr="003B7745">
        <w:rPr>
          <w:rFonts w:ascii="Verdana" w:hAnsi="Verdana" w:cs="Calibri"/>
          <w:sz w:val="20"/>
        </w:rPr>
        <w:t xml:space="preserve">elke vorm van ongewenst verbaal, niet-verbaal of </w:t>
      </w:r>
      <w:r w:rsidR="00D84369" w:rsidRPr="003B7745">
        <w:rPr>
          <w:rFonts w:ascii="Verdana" w:hAnsi="Verdana" w:cs="Calibri"/>
          <w:sz w:val="20"/>
        </w:rPr>
        <w:t xml:space="preserve">fysiek </w:t>
      </w:r>
      <w:r w:rsidR="00142C95" w:rsidRPr="003B7745">
        <w:rPr>
          <w:rFonts w:ascii="Verdana" w:hAnsi="Verdana" w:cs="Calibri"/>
          <w:sz w:val="20"/>
        </w:rPr>
        <w:t>gedrag met een seksuele connotatie dat als doel of gevolg heeft dat de waardigheid van een persoon wordt aangetast</w:t>
      </w:r>
      <w:r w:rsidR="00D84369" w:rsidRPr="003B7745">
        <w:rPr>
          <w:rFonts w:ascii="Verdana" w:hAnsi="Verdana" w:cs="Calibri"/>
          <w:sz w:val="20"/>
        </w:rPr>
        <w:t>, in het bijzonder wanneer</w:t>
      </w:r>
      <w:r w:rsidR="00142C95" w:rsidRPr="003B7745">
        <w:rPr>
          <w:rFonts w:ascii="Verdana" w:hAnsi="Verdana" w:cs="Calibri"/>
          <w:sz w:val="20"/>
        </w:rPr>
        <w:t xml:space="preserve"> een bedreigende, vijandige, beledigende, vernederende of kwetsende omgeving wordt gecreëerd.</w:t>
      </w:r>
    </w:p>
    <w:p w14:paraId="4F853EF5" w14:textId="77777777" w:rsidR="00275C4F" w:rsidRPr="003B7745" w:rsidRDefault="00763D52" w:rsidP="00850E43">
      <w:pPr>
        <w:rPr>
          <w:rFonts w:ascii="Verdana" w:hAnsi="Verdana" w:cs="Calibri"/>
          <w:sz w:val="20"/>
        </w:rPr>
      </w:pPr>
      <w:r w:rsidRPr="003B7745">
        <w:rPr>
          <w:rFonts w:ascii="Verdana" w:hAnsi="Verdana" w:cs="Calibri"/>
          <w:sz w:val="20"/>
        </w:rPr>
        <w:t>Artikel 37</w:t>
      </w:r>
    </w:p>
    <w:p w14:paraId="45CD2920" w14:textId="77777777" w:rsidR="00275C4F" w:rsidRPr="003B7745" w:rsidRDefault="00275C4F" w:rsidP="00850E43">
      <w:pPr>
        <w:rPr>
          <w:rFonts w:ascii="Verdana" w:hAnsi="Verdana" w:cs="Calibri"/>
          <w:sz w:val="20"/>
        </w:rPr>
      </w:pPr>
    </w:p>
    <w:p w14:paraId="6AAF8E95" w14:textId="77777777" w:rsidR="00275C4F" w:rsidRPr="00495618" w:rsidRDefault="00275C4F" w:rsidP="00850E43">
      <w:pPr>
        <w:rPr>
          <w:rFonts w:ascii="Verdana" w:hAnsi="Verdana" w:cs="Calibri"/>
          <w:sz w:val="20"/>
        </w:rPr>
      </w:pPr>
      <w:r w:rsidRPr="003B7745">
        <w:rPr>
          <w:rFonts w:ascii="Verdana" w:hAnsi="Verdana" w:cs="Calibri"/>
          <w:sz w:val="20"/>
        </w:rPr>
        <w:t>De c</w:t>
      </w:r>
      <w:r w:rsidR="00D249E1" w:rsidRPr="003B7745">
        <w:rPr>
          <w:rFonts w:ascii="Verdana" w:hAnsi="Verdana" w:cs="Calibri"/>
          <w:sz w:val="20"/>
        </w:rPr>
        <w:t>o</w:t>
      </w:r>
      <w:r w:rsidRPr="003B7745">
        <w:rPr>
          <w:rFonts w:ascii="Verdana" w:hAnsi="Verdana" w:cs="Calibri"/>
          <w:sz w:val="20"/>
        </w:rPr>
        <w:t>ördinaten van de preventieadviseur</w:t>
      </w:r>
      <w:r w:rsidRPr="00410C82">
        <w:rPr>
          <w:rFonts w:ascii="Verdana" w:hAnsi="Verdana" w:cs="Calibri"/>
          <w:sz w:val="20"/>
        </w:rPr>
        <w:t xml:space="preserve"> gespecialiseerd in psychosociale aspecten van h</w:t>
      </w:r>
      <w:r w:rsidR="00D249E1" w:rsidRPr="00410C82">
        <w:rPr>
          <w:rFonts w:ascii="Verdana" w:hAnsi="Verdana" w:cs="Calibri"/>
          <w:sz w:val="20"/>
        </w:rPr>
        <w:t>e</w:t>
      </w:r>
      <w:r w:rsidRPr="00410C82">
        <w:rPr>
          <w:rFonts w:ascii="Verdana" w:hAnsi="Verdana" w:cs="Calibri"/>
          <w:sz w:val="20"/>
        </w:rPr>
        <w:t xml:space="preserve">t werk (hierna genoemd als de preventieadviseur), de dienst waar deze zijn opdrachten uitvoert </w:t>
      </w:r>
      <w:r w:rsidRPr="00410C82">
        <w:rPr>
          <w:rFonts w:ascii="Verdana" w:hAnsi="Verdana" w:cs="Calibri"/>
          <w:sz w:val="20"/>
        </w:rPr>
        <w:lastRenderedPageBreak/>
        <w:t xml:space="preserve">en de eventueel aangestelde vertrouwenspersoon zijn opgenomen in </w:t>
      </w:r>
      <w:r w:rsidR="00346765" w:rsidRPr="00410C82">
        <w:rPr>
          <w:rFonts w:ascii="Verdana" w:hAnsi="Verdana" w:cs="Calibri"/>
          <w:sz w:val="20"/>
        </w:rPr>
        <w:t xml:space="preserve">afdeling 11 </w:t>
      </w:r>
      <w:r w:rsidRPr="00410C82">
        <w:rPr>
          <w:rFonts w:ascii="Verdana" w:hAnsi="Verdana" w:cs="Calibri"/>
          <w:sz w:val="20"/>
        </w:rPr>
        <w:t>van dit arbeidsreglement.</w:t>
      </w:r>
    </w:p>
    <w:p w14:paraId="46B850EA" w14:textId="77777777" w:rsidR="00410C82" w:rsidRDefault="00410C82" w:rsidP="00850E43">
      <w:pPr>
        <w:rPr>
          <w:rFonts w:ascii="Verdana" w:hAnsi="Verdana" w:cs="Calibri"/>
          <w:sz w:val="20"/>
        </w:rPr>
      </w:pPr>
    </w:p>
    <w:p w14:paraId="05CBDF4C" w14:textId="42C90BA2" w:rsidR="00275C4F" w:rsidRPr="00495618" w:rsidRDefault="00763D52" w:rsidP="00850E43">
      <w:pPr>
        <w:rPr>
          <w:rFonts w:ascii="Verdana" w:hAnsi="Verdana" w:cs="Calibri"/>
          <w:sz w:val="20"/>
        </w:rPr>
      </w:pPr>
      <w:r>
        <w:rPr>
          <w:rFonts w:ascii="Verdana" w:hAnsi="Verdana" w:cs="Calibri"/>
          <w:sz w:val="20"/>
        </w:rPr>
        <w:t>Artikel 38</w:t>
      </w:r>
    </w:p>
    <w:p w14:paraId="79422313" w14:textId="77777777" w:rsidR="00275C4F" w:rsidRPr="00495618" w:rsidRDefault="00275C4F" w:rsidP="00850E43">
      <w:pPr>
        <w:rPr>
          <w:rFonts w:ascii="Verdana" w:hAnsi="Verdana" w:cs="Calibri"/>
          <w:sz w:val="20"/>
        </w:rPr>
      </w:pPr>
    </w:p>
    <w:p w14:paraId="79488024" w14:textId="77777777" w:rsidR="00275C4F" w:rsidRPr="00495618" w:rsidRDefault="00275C4F" w:rsidP="00850E43">
      <w:pPr>
        <w:rPr>
          <w:rFonts w:ascii="Verdana" w:hAnsi="Verdana" w:cs="Calibri"/>
          <w:sz w:val="20"/>
        </w:rPr>
      </w:pPr>
      <w:r w:rsidRPr="00495618">
        <w:rPr>
          <w:rFonts w:ascii="Verdana" w:hAnsi="Verdana" w:cs="Calibri"/>
          <w:sz w:val="20"/>
        </w:rPr>
        <w:t>Elk personeelslid en de daarmee gelijkgestelde personen dragen op een positieve manier bij tot het realiseren van het preventiebeleid.</w:t>
      </w:r>
    </w:p>
    <w:p w14:paraId="6D68E92D" w14:textId="77777777" w:rsidR="00275C4F" w:rsidRPr="00495618" w:rsidRDefault="00275C4F" w:rsidP="00850E43">
      <w:pPr>
        <w:rPr>
          <w:rFonts w:ascii="Verdana" w:hAnsi="Verdana" w:cs="Calibri"/>
          <w:sz w:val="20"/>
        </w:rPr>
      </w:pPr>
    </w:p>
    <w:p w14:paraId="6CC6462D" w14:textId="77777777" w:rsidR="00275C4F" w:rsidRPr="00495618" w:rsidRDefault="00763D52" w:rsidP="00850E43">
      <w:pPr>
        <w:rPr>
          <w:rFonts w:ascii="Verdana" w:hAnsi="Verdana" w:cs="Calibri"/>
          <w:sz w:val="20"/>
        </w:rPr>
      </w:pPr>
      <w:r>
        <w:rPr>
          <w:rFonts w:ascii="Verdana" w:hAnsi="Verdana" w:cs="Calibri"/>
          <w:sz w:val="20"/>
        </w:rPr>
        <w:t>Artikel 39</w:t>
      </w:r>
    </w:p>
    <w:p w14:paraId="0D7F1CAB" w14:textId="77777777" w:rsidR="00275C4F" w:rsidRPr="00495618" w:rsidRDefault="00275C4F" w:rsidP="00850E43">
      <w:pPr>
        <w:rPr>
          <w:rFonts w:ascii="Verdana" w:hAnsi="Verdana" w:cs="Calibri"/>
          <w:sz w:val="20"/>
        </w:rPr>
      </w:pPr>
    </w:p>
    <w:p w14:paraId="607B8A63" w14:textId="77777777" w:rsidR="00275C4F" w:rsidRPr="00410C82" w:rsidRDefault="00275C4F" w:rsidP="00850E43">
      <w:pPr>
        <w:rPr>
          <w:rFonts w:ascii="Verdana" w:hAnsi="Verdana" w:cs="Calibri"/>
          <w:sz w:val="20"/>
        </w:rPr>
      </w:pPr>
      <w:r w:rsidRPr="00495618">
        <w:rPr>
          <w:rFonts w:ascii="Verdana" w:hAnsi="Verdana" w:cs="Calibri"/>
          <w:sz w:val="20"/>
        </w:rPr>
        <w:t xml:space="preserve">Aan de hand van een risicoanalyse en rekening houdend met de aard van de activiteiten en de grootte van </w:t>
      </w:r>
      <w:r w:rsidRPr="00410C82">
        <w:rPr>
          <w:rFonts w:ascii="Verdana" w:hAnsi="Verdana" w:cs="Calibri"/>
          <w:sz w:val="20"/>
        </w:rPr>
        <w:t>het bestuur, identificeert het bestuur de situaties die aanleiding kunnen geven tot psychosociale risico’s op het werk. Zij houdt inzonderheid rekening met de situaties die aanleiding kunnen geven tot:</w:t>
      </w:r>
    </w:p>
    <w:p w14:paraId="7E78CFA1" w14:textId="77777777" w:rsidR="00275C4F" w:rsidRPr="00410C82" w:rsidRDefault="00275C4F" w:rsidP="00850E43">
      <w:pPr>
        <w:rPr>
          <w:rFonts w:ascii="Verdana" w:hAnsi="Verdana" w:cs="Calibri"/>
          <w:sz w:val="20"/>
        </w:rPr>
      </w:pPr>
      <w:r w:rsidRPr="00410C82">
        <w:rPr>
          <w:rFonts w:ascii="Verdana" w:hAnsi="Verdana" w:cs="Calibri"/>
          <w:sz w:val="20"/>
        </w:rPr>
        <w:t>1° stress of burn-out veroorzaakt door het werk; of</w:t>
      </w:r>
    </w:p>
    <w:p w14:paraId="7BC24141" w14:textId="77777777" w:rsidR="00275C4F" w:rsidRPr="00410C82" w:rsidRDefault="00275C4F" w:rsidP="00850E43">
      <w:pPr>
        <w:rPr>
          <w:rFonts w:ascii="Verdana" w:hAnsi="Verdana" w:cs="Calibri"/>
          <w:sz w:val="20"/>
        </w:rPr>
      </w:pPr>
      <w:r w:rsidRPr="00410C82">
        <w:rPr>
          <w:rFonts w:ascii="Verdana" w:hAnsi="Verdana" w:cs="Calibri"/>
          <w:sz w:val="20"/>
        </w:rPr>
        <w:t>2° tot schade aan de gezondheid die voortvloeit uit conflicten verbonden aan het werk of uit geweld, pesterijen of ongewenst seksueel gedrag op het werk</w:t>
      </w:r>
    </w:p>
    <w:p w14:paraId="21D9D2F3" w14:textId="77777777" w:rsidR="0051195B" w:rsidRPr="00410C82" w:rsidRDefault="0051195B" w:rsidP="00850E43">
      <w:pPr>
        <w:rPr>
          <w:rFonts w:ascii="Verdana" w:hAnsi="Verdana" w:cs="Calibri"/>
          <w:sz w:val="20"/>
        </w:rPr>
      </w:pPr>
    </w:p>
    <w:p w14:paraId="51A07E11" w14:textId="77777777" w:rsidR="0051195B" w:rsidRPr="00410C82" w:rsidRDefault="0051195B" w:rsidP="0051195B">
      <w:pPr>
        <w:rPr>
          <w:rFonts w:ascii="Verdana" w:hAnsi="Verdana" w:cs="Calibri"/>
          <w:sz w:val="20"/>
        </w:rPr>
      </w:pPr>
      <w:r w:rsidRPr="00410C82">
        <w:rPr>
          <w:rFonts w:ascii="Verdana" w:hAnsi="Verdana" w:cs="Calibri"/>
          <w:sz w:val="20"/>
        </w:rPr>
        <w:t>De werkgever evalueert de psychosociale risico’s op het werk rekening houdend met de gevaren die verbonden zijn aan de elementen van:</w:t>
      </w:r>
    </w:p>
    <w:p w14:paraId="15113622" w14:textId="77777777" w:rsidR="0051195B" w:rsidRPr="00410C82" w:rsidRDefault="0051195B" w:rsidP="00BF6DCF">
      <w:pPr>
        <w:pStyle w:val="Lijstalinea"/>
        <w:numPr>
          <w:ilvl w:val="0"/>
          <w:numId w:val="17"/>
        </w:numPr>
        <w:rPr>
          <w:rFonts w:ascii="Verdana" w:hAnsi="Verdana" w:cs="Calibri"/>
          <w:sz w:val="20"/>
        </w:rPr>
      </w:pPr>
      <w:r w:rsidRPr="00410C82">
        <w:rPr>
          <w:rFonts w:ascii="Verdana" w:hAnsi="Verdana" w:cs="Calibri"/>
          <w:sz w:val="20"/>
        </w:rPr>
        <w:t>de arbeidsorganisatie;</w:t>
      </w:r>
    </w:p>
    <w:p w14:paraId="505675AA" w14:textId="77777777" w:rsidR="0051195B" w:rsidRPr="00410C82" w:rsidRDefault="0051195B" w:rsidP="00BF6DCF">
      <w:pPr>
        <w:pStyle w:val="Lijstalinea"/>
        <w:numPr>
          <w:ilvl w:val="0"/>
          <w:numId w:val="17"/>
        </w:numPr>
        <w:rPr>
          <w:rFonts w:ascii="Verdana" w:hAnsi="Verdana" w:cs="Calibri"/>
          <w:sz w:val="20"/>
        </w:rPr>
      </w:pPr>
      <w:r w:rsidRPr="00410C82">
        <w:rPr>
          <w:rFonts w:ascii="Verdana" w:hAnsi="Verdana" w:cs="Calibri"/>
          <w:sz w:val="20"/>
        </w:rPr>
        <w:t>de arbeidsinhoud;</w:t>
      </w:r>
    </w:p>
    <w:p w14:paraId="1FECE742" w14:textId="77777777" w:rsidR="0051195B" w:rsidRPr="00410C82" w:rsidRDefault="0051195B" w:rsidP="00BF6DCF">
      <w:pPr>
        <w:pStyle w:val="Lijstalinea"/>
        <w:numPr>
          <w:ilvl w:val="0"/>
          <w:numId w:val="17"/>
        </w:numPr>
        <w:rPr>
          <w:rFonts w:ascii="Verdana" w:hAnsi="Verdana" w:cs="Calibri"/>
          <w:sz w:val="20"/>
        </w:rPr>
      </w:pPr>
      <w:r w:rsidRPr="00410C82">
        <w:rPr>
          <w:rFonts w:ascii="Verdana" w:hAnsi="Verdana" w:cs="Calibri"/>
          <w:sz w:val="20"/>
        </w:rPr>
        <w:t>de arbeidsvoorwaarden;</w:t>
      </w:r>
    </w:p>
    <w:p w14:paraId="5E70830D" w14:textId="77777777" w:rsidR="0051195B" w:rsidRPr="00410C82" w:rsidRDefault="0051195B" w:rsidP="00BF6DCF">
      <w:pPr>
        <w:pStyle w:val="Lijstalinea"/>
        <w:numPr>
          <w:ilvl w:val="0"/>
          <w:numId w:val="17"/>
        </w:numPr>
        <w:rPr>
          <w:rFonts w:ascii="Verdana" w:hAnsi="Verdana" w:cs="Calibri"/>
          <w:sz w:val="20"/>
        </w:rPr>
      </w:pPr>
      <w:r w:rsidRPr="00410C82">
        <w:rPr>
          <w:rFonts w:ascii="Verdana" w:hAnsi="Verdana" w:cs="Calibri"/>
          <w:sz w:val="20"/>
        </w:rPr>
        <w:t>de arbeidsomstandigheden;</w:t>
      </w:r>
    </w:p>
    <w:p w14:paraId="5905E148" w14:textId="19DA5706" w:rsidR="0051195B" w:rsidRPr="00410C82" w:rsidRDefault="0051195B" w:rsidP="00BF6DCF">
      <w:pPr>
        <w:pStyle w:val="Lijstalinea"/>
        <w:numPr>
          <w:ilvl w:val="0"/>
          <w:numId w:val="17"/>
        </w:numPr>
        <w:rPr>
          <w:rFonts w:ascii="Verdana" w:hAnsi="Verdana" w:cs="Calibri"/>
          <w:sz w:val="20"/>
        </w:rPr>
      </w:pPr>
      <w:r w:rsidRPr="00410C82">
        <w:rPr>
          <w:rFonts w:ascii="Verdana" w:hAnsi="Verdana" w:cs="Calibri"/>
          <w:sz w:val="20"/>
        </w:rPr>
        <w:t>de interpersoonlijke relaties op het werk.</w:t>
      </w:r>
    </w:p>
    <w:p w14:paraId="664E5EDC" w14:textId="77777777" w:rsidR="00275C4F" w:rsidRPr="00410C82" w:rsidRDefault="00275C4F" w:rsidP="00850E43">
      <w:pPr>
        <w:rPr>
          <w:rFonts w:ascii="Verdana" w:hAnsi="Verdana" w:cs="Calibri"/>
          <w:sz w:val="20"/>
        </w:rPr>
      </w:pPr>
    </w:p>
    <w:p w14:paraId="679A0EB0" w14:textId="77777777" w:rsidR="00275C4F" w:rsidRPr="00410C82" w:rsidRDefault="00763D52" w:rsidP="00850E43">
      <w:pPr>
        <w:rPr>
          <w:rFonts w:ascii="Verdana" w:hAnsi="Verdana" w:cs="Calibri"/>
          <w:sz w:val="20"/>
        </w:rPr>
      </w:pPr>
      <w:r w:rsidRPr="00410C82">
        <w:rPr>
          <w:rFonts w:ascii="Verdana" w:hAnsi="Verdana" w:cs="Calibri"/>
          <w:sz w:val="20"/>
        </w:rPr>
        <w:t>Artikel 40</w:t>
      </w:r>
    </w:p>
    <w:p w14:paraId="20C3E6B1" w14:textId="77777777" w:rsidR="00140C5A" w:rsidRPr="00410C82" w:rsidRDefault="00140C5A" w:rsidP="00850E43">
      <w:pPr>
        <w:rPr>
          <w:rFonts w:ascii="Verdana" w:hAnsi="Verdana" w:cs="Calibri"/>
          <w:sz w:val="20"/>
        </w:rPr>
      </w:pPr>
    </w:p>
    <w:p w14:paraId="7E16ECA1" w14:textId="77777777" w:rsidR="00140C5A" w:rsidRPr="00410C82" w:rsidRDefault="00140C5A" w:rsidP="00140C5A">
      <w:pPr>
        <w:rPr>
          <w:rFonts w:ascii="Verdana" w:hAnsi="Verdana" w:cs="Calibri"/>
          <w:sz w:val="20"/>
        </w:rPr>
      </w:pPr>
      <w:r w:rsidRPr="00410C82">
        <w:rPr>
          <w:rFonts w:ascii="Verdana" w:hAnsi="Verdana" w:cs="Calibri"/>
          <w:sz w:val="20"/>
        </w:rPr>
        <w:t>Op basis van deze risicoanalyse treft de werkgever de passende preventiemaatregelen om de psychosociale risico's op het werk te bestrijden.</w:t>
      </w:r>
    </w:p>
    <w:p w14:paraId="5080E1DC" w14:textId="77777777" w:rsidR="00140C5A" w:rsidRPr="00410C82" w:rsidRDefault="00140C5A" w:rsidP="00140C5A">
      <w:pPr>
        <w:rPr>
          <w:rFonts w:ascii="Verdana" w:hAnsi="Verdana" w:cs="Calibri"/>
          <w:sz w:val="20"/>
        </w:rPr>
      </w:pPr>
    </w:p>
    <w:p w14:paraId="7B659B0C" w14:textId="77777777" w:rsidR="00140C5A" w:rsidRPr="00410C82" w:rsidRDefault="00140C5A" w:rsidP="00140C5A">
      <w:pPr>
        <w:rPr>
          <w:rFonts w:ascii="Verdana" w:hAnsi="Verdana" w:cs="Calibri"/>
          <w:sz w:val="20"/>
        </w:rPr>
      </w:pPr>
      <w:r w:rsidRPr="00410C82">
        <w:rPr>
          <w:rFonts w:ascii="Verdana" w:hAnsi="Verdana" w:cs="Calibri"/>
          <w:sz w:val="20"/>
        </w:rPr>
        <w:t>De werkgever zal deze preventiemaatregelen enkel treffen wanneer hij een impact heeft op het gevaar.</w:t>
      </w:r>
    </w:p>
    <w:p w14:paraId="03FA0B4E" w14:textId="77777777" w:rsidR="00140C5A" w:rsidRPr="00410C82" w:rsidRDefault="00140C5A" w:rsidP="00140C5A">
      <w:pPr>
        <w:rPr>
          <w:rFonts w:ascii="Verdana" w:hAnsi="Verdana" w:cs="Calibri"/>
          <w:sz w:val="20"/>
        </w:rPr>
      </w:pPr>
    </w:p>
    <w:p w14:paraId="2A907133" w14:textId="77777777" w:rsidR="00140C5A" w:rsidRPr="00410C82" w:rsidRDefault="00140C5A" w:rsidP="00140C5A">
      <w:pPr>
        <w:rPr>
          <w:rFonts w:ascii="Verdana" w:hAnsi="Verdana" w:cs="Calibri"/>
          <w:sz w:val="20"/>
        </w:rPr>
      </w:pPr>
      <w:r w:rsidRPr="00410C82">
        <w:rPr>
          <w:rFonts w:ascii="Verdana" w:hAnsi="Verdana" w:cs="Calibri"/>
          <w:sz w:val="20"/>
        </w:rPr>
        <w:t>Deze maatregelen kunnen drie vormen aannemen, afhankelijk van het doel ervan: maatregelen om de gevaren uit te schakelen, maatregelen om de schade te voorkomen of maatregelen om de schade te beperken.</w:t>
      </w:r>
    </w:p>
    <w:p w14:paraId="02537E68" w14:textId="77777777" w:rsidR="00140C5A" w:rsidRPr="00410C82" w:rsidRDefault="00140C5A" w:rsidP="00140C5A">
      <w:pPr>
        <w:rPr>
          <w:rFonts w:ascii="Verdana" w:hAnsi="Verdana" w:cs="Calibri"/>
          <w:sz w:val="20"/>
        </w:rPr>
      </w:pPr>
    </w:p>
    <w:p w14:paraId="58251D31" w14:textId="77777777" w:rsidR="00140C5A" w:rsidRPr="00410C82" w:rsidRDefault="00140C5A" w:rsidP="00140C5A">
      <w:pPr>
        <w:rPr>
          <w:rFonts w:ascii="Verdana" w:hAnsi="Verdana" w:cs="Calibri"/>
          <w:sz w:val="20"/>
        </w:rPr>
      </w:pPr>
      <w:r w:rsidRPr="00410C82">
        <w:rPr>
          <w:rFonts w:ascii="Verdana" w:hAnsi="Verdana" w:cs="Calibri"/>
          <w:sz w:val="20"/>
        </w:rPr>
        <w:t>De werkgever voert de risicoanalyse uit met de medewerking van de werknemers. Het is niet vereist dat alle werknemers worden gehoord.</w:t>
      </w:r>
    </w:p>
    <w:p w14:paraId="22DDD099" w14:textId="77777777" w:rsidR="00140C5A" w:rsidRPr="00410C82" w:rsidRDefault="00140C5A" w:rsidP="00140C5A">
      <w:pPr>
        <w:rPr>
          <w:rFonts w:ascii="Verdana" w:hAnsi="Verdana" w:cs="Calibri"/>
          <w:sz w:val="20"/>
        </w:rPr>
      </w:pPr>
    </w:p>
    <w:p w14:paraId="3298485D" w14:textId="77777777" w:rsidR="00140C5A" w:rsidRPr="00410C82" w:rsidRDefault="00140C5A" w:rsidP="00140C5A">
      <w:pPr>
        <w:rPr>
          <w:rFonts w:ascii="Verdana" w:hAnsi="Verdana" w:cs="Calibri"/>
          <w:sz w:val="20"/>
        </w:rPr>
      </w:pPr>
      <w:r w:rsidRPr="00410C82">
        <w:rPr>
          <w:rFonts w:ascii="Verdana" w:hAnsi="Verdana" w:cs="Calibri"/>
          <w:sz w:val="20"/>
        </w:rPr>
        <w:t>De werkgever betrekt de preventieadviseur psychosociale aspecten bij de uitvoering van de risicoanalyse, in de volgende gevallen:</w:t>
      </w:r>
    </w:p>
    <w:p w14:paraId="171CD5E7" w14:textId="77777777" w:rsidR="00140C5A" w:rsidRPr="00410C82" w:rsidRDefault="00140C5A" w:rsidP="00BF6DCF">
      <w:pPr>
        <w:pStyle w:val="Lijstalinea"/>
        <w:numPr>
          <w:ilvl w:val="0"/>
          <w:numId w:val="18"/>
        </w:numPr>
        <w:rPr>
          <w:rFonts w:ascii="Verdana" w:hAnsi="Verdana" w:cs="Calibri"/>
          <w:sz w:val="20"/>
        </w:rPr>
      </w:pPr>
      <w:r w:rsidRPr="00410C82">
        <w:rPr>
          <w:rFonts w:ascii="Verdana" w:hAnsi="Verdana" w:cs="Calibri"/>
          <w:sz w:val="20"/>
        </w:rPr>
        <w:t>Wanneer de preventieadviseur psychosociale aspecten behoort tot de interne dienst voor preventie en bescherming op het werk, wordt hij steeds betrokken bij de psychosociale risicoanalyse en geeft hij een advies over de preventiemaatregelen alvorens de werkgever deze treft.</w:t>
      </w:r>
    </w:p>
    <w:p w14:paraId="4846C8A6" w14:textId="77777777" w:rsidR="00140C5A" w:rsidRPr="00410C82" w:rsidRDefault="00140C5A" w:rsidP="00BF6DCF">
      <w:pPr>
        <w:pStyle w:val="Lijstalinea"/>
        <w:numPr>
          <w:ilvl w:val="0"/>
          <w:numId w:val="18"/>
        </w:numPr>
        <w:rPr>
          <w:rFonts w:ascii="Verdana" w:hAnsi="Verdana" w:cs="Calibri"/>
          <w:sz w:val="20"/>
        </w:rPr>
      </w:pPr>
      <w:r w:rsidRPr="00410C82">
        <w:rPr>
          <w:rFonts w:ascii="Verdana" w:hAnsi="Verdana" w:cs="Calibri"/>
          <w:sz w:val="20"/>
        </w:rPr>
        <w:t>Wanneer de preventieadviseur psychosociale aspecten behoort tot een externe dienst voor preventie en bescherming op het werk, wordt hij enkel betrokken bij de psychosociale risicoanalyse en geeft hij enkel een advies over de preventiemaatregelen wanneer de complexiteit van de analyse het vereist.</w:t>
      </w:r>
    </w:p>
    <w:p w14:paraId="4371C171" w14:textId="77777777" w:rsidR="00140C5A" w:rsidRDefault="00140C5A" w:rsidP="00850E43">
      <w:pPr>
        <w:rPr>
          <w:rFonts w:ascii="Verdana" w:hAnsi="Verdana" w:cs="Calibri"/>
          <w:sz w:val="20"/>
        </w:rPr>
      </w:pPr>
    </w:p>
    <w:p w14:paraId="1E4A396D" w14:textId="77777777" w:rsidR="00275C4F" w:rsidRPr="00495618" w:rsidRDefault="00763D52" w:rsidP="00850E43">
      <w:pPr>
        <w:rPr>
          <w:rFonts w:ascii="Verdana" w:hAnsi="Verdana" w:cs="Calibri"/>
          <w:sz w:val="20"/>
        </w:rPr>
      </w:pPr>
      <w:r>
        <w:rPr>
          <w:rFonts w:ascii="Verdana" w:hAnsi="Verdana" w:cs="Calibri"/>
          <w:sz w:val="20"/>
        </w:rPr>
        <w:t>Artikel 41</w:t>
      </w:r>
    </w:p>
    <w:p w14:paraId="2089C9C4" w14:textId="77777777" w:rsidR="003009C0" w:rsidRPr="00495618" w:rsidRDefault="003009C0" w:rsidP="00850E43">
      <w:pPr>
        <w:rPr>
          <w:rFonts w:ascii="Verdana" w:hAnsi="Verdana" w:cs="Calibri"/>
          <w:sz w:val="20"/>
        </w:rPr>
      </w:pPr>
    </w:p>
    <w:p w14:paraId="610E1C66" w14:textId="77777777" w:rsidR="003009C0" w:rsidRPr="00495618" w:rsidRDefault="003009C0" w:rsidP="00850E43">
      <w:pPr>
        <w:rPr>
          <w:rFonts w:ascii="Verdana" w:hAnsi="Verdana" w:cs="Calibri"/>
          <w:sz w:val="20"/>
        </w:rPr>
      </w:pPr>
      <w:r w:rsidRPr="00495618">
        <w:rPr>
          <w:rFonts w:ascii="Verdana" w:hAnsi="Verdana" w:cs="Calibri"/>
          <w:sz w:val="20"/>
        </w:rPr>
        <w:t>Het personeelslid dat meent het voorwerp te zijn van ongewenst grensoverschrijdend gedrag zou in eerste instantie de persoon die dit grensoverschrijdend gedrag stelt kunnen aanspreken en vragen dit gedrag te stoppen.</w:t>
      </w:r>
    </w:p>
    <w:p w14:paraId="756457BB" w14:textId="77777777" w:rsidR="003009C0" w:rsidRPr="00495618" w:rsidRDefault="003009C0" w:rsidP="00850E43">
      <w:pPr>
        <w:rPr>
          <w:rFonts w:ascii="Verdana" w:hAnsi="Verdana" w:cs="Calibri"/>
          <w:sz w:val="20"/>
        </w:rPr>
      </w:pPr>
    </w:p>
    <w:p w14:paraId="2586A99B" w14:textId="77777777" w:rsidR="003009C0" w:rsidRPr="00495618" w:rsidRDefault="003009C0" w:rsidP="00850E43">
      <w:pPr>
        <w:rPr>
          <w:rFonts w:ascii="Verdana" w:hAnsi="Verdana" w:cs="Calibri"/>
          <w:sz w:val="20"/>
        </w:rPr>
      </w:pPr>
      <w:r w:rsidRPr="00495618">
        <w:rPr>
          <w:rFonts w:ascii="Verdana" w:hAnsi="Verdana" w:cs="Calibri"/>
          <w:sz w:val="20"/>
        </w:rPr>
        <w:t>In tweede instantie kan de werkgever of leidinggevende worden aangesproken met de vraag om tussenbeide te komen.</w:t>
      </w:r>
    </w:p>
    <w:p w14:paraId="3A255EC6" w14:textId="77777777" w:rsidR="003009C0" w:rsidRPr="00495618" w:rsidRDefault="003009C0" w:rsidP="00850E43">
      <w:pPr>
        <w:rPr>
          <w:rFonts w:ascii="Verdana" w:hAnsi="Verdana" w:cs="Calibri"/>
          <w:sz w:val="20"/>
        </w:rPr>
      </w:pPr>
    </w:p>
    <w:p w14:paraId="46B1A600" w14:textId="77777777" w:rsidR="003009C0" w:rsidRPr="00495618" w:rsidRDefault="00763D52" w:rsidP="00850E43">
      <w:pPr>
        <w:rPr>
          <w:rFonts w:ascii="Verdana" w:hAnsi="Verdana" w:cs="Calibri"/>
          <w:sz w:val="20"/>
        </w:rPr>
      </w:pPr>
      <w:r>
        <w:rPr>
          <w:rFonts w:ascii="Verdana" w:hAnsi="Verdana" w:cs="Calibri"/>
          <w:sz w:val="20"/>
        </w:rPr>
        <w:t>Artikel 42</w:t>
      </w:r>
    </w:p>
    <w:p w14:paraId="283A2033" w14:textId="77777777" w:rsidR="00C9293A" w:rsidRPr="00495618" w:rsidRDefault="00C9293A" w:rsidP="00850E43">
      <w:pPr>
        <w:rPr>
          <w:rFonts w:ascii="Verdana" w:hAnsi="Verdana" w:cs="Calibri"/>
          <w:sz w:val="20"/>
        </w:rPr>
      </w:pPr>
    </w:p>
    <w:p w14:paraId="58F201F8" w14:textId="11EB5FDC" w:rsidR="00C9293A" w:rsidRPr="00495618" w:rsidRDefault="00C9293A" w:rsidP="00850E43">
      <w:pPr>
        <w:rPr>
          <w:rFonts w:ascii="Verdana" w:hAnsi="Verdana" w:cs="Calibri"/>
          <w:sz w:val="20"/>
        </w:rPr>
      </w:pPr>
      <w:r w:rsidRPr="00495618">
        <w:rPr>
          <w:rFonts w:ascii="Verdana" w:hAnsi="Verdana" w:cs="Calibri"/>
          <w:sz w:val="20"/>
        </w:rPr>
        <w:t xml:space="preserve">§1 Wanneer de tussenkomst waarvan sprake in </w:t>
      </w:r>
      <w:r w:rsidRPr="00BA15C0">
        <w:rPr>
          <w:rFonts w:ascii="Verdana" w:hAnsi="Verdana" w:cs="Calibri"/>
          <w:sz w:val="20"/>
        </w:rPr>
        <w:t xml:space="preserve">artikel </w:t>
      </w:r>
      <w:r w:rsidR="0088342D" w:rsidRPr="00BA15C0">
        <w:rPr>
          <w:rFonts w:ascii="Verdana" w:hAnsi="Verdana" w:cs="Calibri"/>
          <w:sz w:val="20"/>
        </w:rPr>
        <w:t>41</w:t>
      </w:r>
      <w:r w:rsidR="0088342D">
        <w:rPr>
          <w:rFonts w:ascii="Verdana" w:hAnsi="Verdana" w:cs="Calibri"/>
          <w:sz w:val="20"/>
        </w:rPr>
        <w:t xml:space="preserve"> </w:t>
      </w:r>
      <w:r w:rsidRPr="00495618">
        <w:rPr>
          <w:rFonts w:ascii="Verdana" w:hAnsi="Verdana" w:cs="Calibri"/>
          <w:sz w:val="20"/>
        </w:rPr>
        <w:t>niet tot het gewenste resultaat leidt of wanneer het personeelslid geen beroep wenst te doen op de gewone sociale verhoudingen, dan kan er beroep worden gedaan op de eventueel aangestelde vertrouwenspersoon of de preventieadviseur.</w:t>
      </w:r>
    </w:p>
    <w:p w14:paraId="57425ED5" w14:textId="77777777" w:rsidR="00C9293A" w:rsidRPr="00495618" w:rsidRDefault="00C9293A" w:rsidP="00850E43">
      <w:pPr>
        <w:rPr>
          <w:rFonts w:ascii="Verdana" w:hAnsi="Verdana" w:cs="Calibri"/>
          <w:sz w:val="20"/>
        </w:rPr>
      </w:pPr>
    </w:p>
    <w:p w14:paraId="283D061E" w14:textId="77777777" w:rsidR="00C9293A" w:rsidRPr="00495618" w:rsidRDefault="00C9293A" w:rsidP="00850E43">
      <w:pPr>
        <w:rPr>
          <w:rFonts w:ascii="Verdana" w:hAnsi="Verdana" w:cs="Calibri"/>
          <w:sz w:val="20"/>
        </w:rPr>
      </w:pPr>
      <w:r w:rsidRPr="00495618">
        <w:rPr>
          <w:rFonts w:ascii="Verdana" w:hAnsi="Verdana" w:cs="Calibri"/>
          <w:sz w:val="20"/>
        </w:rPr>
        <w:t>Uiterlijk tien kalenderdagen na het eerste contact hoort de eventueel aangestelde vertrouwenspersoon of de preventieadviseur het personeelslid en informeert hij deze over de mogelijkheden tot interventie.</w:t>
      </w:r>
    </w:p>
    <w:p w14:paraId="48208696" w14:textId="77777777" w:rsidR="00C9293A" w:rsidRPr="00495618" w:rsidRDefault="00C9293A" w:rsidP="00850E43">
      <w:pPr>
        <w:rPr>
          <w:rFonts w:ascii="Verdana" w:hAnsi="Verdana" w:cs="Calibri"/>
          <w:sz w:val="20"/>
        </w:rPr>
      </w:pPr>
    </w:p>
    <w:p w14:paraId="22D81298" w14:textId="77777777" w:rsidR="00C9293A" w:rsidRPr="00495618" w:rsidRDefault="00C9293A" w:rsidP="00850E43">
      <w:pPr>
        <w:rPr>
          <w:rFonts w:ascii="Verdana" w:hAnsi="Verdana" w:cs="Calibri"/>
          <w:sz w:val="20"/>
        </w:rPr>
      </w:pPr>
      <w:r w:rsidRPr="00495618">
        <w:rPr>
          <w:rFonts w:ascii="Verdana" w:hAnsi="Verdana" w:cs="Calibri"/>
          <w:sz w:val="20"/>
        </w:rPr>
        <w:t>De interne procedure maakt het mogelijk dat het personeelslid bij de vertrouwenspersoon of de preventieadviseur een verzoek indient tot:</w:t>
      </w:r>
    </w:p>
    <w:p w14:paraId="564E0C7C" w14:textId="77777777" w:rsidR="00C9293A" w:rsidRPr="00495618" w:rsidRDefault="00C9293A" w:rsidP="00850E43">
      <w:pPr>
        <w:rPr>
          <w:rFonts w:ascii="Verdana" w:hAnsi="Verdana" w:cs="Calibri"/>
          <w:sz w:val="20"/>
        </w:rPr>
      </w:pPr>
    </w:p>
    <w:p w14:paraId="0B41E4E4" w14:textId="77777777" w:rsidR="00C9293A" w:rsidRPr="00410C82" w:rsidRDefault="00C9293A" w:rsidP="00850E43">
      <w:pPr>
        <w:rPr>
          <w:rFonts w:ascii="Verdana" w:hAnsi="Verdana" w:cs="Calibri"/>
          <w:sz w:val="20"/>
        </w:rPr>
      </w:pPr>
      <w:r w:rsidRPr="00410C82">
        <w:rPr>
          <w:rFonts w:ascii="Verdana" w:hAnsi="Verdana" w:cs="Calibri"/>
          <w:sz w:val="20"/>
        </w:rPr>
        <w:t>1°</w:t>
      </w:r>
      <w:r w:rsidR="00D249E1" w:rsidRPr="00410C82">
        <w:rPr>
          <w:rFonts w:ascii="Verdana" w:hAnsi="Verdana" w:cs="Calibri"/>
          <w:sz w:val="20"/>
        </w:rPr>
        <w:t xml:space="preserve"> </w:t>
      </w:r>
      <w:r w:rsidRPr="00410C82">
        <w:rPr>
          <w:rFonts w:ascii="Verdana" w:hAnsi="Verdana" w:cs="Calibri"/>
          <w:sz w:val="20"/>
        </w:rPr>
        <w:t>hetzij een informele psychosociale interventie</w:t>
      </w:r>
    </w:p>
    <w:p w14:paraId="79F6AB42" w14:textId="77777777" w:rsidR="00C9293A" w:rsidRPr="00410C82" w:rsidRDefault="00C9293A" w:rsidP="00850E43">
      <w:pPr>
        <w:rPr>
          <w:rFonts w:ascii="Verdana" w:hAnsi="Verdana" w:cs="Calibri"/>
          <w:sz w:val="20"/>
        </w:rPr>
      </w:pPr>
      <w:r w:rsidRPr="00410C82">
        <w:rPr>
          <w:rFonts w:ascii="Verdana" w:hAnsi="Verdana" w:cs="Calibri"/>
          <w:sz w:val="20"/>
        </w:rPr>
        <w:t>2° hetzij een formele psychosociale interventie</w:t>
      </w:r>
    </w:p>
    <w:p w14:paraId="0714F82B" w14:textId="77777777" w:rsidR="00C9293A" w:rsidRPr="00410C82" w:rsidRDefault="00C9293A" w:rsidP="00850E43">
      <w:pPr>
        <w:rPr>
          <w:rFonts w:ascii="Verdana" w:hAnsi="Verdana" w:cs="Calibri"/>
          <w:sz w:val="20"/>
        </w:rPr>
      </w:pPr>
    </w:p>
    <w:p w14:paraId="4A814065" w14:textId="77777777" w:rsidR="00C9293A" w:rsidRPr="00410C82" w:rsidRDefault="00C9293A" w:rsidP="00850E43">
      <w:pPr>
        <w:rPr>
          <w:rFonts w:ascii="Verdana" w:hAnsi="Verdana" w:cs="Calibri"/>
          <w:sz w:val="20"/>
        </w:rPr>
      </w:pPr>
      <w:r w:rsidRPr="00410C82">
        <w:rPr>
          <w:rFonts w:ascii="Verdana" w:hAnsi="Verdana" w:cs="Calibri"/>
          <w:sz w:val="20"/>
        </w:rPr>
        <w:t xml:space="preserve">§2 </w:t>
      </w:r>
      <w:r w:rsidR="00CA1994" w:rsidRPr="00410C82">
        <w:rPr>
          <w:rFonts w:ascii="Verdana" w:hAnsi="Verdana" w:cs="Calibri"/>
          <w:sz w:val="20"/>
        </w:rPr>
        <w:t>De personeelsleden moeten de mogelijkheid hebben om de vertrouwenspersoon of de preventieadviseur te kunnen raadplegen tijdens de werkuren.</w:t>
      </w:r>
    </w:p>
    <w:p w14:paraId="5B903410" w14:textId="77777777" w:rsidR="00CA1994" w:rsidRPr="00410C82" w:rsidRDefault="00CA1994" w:rsidP="00850E43">
      <w:pPr>
        <w:rPr>
          <w:rFonts w:ascii="Verdana" w:hAnsi="Verdana" w:cs="Calibri"/>
          <w:sz w:val="20"/>
        </w:rPr>
      </w:pPr>
    </w:p>
    <w:p w14:paraId="462A2DB1" w14:textId="77777777" w:rsidR="00CA1994" w:rsidRPr="00410C82" w:rsidRDefault="00CA1994" w:rsidP="00850E43">
      <w:pPr>
        <w:rPr>
          <w:rFonts w:ascii="Verdana" w:hAnsi="Verdana" w:cs="Calibri"/>
          <w:sz w:val="20"/>
        </w:rPr>
      </w:pPr>
      <w:r w:rsidRPr="00410C82">
        <w:rPr>
          <w:rFonts w:ascii="Verdana" w:hAnsi="Verdana" w:cs="Calibri"/>
          <w:sz w:val="20"/>
        </w:rPr>
        <w:t>In ieder geval wordt de tijd besteed aan de raadpleging van de vertrouwenspersoon of de preventieadviseur beschouwd als arbeidstijd.</w:t>
      </w:r>
    </w:p>
    <w:p w14:paraId="5B27BE02" w14:textId="77777777" w:rsidR="00CA1994" w:rsidRPr="00410C82" w:rsidRDefault="00CA1994" w:rsidP="00850E43">
      <w:pPr>
        <w:rPr>
          <w:rFonts w:ascii="Verdana" w:hAnsi="Verdana" w:cs="Calibri"/>
          <w:sz w:val="20"/>
        </w:rPr>
      </w:pPr>
    </w:p>
    <w:p w14:paraId="16BB1CE6" w14:textId="77777777" w:rsidR="008A5FC3" w:rsidRPr="00410C82" w:rsidRDefault="008A5FC3" w:rsidP="008A5FC3">
      <w:pPr>
        <w:rPr>
          <w:rFonts w:ascii="Verdana" w:hAnsi="Verdana" w:cs="Calibri"/>
          <w:sz w:val="20"/>
        </w:rPr>
      </w:pPr>
      <w:r w:rsidRPr="00410C82">
        <w:rPr>
          <w:rFonts w:ascii="Verdana" w:hAnsi="Verdana" w:cs="Calibri"/>
          <w:sz w:val="20"/>
        </w:rPr>
        <w:t>Wanneer er zich tijdens de verplaatsing een arbeidsongeval voordoet, is de arbeidsongevallenverzekering van de werkgever van toepassing.</w:t>
      </w:r>
    </w:p>
    <w:p w14:paraId="23506D23" w14:textId="77777777" w:rsidR="008A5FC3" w:rsidRPr="00410C82" w:rsidRDefault="008A5FC3" w:rsidP="008A5FC3">
      <w:pPr>
        <w:rPr>
          <w:rFonts w:ascii="Verdana" w:hAnsi="Verdana" w:cs="Calibri"/>
          <w:sz w:val="20"/>
        </w:rPr>
      </w:pPr>
    </w:p>
    <w:p w14:paraId="5F77996D" w14:textId="77777777" w:rsidR="008A5FC3" w:rsidRPr="00410C82" w:rsidRDefault="008A5FC3" w:rsidP="008A5FC3">
      <w:pPr>
        <w:rPr>
          <w:rFonts w:ascii="Verdana" w:hAnsi="Verdana" w:cs="Calibri"/>
          <w:sz w:val="20"/>
        </w:rPr>
      </w:pPr>
      <w:r w:rsidRPr="00410C82">
        <w:rPr>
          <w:rFonts w:ascii="Verdana" w:hAnsi="Verdana" w:cs="Calibri"/>
          <w:sz w:val="20"/>
        </w:rPr>
        <w:t>Ook de verplaatsingskosten zijn ten laste van de werkgever, ongeacht het moment waarop de raadpleging plaatsvond (bijvoorbeeld tijdens de werkuren, tijdens het ziekteverlof, …). Hiertoe zal de werknemer zijn werkgever op de hoogte moeten brengen van het feit dat hij de vertrouwenspersoon of de preventieadviseur psychosociale aspecten heeft geraadpleegd.</w:t>
      </w:r>
    </w:p>
    <w:p w14:paraId="11716109" w14:textId="77777777" w:rsidR="00CA1994" w:rsidRPr="00410C82" w:rsidRDefault="00CA1994" w:rsidP="00850E43">
      <w:pPr>
        <w:rPr>
          <w:rFonts w:ascii="Verdana" w:hAnsi="Verdana" w:cs="Calibri"/>
          <w:sz w:val="20"/>
        </w:rPr>
      </w:pPr>
    </w:p>
    <w:p w14:paraId="45A4567C" w14:textId="77777777" w:rsidR="009874D4" w:rsidRPr="00410C82" w:rsidRDefault="00763D52" w:rsidP="00850E43">
      <w:pPr>
        <w:rPr>
          <w:rFonts w:ascii="Verdana" w:hAnsi="Verdana" w:cs="Calibri"/>
          <w:color w:val="FF0000"/>
          <w:sz w:val="20"/>
        </w:rPr>
      </w:pPr>
      <w:r w:rsidRPr="00410C82">
        <w:rPr>
          <w:rFonts w:ascii="Verdana" w:hAnsi="Verdana" w:cs="Calibri"/>
          <w:sz w:val="20"/>
        </w:rPr>
        <w:t>Artikel 43</w:t>
      </w:r>
      <w:r w:rsidR="009874D4" w:rsidRPr="00410C82">
        <w:rPr>
          <w:rFonts w:ascii="Verdana" w:hAnsi="Verdana" w:cs="Calibri"/>
          <w:sz w:val="20"/>
        </w:rPr>
        <w:t xml:space="preserve"> – </w:t>
      </w:r>
      <w:r w:rsidR="00346765" w:rsidRPr="00410C82">
        <w:rPr>
          <w:rFonts w:ascii="Verdana" w:hAnsi="Verdana" w:cs="Calibri"/>
          <w:sz w:val="20"/>
        </w:rPr>
        <w:t>D</w:t>
      </w:r>
      <w:r w:rsidR="009874D4" w:rsidRPr="00410C82">
        <w:rPr>
          <w:rFonts w:ascii="Verdana" w:hAnsi="Verdana" w:cs="Calibri"/>
          <w:sz w:val="20"/>
        </w:rPr>
        <w:t>e informele psychosociale interventie</w:t>
      </w:r>
    </w:p>
    <w:p w14:paraId="4C96A013" w14:textId="77777777" w:rsidR="006E08F5" w:rsidRPr="00410C82" w:rsidRDefault="006E08F5" w:rsidP="00850E43">
      <w:pPr>
        <w:rPr>
          <w:rFonts w:ascii="Verdana" w:hAnsi="Verdana" w:cs="Calibri"/>
          <w:sz w:val="20"/>
        </w:rPr>
      </w:pPr>
    </w:p>
    <w:p w14:paraId="6B0025F5" w14:textId="27F20AC8" w:rsidR="002F0D3C" w:rsidRPr="00410C82" w:rsidRDefault="00CF26F5" w:rsidP="002F0D3C">
      <w:pPr>
        <w:rPr>
          <w:rFonts w:ascii="Verdana" w:hAnsi="Verdana" w:cs="Calibri"/>
          <w:sz w:val="20"/>
          <w:lang w:val="nl-BE"/>
        </w:rPr>
      </w:pPr>
      <w:r w:rsidRPr="00410C82">
        <w:rPr>
          <w:rFonts w:ascii="Verdana" w:hAnsi="Verdana" w:cs="Calibri"/>
          <w:sz w:val="20"/>
          <w:lang w:val="nl-BE"/>
        </w:rPr>
        <w:t>§</w:t>
      </w:r>
      <w:r w:rsidR="002F0D3C" w:rsidRPr="00410C82">
        <w:rPr>
          <w:rFonts w:ascii="Verdana" w:hAnsi="Verdana" w:cs="Calibri"/>
          <w:sz w:val="20"/>
          <w:lang w:val="nl-BE"/>
        </w:rPr>
        <w:t>1 Deze interventie bestaat erin op informele wijze te zoeken naar een oplossing door middel van het voeren van gesprekken, een interventie bij een andere persoon van de onderneming of een verzoeningspoging.</w:t>
      </w:r>
    </w:p>
    <w:p w14:paraId="15C61429" w14:textId="77777777" w:rsidR="002F0D3C" w:rsidRPr="00410C82" w:rsidRDefault="002F0D3C" w:rsidP="00850E43">
      <w:pPr>
        <w:rPr>
          <w:rFonts w:ascii="Verdana" w:hAnsi="Verdana" w:cs="Calibri"/>
          <w:sz w:val="20"/>
          <w:lang w:val="nl-BE"/>
        </w:rPr>
      </w:pPr>
    </w:p>
    <w:p w14:paraId="3434C860" w14:textId="77777777" w:rsidR="00501E5E" w:rsidRPr="00410C82" w:rsidRDefault="00501E5E" w:rsidP="00501E5E">
      <w:pPr>
        <w:rPr>
          <w:rFonts w:ascii="Verdana" w:hAnsi="Verdana" w:cs="Calibri"/>
          <w:b/>
          <w:bCs/>
          <w:sz w:val="20"/>
          <w:lang w:val="nl-BE"/>
        </w:rPr>
      </w:pPr>
      <w:r w:rsidRPr="00410C82">
        <w:rPr>
          <w:rFonts w:ascii="Verdana" w:hAnsi="Verdana" w:cs="Calibri"/>
          <w:b/>
          <w:bCs/>
          <w:sz w:val="20"/>
          <w:lang w:val="nl-BE"/>
        </w:rPr>
        <w:t>Luister- en informatiefase</w:t>
      </w:r>
    </w:p>
    <w:p w14:paraId="4987C840" w14:textId="6CA1C9C2" w:rsidR="009874D4" w:rsidRPr="00410C82" w:rsidRDefault="00646E22" w:rsidP="00850E43">
      <w:pPr>
        <w:rPr>
          <w:rFonts w:ascii="Verdana" w:hAnsi="Verdana" w:cs="Calibri"/>
          <w:sz w:val="20"/>
        </w:rPr>
      </w:pPr>
      <w:r w:rsidRPr="00410C82">
        <w:rPr>
          <w:rFonts w:ascii="Verdana" w:hAnsi="Verdana" w:cs="Calibri"/>
          <w:sz w:val="20"/>
        </w:rPr>
        <w:t>Het betrokken personeelslid kan terecht voor een gesprek bij de eventueel aangestelde vertrouwenspersoon of preventieadviseur.</w:t>
      </w:r>
    </w:p>
    <w:p w14:paraId="791A26CC" w14:textId="77777777" w:rsidR="00646E22" w:rsidRPr="00410C82" w:rsidRDefault="00646E22" w:rsidP="00850E43">
      <w:pPr>
        <w:rPr>
          <w:rFonts w:ascii="Verdana" w:hAnsi="Verdana" w:cs="Calibri"/>
          <w:sz w:val="20"/>
        </w:rPr>
      </w:pPr>
    </w:p>
    <w:p w14:paraId="56607225" w14:textId="77777777" w:rsidR="00053A00" w:rsidRPr="00410C82" w:rsidRDefault="00053A00" w:rsidP="00053A00">
      <w:pPr>
        <w:rPr>
          <w:rFonts w:ascii="Verdana" w:hAnsi="Verdana" w:cs="Calibri"/>
          <w:sz w:val="20"/>
        </w:rPr>
      </w:pPr>
      <w:r w:rsidRPr="00410C82">
        <w:rPr>
          <w:rFonts w:ascii="Verdana" w:hAnsi="Verdana" w:cs="Calibri"/>
          <w:sz w:val="20"/>
        </w:rPr>
        <w:t>Deze hoort het personeelslid dat zich tot hem-haar wendt en het personeelslid vindt er informatie, advies of een luisterend oor. Hij kan dit persoonlijk doen, maar ook per telefoon, mail of brief.</w:t>
      </w:r>
    </w:p>
    <w:p w14:paraId="60FAD1AB" w14:textId="77777777" w:rsidR="00410C82" w:rsidRPr="00410C82" w:rsidRDefault="00410C82" w:rsidP="00053A00">
      <w:pPr>
        <w:rPr>
          <w:rFonts w:ascii="Verdana" w:hAnsi="Verdana" w:cs="Calibri"/>
          <w:sz w:val="20"/>
        </w:rPr>
      </w:pPr>
    </w:p>
    <w:p w14:paraId="4D07D5CC" w14:textId="77777777" w:rsidR="00053A00" w:rsidRPr="00410C82" w:rsidRDefault="00053A00" w:rsidP="00053A00">
      <w:pPr>
        <w:rPr>
          <w:rFonts w:ascii="Verdana" w:hAnsi="Verdana" w:cs="Calibri"/>
          <w:sz w:val="20"/>
        </w:rPr>
      </w:pPr>
    </w:p>
    <w:p w14:paraId="40A1E394" w14:textId="77777777" w:rsidR="00053A00" w:rsidRPr="00410C82" w:rsidRDefault="00053A00" w:rsidP="00053A00">
      <w:pPr>
        <w:rPr>
          <w:rFonts w:ascii="Verdana" w:hAnsi="Verdana" w:cs="Calibri"/>
          <w:sz w:val="20"/>
        </w:rPr>
      </w:pPr>
      <w:r w:rsidRPr="00410C82">
        <w:rPr>
          <w:rFonts w:ascii="Verdana" w:hAnsi="Verdana" w:cs="Calibri"/>
          <w:sz w:val="20"/>
        </w:rPr>
        <w:t>De vertrouwenspersoon of de preventieadviseur psychosociale aspecten moet dan, binnen een termijn van 10 kalenderdagen, de werknemer horen en hem informeren over de mogelijkheden tot interventie.</w:t>
      </w:r>
    </w:p>
    <w:p w14:paraId="1DA470E5" w14:textId="77777777" w:rsidR="00053A00" w:rsidRPr="00410C82" w:rsidRDefault="00053A00" w:rsidP="00053A00">
      <w:pPr>
        <w:rPr>
          <w:rFonts w:ascii="Verdana" w:hAnsi="Verdana" w:cs="Calibri"/>
          <w:sz w:val="20"/>
        </w:rPr>
      </w:pPr>
    </w:p>
    <w:p w14:paraId="488BC9A6" w14:textId="77777777" w:rsidR="00053A00" w:rsidRPr="00410C82" w:rsidRDefault="00053A00" w:rsidP="00053A00">
      <w:pPr>
        <w:rPr>
          <w:rFonts w:ascii="Verdana" w:hAnsi="Verdana" w:cs="Calibri"/>
          <w:sz w:val="20"/>
        </w:rPr>
      </w:pPr>
      <w:r w:rsidRPr="00410C82">
        <w:rPr>
          <w:rFonts w:ascii="Verdana" w:hAnsi="Verdana" w:cs="Calibri"/>
          <w:sz w:val="20"/>
        </w:rPr>
        <w:t>Het horen van de werknemer en het verstrekken van deze informatie kunnen telefonisch gebeuren of tijdens een persoonlijk onderhoud en kunnen reeds plaatsvinden tijdens het allereerste contact.</w:t>
      </w:r>
    </w:p>
    <w:p w14:paraId="35C3B195" w14:textId="77777777" w:rsidR="00053A00" w:rsidRPr="00410C82" w:rsidRDefault="00053A00" w:rsidP="00053A00">
      <w:pPr>
        <w:rPr>
          <w:rFonts w:ascii="Verdana" w:hAnsi="Verdana" w:cs="Calibri"/>
          <w:sz w:val="20"/>
        </w:rPr>
      </w:pPr>
      <w:r w:rsidRPr="00410C82">
        <w:rPr>
          <w:rFonts w:ascii="Verdana" w:hAnsi="Verdana" w:cs="Calibri"/>
          <w:sz w:val="20"/>
        </w:rPr>
        <w:lastRenderedPageBreak/>
        <w:t>De bedoeling ervan is het probleem goed te kunnen omschrijven en de werknemer te informeren over de mogelijkheid om op informele of formele wijze een oplossing te bekomen.</w:t>
      </w:r>
    </w:p>
    <w:p w14:paraId="2F807786" w14:textId="77777777" w:rsidR="00053A00" w:rsidRPr="00410C82" w:rsidRDefault="00053A00" w:rsidP="00053A00">
      <w:pPr>
        <w:rPr>
          <w:rFonts w:ascii="Verdana" w:hAnsi="Verdana" w:cs="Calibri"/>
          <w:sz w:val="20"/>
        </w:rPr>
      </w:pPr>
      <w:r w:rsidRPr="00410C82">
        <w:rPr>
          <w:rFonts w:ascii="Verdana" w:hAnsi="Verdana" w:cs="Calibri"/>
          <w:sz w:val="20"/>
        </w:rPr>
        <w:t>Wanneer dit plaatsvindt tijdens een persoonlijk onderhoud, kan de werknemer de vertrouwenspersoon of de preventieadviseur psychosociale aspecten vragen een document op te stellen dat het persoonlijk onderhoud bevestigt.</w:t>
      </w:r>
    </w:p>
    <w:p w14:paraId="6E7613B6" w14:textId="77777777" w:rsidR="00053A00" w:rsidRPr="00410C82" w:rsidRDefault="00053A00" w:rsidP="00053A00">
      <w:pPr>
        <w:rPr>
          <w:rFonts w:ascii="Verdana" w:hAnsi="Verdana" w:cs="Calibri"/>
          <w:sz w:val="20"/>
        </w:rPr>
      </w:pPr>
    </w:p>
    <w:p w14:paraId="42DF2A9F" w14:textId="77777777" w:rsidR="00053A00" w:rsidRPr="00410C82" w:rsidRDefault="00053A00" w:rsidP="00053A00">
      <w:pPr>
        <w:rPr>
          <w:rFonts w:ascii="Verdana" w:hAnsi="Verdana" w:cs="Calibri"/>
          <w:sz w:val="20"/>
        </w:rPr>
      </w:pPr>
      <w:r w:rsidRPr="00410C82">
        <w:rPr>
          <w:rFonts w:ascii="Verdana" w:hAnsi="Verdana" w:cs="Calibri"/>
          <w:sz w:val="20"/>
        </w:rPr>
        <w:t>Nadat hij de nodige informatie heeft ontvangen, zal de werknemer kiezen welk type interventie hij wenst te gebruiken.</w:t>
      </w:r>
    </w:p>
    <w:p w14:paraId="0672F932" w14:textId="77777777" w:rsidR="00053A00" w:rsidRPr="00410C82" w:rsidRDefault="00053A00" w:rsidP="00053A00">
      <w:pPr>
        <w:rPr>
          <w:rFonts w:ascii="Verdana" w:hAnsi="Verdana" w:cs="Calibri"/>
          <w:sz w:val="20"/>
        </w:rPr>
      </w:pPr>
    </w:p>
    <w:p w14:paraId="005E49C4" w14:textId="77777777" w:rsidR="00646E22" w:rsidRPr="00410C82" w:rsidRDefault="00646E22" w:rsidP="00850E43">
      <w:pPr>
        <w:rPr>
          <w:rFonts w:ascii="Verdana" w:hAnsi="Verdana" w:cs="Calibri"/>
          <w:sz w:val="20"/>
        </w:rPr>
      </w:pPr>
    </w:p>
    <w:p w14:paraId="79079191" w14:textId="77777777" w:rsidR="00CA2E9B" w:rsidRPr="00410C82" w:rsidRDefault="00CA2E9B" w:rsidP="00CA2E9B">
      <w:pPr>
        <w:rPr>
          <w:rFonts w:ascii="Verdana" w:hAnsi="Verdana" w:cs="Calibri"/>
          <w:sz w:val="20"/>
        </w:rPr>
      </w:pPr>
      <w:r w:rsidRPr="00410C82">
        <w:rPr>
          <w:rFonts w:ascii="Verdana" w:hAnsi="Verdana" w:cs="Calibri"/>
          <w:sz w:val="20"/>
        </w:rPr>
        <w:t>§2 De informele psychosociale interventie</w:t>
      </w:r>
    </w:p>
    <w:p w14:paraId="32684F27" w14:textId="77777777" w:rsidR="00CA2E9B" w:rsidRPr="00410C82" w:rsidRDefault="00CA2E9B" w:rsidP="00CA2E9B">
      <w:pPr>
        <w:rPr>
          <w:rFonts w:ascii="Verdana" w:hAnsi="Verdana" w:cs="Calibri"/>
          <w:sz w:val="20"/>
        </w:rPr>
      </w:pPr>
    </w:p>
    <w:p w14:paraId="3BB911F9" w14:textId="77777777" w:rsidR="00CA2E9B" w:rsidRPr="00410C82" w:rsidRDefault="00CA2E9B" w:rsidP="00CA2E9B">
      <w:pPr>
        <w:rPr>
          <w:rFonts w:ascii="Verdana" w:hAnsi="Verdana" w:cs="Calibri"/>
          <w:sz w:val="20"/>
        </w:rPr>
      </w:pPr>
      <w:r w:rsidRPr="00410C82">
        <w:rPr>
          <w:rFonts w:ascii="Verdana" w:hAnsi="Verdana" w:cs="Calibri"/>
          <w:sz w:val="20"/>
        </w:rPr>
        <w:t>Wanneer de werknemer kiest om gebruik te maken van de informele weg, dient hij bij de vertrouwenspersoon of de preventieadviseur psychosociale aspecten een verzoek tot informele psychosociale interventie in.</w:t>
      </w:r>
    </w:p>
    <w:p w14:paraId="45F354D3" w14:textId="77777777" w:rsidR="00CA2E9B" w:rsidRPr="00410C82" w:rsidRDefault="00CA2E9B" w:rsidP="00CA2E9B">
      <w:pPr>
        <w:rPr>
          <w:rFonts w:ascii="Verdana" w:hAnsi="Verdana" w:cs="Calibri"/>
          <w:sz w:val="20"/>
        </w:rPr>
      </w:pPr>
    </w:p>
    <w:p w14:paraId="2309F48D" w14:textId="77777777" w:rsidR="00CA2E9B" w:rsidRPr="00410C82" w:rsidRDefault="00CA2E9B" w:rsidP="00CA2E9B">
      <w:pPr>
        <w:rPr>
          <w:rFonts w:ascii="Verdana" w:hAnsi="Verdana" w:cs="Calibri"/>
          <w:sz w:val="20"/>
        </w:rPr>
      </w:pPr>
      <w:r w:rsidRPr="00410C82">
        <w:rPr>
          <w:rFonts w:ascii="Verdana" w:hAnsi="Verdana" w:cs="Calibri"/>
          <w:sz w:val="20"/>
        </w:rPr>
        <w:t>Deze interventie bestaat erin op informele wijze te zoeken naar een oplossing door middel van het voeren van gesprekken, een interventie bij een andere persoon van de onderneming of een verzoeningspoging.</w:t>
      </w:r>
    </w:p>
    <w:p w14:paraId="4FF78D27" w14:textId="77777777" w:rsidR="00CA2E9B" w:rsidRPr="00410C82" w:rsidRDefault="00CA2E9B" w:rsidP="00CA2E9B">
      <w:pPr>
        <w:rPr>
          <w:rFonts w:ascii="Verdana" w:hAnsi="Verdana" w:cs="Calibri"/>
          <w:sz w:val="20"/>
        </w:rPr>
      </w:pPr>
    </w:p>
    <w:p w14:paraId="66EEF964" w14:textId="77777777" w:rsidR="00CA2E9B" w:rsidRPr="00410C82" w:rsidRDefault="00CA2E9B" w:rsidP="00CA2E9B">
      <w:pPr>
        <w:rPr>
          <w:rFonts w:ascii="Verdana" w:hAnsi="Verdana" w:cs="Calibri"/>
          <w:sz w:val="20"/>
        </w:rPr>
      </w:pPr>
      <w:r w:rsidRPr="00410C82">
        <w:rPr>
          <w:rFonts w:ascii="Verdana" w:hAnsi="Verdana" w:cs="Calibri"/>
          <w:sz w:val="20"/>
        </w:rPr>
        <w:t>Het type interventie gekozen door de werknemer wordt opgenomen in een document “Verzoek tot informele psychosociale interventie” dat wordt ondertekend en gedateerd door de tussenkomende persoon en de verzoeker.</w:t>
      </w:r>
    </w:p>
    <w:p w14:paraId="78E26491" w14:textId="77777777" w:rsidR="00CA2E9B" w:rsidRPr="00410C82" w:rsidRDefault="00CA2E9B" w:rsidP="00CA2E9B">
      <w:pPr>
        <w:rPr>
          <w:rFonts w:ascii="Verdana" w:hAnsi="Verdana" w:cs="Calibri"/>
          <w:sz w:val="20"/>
        </w:rPr>
      </w:pPr>
    </w:p>
    <w:p w14:paraId="2038F674" w14:textId="77777777" w:rsidR="00CA2E9B" w:rsidRPr="00410C82" w:rsidRDefault="00CA2E9B" w:rsidP="00CA2E9B">
      <w:pPr>
        <w:rPr>
          <w:rFonts w:ascii="Verdana" w:hAnsi="Verdana" w:cs="Calibri"/>
          <w:sz w:val="20"/>
        </w:rPr>
      </w:pPr>
      <w:r w:rsidRPr="00410C82">
        <w:rPr>
          <w:rFonts w:ascii="Verdana" w:hAnsi="Verdana" w:cs="Calibri"/>
          <w:sz w:val="20"/>
        </w:rPr>
        <w:t>Tijdens de informele fase:</w:t>
      </w:r>
    </w:p>
    <w:p w14:paraId="445389A5" w14:textId="77777777" w:rsidR="00CA2E9B" w:rsidRPr="00410C82" w:rsidRDefault="00CA2E9B" w:rsidP="00BF6DCF">
      <w:pPr>
        <w:pStyle w:val="Lijstalinea"/>
        <w:numPr>
          <w:ilvl w:val="0"/>
          <w:numId w:val="19"/>
        </w:numPr>
        <w:rPr>
          <w:rFonts w:ascii="Verdana" w:hAnsi="Verdana" w:cs="Calibri"/>
          <w:sz w:val="20"/>
        </w:rPr>
      </w:pPr>
      <w:r w:rsidRPr="00410C82">
        <w:rPr>
          <w:rFonts w:ascii="Verdana" w:hAnsi="Verdana" w:cs="Calibri"/>
          <w:sz w:val="20"/>
        </w:rPr>
        <w:t>kunnen de vertrouwenspersoon of de preventieadviseur psychosociale aspecten, aan de personen die deelnemen aan de interventie, de informatie meedelen die pertinent is voor het goede verloop van deze interventie;</w:t>
      </w:r>
    </w:p>
    <w:p w14:paraId="53D4600C" w14:textId="77777777" w:rsidR="00CA2E9B" w:rsidRPr="00410C82" w:rsidRDefault="00CA2E9B" w:rsidP="00BF6DCF">
      <w:pPr>
        <w:pStyle w:val="Lijstalinea"/>
        <w:numPr>
          <w:ilvl w:val="0"/>
          <w:numId w:val="19"/>
        </w:numPr>
        <w:rPr>
          <w:rFonts w:ascii="Verdana" w:hAnsi="Verdana" w:cs="Calibri"/>
          <w:sz w:val="20"/>
        </w:rPr>
      </w:pPr>
      <w:r w:rsidRPr="00410C82">
        <w:rPr>
          <w:rFonts w:ascii="Verdana" w:hAnsi="Verdana" w:cs="Calibri"/>
          <w:sz w:val="20"/>
        </w:rPr>
        <w:t>hebben de partijen geen toegang tot de persoonlijke notities die tijdens de interventie worden opgesteld door de vertrouwenspersoon of de preventieadviseur psychosociale aspecten;</w:t>
      </w:r>
    </w:p>
    <w:p w14:paraId="157595C9" w14:textId="77777777" w:rsidR="00CA2E9B" w:rsidRPr="00410C82" w:rsidRDefault="00CA2E9B" w:rsidP="00BF6DCF">
      <w:pPr>
        <w:pStyle w:val="Lijstalinea"/>
        <w:numPr>
          <w:ilvl w:val="0"/>
          <w:numId w:val="19"/>
        </w:numPr>
        <w:rPr>
          <w:rFonts w:ascii="Verdana" w:hAnsi="Verdana" w:cs="Calibri"/>
          <w:sz w:val="20"/>
        </w:rPr>
      </w:pPr>
      <w:r w:rsidRPr="00410C82">
        <w:rPr>
          <w:rFonts w:ascii="Verdana" w:hAnsi="Verdana" w:cs="Calibri"/>
          <w:sz w:val="20"/>
        </w:rPr>
        <w:t>hebben de vertrouwenspersoon of de preventieadviseur psychosociale aspecten niet als taak te rapporteren aan de werkgever en hebben zij dus ook niet de taak om getuigen te horen of personen die deel uitmaken van de dienst van de verzoeker te ondervragen;</w:t>
      </w:r>
    </w:p>
    <w:p w14:paraId="5B00094C" w14:textId="77777777" w:rsidR="00CA2E9B" w:rsidRPr="00410C82" w:rsidRDefault="00CA2E9B" w:rsidP="00BF6DCF">
      <w:pPr>
        <w:pStyle w:val="Lijstalinea"/>
        <w:numPr>
          <w:ilvl w:val="0"/>
          <w:numId w:val="19"/>
        </w:numPr>
        <w:rPr>
          <w:rFonts w:ascii="Verdana" w:hAnsi="Verdana" w:cs="Calibri"/>
          <w:sz w:val="20"/>
        </w:rPr>
      </w:pPr>
      <w:r w:rsidRPr="00410C82">
        <w:rPr>
          <w:rFonts w:ascii="Verdana" w:hAnsi="Verdana" w:cs="Calibri"/>
          <w:sz w:val="20"/>
        </w:rPr>
        <w:t>is de verzoeker niet beschermd tegen represailles vanwege de werkgever.</w:t>
      </w:r>
    </w:p>
    <w:p w14:paraId="2B719B2D" w14:textId="77777777" w:rsidR="00CA2E9B" w:rsidRPr="00410C82" w:rsidRDefault="00CA2E9B" w:rsidP="00CA2E9B">
      <w:pPr>
        <w:rPr>
          <w:rFonts w:ascii="Verdana" w:hAnsi="Verdana" w:cs="Calibri"/>
          <w:sz w:val="20"/>
        </w:rPr>
      </w:pPr>
    </w:p>
    <w:p w14:paraId="0A65D49E" w14:textId="77777777" w:rsidR="00E1602A" w:rsidRPr="00410C82" w:rsidRDefault="00E1602A" w:rsidP="00E1602A">
      <w:pPr>
        <w:rPr>
          <w:rFonts w:ascii="Verdana" w:hAnsi="Verdana" w:cs="Calibri"/>
          <w:sz w:val="20"/>
        </w:rPr>
      </w:pPr>
      <w:r w:rsidRPr="00410C82">
        <w:rPr>
          <w:rFonts w:ascii="Verdana" w:hAnsi="Verdana" w:cs="Calibri"/>
          <w:sz w:val="20"/>
        </w:rPr>
        <w:t>Deze procedure bestaat erin dat op informele wijze wordt gezocht naar oplossingen door middel van:</w:t>
      </w:r>
    </w:p>
    <w:p w14:paraId="7F9A68C4" w14:textId="038DD243" w:rsidR="00E1602A" w:rsidRPr="00410C82" w:rsidRDefault="00E1602A" w:rsidP="00BF6DCF">
      <w:pPr>
        <w:pStyle w:val="Lijstalinea"/>
        <w:numPr>
          <w:ilvl w:val="0"/>
          <w:numId w:val="19"/>
        </w:numPr>
        <w:rPr>
          <w:rFonts w:ascii="Verdana" w:hAnsi="Verdana" w:cs="Calibri"/>
          <w:sz w:val="20"/>
        </w:rPr>
      </w:pPr>
      <w:r w:rsidRPr="00410C82">
        <w:rPr>
          <w:rFonts w:ascii="Verdana" w:hAnsi="Verdana" w:cs="Calibri"/>
          <w:sz w:val="20"/>
        </w:rPr>
        <w:t>gesprekken,</w:t>
      </w:r>
    </w:p>
    <w:p w14:paraId="61B23052" w14:textId="6BACFEC2" w:rsidR="00E1602A" w:rsidRPr="00410C82" w:rsidRDefault="00E1602A" w:rsidP="00BF6DCF">
      <w:pPr>
        <w:pStyle w:val="Lijstalinea"/>
        <w:numPr>
          <w:ilvl w:val="0"/>
          <w:numId w:val="19"/>
        </w:numPr>
        <w:rPr>
          <w:rFonts w:ascii="Verdana" w:hAnsi="Verdana" w:cs="Calibri"/>
          <w:sz w:val="20"/>
        </w:rPr>
      </w:pPr>
      <w:r w:rsidRPr="00410C82">
        <w:rPr>
          <w:rFonts w:ascii="Verdana" w:hAnsi="Verdana" w:cs="Calibri"/>
          <w:sz w:val="20"/>
        </w:rPr>
        <w:t>een interventie bij een andere persoon van de onderneming (bij voorkeur bij een lid van de hiërarchische lijn),</w:t>
      </w:r>
    </w:p>
    <w:p w14:paraId="0BF4A337" w14:textId="2AE2F575" w:rsidR="00E1602A" w:rsidRPr="00410C82" w:rsidRDefault="00E1602A" w:rsidP="00BF6DCF">
      <w:pPr>
        <w:pStyle w:val="Lijstalinea"/>
        <w:numPr>
          <w:ilvl w:val="0"/>
          <w:numId w:val="19"/>
        </w:numPr>
        <w:rPr>
          <w:rFonts w:ascii="Verdana" w:hAnsi="Verdana" w:cs="Calibri"/>
          <w:sz w:val="20"/>
        </w:rPr>
      </w:pPr>
      <w:r w:rsidRPr="00410C82">
        <w:rPr>
          <w:rFonts w:ascii="Verdana" w:hAnsi="Verdana" w:cs="Calibri"/>
          <w:sz w:val="20"/>
        </w:rPr>
        <w:t>of een verzoening tussen de betrokken personen voor zover zij hiermee akkoord gaan.</w:t>
      </w:r>
    </w:p>
    <w:p w14:paraId="43263E43" w14:textId="77777777" w:rsidR="00E1602A" w:rsidRPr="00410C82" w:rsidRDefault="00E1602A" w:rsidP="00E1602A">
      <w:pPr>
        <w:rPr>
          <w:rFonts w:ascii="Verdana" w:hAnsi="Verdana" w:cs="Calibri"/>
          <w:sz w:val="20"/>
        </w:rPr>
      </w:pPr>
    </w:p>
    <w:p w14:paraId="2D2F5C8B" w14:textId="77777777" w:rsidR="00E1602A" w:rsidRPr="00410C82" w:rsidRDefault="00E1602A" w:rsidP="00E1602A">
      <w:pPr>
        <w:rPr>
          <w:rFonts w:ascii="Verdana" w:hAnsi="Verdana" w:cs="Calibri"/>
          <w:sz w:val="20"/>
        </w:rPr>
      </w:pPr>
      <w:r w:rsidRPr="00410C82">
        <w:rPr>
          <w:rFonts w:ascii="Verdana" w:hAnsi="Verdana" w:cs="Calibri"/>
          <w:sz w:val="20"/>
        </w:rPr>
        <w:t>De vertrouwenspersoon of preventieadviseur handelt enkel met het akkoord van de werknemer.</w:t>
      </w:r>
    </w:p>
    <w:p w14:paraId="05C367D7" w14:textId="5EBB44B8" w:rsidR="00CA2E9B" w:rsidRPr="00410C82" w:rsidRDefault="00E1602A" w:rsidP="00CA2E9B">
      <w:pPr>
        <w:rPr>
          <w:rFonts w:ascii="Verdana" w:hAnsi="Verdana" w:cs="Calibri"/>
          <w:sz w:val="20"/>
        </w:rPr>
      </w:pPr>
      <w:r w:rsidRPr="00410C82">
        <w:rPr>
          <w:rFonts w:ascii="Verdana" w:hAnsi="Verdana" w:cs="Calibri"/>
          <w:sz w:val="20"/>
        </w:rPr>
        <w:t>Het verzoeningsproces vereist het akkoord van de partijen.</w:t>
      </w:r>
    </w:p>
    <w:p w14:paraId="0A54FBB9" w14:textId="77777777" w:rsidR="003035EF" w:rsidRPr="00410C82" w:rsidRDefault="003035EF" w:rsidP="00CA2E9B">
      <w:pPr>
        <w:rPr>
          <w:rFonts w:ascii="Verdana" w:hAnsi="Verdana" w:cs="Calibri"/>
          <w:b/>
          <w:bCs/>
          <w:sz w:val="20"/>
        </w:rPr>
      </w:pPr>
    </w:p>
    <w:p w14:paraId="48DB97A5" w14:textId="77777777" w:rsidR="00CA2E9B" w:rsidRPr="00410C82" w:rsidRDefault="00CA2E9B" w:rsidP="00CA2E9B">
      <w:pPr>
        <w:rPr>
          <w:rFonts w:ascii="Verdana" w:hAnsi="Verdana" w:cs="Calibri"/>
          <w:sz w:val="20"/>
        </w:rPr>
      </w:pPr>
      <w:r w:rsidRPr="00410C82">
        <w:rPr>
          <w:rFonts w:ascii="Verdana" w:hAnsi="Verdana" w:cs="Calibri"/>
          <w:sz w:val="20"/>
        </w:rPr>
        <w:t>Deze fase is beëindigd wanneer er een positieve uitkomst is.</w:t>
      </w:r>
    </w:p>
    <w:p w14:paraId="2B556A96" w14:textId="77777777" w:rsidR="00CA2E9B" w:rsidRPr="00410C82" w:rsidRDefault="00CA2E9B" w:rsidP="00CA2E9B">
      <w:pPr>
        <w:rPr>
          <w:rFonts w:ascii="Verdana" w:hAnsi="Verdana" w:cs="Calibri"/>
          <w:sz w:val="20"/>
        </w:rPr>
      </w:pPr>
    </w:p>
    <w:p w14:paraId="06E6C793" w14:textId="77777777" w:rsidR="00CA2E9B" w:rsidRPr="00410C82" w:rsidRDefault="00CA2E9B" w:rsidP="00CA2E9B">
      <w:pPr>
        <w:rPr>
          <w:rFonts w:ascii="Verdana" w:hAnsi="Verdana" w:cs="Calibri"/>
          <w:sz w:val="20"/>
        </w:rPr>
      </w:pPr>
      <w:r w:rsidRPr="00410C82">
        <w:rPr>
          <w:rFonts w:ascii="Verdana" w:hAnsi="Verdana" w:cs="Calibri"/>
          <w:sz w:val="20"/>
        </w:rPr>
        <w:t>Ze is ook beëindigd wanneer er geen resultaat wordt bereikt of wanneer de verzoeker aan de informele fase een einde wenst te stellen vooraleer ze volledig afgehandeld is. In die gevallen kan hij kiezen voor de formele weg door een verzoek tot formele psychosociale interventie in te dienen.</w:t>
      </w:r>
    </w:p>
    <w:p w14:paraId="1677AF55" w14:textId="77777777" w:rsidR="00646E22" w:rsidRPr="00410C82" w:rsidRDefault="00646E22" w:rsidP="00850E43">
      <w:pPr>
        <w:rPr>
          <w:rFonts w:ascii="Verdana" w:hAnsi="Verdana" w:cs="Calibri"/>
          <w:sz w:val="20"/>
        </w:rPr>
      </w:pPr>
    </w:p>
    <w:p w14:paraId="088E1AE3" w14:textId="77777777" w:rsidR="00646E22" w:rsidRPr="00410C82" w:rsidRDefault="00516DCF" w:rsidP="00850E43">
      <w:pPr>
        <w:rPr>
          <w:rFonts w:ascii="Verdana" w:hAnsi="Verdana" w:cs="Calibri"/>
          <w:sz w:val="20"/>
        </w:rPr>
      </w:pPr>
      <w:r w:rsidRPr="00410C82">
        <w:rPr>
          <w:rFonts w:ascii="Verdana" w:hAnsi="Verdana" w:cs="Calibri"/>
          <w:sz w:val="20"/>
        </w:rPr>
        <w:t xml:space="preserve">Artikel </w:t>
      </w:r>
      <w:r w:rsidR="00763D52" w:rsidRPr="00410C82">
        <w:rPr>
          <w:rFonts w:ascii="Verdana" w:hAnsi="Verdana" w:cs="Calibri"/>
          <w:sz w:val="20"/>
        </w:rPr>
        <w:t>44</w:t>
      </w:r>
      <w:r w:rsidRPr="00410C82">
        <w:rPr>
          <w:rFonts w:ascii="Verdana" w:hAnsi="Verdana" w:cs="Calibri"/>
          <w:sz w:val="20"/>
        </w:rPr>
        <w:t xml:space="preserve"> – </w:t>
      </w:r>
      <w:r w:rsidR="00346765" w:rsidRPr="00410C82">
        <w:rPr>
          <w:rFonts w:ascii="Verdana" w:hAnsi="Verdana" w:cs="Calibri"/>
          <w:sz w:val="20"/>
        </w:rPr>
        <w:t>D</w:t>
      </w:r>
      <w:r w:rsidRPr="00410C82">
        <w:rPr>
          <w:rFonts w:ascii="Verdana" w:hAnsi="Verdana" w:cs="Calibri"/>
          <w:sz w:val="20"/>
        </w:rPr>
        <w:t>e formele psychosociale interventie</w:t>
      </w:r>
    </w:p>
    <w:p w14:paraId="4EAA231F" w14:textId="77777777" w:rsidR="0056205D" w:rsidRPr="00410C82" w:rsidRDefault="0056205D" w:rsidP="00850E43">
      <w:pPr>
        <w:rPr>
          <w:rFonts w:ascii="Verdana" w:hAnsi="Verdana" w:cs="Calibri"/>
          <w:sz w:val="20"/>
        </w:rPr>
      </w:pPr>
    </w:p>
    <w:p w14:paraId="26D9F485" w14:textId="77777777" w:rsidR="00627C83" w:rsidRPr="00410C82" w:rsidRDefault="00627C83" w:rsidP="00627C83">
      <w:pPr>
        <w:rPr>
          <w:rFonts w:ascii="Verdana" w:hAnsi="Verdana" w:cs="Calibri"/>
          <w:sz w:val="20"/>
          <w:lang w:val="nl-BE"/>
        </w:rPr>
      </w:pPr>
      <w:r w:rsidRPr="00410C82">
        <w:rPr>
          <w:rFonts w:ascii="Verdana" w:hAnsi="Verdana" w:cs="Calibri"/>
          <w:sz w:val="20"/>
        </w:rPr>
        <w:lastRenderedPageBreak/>
        <w:t xml:space="preserve">§1 </w:t>
      </w:r>
      <w:r w:rsidRPr="00410C82">
        <w:rPr>
          <w:rFonts w:ascii="Verdana" w:hAnsi="Verdana" w:cs="Calibri"/>
          <w:sz w:val="20"/>
          <w:lang w:val="nl-BE"/>
        </w:rPr>
        <w:t>De werknemer kan beslissen om, nadat hij de nodige informatie over de procedures heeft ontvangen, onmiddellijk een beroep te doen op de formele weg, zonder gebruik te maken van de informele procedure. Zij of hij kan ook een beroep doen op de formele procedure nadat de informele procedure is mislukt.</w:t>
      </w:r>
    </w:p>
    <w:p w14:paraId="3CC266B7" w14:textId="77777777" w:rsidR="00627C83" w:rsidRPr="00410C82" w:rsidRDefault="00627C83" w:rsidP="00627C83">
      <w:pPr>
        <w:rPr>
          <w:rFonts w:ascii="Verdana" w:hAnsi="Verdana" w:cs="Calibri"/>
          <w:sz w:val="20"/>
          <w:lang w:val="nl-BE"/>
        </w:rPr>
      </w:pPr>
    </w:p>
    <w:p w14:paraId="08EB3D9F" w14:textId="77777777" w:rsidR="00627C83" w:rsidRPr="00410C82" w:rsidRDefault="00627C83" w:rsidP="00627C83">
      <w:pPr>
        <w:rPr>
          <w:rFonts w:ascii="Verdana" w:hAnsi="Verdana" w:cs="Calibri"/>
          <w:sz w:val="20"/>
          <w:lang w:val="nl-BE"/>
        </w:rPr>
      </w:pPr>
      <w:r w:rsidRPr="00410C82">
        <w:rPr>
          <w:rFonts w:ascii="Verdana" w:hAnsi="Verdana" w:cs="Calibri"/>
          <w:sz w:val="20"/>
          <w:lang w:val="nl-BE"/>
        </w:rPr>
        <w:t>Het verzoek tot formele psychosociale interventie wordt ingediend bij de preventieadviseur psychosociale aspecten. Het houdt in dat de werkgever wordt gevraagd maatregelen te nemen die een oplossing bieden voor de psychosociale problematiek die de verzoeker op het werk ondervindt.</w:t>
      </w:r>
    </w:p>
    <w:p w14:paraId="43A7A6A6" w14:textId="77777777" w:rsidR="00627C83" w:rsidRPr="00410C82" w:rsidRDefault="00627C83" w:rsidP="00627C83">
      <w:pPr>
        <w:rPr>
          <w:rFonts w:ascii="Verdana" w:hAnsi="Verdana" w:cs="Calibri"/>
          <w:sz w:val="20"/>
        </w:rPr>
      </w:pPr>
    </w:p>
    <w:p w14:paraId="11B0F664" w14:textId="77777777" w:rsidR="00627C83" w:rsidRPr="00410C82" w:rsidRDefault="00627C83" w:rsidP="00627C83">
      <w:pPr>
        <w:rPr>
          <w:rFonts w:ascii="Verdana" w:hAnsi="Verdana" w:cs="Calibri"/>
          <w:sz w:val="20"/>
        </w:rPr>
      </w:pPr>
      <w:r w:rsidRPr="00410C82">
        <w:rPr>
          <w:rFonts w:ascii="Verdana" w:hAnsi="Verdana" w:cs="Calibri"/>
          <w:sz w:val="20"/>
        </w:rPr>
        <w:t>Afhankelijk van het feit of de situatie beschreven door de werknemer hoofdzakelijk betrekking heeft op risico’s met een collectief karakter of met een individueel karakter, wordt het verzoek gekwalificeerd als een verzoek met een “hoofdzakelijk collectief karakter” of een verzoek met een “hoofdzakelijk individueel karakter” door de preventieadviseur psychosociale aspecten.</w:t>
      </w:r>
    </w:p>
    <w:p w14:paraId="4CE903C3" w14:textId="77777777" w:rsidR="00627C83" w:rsidRPr="00410C82" w:rsidRDefault="00627C83" w:rsidP="00627C83">
      <w:pPr>
        <w:rPr>
          <w:rFonts w:ascii="Verdana" w:hAnsi="Verdana" w:cs="Calibri"/>
          <w:sz w:val="20"/>
        </w:rPr>
      </w:pPr>
    </w:p>
    <w:p w14:paraId="22423AD7" w14:textId="77777777" w:rsidR="00627C83" w:rsidRPr="00410C82" w:rsidRDefault="00627C83" w:rsidP="00627C83">
      <w:pPr>
        <w:rPr>
          <w:rFonts w:ascii="Verdana" w:hAnsi="Verdana" w:cs="Calibri"/>
          <w:sz w:val="20"/>
        </w:rPr>
      </w:pPr>
      <w:r w:rsidRPr="00410C82">
        <w:rPr>
          <w:rFonts w:ascii="Verdana" w:hAnsi="Verdana" w:cs="Calibri"/>
          <w:sz w:val="20"/>
        </w:rPr>
        <w:t>Het verzoek met een hoofdzakelijk collectief karakter wordt meteen door de werkgever behandeld (die kan beslissen een beroep te doen op zijn preventieadviseur psychosociale aspecten), terwijl het verzoek met een hoofdzakelijk individueel karakter meteen door de preventieadviseur psychosociale aspecten wordt behandeld.</w:t>
      </w:r>
    </w:p>
    <w:p w14:paraId="61D80C44" w14:textId="77777777" w:rsidR="00627C83" w:rsidRPr="00410C82" w:rsidRDefault="00627C83" w:rsidP="00627C83">
      <w:pPr>
        <w:rPr>
          <w:rFonts w:ascii="Verdana" w:hAnsi="Verdana" w:cs="Calibri"/>
          <w:sz w:val="20"/>
        </w:rPr>
      </w:pPr>
    </w:p>
    <w:p w14:paraId="385B7574" w14:textId="3ABD5CCD" w:rsidR="00627C83" w:rsidRPr="00410C82" w:rsidRDefault="00627C83" w:rsidP="00627C83">
      <w:pPr>
        <w:rPr>
          <w:rFonts w:ascii="Verdana" w:hAnsi="Verdana" w:cs="Calibri"/>
          <w:sz w:val="20"/>
        </w:rPr>
      </w:pPr>
      <w:r w:rsidRPr="00410C82">
        <w:rPr>
          <w:rFonts w:ascii="Verdana" w:hAnsi="Verdana" w:cs="Calibri"/>
          <w:sz w:val="20"/>
        </w:rPr>
        <w:t>Wanneer het verzoek tot formele psychosociale interventie, volgens het personeelslid, betrekking heeft op feiten van geweld, pesterijen of ongewenst seksueel gedrag op het werk, draagt dit verzoek de naam van “verzoek tot formele psychosociale interventie voor feiten van geweld, pesterijen of ongewenst seksueel gedrag op het werk”.</w:t>
      </w:r>
    </w:p>
    <w:p w14:paraId="20A771A9" w14:textId="77777777" w:rsidR="00203839" w:rsidRPr="00410C82" w:rsidRDefault="00203839" w:rsidP="00627C83">
      <w:pPr>
        <w:rPr>
          <w:rFonts w:ascii="Verdana" w:hAnsi="Verdana" w:cs="Calibri"/>
          <w:sz w:val="20"/>
        </w:rPr>
      </w:pPr>
    </w:p>
    <w:p w14:paraId="325ECECA" w14:textId="0D401A98" w:rsidR="00203839" w:rsidRPr="00410C82" w:rsidRDefault="00C63CCB" w:rsidP="00850E43">
      <w:pPr>
        <w:rPr>
          <w:rFonts w:ascii="Verdana" w:hAnsi="Verdana" w:cs="Calibri"/>
          <w:b/>
          <w:bCs/>
          <w:sz w:val="20"/>
        </w:rPr>
      </w:pPr>
      <w:r w:rsidRPr="00410C82">
        <w:rPr>
          <w:rFonts w:ascii="Verdana" w:hAnsi="Verdana" w:cs="Calibri"/>
          <w:sz w:val="20"/>
        </w:rPr>
        <w:t xml:space="preserve">§2 </w:t>
      </w:r>
      <w:r w:rsidR="006510E3" w:rsidRPr="00410C82">
        <w:rPr>
          <w:rFonts w:ascii="Verdana" w:hAnsi="Verdana" w:cs="Calibri"/>
          <w:b/>
          <w:bCs/>
          <w:sz w:val="20"/>
        </w:rPr>
        <w:t>Verplicht persoonlijk onderhoud</w:t>
      </w:r>
    </w:p>
    <w:p w14:paraId="341A7C08" w14:textId="77777777" w:rsidR="00E52A23" w:rsidRPr="00410C82" w:rsidRDefault="00E52A23" w:rsidP="00850E43">
      <w:pPr>
        <w:rPr>
          <w:rFonts w:ascii="Verdana" w:hAnsi="Verdana" w:cs="Calibri"/>
          <w:sz w:val="20"/>
        </w:rPr>
      </w:pPr>
    </w:p>
    <w:p w14:paraId="31216F0D" w14:textId="77777777" w:rsidR="00E52A23" w:rsidRPr="00410C82" w:rsidRDefault="00E52A23" w:rsidP="00E52A23">
      <w:pPr>
        <w:rPr>
          <w:rFonts w:ascii="Verdana" w:hAnsi="Verdana" w:cs="Calibri"/>
          <w:sz w:val="20"/>
        </w:rPr>
      </w:pPr>
      <w:r w:rsidRPr="00410C82">
        <w:rPr>
          <w:rFonts w:ascii="Verdana" w:hAnsi="Verdana" w:cs="Calibri"/>
          <w:sz w:val="20"/>
        </w:rPr>
        <w:t>Vooraleer het verzoek tot formele psychosociale interventie in te dienen, moet de werknemer een verplicht persoonlijk onderhoud hebben met de preventieadviseur psychosociale aspecten. Dit onderhoud zorgt ervoor dat de werknemer inlichtingen krijgt over:</w:t>
      </w:r>
    </w:p>
    <w:p w14:paraId="6AAE1598" w14:textId="77777777" w:rsidR="00E52A23" w:rsidRPr="00410C82" w:rsidRDefault="00E52A23" w:rsidP="00BF6DCF">
      <w:pPr>
        <w:pStyle w:val="Lijstalinea"/>
        <w:numPr>
          <w:ilvl w:val="0"/>
          <w:numId w:val="20"/>
        </w:numPr>
        <w:rPr>
          <w:rFonts w:ascii="Verdana" w:hAnsi="Verdana" w:cs="Calibri"/>
          <w:sz w:val="20"/>
        </w:rPr>
      </w:pPr>
      <w:r w:rsidRPr="00410C82">
        <w:rPr>
          <w:rFonts w:ascii="Verdana" w:hAnsi="Verdana" w:cs="Calibri"/>
          <w:sz w:val="20"/>
        </w:rPr>
        <w:t>de elementen die zijn verzoek moet bevatten om geldig te zijn;</w:t>
      </w:r>
    </w:p>
    <w:p w14:paraId="337F5A30" w14:textId="77777777" w:rsidR="00E52A23" w:rsidRPr="00410C82" w:rsidRDefault="00E52A23" w:rsidP="00BF6DCF">
      <w:pPr>
        <w:pStyle w:val="Lijstalinea"/>
        <w:numPr>
          <w:ilvl w:val="0"/>
          <w:numId w:val="20"/>
        </w:numPr>
        <w:rPr>
          <w:rFonts w:ascii="Verdana" w:hAnsi="Verdana" w:cs="Calibri"/>
          <w:sz w:val="20"/>
        </w:rPr>
      </w:pPr>
      <w:r w:rsidRPr="00410C82">
        <w:rPr>
          <w:rFonts w:ascii="Verdana" w:hAnsi="Verdana" w:cs="Calibri"/>
          <w:sz w:val="20"/>
        </w:rPr>
        <w:t>het verloop van de procedure;</w:t>
      </w:r>
    </w:p>
    <w:p w14:paraId="37B3A17B" w14:textId="77777777" w:rsidR="00E52A23" w:rsidRPr="00410C82" w:rsidRDefault="00E52A23" w:rsidP="00BF6DCF">
      <w:pPr>
        <w:pStyle w:val="Lijstalinea"/>
        <w:numPr>
          <w:ilvl w:val="0"/>
          <w:numId w:val="20"/>
        </w:numPr>
        <w:rPr>
          <w:rFonts w:ascii="Verdana" w:hAnsi="Verdana" w:cs="Calibri"/>
          <w:sz w:val="20"/>
        </w:rPr>
      </w:pPr>
      <w:r w:rsidRPr="00410C82">
        <w:rPr>
          <w:rFonts w:ascii="Verdana" w:hAnsi="Verdana" w:cs="Calibri"/>
          <w:sz w:val="20"/>
        </w:rPr>
        <w:t>de gevolgen en de risico’s verbonden aan de indiening van een verzoek;</w:t>
      </w:r>
    </w:p>
    <w:p w14:paraId="0146AE73" w14:textId="77777777" w:rsidR="00E52A23" w:rsidRPr="00410C82" w:rsidRDefault="00E52A23" w:rsidP="00BF6DCF">
      <w:pPr>
        <w:pStyle w:val="Lijstalinea"/>
        <w:numPr>
          <w:ilvl w:val="0"/>
          <w:numId w:val="20"/>
        </w:numPr>
        <w:rPr>
          <w:rFonts w:ascii="Verdana" w:hAnsi="Verdana" w:cs="Calibri"/>
          <w:sz w:val="20"/>
        </w:rPr>
      </w:pPr>
      <w:r w:rsidRPr="00410C82">
        <w:rPr>
          <w:rFonts w:ascii="Verdana" w:hAnsi="Verdana" w:cs="Calibri"/>
          <w:sz w:val="20"/>
        </w:rPr>
        <w:t>de eventuele bescherming tegen represailles;</w:t>
      </w:r>
    </w:p>
    <w:p w14:paraId="0F9F1F30" w14:textId="77777777" w:rsidR="00E52A23" w:rsidRPr="00410C82" w:rsidRDefault="00E52A23" w:rsidP="00BF6DCF">
      <w:pPr>
        <w:pStyle w:val="Lijstalinea"/>
        <w:numPr>
          <w:ilvl w:val="0"/>
          <w:numId w:val="20"/>
        </w:numPr>
        <w:rPr>
          <w:rFonts w:ascii="Verdana" w:hAnsi="Verdana" w:cs="Calibri"/>
          <w:sz w:val="20"/>
        </w:rPr>
      </w:pPr>
      <w:r w:rsidRPr="00410C82">
        <w:rPr>
          <w:rFonts w:ascii="Verdana" w:hAnsi="Verdana" w:cs="Calibri"/>
          <w:sz w:val="20"/>
        </w:rPr>
        <w:t>…</w:t>
      </w:r>
    </w:p>
    <w:p w14:paraId="667C2AC2" w14:textId="77777777" w:rsidR="00E52A23" w:rsidRPr="00410C82" w:rsidRDefault="00E52A23" w:rsidP="00E52A23">
      <w:pPr>
        <w:pStyle w:val="Lijstalinea"/>
        <w:rPr>
          <w:rFonts w:ascii="Verdana" w:hAnsi="Verdana" w:cs="Calibri"/>
          <w:sz w:val="20"/>
        </w:rPr>
      </w:pPr>
    </w:p>
    <w:p w14:paraId="44815444" w14:textId="77777777" w:rsidR="00E52A23" w:rsidRPr="00410C82" w:rsidRDefault="00E52A23" w:rsidP="00E52A23">
      <w:pPr>
        <w:rPr>
          <w:rFonts w:ascii="Verdana" w:hAnsi="Verdana" w:cs="Calibri"/>
          <w:sz w:val="20"/>
        </w:rPr>
      </w:pPr>
      <w:r w:rsidRPr="00410C82">
        <w:rPr>
          <w:rFonts w:ascii="Verdana" w:hAnsi="Verdana" w:cs="Calibri"/>
          <w:sz w:val="20"/>
        </w:rPr>
        <w:t>Het persoonlijk onderhoud moet plaatsvinden binnen 10 kalenderdagen nadat de werknemer tegenover de preventieadviseur psychosociale aspecten de wil heeft geuit om een formeel verzoek in te dienen.</w:t>
      </w:r>
    </w:p>
    <w:p w14:paraId="308A998F" w14:textId="77777777" w:rsidR="00E52A23" w:rsidRPr="00410C82" w:rsidRDefault="00E52A23" w:rsidP="00E52A23">
      <w:pPr>
        <w:rPr>
          <w:rFonts w:ascii="Verdana" w:hAnsi="Verdana" w:cs="Calibri"/>
          <w:sz w:val="20"/>
        </w:rPr>
      </w:pPr>
    </w:p>
    <w:p w14:paraId="5031C928" w14:textId="77777777" w:rsidR="00E52A23" w:rsidRPr="00410C82" w:rsidRDefault="00E52A23" w:rsidP="00E52A23">
      <w:pPr>
        <w:rPr>
          <w:rFonts w:ascii="Verdana" w:hAnsi="Verdana" w:cs="Calibri"/>
          <w:sz w:val="20"/>
        </w:rPr>
      </w:pPr>
      <w:r w:rsidRPr="00410C82">
        <w:rPr>
          <w:rFonts w:ascii="Verdana" w:hAnsi="Verdana" w:cs="Calibri"/>
          <w:sz w:val="20"/>
        </w:rPr>
        <w:t>Zowel de werknemer als de preventieadviseur psychosociale aspecten waken erover dat deze termijn wordt gerespecteerd.</w:t>
      </w:r>
    </w:p>
    <w:p w14:paraId="20FEE4F1" w14:textId="77777777" w:rsidR="00E52A23" w:rsidRPr="00410C82" w:rsidRDefault="00E52A23" w:rsidP="00E52A23">
      <w:pPr>
        <w:rPr>
          <w:rFonts w:ascii="Verdana" w:hAnsi="Verdana" w:cs="Calibri"/>
          <w:sz w:val="20"/>
        </w:rPr>
      </w:pPr>
    </w:p>
    <w:p w14:paraId="6DA1AA1F" w14:textId="77777777" w:rsidR="00E52A23" w:rsidRPr="00410C82" w:rsidRDefault="00E52A23" w:rsidP="00E52A23">
      <w:pPr>
        <w:rPr>
          <w:rFonts w:ascii="Verdana" w:hAnsi="Verdana" w:cs="Calibri"/>
          <w:sz w:val="20"/>
        </w:rPr>
      </w:pPr>
      <w:r w:rsidRPr="00410C82">
        <w:rPr>
          <w:rFonts w:ascii="Verdana" w:hAnsi="Verdana" w:cs="Calibri"/>
          <w:sz w:val="20"/>
        </w:rPr>
        <w:t>De preventieadviseur psychosociale aspecten bevestigt in een document dat het verplicht persoonlijk onderhoud heeft plaatsgevonden. De werknemer ontvangt een kopie van dit document.</w:t>
      </w:r>
    </w:p>
    <w:p w14:paraId="6E08466B" w14:textId="77777777" w:rsidR="00E52A23" w:rsidRPr="00410C82" w:rsidRDefault="00E52A23" w:rsidP="00E52A23">
      <w:pPr>
        <w:rPr>
          <w:rFonts w:ascii="Verdana" w:hAnsi="Verdana" w:cs="Calibri"/>
          <w:sz w:val="20"/>
        </w:rPr>
      </w:pPr>
    </w:p>
    <w:p w14:paraId="7BD9B1CB" w14:textId="77777777" w:rsidR="00E52A23" w:rsidRPr="00410C82" w:rsidRDefault="00E52A23" w:rsidP="00850E43">
      <w:pPr>
        <w:rPr>
          <w:rFonts w:ascii="Verdana" w:hAnsi="Verdana" w:cs="Calibri"/>
          <w:sz w:val="20"/>
        </w:rPr>
      </w:pPr>
    </w:p>
    <w:p w14:paraId="71259CF7" w14:textId="77777777" w:rsidR="00410C82" w:rsidRPr="00410C82" w:rsidRDefault="00410C82" w:rsidP="00850E43">
      <w:pPr>
        <w:rPr>
          <w:rFonts w:ascii="Verdana" w:hAnsi="Verdana" w:cs="Calibri"/>
          <w:sz w:val="20"/>
        </w:rPr>
      </w:pPr>
    </w:p>
    <w:p w14:paraId="7B330827" w14:textId="77777777" w:rsidR="00BA566C" w:rsidRPr="00410C82" w:rsidRDefault="00BA566C" w:rsidP="00BA566C">
      <w:pPr>
        <w:rPr>
          <w:rFonts w:ascii="Verdana" w:hAnsi="Verdana" w:cs="Calibri"/>
          <w:b/>
          <w:bCs/>
          <w:sz w:val="20"/>
        </w:rPr>
      </w:pPr>
      <w:r w:rsidRPr="00410C82">
        <w:rPr>
          <w:rFonts w:ascii="Verdana" w:hAnsi="Verdana" w:cs="Calibri"/>
          <w:b/>
          <w:bCs/>
          <w:sz w:val="20"/>
        </w:rPr>
        <w:t>§3 Modaliteiten voor de indiening van het verzoek</w:t>
      </w:r>
    </w:p>
    <w:p w14:paraId="4E324FFA" w14:textId="77777777" w:rsidR="00BA566C" w:rsidRPr="00410C82" w:rsidRDefault="00BA566C" w:rsidP="00850E43">
      <w:pPr>
        <w:rPr>
          <w:rFonts w:ascii="Verdana" w:hAnsi="Verdana" w:cs="Calibri"/>
          <w:sz w:val="20"/>
        </w:rPr>
      </w:pPr>
    </w:p>
    <w:p w14:paraId="2509508A" w14:textId="77150124" w:rsidR="00C63CCB" w:rsidRPr="00D84369" w:rsidRDefault="00C63CCB" w:rsidP="00850E43">
      <w:pPr>
        <w:rPr>
          <w:rFonts w:ascii="Verdana" w:hAnsi="Verdana" w:cs="Calibri"/>
          <w:sz w:val="20"/>
        </w:rPr>
      </w:pPr>
      <w:r w:rsidRPr="00410C82">
        <w:rPr>
          <w:rFonts w:ascii="Verdana" w:hAnsi="Verdana" w:cs="Calibri"/>
          <w:sz w:val="20"/>
        </w:rPr>
        <w:t>Het verzoek tot formele psychosociale interventie wordt opgenomen in een door de verzoeker gedateerd en ondertekend doc</w:t>
      </w:r>
      <w:r w:rsidRPr="00D84369">
        <w:rPr>
          <w:rFonts w:ascii="Verdana" w:hAnsi="Verdana" w:cs="Calibri"/>
          <w:sz w:val="20"/>
        </w:rPr>
        <w:t>ument. Dit document bevat de beschrijving van de problematische arbeidssituatie en het verzoek aan de werkgever om passend maatregelen te treffen.</w:t>
      </w:r>
    </w:p>
    <w:p w14:paraId="71638E74" w14:textId="77777777" w:rsidR="00C63CCB" w:rsidRPr="00410C82" w:rsidRDefault="00C63CCB" w:rsidP="00850E43">
      <w:pPr>
        <w:rPr>
          <w:rFonts w:ascii="Verdana" w:hAnsi="Verdana" w:cs="Calibri"/>
          <w:sz w:val="20"/>
        </w:rPr>
      </w:pPr>
    </w:p>
    <w:p w14:paraId="66258893" w14:textId="77777777" w:rsidR="00CD7292" w:rsidRPr="00410C82" w:rsidRDefault="00CD7292" w:rsidP="00CD7292">
      <w:pPr>
        <w:rPr>
          <w:rFonts w:ascii="Verdana" w:hAnsi="Verdana" w:cs="Calibri"/>
          <w:sz w:val="20"/>
        </w:rPr>
      </w:pPr>
      <w:r w:rsidRPr="00410C82">
        <w:rPr>
          <w:rFonts w:ascii="Verdana" w:hAnsi="Verdana" w:cs="Calibri"/>
          <w:sz w:val="20"/>
        </w:rPr>
        <w:lastRenderedPageBreak/>
        <w:t>De verzoeker bezorgt het document aan de preventieadviseur psychosociale aspecten of aan de externe dienst voor preventie en bescherming op het werk waarvoor deze preventieadviseur werkt.</w:t>
      </w:r>
    </w:p>
    <w:p w14:paraId="48F54C50" w14:textId="77777777" w:rsidR="00CD7292" w:rsidRPr="00410C82" w:rsidRDefault="00CD7292" w:rsidP="00CD7292">
      <w:pPr>
        <w:rPr>
          <w:rFonts w:ascii="Verdana" w:hAnsi="Verdana" w:cs="Calibri"/>
          <w:sz w:val="20"/>
        </w:rPr>
      </w:pPr>
    </w:p>
    <w:p w14:paraId="057D7BE6" w14:textId="77777777" w:rsidR="00CD7292" w:rsidRPr="00410C82" w:rsidRDefault="00CD7292" w:rsidP="00CD7292">
      <w:pPr>
        <w:rPr>
          <w:rFonts w:ascii="Verdana" w:hAnsi="Verdana" w:cs="Calibri"/>
          <w:sz w:val="20"/>
        </w:rPr>
      </w:pPr>
      <w:r w:rsidRPr="00410C82">
        <w:rPr>
          <w:rFonts w:ascii="Verdana" w:hAnsi="Verdana" w:cs="Calibri"/>
          <w:sz w:val="20"/>
        </w:rPr>
        <w:t>Het verzoek kan persoonlijk worden afgegeven of door middel van een gewone brief of een aangetekende brief verzonden worden. De verzending door middel van een e-mail moet daarentegen aan bepaalde voorwaarden voldoen. Het document aan de hand waarvan het verzoek wordt ingediend, moet immers ondertekend worden door de verzoeker. In geval van een e-mail kan enkel aan deze voorwaarde voldaan worden wanneer een elektronische handtekening wordt gebruikt.</w:t>
      </w:r>
    </w:p>
    <w:p w14:paraId="3A06CA12" w14:textId="77777777" w:rsidR="00CD7292" w:rsidRPr="00410C82" w:rsidRDefault="00CD7292" w:rsidP="00CD7292">
      <w:pPr>
        <w:rPr>
          <w:rFonts w:ascii="Verdana" w:hAnsi="Verdana" w:cs="Calibri"/>
          <w:sz w:val="20"/>
        </w:rPr>
      </w:pPr>
    </w:p>
    <w:p w14:paraId="3182F220" w14:textId="77777777" w:rsidR="00CD7292" w:rsidRPr="00410C82" w:rsidRDefault="00CD7292" w:rsidP="00CD7292">
      <w:pPr>
        <w:rPr>
          <w:rFonts w:ascii="Verdana" w:hAnsi="Verdana" w:cs="Calibri"/>
          <w:sz w:val="20"/>
        </w:rPr>
      </w:pPr>
      <w:r w:rsidRPr="00410C82">
        <w:rPr>
          <w:rFonts w:ascii="Verdana" w:hAnsi="Verdana" w:cs="Calibri"/>
          <w:sz w:val="20"/>
        </w:rPr>
        <w:t>Wanneer het verzoek persoonlijk werd afgegeven of bij gewone brief werd verzonden, wordt een kopie van het verzoek ondertekend door de preventieadviseur psychosociale aspecten of de persoon werkzaam bij de externe dienst die het verzoek in ontvangst neemt (bijvoorbeeld het secretariaat). Deze kopie wordt vervolgens bezorgd aan de verzoeker en geldt als ontvangstbewijs.</w:t>
      </w:r>
    </w:p>
    <w:p w14:paraId="078F8A73" w14:textId="77777777" w:rsidR="00CD7292" w:rsidRPr="00410C82" w:rsidRDefault="00CD7292" w:rsidP="00CD7292">
      <w:pPr>
        <w:rPr>
          <w:rFonts w:ascii="Verdana" w:hAnsi="Verdana" w:cs="Calibri"/>
          <w:sz w:val="20"/>
        </w:rPr>
      </w:pPr>
    </w:p>
    <w:p w14:paraId="28BF0292" w14:textId="77777777" w:rsidR="00CD7292" w:rsidRPr="00410C82" w:rsidRDefault="00CD7292" w:rsidP="00CD7292">
      <w:pPr>
        <w:rPr>
          <w:rFonts w:ascii="Verdana" w:hAnsi="Verdana" w:cs="Calibri"/>
          <w:sz w:val="20"/>
        </w:rPr>
      </w:pPr>
      <w:r w:rsidRPr="00410C82">
        <w:rPr>
          <w:rFonts w:ascii="Verdana" w:hAnsi="Verdana" w:cs="Calibri"/>
          <w:sz w:val="20"/>
        </w:rPr>
        <w:t>Wanneer het verzoek werd verzonden bij aangetekende brief, wordt het geacht te zijn ontvangen de derde werkdag na de verzendingsdatum.</w:t>
      </w:r>
    </w:p>
    <w:p w14:paraId="42D255A2" w14:textId="77777777" w:rsidR="00CD7292" w:rsidRPr="00410C82" w:rsidRDefault="00CD7292" w:rsidP="00CD7292">
      <w:pPr>
        <w:rPr>
          <w:rFonts w:ascii="Verdana" w:hAnsi="Verdana" w:cs="Calibri"/>
          <w:sz w:val="20"/>
        </w:rPr>
      </w:pPr>
    </w:p>
    <w:p w14:paraId="1A2C0357" w14:textId="77777777" w:rsidR="00CD7292" w:rsidRPr="00410C82" w:rsidRDefault="00CD7292" w:rsidP="00CD7292">
      <w:pPr>
        <w:rPr>
          <w:rFonts w:ascii="Verdana" w:hAnsi="Verdana" w:cs="Calibri"/>
          <w:sz w:val="20"/>
        </w:rPr>
      </w:pPr>
      <w:r w:rsidRPr="00410C82">
        <w:rPr>
          <w:rFonts w:ascii="Verdana" w:hAnsi="Verdana" w:cs="Calibri"/>
          <w:sz w:val="20"/>
        </w:rPr>
        <w:t>De formele psychosociale interventie voor geweld, pesten en ongewenst seksueel gedrag op het werk, kan enkel persoonlijk worden afgegeven of door middel van een aangetekende brief verzonden worden.</w:t>
      </w:r>
    </w:p>
    <w:p w14:paraId="2588F221" w14:textId="77777777" w:rsidR="00CD7292" w:rsidRPr="00410C82" w:rsidRDefault="00CD7292" w:rsidP="00CD7292">
      <w:pPr>
        <w:rPr>
          <w:rFonts w:ascii="Verdana" w:hAnsi="Verdana" w:cs="Calibri"/>
          <w:sz w:val="20"/>
        </w:rPr>
      </w:pPr>
    </w:p>
    <w:p w14:paraId="3340239E" w14:textId="77777777" w:rsidR="00E6581B" w:rsidRPr="00410C82" w:rsidRDefault="00E6581B" w:rsidP="00850E43">
      <w:pPr>
        <w:rPr>
          <w:rFonts w:ascii="Verdana" w:hAnsi="Verdana" w:cs="Calibri"/>
          <w:sz w:val="20"/>
        </w:rPr>
      </w:pPr>
    </w:p>
    <w:p w14:paraId="730B318A" w14:textId="4B0396E8" w:rsidR="006F118D" w:rsidRPr="00410C82" w:rsidRDefault="006F118D" w:rsidP="006F118D">
      <w:pPr>
        <w:rPr>
          <w:rFonts w:ascii="Verdana" w:hAnsi="Verdana" w:cs="Calibri"/>
          <w:b/>
          <w:bCs/>
          <w:sz w:val="20"/>
        </w:rPr>
      </w:pPr>
      <w:r w:rsidRPr="00410C82">
        <w:rPr>
          <w:rFonts w:ascii="Verdana" w:hAnsi="Verdana" w:cs="Calibri"/>
          <w:b/>
          <w:bCs/>
          <w:sz w:val="20"/>
        </w:rPr>
        <w:t>§ 4 Eerste analyse: aanvaarding of weigering van het verzoek</w:t>
      </w:r>
    </w:p>
    <w:p w14:paraId="0F787246" w14:textId="77777777" w:rsidR="006F118D" w:rsidRPr="00410C82" w:rsidRDefault="006F118D" w:rsidP="006F118D">
      <w:pPr>
        <w:rPr>
          <w:rFonts w:ascii="Verdana" w:hAnsi="Verdana" w:cs="Calibri"/>
          <w:sz w:val="20"/>
        </w:rPr>
      </w:pPr>
    </w:p>
    <w:p w14:paraId="5AFACB42" w14:textId="77777777" w:rsidR="00CB32B7" w:rsidRPr="00410C82" w:rsidRDefault="00CB32B7" w:rsidP="00CB32B7">
      <w:pPr>
        <w:rPr>
          <w:rFonts w:ascii="Verdana" w:hAnsi="Verdana" w:cs="Calibri"/>
          <w:sz w:val="20"/>
        </w:rPr>
      </w:pPr>
    </w:p>
    <w:p w14:paraId="4C79E64E" w14:textId="77777777" w:rsidR="00CB32B7" w:rsidRPr="00410C82" w:rsidRDefault="00CB32B7" w:rsidP="00CB32B7">
      <w:pPr>
        <w:rPr>
          <w:rFonts w:ascii="Verdana" w:hAnsi="Verdana" w:cs="Calibri"/>
          <w:sz w:val="20"/>
        </w:rPr>
      </w:pPr>
      <w:r w:rsidRPr="00410C82">
        <w:rPr>
          <w:rFonts w:ascii="Verdana" w:hAnsi="Verdana" w:cs="Calibri"/>
          <w:sz w:val="20"/>
        </w:rPr>
        <w:t>Alvorens de situatie van de werknemer te onderzoeken, moet de preventieadviseur psychosociale aspecten beslissen of hij het verzoek zal aanvaarden of weigeren.</w:t>
      </w:r>
    </w:p>
    <w:p w14:paraId="7B852C67" w14:textId="77777777" w:rsidR="00CB32B7" w:rsidRPr="00410C82" w:rsidRDefault="00CB32B7" w:rsidP="00CB32B7">
      <w:pPr>
        <w:rPr>
          <w:rFonts w:ascii="Verdana" w:hAnsi="Verdana" w:cs="Calibri"/>
          <w:sz w:val="20"/>
        </w:rPr>
      </w:pPr>
    </w:p>
    <w:p w14:paraId="3F05651A" w14:textId="77777777" w:rsidR="00CB32B7" w:rsidRPr="00410C82" w:rsidRDefault="00CB32B7" w:rsidP="00CB32B7">
      <w:pPr>
        <w:rPr>
          <w:rFonts w:ascii="Verdana" w:hAnsi="Verdana" w:cs="Calibri"/>
          <w:sz w:val="20"/>
        </w:rPr>
      </w:pPr>
      <w:r w:rsidRPr="00410C82">
        <w:rPr>
          <w:rFonts w:ascii="Verdana" w:hAnsi="Verdana" w:cs="Calibri"/>
          <w:sz w:val="20"/>
        </w:rPr>
        <w:t>Hij zal de indiening van het verzoek weigeren wanneer de situatie beschreven in het verzoek kennelijk geen betrekking heeft op psychosociale risico’s op het werk. Dit betekent dat het op het eerste zicht onmiskenbaar en onmiddellijk duidelijk is dat de situatie niet valt onder de definitie van het begrip psychosociale risico’s op het werk.</w:t>
      </w:r>
    </w:p>
    <w:p w14:paraId="4D046FAF" w14:textId="77777777" w:rsidR="00CB32B7" w:rsidRPr="00410C82" w:rsidRDefault="00CB32B7" w:rsidP="00CB32B7">
      <w:pPr>
        <w:rPr>
          <w:rFonts w:ascii="Verdana" w:hAnsi="Verdana" w:cs="Calibri"/>
          <w:sz w:val="20"/>
        </w:rPr>
      </w:pPr>
    </w:p>
    <w:p w14:paraId="3E3D733A" w14:textId="77777777" w:rsidR="00CB32B7" w:rsidRPr="00410C82" w:rsidRDefault="00CB32B7" w:rsidP="00CB32B7">
      <w:pPr>
        <w:rPr>
          <w:rFonts w:ascii="Verdana" w:hAnsi="Verdana" w:cs="Calibri"/>
          <w:sz w:val="20"/>
        </w:rPr>
      </w:pPr>
      <w:r w:rsidRPr="00410C82">
        <w:rPr>
          <w:rFonts w:ascii="Verdana" w:hAnsi="Verdana" w:cs="Calibri"/>
          <w:sz w:val="20"/>
        </w:rPr>
        <w:t>De preventieadviseur psychosociale aspecten moet dus geen grondig onderzoek op het terrein voeren om tot een beslissing te komen. Hij zal zich enkel baseren op beschrijving van de situatie in het verzoek.</w:t>
      </w:r>
    </w:p>
    <w:p w14:paraId="567A4C10" w14:textId="77777777" w:rsidR="00CB32B7" w:rsidRPr="00410C82" w:rsidRDefault="00CB32B7" w:rsidP="00CB32B7">
      <w:pPr>
        <w:rPr>
          <w:rFonts w:ascii="Verdana" w:hAnsi="Verdana" w:cs="Calibri"/>
          <w:sz w:val="20"/>
        </w:rPr>
      </w:pPr>
    </w:p>
    <w:p w14:paraId="2CC4F368" w14:textId="77777777" w:rsidR="00CB32B7" w:rsidRPr="00410C82" w:rsidRDefault="00CB32B7" w:rsidP="00CB32B7">
      <w:pPr>
        <w:rPr>
          <w:rFonts w:ascii="Verdana" w:hAnsi="Verdana" w:cs="Calibri"/>
          <w:sz w:val="20"/>
        </w:rPr>
      </w:pPr>
      <w:r w:rsidRPr="00410C82">
        <w:rPr>
          <w:rFonts w:ascii="Verdana" w:hAnsi="Verdana" w:cs="Calibri"/>
          <w:sz w:val="20"/>
        </w:rPr>
        <w:t>Het doel van deze mogelijkheid om de indiening van een verzoek te weigeren, bestaat erin te voorkomen dat misbruik wordt gemaakt van de procedure.</w:t>
      </w:r>
    </w:p>
    <w:p w14:paraId="1ABA9E59" w14:textId="77777777" w:rsidR="00CB32B7" w:rsidRPr="00410C82" w:rsidRDefault="00CB32B7" w:rsidP="00CB32B7">
      <w:pPr>
        <w:rPr>
          <w:rFonts w:ascii="Verdana" w:hAnsi="Verdana" w:cs="Calibri"/>
          <w:sz w:val="20"/>
        </w:rPr>
      </w:pPr>
    </w:p>
    <w:p w14:paraId="04596D57" w14:textId="77777777" w:rsidR="00CB32B7" w:rsidRPr="00410C82" w:rsidRDefault="00CB32B7" w:rsidP="00CB32B7">
      <w:pPr>
        <w:rPr>
          <w:rFonts w:ascii="Verdana" w:hAnsi="Verdana" w:cs="Calibri"/>
          <w:sz w:val="20"/>
        </w:rPr>
      </w:pPr>
      <w:r w:rsidRPr="00410C82">
        <w:rPr>
          <w:rFonts w:ascii="Verdana" w:hAnsi="Verdana" w:cs="Calibri"/>
          <w:sz w:val="20"/>
        </w:rPr>
        <w:t>De beslissing tot weigering van de indiening van een verzoek moet met enige voorzichtigheid genomen worden, aangezien deze beslissing de aansprakelijkheid van de preventieadviseur psychosociale aspecten in het gedrang kan brengen.</w:t>
      </w:r>
    </w:p>
    <w:p w14:paraId="0312DAEB" w14:textId="77777777" w:rsidR="00410C82" w:rsidRPr="00410C82" w:rsidRDefault="00410C82" w:rsidP="00CB32B7">
      <w:pPr>
        <w:rPr>
          <w:rFonts w:ascii="Verdana" w:hAnsi="Verdana" w:cs="Calibri"/>
          <w:sz w:val="20"/>
        </w:rPr>
      </w:pPr>
    </w:p>
    <w:p w14:paraId="14F36CC8" w14:textId="77777777" w:rsidR="00410C82" w:rsidRPr="00410C82" w:rsidRDefault="00410C82" w:rsidP="00CB32B7">
      <w:pPr>
        <w:rPr>
          <w:rFonts w:ascii="Verdana" w:hAnsi="Verdana" w:cs="Calibri"/>
          <w:sz w:val="20"/>
        </w:rPr>
      </w:pPr>
    </w:p>
    <w:p w14:paraId="75C44E23" w14:textId="77777777" w:rsidR="00CB32B7" w:rsidRPr="00410C82" w:rsidRDefault="00CB32B7" w:rsidP="00CB32B7">
      <w:pPr>
        <w:rPr>
          <w:rFonts w:ascii="Verdana" w:hAnsi="Verdana" w:cs="Calibri"/>
          <w:sz w:val="20"/>
        </w:rPr>
      </w:pPr>
    </w:p>
    <w:p w14:paraId="06F68303" w14:textId="77777777" w:rsidR="00CB32B7" w:rsidRPr="00410C82" w:rsidRDefault="00CB32B7" w:rsidP="00CB32B7">
      <w:pPr>
        <w:rPr>
          <w:rFonts w:ascii="Verdana" w:hAnsi="Verdana" w:cs="Calibri"/>
          <w:sz w:val="20"/>
        </w:rPr>
      </w:pPr>
      <w:r w:rsidRPr="00410C82">
        <w:rPr>
          <w:rFonts w:ascii="Verdana" w:hAnsi="Verdana" w:cs="Calibri"/>
          <w:sz w:val="20"/>
        </w:rPr>
        <w:t>Het weigeren van de indiening van een verzoek hoeft bovendien niet steeds te betekenen dat er een einde komt aan de opvang van de betrokken werknemer. De preventieadviseur psychosociale aspecten kan bijvoorbeeld de werknemer doorverwijzen naar andere tussenkomende partijen in de onderneming (zoals de sociaal assistenten) of met het akkoord van de werknemer de informatie meedelen aan zijn hiërarchische overste.</w:t>
      </w:r>
    </w:p>
    <w:p w14:paraId="3A0CCBF4" w14:textId="77777777" w:rsidR="00CB32B7" w:rsidRPr="00410C82" w:rsidRDefault="00CB32B7" w:rsidP="00CB32B7">
      <w:pPr>
        <w:rPr>
          <w:rFonts w:ascii="Verdana" w:hAnsi="Verdana" w:cs="Calibri"/>
          <w:sz w:val="20"/>
        </w:rPr>
      </w:pPr>
    </w:p>
    <w:p w14:paraId="17F91C85" w14:textId="77777777" w:rsidR="00CB32B7" w:rsidRPr="00410C82" w:rsidRDefault="00CB32B7" w:rsidP="00CB32B7">
      <w:pPr>
        <w:rPr>
          <w:rFonts w:ascii="Verdana" w:hAnsi="Verdana" w:cs="Calibri"/>
          <w:sz w:val="20"/>
        </w:rPr>
      </w:pPr>
      <w:r w:rsidRPr="00410C82">
        <w:rPr>
          <w:rFonts w:ascii="Verdana" w:hAnsi="Verdana" w:cs="Calibri"/>
          <w:sz w:val="20"/>
        </w:rPr>
        <w:t>De beslissing tot weigering of aanvaarding van het verzoek wordt uiterlijk 10 kalenderdagen na het in ontvangst nemen van het verzoek meegedeeld aan de werknemer.</w:t>
      </w:r>
    </w:p>
    <w:p w14:paraId="4AC7DBBA" w14:textId="77777777" w:rsidR="00CB32B7" w:rsidRPr="00410C82" w:rsidRDefault="00CB32B7" w:rsidP="00CB32B7">
      <w:pPr>
        <w:rPr>
          <w:rFonts w:ascii="Verdana" w:hAnsi="Verdana" w:cs="Calibri"/>
          <w:sz w:val="20"/>
        </w:rPr>
      </w:pPr>
    </w:p>
    <w:p w14:paraId="70455E5C" w14:textId="77777777" w:rsidR="00CB32B7" w:rsidRPr="00410C82" w:rsidRDefault="00CB32B7" w:rsidP="00CB32B7">
      <w:pPr>
        <w:rPr>
          <w:rFonts w:ascii="Verdana" w:hAnsi="Verdana" w:cs="Calibri"/>
          <w:sz w:val="20"/>
        </w:rPr>
      </w:pPr>
      <w:r w:rsidRPr="00410C82">
        <w:rPr>
          <w:rFonts w:ascii="Verdana" w:hAnsi="Verdana" w:cs="Calibri"/>
          <w:sz w:val="20"/>
        </w:rPr>
        <w:t>Als er binnen deze termijn geen beslissing wordt meegedeeld, wordt het verzoek geacht te zijn aanvaard.</w:t>
      </w:r>
    </w:p>
    <w:p w14:paraId="3041EFED" w14:textId="77777777" w:rsidR="00CB32B7" w:rsidRPr="00410C82" w:rsidRDefault="00CB32B7" w:rsidP="00CB32B7">
      <w:pPr>
        <w:rPr>
          <w:rFonts w:ascii="Verdana" w:hAnsi="Verdana" w:cs="Calibri"/>
          <w:sz w:val="20"/>
        </w:rPr>
      </w:pPr>
    </w:p>
    <w:p w14:paraId="6C9E1E5A" w14:textId="77777777" w:rsidR="00CB32B7" w:rsidRPr="00410C82" w:rsidRDefault="00CB32B7" w:rsidP="00CB32B7">
      <w:pPr>
        <w:rPr>
          <w:rFonts w:ascii="Verdana" w:hAnsi="Verdana" w:cs="Calibri"/>
          <w:b/>
          <w:bCs/>
          <w:sz w:val="20"/>
        </w:rPr>
      </w:pPr>
      <w:r w:rsidRPr="00410C82">
        <w:rPr>
          <w:rFonts w:ascii="Verdana" w:hAnsi="Verdana" w:cs="Calibri"/>
          <w:b/>
          <w:bCs/>
          <w:sz w:val="20"/>
        </w:rPr>
        <w:t>§5 Tweede analyse: hoofdzakelijk collectief of hoofdzakelijk individueel karakter</w:t>
      </w:r>
    </w:p>
    <w:p w14:paraId="08FF58F0" w14:textId="77777777" w:rsidR="00CB32B7" w:rsidRPr="00410C82" w:rsidRDefault="00CB32B7" w:rsidP="00CB32B7">
      <w:pPr>
        <w:rPr>
          <w:rFonts w:ascii="Verdana" w:hAnsi="Verdana" w:cs="Calibri"/>
          <w:sz w:val="20"/>
        </w:rPr>
      </w:pPr>
    </w:p>
    <w:p w14:paraId="47039494" w14:textId="77777777" w:rsidR="00CB32B7" w:rsidRPr="00410C82" w:rsidRDefault="00CB32B7" w:rsidP="00CB32B7">
      <w:pPr>
        <w:rPr>
          <w:rFonts w:ascii="Verdana" w:hAnsi="Verdana" w:cs="Calibri"/>
          <w:sz w:val="20"/>
        </w:rPr>
      </w:pPr>
      <w:r w:rsidRPr="00410C82">
        <w:rPr>
          <w:rFonts w:ascii="Verdana" w:hAnsi="Verdana" w:cs="Calibri"/>
          <w:sz w:val="20"/>
        </w:rPr>
        <w:t>Wanneer de preventieadviseur psychosociale aspecten het verzoek heeft aanvaard, zal hij een tweede analyse uitvoeren: hij zal nagaan of de situatie beschreven in het verzoek hoofdzakelijk betrekking heeft op risico’s met een collectief karakter of op risico’s met een individueel karakter.</w:t>
      </w:r>
    </w:p>
    <w:p w14:paraId="6F67BDBE" w14:textId="77777777" w:rsidR="00CB32B7" w:rsidRPr="00410C82" w:rsidRDefault="00CB32B7" w:rsidP="00CB32B7">
      <w:pPr>
        <w:rPr>
          <w:rFonts w:ascii="Verdana" w:hAnsi="Verdana" w:cs="Calibri"/>
          <w:sz w:val="20"/>
        </w:rPr>
      </w:pPr>
    </w:p>
    <w:p w14:paraId="79E702E7" w14:textId="77777777" w:rsidR="00CB32B7" w:rsidRPr="00410C82" w:rsidRDefault="00CB32B7" w:rsidP="00CB32B7">
      <w:pPr>
        <w:rPr>
          <w:rFonts w:ascii="Verdana" w:hAnsi="Verdana" w:cs="Calibri"/>
          <w:sz w:val="20"/>
        </w:rPr>
      </w:pPr>
      <w:r w:rsidRPr="00410C82">
        <w:rPr>
          <w:rFonts w:ascii="Verdana" w:hAnsi="Verdana" w:cs="Calibri"/>
          <w:sz w:val="20"/>
        </w:rPr>
        <w:t>De preventieadviseur psychosociale aspecten is de enige persoon die beslist of een verzoek een hoofdzakelijk collectief of een hoofdzakelijk individueel karakter heeft. De verzoeker kan dus niet zelf beslissen om bijvoorbeeld een verzoek met een hoofdzakelijk collectief karakter in te dienen. De beslissing van de preventieadviseur vereist bovendien niet het akkoord van de verzoeker.</w:t>
      </w:r>
    </w:p>
    <w:p w14:paraId="2E6752E0" w14:textId="77777777" w:rsidR="00CB32B7" w:rsidRPr="00410C82" w:rsidRDefault="00CB32B7" w:rsidP="00CB32B7">
      <w:pPr>
        <w:rPr>
          <w:rFonts w:ascii="Verdana" w:hAnsi="Verdana" w:cs="Calibri"/>
          <w:sz w:val="20"/>
        </w:rPr>
      </w:pPr>
    </w:p>
    <w:p w14:paraId="4CE33810" w14:textId="77777777" w:rsidR="00CB32B7" w:rsidRPr="00410C82" w:rsidRDefault="00CB32B7" w:rsidP="00CB32B7">
      <w:pPr>
        <w:rPr>
          <w:rFonts w:ascii="Verdana" w:hAnsi="Verdana" w:cs="Calibri"/>
          <w:sz w:val="20"/>
        </w:rPr>
      </w:pPr>
      <w:r w:rsidRPr="00410C82">
        <w:rPr>
          <w:rFonts w:ascii="Verdana" w:hAnsi="Verdana" w:cs="Calibri"/>
          <w:sz w:val="20"/>
        </w:rPr>
        <w:t>De preventieadviseur psychosociale aspecten moet geen grondig onderzoek op het terrein uitvoeren om tot een beslissing te komen. Hij zal zich enkel baseren op de informatie die hij verkrijgt vanwege de verzoeker tijdens het verplicht persoonlijk onderhoud en die is opgenomen in het verzoek zelf.</w:t>
      </w:r>
    </w:p>
    <w:p w14:paraId="43EA8BBD" w14:textId="77777777" w:rsidR="00CB32B7" w:rsidRPr="00410C82" w:rsidRDefault="00CB32B7" w:rsidP="00CB32B7">
      <w:pPr>
        <w:rPr>
          <w:rFonts w:ascii="Verdana" w:hAnsi="Verdana" w:cs="Calibri"/>
          <w:sz w:val="20"/>
        </w:rPr>
      </w:pPr>
    </w:p>
    <w:p w14:paraId="17FFA7E8" w14:textId="77777777" w:rsidR="00CB32B7" w:rsidRPr="00410C82" w:rsidRDefault="00CB32B7" w:rsidP="00CB32B7">
      <w:pPr>
        <w:rPr>
          <w:rFonts w:ascii="Verdana" w:hAnsi="Verdana" w:cs="Calibri"/>
          <w:sz w:val="20"/>
        </w:rPr>
      </w:pPr>
      <w:r w:rsidRPr="00410C82">
        <w:rPr>
          <w:rFonts w:ascii="Verdana" w:hAnsi="Verdana" w:cs="Calibri"/>
          <w:sz w:val="20"/>
        </w:rPr>
        <w:t>Hij moet zijn beslissing zo snel mogelijk nemen en de werknemer hiervan op de hoogte brengen. De wetgeving voorziet hiervoor precieze termijn.</w:t>
      </w:r>
    </w:p>
    <w:p w14:paraId="45D92561" w14:textId="77777777" w:rsidR="00CB32B7" w:rsidRPr="00410C82" w:rsidRDefault="00CB32B7" w:rsidP="00CB32B7">
      <w:pPr>
        <w:rPr>
          <w:rFonts w:ascii="Verdana" w:hAnsi="Verdana" w:cs="Calibri"/>
          <w:sz w:val="20"/>
        </w:rPr>
      </w:pPr>
    </w:p>
    <w:p w14:paraId="367BD99F" w14:textId="77777777" w:rsidR="00CB32B7" w:rsidRPr="00410C82" w:rsidRDefault="00CB32B7" w:rsidP="00CB32B7">
      <w:pPr>
        <w:rPr>
          <w:rFonts w:ascii="Verdana" w:hAnsi="Verdana" w:cs="Calibri"/>
          <w:b/>
          <w:bCs/>
          <w:sz w:val="20"/>
        </w:rPr>
      </w:pPr>
      <w:r w:rsidRPr="00410C82">
        <w:rPr>
          <w:rFonts w:ascii="Verdana" w:hAnsi="Verdana" w:cs="Calibri"/>
          <w:b/>
          <w:bCs/>
          <w:sz w:val="20"/>
        </w:rPr>
        <w:t>Hoofdzakelijk collectief karakter</w:t>
      </w:r>
    </w:p>
    <w:p w14:paraId="48588B5E" w14:textId="77777777" w:rsidR="00CB32B7" w:rsidRPr="00410C82" w:rsidRDefault="00CB32B7" w:rsidP="00CB32B7">
      <w:pPr>
        <w:rPr>
          <w:rFonts w:ascii="Verdana" w:hAnsi="Verdana" w:cs="Calibri"/>
          <w:sz w:val="20"/>
        </w:rPr>
      </w:pPr>
      <w:r w:rsidRPr="00410C82">
        <w:rPr>
          <w:rFonts w:ascii="Verdana" w:hAnsi="Verdana" w:cs="Calibri"/>
          <w:sz w:val="20"/>
        </w:rPr>
        <w:t>Het verzoek heeft een hoofdzakelijk collectief karakter wanneer uit de beschrijving van de situatie blijkt dat ook andere werknemers binnen de onderneming schade kunnen ondervinden door de problematiek en het in meerdere mate een organisatorisch probleem dan een individueel probleem betreft.</w:t>
      </w:r>
    </w:p>
    <w:p w14:paraId="07E7707D" w14:textId="77777777" w:rsidR="00CB32B7" w:rsidRPr="00410C82" w:rsidRDefault="00CB32B7" w:rsidP="00CB32B7">
      <w:pPr>
        <w:rPr>
          <w:rFonts w:ascii="Verdana" w:hAnsi="Verdana" w:cs="Calibri"/>
          <w:sz w:val="20"/>
        </w:rPr>
      </w:pPr>
    </w:p>
    <w:p w14:paraId="54D32EFF" w14:textId="77777777" w:rsidR="00CB32B7" w:rsidRPr="00410C82" w:rsidRDefault="00CB32B7" w:rsidP="00CB32B7">
      <w:pPr>
        <w:rPr>
          <w:rFonts w:ascii="Verdana" w:hAnsi="Verdana" w:cs="Calibri"/>
          <w:sz w:val="20"/>
        </w:rPr>
      </w:pPr>
      <w:r w:rsidRPr="00410C82">
        <w:rPr>
          <w:rFonts w:ascii="Verdana" w:hAnsi="Verdana" w:cs="Calibri"/>
          <w:sz w:val="20"/>
        </w:rPr>
        <w:t>Het gaat om de gevallen waarbij een gebrek aan actie op het collectieve niveau kan leiden tot een verhoging van het aantal individuele verzoeken tot psychosociale interventie of tot een verslechtering van het arbeidsklimaat binnen de onderneming of binnen de dienst.</w:t>
      </w:r>
    </w:p>
    <w:p w14:paraId="44BEC055" w14:textId="77777777" w:rsidR="00CB32B7" w:rsidRPr="00410C82" w:rsidRDefault="00CB32B7" w:rsidP="00CB32B7">
      <w:pPr>
        <w:rPr>
          <w:rFonts w:ascii="Verdana" w:hAnsi="Verdana" w:cs="Calibri"/>
          <w:sz w:val="20"/>
        </w:rPr>
      </w:pPr>
    </w:p>
    <w:p w14:paraId="64E55298" w14:textId="77777777" w:rsidR="00CB32B7" w:rsidRPr="00410C82" w:rsidRDefault="00CB32B7" w:rsidP="00CB32B7">
      <w:pPr>
        <w:rPr>
          <w:rFonts w:ascii="Verdana" w:hAnsi="Verdana" w:cs="Calibri"/>
          <w:sz w:val="20"/>
        </w:rPr>
      </w:pPr>
      <w:r w:rsidRPr="00410C82">
        <w:rPr>
          <w:rFonts w:ascii="Verdana" w:hAnsi="Verdana" w:cs="Calibri"/>
          <w:sz w:val="20"/>
        </w:rPr>
        <w:t>Het is hierbij niet vereist dat meerdere werknemers ook daadwerkelijk schade lijden door dit probleem. De kans hierop volstaat.</w:t>
      </w:r>
    </w:p>
    <w:p w14:paraId="4C9E89A1" w14:textId="77777777" w:rsidR="00CB32B7" w:rsidRPr="00410C82" w:rsidRDefault="00CB32B7" w:rsidP="00CB32B7">
      <w:pPr>
        <w:rPr>
          <w:rFonts w:ascii="Verdana" w:hAnsi="Verdana" w:cs="Calibri"/>
          <w:sz w:val="20"/>
        </w:rPr>
      </w:pPr>
    </w:p>
    <w:p w14:paraId="7912BB5A" w14:textId="77777777" w:rsidR="00CB32B7" w:rsidRPr="00410C82" w:rsidRDefault="00CB32B7" w:rsidP="00CB32B7">
      <w:pPr>
        <w:rPr>
          <w:rFonts w:ascii="Verdana" w:hAnsi="Verdana" w:cs="Calibri"/>
          <w:sz w:val="20"/>
        </w:rPr>
      </w:pPr>
      <w:r w:rsidRPr="00410C82">
        <w:rPr>
          <w:rFonts w:ascii="Verdana" w:hAnsi="Verdana" w:cs="Calibri"/>
          <w:sz w:val="20"/>
        </w:rPr>
        <w:t>Het is bovendien niet vereist dat het verzoek tot formele psychosociale interventie door meerdere werknemers tegelijk wordt ingediend opdat er sprake zou zijn van een hoofdzakelijk collectief karakter. Het volstaat dat het verzoek door één enkele werknemer wordt ingediend.</w:t>
      </w:r>
    </w:p>
    <w:p w14:paraId="5EAA720A" w14:textId="77777777" w:rsidR="00CB32B7" w:rsidRPr="00410C82" w:rsidRDefault="00CB32B7" w:rsidP="00CB32B7">
      <w:pPr>
        <w:rPr>
          <w:rFonts w:ascii="Verdana" w:hAnsi="Verdana" w:cs="Calibri"/>
          <w:sz w:val="20"/>
        </w:rPr>
      </w:pPr>
    </w:p>
    <w:p w14:paraId="4BE5DDB2" w14:textId="77777777" w:rsidR="00CB32B7" w:rsidRPr="00410C82" w:rsidRDefault="00CB32B7" w:rsidP="00CB32B7">
      <w:pPr>
        <w:rPr>
          <w:rFonts w:ascii="Verdana" w:hAnsi="Verdana" w:cs="Calibri"/>
          <w:b/>
          <w:bCs/>
          <w:sz w:val="20"/>
        </w:rPr>
      </w:pPr>
      <w:r w:rsidRPr="00410C82">
        <w:rPr>
          <w:rFonts w:ascii="Verdana" w:hAnsi="Verdana" w:cs="Calibri"/>
          <w:b/>
          <w:bCs/>
          <w:sz w:val="20"/>
        </w:rPr>
        <w:t>Hoofdzakelijk individueel karakter</w:t>
      </w:r>
    </w:p>
    <w:p w14:paraId="4C76DD5D" w14:textId="77777777" w:rsidR="00CB32B7" w:rsidRPr="00410C82" w:rsidRDefault="00CB32B7" w:rsidP="00CB32B7">
      <w:pPr>
        <w:rPr>
          <w:rFonts w:ascii="Verdana" w:hAnsi="Verdana" w:cs="Calibri"/>
          <w:sz w:val="20"/>
        </w:rPr>
      </w:pPr>
      <w:r w:rsidRPr="00410C82">
        <w:rPr>
          <w:rFonts w:ascii="Verdana" w:hAnsi="Verdana" w:cs="Calibri"/>
          <w:sz w:val="20"/>
        </w:rPr>
        <w:t>Het verzoek tot formele psychosociale interventie heeft een hoofdzakelijk individueel karakter wanneer uit de beschrijving van de situatie blijkt dat voornamelijk de verzoeker lijdt onder de problematiek en deze problematiek geen of slechts zeer weinig andere werknemers kan treffen. Het collectieve aspect van het gevaar is dus bijkomstig of onbestaande.</w:t>
      </w:r>
    </w:p>
    <w:p w14:paraId="0717219D" w14:textId="77777777" w:rsidR="00CB32B7" w:rsidRPr="00410C82" w:rsidRDefault="00CB32B7" w:rsidP="00CB32B7">
      <w:pPr>
        <w:rPr>
          <w:rFonts w:ascii="Verdana" w:hAnsi="Verdana" w:cs="Calibri"/>
          <w:sz w:val="20"/>
        </w:rPr>
      </w:pPr>
    </w:p>
    <w:p w14:paraId="1D713BEF" w14:textId="77777777" w:rsidR="00CB32B7" w:rsidRPr="00410C82" w:rsidRDefault="00CB32B7" w:rsidP="00CB32B7">
      <w:pPr>
        <w:rPr>
          <w:rFonts w:ascii="Verdana" w:hAnsi="Verdana" w:cs="Calibri"/>
          <w:sz w:val="20"/>
        </w:rPr>
      </w:pPr>
      <w:r w:rsidRPr="00410C82">
        <w:rPr>
          <w:rFonts w:ascii="Verdana" w:hAnsi="Verdana" w:cs="Calibri"/>
          <w:sz w:val="20"/>
        </w:rPr>
        <w:t>Wanneer uit de beschrijving van de situatie bijvoorbeeld blijkt dat enkel de werknemer die het verzoek indient een groot aantal dossiers per dag moet afwerken en dat dit aantal niet wordt geëist van de andere werknemers, dan is er sprake van een verzoek met een hoofdzakelijk individueel karakter. Ook een conflict tussen 2 werknemers onderling zal als hoofdzakelijk individueel beschouwd worden.</w:t>
      </w:r>
    </w:p>
    <w:p w14:paraId="1C1506A2" w14:textId="77777777" w:rsidR="00CB32B7" w:rsidRPr="00410C82" w:rsidRDefault="00CB32B7" w:rsidP="00CB32B7">
      <w:pPr>
        <w:rPr>
          <w:rFonts w:ascii="Verdana" w:hAnsi="Verdana" w:cs="Calibri"/>
          <w:sz w:val="20"/>
        </w:rPr>
      </w:pPr>
    </w:p>
    <w:p w14:paraId="6DAC4147" w14:textId="77777777" w:rsidR="00CB32B7" w:rsidRPr="00410C82" w:rsidRDefault="00CB32B7" w:rsidP="00CB32B7">
      <w:pPr>
        <w:rPr>
          <w:rFonts w:ascii="Verdana" w:hAnsi="Verdana" w:cs="Calibri"/>
          <w:sz w:val="20"/>
        </w:rPr>
      </w:pPr>
      <w:r w:rsidRPr="00410C82">
        <w:rPr>
          <w:rFonts w:ascii="Verdana" w:hAnsi="Verdana" w:cs="Calibri"/>
          <w:sz w:val="20"/>
        </w:rPr>
        <w:t xml:space="preserve">Een verzoek tot formele psychosociale interventie voor feiten van geweld, pesterijen of ongewenst seksueel gedrag op het werk wordt steeds behandeld als een verzoek met een hoofdzakelijk individueel karakter. De preventieadviseur psychosociale aspecten zal met </w:t>
      </w:r>
      <w:r w:rsidRPr="00410C82">
        <w:rPr>
          <w:rFonts w:ascii="Verdana" w:hAnsi="Verdana" w:cs="Calibri"/>
          <w:sz w:val="20"/>
        </w:rPr>
        <w:lastRenderedPageBreak/>
        <w:t>andere woorden niet onderzoeken of het verzoek een hoofdzakelijk collectief of individueel karakter heeft.</w:t>
      </w:r>
    </w:p>
    <w:p w14:paraId="55E57259" w14:textId="77777777" w:rsidR="006D13E4" w:rsidRPr="00410C82" w:rsidRDefault="006D13E4" w:rsidP="00850E43">
      <w:pPr>
        <w:rPr>
          <w:rFonts w:ascii="Verdana" w:hAnsi="Verdana" w:cs="Calibri"/>
          <w:sz w:val="20"/>
        </w:rPr>
      </w:pPr>
    </w:p>
    <w:p w14:paraId="757861AE" w14:textId="33D2C3D4" w:rsidR="00594F5F" w:rsidRPr="00410C82" w:rsidRDefault="00594F5F" w:rsidP="00594F5F">
      <w:pPr>
        <w:rPr>
          <w:rFonts w:ascii="Verdana" w:hAnsi="Verdana" w:cs="Calibri"/>
          <w:b/>
          <w:bCs/>
          <w:sz w:val="20"/>
        </w:rPr>
      </w:pPr>
      <w:r w:rsidRPr="00410C82">
        <w:rPr>
          <w:rFonts w:ascii="Verdana" w:hAnsi="Verdana" w:cs="Calibri"/>
          <w:b/>
          <w:bCs/>
          <w:sz w:val="20"/>
        </w:rPr>
        <w:t>§</w:t>
      </w:r>
      <w:r w:rsidR="00410C82" w:rsidRPr="00410C82">
        <w:rPr>
          <w:rFonts w:ascii="Verdana" w:hAnsi="Verdana" w:cs="Calibri"/>
          <w:b/>
          <w:bCs/>
          <w:sz w:val="20"/>
        </w:rPr>
        <w:t xml:space="preserve"> </w:t>
      </w:r>
      <w:r w:rsidRPr="00410C82">
        <w:rPr>
          <w:rFonts w:ascii="Verdana" w:hAnsi="Verdana" w:cs="Calibri"/>
          <w:b/>
          <w:bCs/>
          <w:sz w:val="20"/>
        </w:rPr>
        <w:t>6 Onderzoek – advies – maatregelen verzoek met hoofdzakelijk individueel karakter</w:t>
      </w:r>
    </w:p>
    <w:p w14:paraId="26484194" w14:textId="77777777" w:rsidR="00594F5F" w:rsidRPr="00410C82" w:rsidRDefault="00594F5F" w:rsidP="00594F5F">
      <w:pPr>
        <w:rPr>
          <w:rFonts w:ascii="Verdana" w:hAnsi="Verdana" w:cs="Calibri"/>
          <w:sz w:val="20"/>
        </w:rPr>
      </w:pPr>
    </w:p>
    <w:p w14:paraId="3D089DDD" w14:textId="77777777" w:rsidR="00594F5F" w:rsidRPr="00410C82" w:rsidRDefault="00594F5F" w:rsidP="00594F5F">
      <w:pPr>
        <w:rPr>
          <w:rFonts w:ascii="Verdana" w:hAnsi="Verdana" w:cs="Calibri"/>
          <w:sz w:val="20"/>
        </w:rPr>
      </w:pPr>
      <w:r w:rsidRPr="00410C82">
        <w:rPr>
          <w:rFonts w:ascii="Verdana" w:hAnsi="Verdana" w:cs="Calibri"/>
          <w:sz w:val="20"/>
        </w:rPr>
        <w:t>De preventieadviseur brengt de werkgever schriftelijk op de hoogte van het feit dat zich een verzoek tot formele psychosociale interventie werd ingediend en dat dit verzoek een hoofdzakelijk individueel karakter heeft. Hij deelt hem de identiteit van de verzoeker mee.</w:t>
      </w:r>
    </w:p>
    <w:p w14:paraId="0E9CEBA0" w14:textId="77777777" w:rsidR="00594F5F" w:rsidRPr="00410C82" w:rsidRDefault="00594F5F" w:rsidP="00594F5F">
      <w:pPr>
        <w:rPr>
          <w:rFonts w:ascii="Verdana" w:hAnsi="Verdana" w:cs="Calibri"/>
          <w:sz w:val="20"/>
        </w:rPr>
      </w:pPr>
    </w:p>
    <w:p w14:paraId="3507FF6A" w14:textId="77777777" w:rsidR="00594F5F" w:rsidRPr="00410C82" w:rsidRDefault="00594F5F" w:rsidP="00594F5F">
      <w:pPr>
        <w:rPr>
          <w:rFonts w:ascii="Verdana" w:hAnsi="Verdana" w:cs="Calibri"/>
          <w:b/>
          <w:bCs/>
          <w:sz w:val="20"/>
        </w:rPr>
      </w:pPr>
      <w:r w:rsidRPr="00410C82">
        <w:rPr>
          <w:rFonts w:ascii="Verdana" w:hAnsi="Verdana" w:cs="Calibri"/>
          <w:b/>
          <w:bCs/>
          <w:sz w:val="20"/>
        </w:rPr>
        <w:t>Behandeling door de preventieadviseur psychosociale aspecten</w:t>
      </w:r>
    </w:p>
    <w:p w14:paraId="0EDE5862" w14:textId="77777777" w:rsidR="00594F5F" w:rsidRPr="00410C82" w:rsidRDefault="00594F5F" w:rsidP="00594F5F">
      <w:pPr>
        <w:rPr>
          <w:rFonts w:ascii="Verdana" w:hAnsi="Verdana" w:cs="Calibri"/>
          <w:sz w:val="20"/>
        </w:rPr>
      </w:pPr>
      <w:r w:rsidRPr="00410C82">
        <w:rPr>
          <w:rFonts w:ascii="Verdana" w:hAnsi="Verdana" w:cs="Calibri"/>
          <w:sz w:val="20"/>
        </w:rPr>
        <w:t>De preventieadviseur psychosociale aspecten onderzoekt de specifieke arbeidssituatie van de verzoeker op volledig onpartijdige wijze.</w:t>
      </w:r>
    </w:p>
    <w:p w14:paraId="02F15709" w14:textId="77777777" w:rsidR="00594F5F" w:rsidRPr="00410C82" w:rsidRDefault="00594F5F" w:rsidP="00594F5F">
      <w:pPr>
        <w:rPr>
          <w:rFonts w:ascii="Verdana" w:hAnsi="Verdana" w:cs="Calibri"/>
          <w:sz w:val="20"/>
        </w:rPr>
      </w:pPr>
    </w:p>
    <w:p w14:paraId="7FA4A6EB" w14:textId="77777777" w:rsidR="00594F5F" w:rsidRPr="00410C82" w:rsidRDefault="00594F5F" w:rsidP="00594F5F">
      <w:pPr>
        <w:rPr>
          <w:rFonts w:ascii="Verdana" w:hAnsi="Verdana" w:cs="Calibri"/>
          <w:sz w:val="20"/>
        </w:rPr>
      </w:pPr>
      <w:r w:rsidRPr="00410C82">
        <w:rPr>
          <w:rFonts w:ascii="Verdana" w:hAnsi="Verdana" w:cs="Calibri"/>
          <w:sz w:val="20"/>
        </w:rPr>
        <w:t>Voor dit onderzoek kan hij de personen horen die hij nuttig acht. De informatie die deze personen verstrekken, kan opgenomen worden in een gedateerde en ondertekende verklaring waarvan zij een kopie ontvangen.</w:t>
      </w:r>
    </w:p>
    <w:p w14:paraId="6AA47D7B" w14:textId="77777777" w:rsidR="00594F5F" w:rsidRPr="00410C82" w:rsidRDefault="00594F5F" w:rsidP="00594F5F">
      <w:pPr>
        <w:rPr>
          <w:rFonts w:ascii="Verdana" w:hAnsi="Verdana" w:cs="Calibri"/>
          <w:sz w:val="20"/>
        </w:rPr>
      </w:pPr>
    </w:p>
    <w:p w14:paraId="436ECF0B" w14:textId="77777777" w:rsidR="00594F5F" w:rsidRPr="00410C82" w:rsidRDefault="00594F5F" w:rsidP="00594F5F">
      <w:pPr>
        <w:rPr>
          <w:rFonts w:ascii="Verdana" w:hAnsi="Verdana" w:cs="Calibri"/>
          <w:sz w:val="20"/>
        </w:rPr>
      </w:pPr>
      <w:r w:rsidRPr="00410C82">
        <w:rPr>
          <w:rFonts w:ascii="Verdana" w:hAnsi="Verdana" w:cs="Calibri"/>
          <w:sz w:val="20"/>
        </w:rPr>
        <w:t>Deze geschreven verklaringen zijn niet verplicht. De gehoorde persoon kan dus anoniem blijven. Ze maken het evenwel mogelijk voor de inspectie van het Toezicht op het Welzijn op het Werk en de arbeidsauditeur om de kwaliteit van het werk van de preventieadviseur psychosociale aspecten te controleren. De gehoorde persoon moet in zijn verklaring uitdrukkelijk akkoord gaan met de toegang van de arbeidsauditeur tot deze verklaring. De inspectie van het Toezicht op het Welzijn op het Werk heeft rechtstreeks toegang tot de verklaringen.</w:t>
      </w:r>
    </w:p>
    <w:p w14:paraId="0D09C067" w14:textId="77777777" w:rsidR="00594F5F" w:rsidRPr="00410C82" w:rsidRDefault="00594F5F" w:rsidP="00594F5F">
      <w:pPr>
        <w:rPr>
          <w:rFonts w:ascii="Verdana" w:hAnsi="Verdana" w:cs="Calibri"/>
          <w:sz w:val="20"/>
        </w:rPr>
      </w:pPr>
    </w:p>
    <w:p w14:paraId="4A26D601" w14:textId="77777777" w:rsidR="00594F5F" w:rsidRPr="00410C82" w:rsidRDefault="00594F5F" w:rsidP="00594F5F">
      <w:pPr>
        <w:rPr>
          <w:rFonts w:ascii="Verdana" w:hAnsi="Verdana" w:cs="Calibri"/>
          <w:sz w:val="20"/>
        </w:rPr>
      </w:pPr>
      <w:r w:rsidRPr="00410C82">
        <w:rPr>
          <w:rFonts w:ascii="Verdana" w:hAnsi="Verdana" w:cs="Calibri"/>
          <w:sz w:val="20"/>
        </w:rPr>
        <w:t>De verklaringen geven in geen enkel geval de toelating aan de preventieadviseur om de identiteit van de gehoorde persoon te vermelden in zijn advies.</w:t>
      </w:r>
    </w:p>
    <w:p w14:paraId="4EECD31B" w14:textId="77777777" w:rsidR="00594F5F" w:rsidRPr="00410C82" w:rsidRDefault="00594F5F" w:rsidP="00594F5F">
      <w:pPr>
        <w:rPr>
          <w:rFonts w:ascii="Verdana" w:hAnsi="Verdana" w:cs="Calibri"/>
          <w:sz w:val="20"/>
        </w:rPr>
      </w:pPr>
    </w:p>
    <w:p w14:paraId="6E6B9E7A" w14:textId="77777777" w:rsidR="00594F5F" w:rsidRPr="00410C82" w:rsidRDefault="00594F5F" w:rsidP="00594F5F">
      <w:pPr>
        <w:rPr>
          <w:rFonts w:ascii="Verdana" w:hAnsi="Verdana" w:cs="Calibri"/>
          <w:sz w:val="20"/>
        </w:rPr>
      </w:pPr>
      <w:r w:rsidRPr="00410C82">
        <w:rPr>
          <w:rFonts w:ascii="Verdana" w:hAnsi="Verdana" w:cs="Calibri"/>
          <w:sz w:val="20"/>
        </w:rPr>
        <w:t>Voor het opstellen van zijn advies houdt de preventieadviseur psychosociale risico’s rekening met alle elementen die hij verkregen heeft via de gehoorde personen, ongeacht of ze in een geschreven en ondertekende verklaring zijn opgenomen. Het behoort immers tot zijn professionele verantwoordelijkheid om een uitvoerige analyse te doen die rekening houdt met alle verzamelde informatie, zodat de werkgever in staat zou zijn passende maatregelen te treffen die een einde maken aan de schade. De kwaliteit van de analyse kan men dus niet laten afhangen van de ondertekening van de verklaringen door de gehoorde personen.</w:t>
      </w:r>
    </w:p>
    <w:p w14:paraId="31ABAF33" w14:textId="77777777" w:rsidR="00594F5F" w:rsidRPr="00410C82" w:rsidRDefault="00594F5F" w:rsidP="00594F5F">
      <w:pPr>
        <w:rPr>
          <w:rFonts w:ascii="Verdana" w:hAnsi="Verdana" w:cs="Calibri"/>
          <w:sz w:val="20"/>
        </w:rPr>
      </w:pPr>
    </w:p>
    <w:p w14:paraId="226CFB31" w14:textId="77777777" w:rsidR="00594F5F" w:rsidRPr="00410C82" w:rsidRDefault="00594F5F" w:rsidP="00594F5F">
      <w:pPr>
        <w:rPr>
          <w:rFonts w:ascii="Verdana" w:hAnsi="Verdana" w:cs="Calibri"/>
          <w:b/>
          <w:bCs/>
          <w:sz w:val="20"/>
        </w:rPr>
      </w:pPr>
      <w:r w:rsidRPr="00410C82">
        <w:rPr>
          <w:rFonts w:ascii="Verdana" w:hAnsi="Verdana" w:cs="Calibri"/>
          <w:b/>
          <w:bCs/>
          <w:sz w:val="20"/>
        </w:rPr>
        <w:t>Advies van de preventieadviseur psychosociale aspecten</w:t>
      </w:r>
    </w:p>
    <w:p w14:paraId="49ED3B1A" w14:textId="77777777" w:rsidR="00594F5F" w:rsidRPr="00410C82" w:rsidRDefault="00594F5F" w:rsidP="00594F5F">
      <w:pPr>
        <w:rPr>
          <w:rFonts w:ascii="Verdana" w:hAnsi="Verdana" w:cs="Calibri"/>
          <w:b/>
          <w:bCs/>
          <w:sz w:val="20"/>
        </w:rPr>
      </w:pPr>
    </w:p>
    <w:p w14:paraId="2D01260B" w14:textId="77777777" w:rsidR="00594F5F" w:rsidRPr="00410C82" w:rsidRDefault="00594F5F" w:rsidP="00594F5F">
      <w:pPr>
        <w:rPr>
          <w:rFonts w:ascii="Verdana" w:hAnsi="Verdana" w:cs="Calibri"/>
          <w:b/>
          <w:bCs/>
          <w:sz w:val="20"/>
        </w:rPr>
      </w:pPr>
      <w:r w:rsidRPr="00410C82">
        <w:rPr>
          <w:rFonts w:ascii="Verdana" w:hAnsi="Verdana" w:cs="Calibri"/>
          <w:b/>
          <w:bCs/>
          <w:sz w:val="20"/>
        </w:rPr>
        <w:t>Inhoud</w:t>
      </w:r>
    </w:p>
    <w:p w14:paraId="201D466B" w14:textId="77777777" w:rsidR="00594F5F" w:rsidRPr="00410C82" w:rsidRDefault="00594F5F" w:rsidP="00594F5F">
      <w:pPr>
        <w:rPr>
          <w:rFonts w:ascii="Verdana" w:hAnsi="Verdana" w:cs="Calibri"/>
          <w:sz w:val="20"/>
        </w:rPr>
      </w:pPr>
      <w:r w:rsidRPr="00410C82">
        <w:rPr>
          <w:rFonts w:ascii="Verdana" w:hAnsi="Verdana" w:cs="Calibri"/>
          <w:sz w:val="20"/>
        </w:rPr>
        <w:t>Na het onderzoek van de specifieke arbeidssituatie stelt de preventieadviseur psychosociale aspecten een advies op. Dit advies bevat de volgende elementen:</w:t>
      </w:r>
    </w:p>
    <w:p w14:paraId="1E234938" w14:textId="77777777" w:rsidR="00594F5F" w:rsidRPr="00410C82" w:rsidRDefault="00594F5F" w:rsidP="00BF6DCF">
      <w:pPr>
        <w:pStyle w:val="Lijstalinea"/>
        <w:numPr>
          <w:ilvl w:val="0"/>
          <w:numId w:val="21"/>
        </w:numPr>
        <w:rPr>
          <w:rFonts w:ascii="Verdana" w:hAnsi="Verdana" w:cs="Calibri"/>
          <w:sz w:val="20"/>
        </w:rPr>
      </w:pPr>
      <w:r w:rsidRPr="00410C82">
        <w:rPr>
          <w:rFonts w:ascii="Verdana" w:hAnsi="Verdana" w:cs="Calibri"/>
          <w:sz w:val="20"/>
        </w:rPr>
        <w:t>de beschrijving van het verzoek en de context ervan;</w:t>
      </w:r>
    </w:p>
    <w:p w14:paraId="4ABCB4B9" w14:textId="77777777" w:rsidR="00594F5F" w:rsidRPr="00410C82" w:rsidRDefault="00594F5F" w:rsidP="00BF6DCF">
      <w:pPr>
        <w:pStyle w:val="Lijstalinea"/>
        <w:numPr>
          <w:ilvl w:val="0"/>
          <w:numId w:val="21"/>
        </w:numPr>
        <w:rPr>
          <w:rFonts w:ascii="Verdana" w:hAnsi="Verdana" w:cs="Calibri"/>
          <w:sz w:val="20"/>
        </w:rPr>
      </w:pPr>
      <w:r w:rsidRPr="00410C82">
        <w:rPr>
          <w:rFonts w:ascii="Verdana" w:hAnsi="Verdana" w:cs="Calibri"/>
          <w:sz w:val="20"/>
        </w:rPr>
        <w:t>de identificatie van de gevaren voor de verzoeker en voor het geheel van de werknemers;</w:t>
      </w:r>
    </w:p>
    <w:p w14:paraId="446DECB5" w14:textId="77777777" w:rsidR="00594F5F" w:rsidRPr="00410C82" w:rsidRDefault="00594F5F" w:rsidP="00594F5F">
      <w:pPr>
        <w:rPr>
          <w:rFonts w:ascii="Verdana" w:hAnsi="Verdana" w:cs="Calibri"/>
          <w:sz w:val="20"/>
        </w:rPr>
      </w:pPr>
    </w:p>
    <w:p w14:paraId="481EAAE1" w14:textId="77777777" w:rsidR="00594F5F" w:rsidRPr="00410C82" w:rsidRDefault="00594F5F" w:rsidP="00594F5F">
      <w:pPr>
        <w:rPr>
          <w:rFonts w:ascii="Verdana" w:hAnsi="Verdana" w:cs="Calibri"/>
          <w:sz w:val="20"/>
        </w:rPr>
      </w:pPr>
      <w:r w:rsidRPr="00410C82">
        <w:rPr>
          <w:rFonts w:ascii="Verdana" w:hAnsi="Verdana" w:cs="Calibri"/>
          <w:sz w:val="20"/>
        </w:rPr>
        <w:t>het gevaar is de intrinsieke eigenschap van een situatie die tot nadelige gevolgen kan leiden of een bedreiging kan vormen voor de veiligheid of de gezondheid van de werknemer(s). Het gevaar moet onderscheiden worden van het risico, dat betrekking heeft op de kans dat de nadelige gevolgen of de bedreiging zich kunnen voordoen. Wanneer er zich bijvoorbeeld een situatie voordoet waarbij er sprake is van een verhoogde werklast, dan kan deze verhoogde werklast als het gevaar beschouwd worden. Het risico heeft betrekking op de kans dat de verhoogde werklast leidt tot nadelige gevolgen voor de werknemers, bijvoorbeeld stressklachten.</w:t>
      </w:r>
    </w:p>
    <w:p w14:paraId="5B8E4C62" w14:textId="77777777" w:rsidR="00594F5F" w:rsidRPr="00410C82" w:rsidRDefault="00594F5F" w:rsidP="00594F5F">
      <w:pPr>
        <w:rPr>
          <w:rFonts w:ascii="Verdana" w:hAnsi="Verdana" w:cs="Calibri"/>
          <w:sz w:val="20"/>
        </w:rPr>
      </w:pPr>
    </w:p>
    <w:p w14:paraId="7D1532D9" w14:textId="77777777" w:rsidR="00594F5F" w:rsidRPr="00410C82" w:rsidRDefault="00594F5F" w:rsidP="00BF6DCF">
      <w:pPr>
        <w:pStyle w:val="Lijstalinea"/>
        <w:numPr>
          <w:ilvl w:val="0"/>
          <w:numId w:val="22"/>
        </w:numPr>
        <w:rPr>
          <w:rFonts w:ascii="Verdana" w:hAnsi="Verdana" w:cs="Calibri"/>
          <w:sz w:val="20"/>
        </w:rPr>
      </w:pPr>
      <w:r w:rsidRPr="00410C82">
        <w:rPr>
          <w:rFonts w:ascii="Verdana" w:hAnsi="Verdana" w:cs="Calibri"/>
          <w:sz w:val="20"/>
        </w:rPr>
        <w:t xml:space="preserve">de elementen die een positieve of negatieve invloed hebben op de risicosituatie, in het bijzonder op het niveau van de arbeidsorganisatie, de arbeidsinhoud, de </w:t>
      </w:r>
      <w:r w:rsidRPr="00410C82">
        <w:rPr>
          <w:rFonts w:ascii="Verdana" w:hAnsi="Verdana" w:cs="Calibri"/>
          <w:sz w:val="20"/>
        </w:rPr>
        <w:lastRenderedPageBreak/>
        <w:t>arbeidsvoorwaarden, de arbeidsomstandigheden en de interpersoonlijke relaties op het werk;</w:t>
      </w:r>
    </w:p>
    <w:p w14:paraId="314CBA93" w14:textId="77777777" w:rsidR="00594F5F" w:rsidRPr="00410C82" w:rsidRDefault="00594F5F" w:rsidP="00594F5F">
      <w:pPr>
        <w:rPr>
          <w:rFonts w:ascii="Verdana" w:hAnsi="Verdana" w:cs="Calibri"/>
          <w:sz w:val="20"/>
        </w:rPr>
      </w:pPr>
    </w:p>
    <w:p w14:paraId="679E6A19" w14:textId="77777777" w:rsidR="00594F5F" w:rsidRPr="00410C82" w:rsidRDefault="00594F5F" w:rsidP="00594F5F">
      <w:pPr>
        <w:rPr>
          <w:rFonts w:ascii="Verdana" w:hAnsi="Verdana" w:cs="Calibri"/>
          <w:sz w:val="20"/>
        </w:rPr>
      </w:pPr>
      <w:r w:rsidRPr="00410C82">
        <w:rPr>
          <w:rFonts w:ascii="Verdana" w:hAnsi="Verdana" w:cs="Calibri"/>
          <w:sz w:val="20"/>
        </w:rPr>
        <w:t>in geval van een verhoogde werklast kan een positief element bijvoorbeeld bestaan in de ondersteuning door de hiërarchische lijn. De negatieve elementen kunnen bijvoorbeeld bestaan in het ontbreken van een planning of het ontbreken van een opleiding voor de werknemers.</w:t>
      </w:r>
    </w:p>
    <w:p w14:paraId="435932F9" w14:textId="77777777" w:rsidR="00594F5F" w:rsidRPr="00410C82" w:rsidRDefault="00594F5F" w:rsidP="00594F5F">
      <w:pPr>
        <w:rPr>
          <w:rFonts w:ascii="Verdana" w:hAnsi="Verdana" w:cs="Calibri"/>
          <w:sz w:val="20"/>
        </w:rPr>
      </w:pPr>
    </w:p>
    <w:p w14:paraId="500557E4" w14:textId="77777777" w:rsidR="00594F5F" w:rsidRPr="00410C82" w:rsidRDefault="00594F5F" w:rsidP="00594F5F">
      <w:pPr>
        <w:rPr>
          <w:rFonts w:ascii="Verdana" w:hAnsi="Verdana" w:cs="Calibri"/>
          <w:sz w:val="20"/>
        </w:rPr>
      </w:pPr>
      <w:r w:rsidRPr="00410C82">
        <w:rPr>
          <w:rFonts w:ascii="Verdana" w:hAnsi="Verdana" w:cs="Calibri"/>
          <w:sz w:val="20"/>
        </w:rPr>
        <w:t>De positieve en negatieve elementen kunnen zich anderzijds ook op het individuele niveau situeren. Het gaat dan om de individuele karakteristieken van de omstandigheden waarin de werknemer-verzoeker werkt (bijvoorbeeld wanneer hij de enige werknemer is die geen opleiding heeft gekregen), maar ook de individuele karakteristieken die eigen zijn aan de werknemer zelf (bijvoorbeeld het feit dat hij, in tegenstelling tot een gemiddelde werknemer, veel stressgevoeliger is);</w:t>
      </w:r>
    </w:p>
    <w:p w14:paraId="7809B312" w14:textId="77777777" w:rsidR="00594F5F" w:rsidRPr="00410C82" w:rsidRDefault="00594F5F" w:rsidP="00BF6DCF">
      <w:pPr>
        <w:pStyle w:val="Lijstalinea"/>
        <w:numPr>
          <w:ilvl w:val="0"/>
          <w:numId w:val="22"/>
        </w:numPr>
        <w:rPr>
          <w:rFonts w:ascii="Verdana" w:hAnsi="Verdana" w:cs="Calibri"/>
          <w:sz w:val="20"/>
        </w:rPr>
      </w:pPr>
      <w:r w:rsidRPr="00410C82">
        <w:rPr>
          <w:rFonts w:ascii="Verdana" w:hAnsi="Verdana" w:cs="Calibri"/>
          <w:sz w:val="20"/>
        </w:rPr>
        <w:t>indien deze hebben plaatsgevonden, de voorafgaande stappen die werden ondernomen om het gevaar uit te schakelen en de schade te beperken;</w:t>
      </w:r>
    </w:p>
    <w:p w14:paraId="2727B34D" w14:textId="77777777" w:rsidR="00594F5F" w:rsidRPr="00410C82" w:rsidRDefault="00594F5F" w:rsidP="00BF6DCF">
      <w:pPr>
        <w:pStyle w:val="Lijstalinea"/>
        <w:numPr>
          <w:ilvl w:val="0"/>
          <w:numId w:val="22"/>
        </w:numPr>
        <w:rPr>
          <w:rFonts w:ascii="Verdana" w:hAnsi="Verdana" w:cs="Calibri"/>
          <w:sz w:val="20"/>
        </w:rPr>
      </w:pPr>
      <w:r w:rsidRPr="00410C82">
        <w:rPr>
          <w:rFonts w:ascii="Verdana" w:hAnsi="Verdana" w:cs="Calibri"/>
          <w:sz w:val="20"/>
        </w:rPr>
        <w:t>de voorstellen voor collectieve en individuele preventiemaatregelen met betrekking tot de specifieke arbeidssituatie, alsook de verantwoording van deze voorstellen;</w:t>
      </w:r>
    </w:p>
    <w:p w14:paraId="39164AE5" w14:textId="77777777" w:rsidR="00594F5F" w:rsidRPr="00410C82" w:rsidRDefault="00594F5F" w:rsidP="00BF6DCF">
      <w:pPr>
        <w:pStyle w:val="Lijstalinea"/>
        <w:numPr>
          <w:ilvl w:val="0"/>
          <w:numId w:val="22"/>
        </w:numPr>
        <w:rPr>
          <w:rFonts w:ascii="Verdana" w:hAnsi="Verdana" w:cs="Calibri"/>
          <w:sz w:val="20"/>
        </w:rPr>
      </w:pPr>
      <w:r w:rsidRPr="00410C82">
        <w:rPr>
          <w:rFonts w:ascii="Verdana" w:hAnsi="Verdana" w:cs="Calibri"/>
          <w:sz w:val="20"/>
        </w:rPr>
        <w:t>de voorstellen voor collectieve preventiemaatregelen om herhaling in andere arbeidssituaties te voorkomen, alsook de verantwoording van deze voorstellen.</w:t>
      </w:r>
    </w:p>
    <w:p w14:paraId="2743F654" w14:textId="77777777" w:rsidR="00594F5F" w:rsidRPr="00410C82" w:rsidRDefault="00594F5F" w:rsidP="00594F5F">
      <w:pPr>
        <w:rPr>
          <w:rFonts w:ascii="Verdana" w:hAnsi="Verdana" w:cs="Calibri"/>
          <w:sz w:val="20"/>
        </w:rPr>
      </w:pPr>
      <w:r w:rsidRPr="00410C82">
        <w:rPr>
          <w:rFonts w:ascii="Verdana" w:hAnsi="Verdana" w:cs="Calibri"/>
          <w:sz w:val="20"/>
        </w:rPr>
        <w:t xml:space="preserve">Deze handleiding geeft een praktische toelichting voor het schrijven van een adviesverslag in het kader van een formele psychosociale interventie met een individueel karakter. </w:t>
      </w:r>
    </w:p>
    <w:p w14:paraId="754DC4C3" w14:textId="77777777" w:rsidR="00594F5F" w:rsidRPr="00410C82" w:rsidRDefault="00594F5F" w:rsidP="00594F5F">
      <w:pPr>
        <w:rPr>
          <w:rFonts w:ascii="Verdana" w:hAnsi="Verdana" w:cs="Calibri"/>
          <w:sz w:val="20"/>
        </w:rPr>
      </w:pPr>
    </w:p>
    <w:p w14:paraId="43825B49" w14:textId="77777777" w:rsidR="00594F5F" w:rsidRPr="00410C82" w:rsidRDefault="00594F5F" w:rsidP="00594F5F">
      <w:pPr>
        <w:rPr>
          <w:rFonts w:ascii="Verdana" w:hAnsi="Verdana" w:cs="Calibri"/>
          <w:b/>
          <w:bCs/>
          <w:sz w:val="20"/>
        </w:rPr>
      </w:pPr>
      <w:r w:rsidRPr="00410C82">
        <w:rPr>
          <w:rFonts w:ascii="Verdana" w:hAnsi="Verdana" w:cs="Calibri"/>
          <w:b/>
          <w:bCs/>
          <w:sz w:val="20"/>
        </w:rPr>
        <w:t>Doel</w:t>
      </w:r>
    </w:p>
    <w:p w14:paraId="7AF4CF77" w14:textId="77777777" w:rsidR="00594F5F" w:rsidRPr="00410C82" w:rsidRDefault="00594F5F" w:rsidP="00594F5F">
      <w:pPr>
        <w:rPr>
          <w:rFonts w:ascii="Verdana" w:hAnsi="Verdana" w:cs="Calibri"/>
          <w:sz w:val="20"/>
        </w:rPr>
      </w:pPr>
      <w:r w:rsidRPr="00410C82">
        <w:rPr>
          <w:rFonts w:ascii="Verdana" w:hAnsi="Verdana" w:cs="Calibri"/>
          <w:sz w:val="20"/>
        </w:rPr>
        <w:t>Het advies heeft tot doel de werkgever te infomeren over de situatie en de meest adequate maatregelen die moeten getroffen worden. Het heeft de waarde van een deskundigenadvies. De werkgever is dus niet verplicht het te volgen en de door de preventieadviseur psychosociale aspecten voorgestelde maatregelen te treffen.</w:t>
      </w:r>
    </w:p>
    <w:p w14:paraId="1CC8012B" w14:textId="77777777" w:rsidR="00594F5F" w:rsidRPr="00410C82" w:rsidRDefault="00594F5F" w:rsidP="00594F5F">
      <w:pPr>
        <w:rPr>
          <w:rFonts w:ascii="Verdana" w:hAnsi="Verdana" w:cs="Calibri"/>
          <w:sz w:val="20"/>
        </w:rPr>
      </w:pPr>
    </w:p>
    <w:p w14:paraId="3FE188B1" w14:textId="77777777" w:rsidR="00594F5F" w:rsidRPr="00410C82" w:rsidRDefault="00594F5F" w:rsidP="00594F5F">
      <w:pPr>
        <w:rPr>
          <w:rFonts w:ascii="Verdana" w:hAnsi="Verdana" w:cs="Calibri"/>
          <w:sz w:val="20"/>
        </w:rPr>
      </w:pPr>
      <w:r w:rsidRPr="00410C82">
        <w:rPr>
          <w:rFonts w:ascii="Verdana" w:hAnsi="Verdana" w:cs="Calibri"/>
          <w:sz w:val="20"/>
        </w:rPr>
        <w:t>De wet verplicht de werkgever, die verantwoordelijk is voor het welzijn van de werknemers bij de uitvoering van hun werk, evenwel om maatregelen te treffen die een einde maken aan de schade van werknemer.</w:t>
      </w:r>
    </w:p>
    <w:p w14:paraId="4A45BF5F" w14:textId="77777777" w:rsidR="00594F5F" w:rsidRPr="00410C82" w:rsidRDefault="00594F5F" w:rsidP="00594F5F">
      <w:pPr>
        <w:rPr>
          <w:rFonts w:ascii="Verdana" w:hAnsi="Verdana" w:cs="Calibri"/>
          <w:sz w:val="20"/>
        </w:rPr>
      </w:pPr>
    </w:p>
    <w:p w14:paraId="70CB8DE1" w14:textId="77777777" w:rsidR="00594F5F" w:rsidRPr="00410C82" w:rsidRDefault="00594F5F" w:rsidP="00594F5F">
      <w:pPr>
        <w:rPr>
          <w:rFonts w:ascii="Verdana" w:hAnsi="Verdana" w:cs="Calibri"/>
          <w:b/>
          <w:bCs/>
          <w:sz w:val="20"/>
        </w:rPr>
      </w:pPr>
      <w:r w:rsidRPr="00410C82">
        <w:rPr>
          <w:rFonts w:ascii="Verdana" w:hAnsi="Verdana" w:cs="Calibri"/>
          <w:b/>
          <w:bCs/>
          <w:sz w:val="20"/>
        </w:rPr>
        <w:t>Termijn</w:t>
      </w:r>
    </w:p>
    <w:p w14:paraId="4C0EDFEE" w14:textId="77777777" w:rsidR="00594F5F" w:rsidRPr="00410C82" w:rsidRDefault="00594F5F" w:rsidP="00594F5F">
      <w:pPr>
        <w:rPr>
          <w:rFonts w:ascii="Verdana" w:hAnsi="Verdana" w:cs="Calibri"/>
          <w:sz w:val="20"/>
        </w:rPr>
      </w:pPr>
      <w:r w:rsidRPr="00410C82">
        <w:rPr>
          <w:rFonts w:ascii="Verdana" w:hAnsi="Verdana" w:cs="Calibri"/>
          <w:sz w:val="20"/>
        </w:rPr>
        <w:t>De preventieadviseur psychosociale aspecten verstrekt zijn advies aan de werkgever binnen een termijn van 3 maanden vanaf de aanvaarding van het verzoek.</w:t>
      </w:r>
    </w:p>
    <w:p w14:paraId="71B19C94" w14:textId="77777777" w:rsidR="00594F5F" w:rsidRPr="00410C82" w:rsidRDefault="00594F5F" w:rsidP="00594F5F">
      <w:pPr>
        <w:rPr>
          <w:rFonts w:ascii="Verdana" w:hAnsi="Verdana" w:cs="Calibri"/>
          <w:sz w:val="20"/>
        </w:rPr>
      </w:pPr>
    </w:p>
    <w:p w14:paraId="45D0C1EA" w14:textId="77777777" w:rsidR="00594F5F" w:rsidRPr="00410C82" w:rsidRDefault="00594F5F" w:rsidP="00594F5F">
      <w:pPr>
        <w:rPr>
          <w:rFonts w:ascii="Verdana" w:hAnsi="Verdana" w:cs="Calibri"/>
          <w:sz w:val="20"/>
        </w:rPr>
      </w:pPr>
      <w:r w:rsidRPr="00410C82">
        <w:rPr>
          <w:rFonts w:ascii="Verdana" w:hAnsi="Verdana" w:cs="Calibri"/>
          <w:sz w:val="20"/>
        </w:rPr>
        <w:t>Indien het voor de preventieadviseur psychosociale aspecten onmogelijk is deze termijn te respecteren, moet hij de redenen hiervoor (bijvoorbeeld groot aantal personen dat moet gehoord worden, ziekteverlof, …) schriftelijk meedelen aan de werkgever, de verzoeker en de eventuele andere rechtstreeks betrokken persoon (bij een probleem op het niveau van de interpersoonlijke relaties).</w:t>
      </w:r>
    </w:p>
    <w:p w14:paraId="74AC1A6D" w14:textId="77777777" w:rsidR="00594F5F" w:rsidRPr="00410C82" w:rsidRDefault="00594F5F" w:rsidP="00594F5F">
      <w:pPr>
        <w:rPr>
          <w:rFonts w:ascii="Verdana" w:hAnsi="Verdana" w:cs="Calibri"/>
          <w:sz w:val="20"/>
        </w:rPr>
      </w:pPr>
    </w:p>
    <w:p w14:paraId="097EC16F" w14:textId="77777777" w:rsidR="00594F5F" w:rsidRPr="00410C82" w:rsidRDefault="00594F5F" w:rsidP="00594F5F">
      <w:pPr>
        <w:rPr>
          <w:rFonts w:ascii="Verdana" w:hAnsi="Verdana" w:cs="Calibri"/>
          <w:sz w:val="20"/>
        </w:rPr>
      </w:pPr>
      <w:r w:rsidRPr="00410C82">
        <w:rPr>
          <w:rFonts w:ascii="Verdana" w:hAnsi="Verdana" w:cs="Calibri"/>
          <w:sz w:val="20"/>
        </w:rPr>
        <w:t>Hij kan de termijn van 3 maanden eenmaal verlengen met een bijkomende termijn van maximum 3 maanden.</w:t>
      </w:r>
    </w:p>
    <w:p w14:paraId="5E9D0302" w14:textId="77777777" w:rsidR="00410C82" w:rsidRPr="00410C82" w:rsidRDefault="00410C82" w:rsidP="00594F5F">
      <w:pPr>
        <w:rPr>
          <w:rFonts w:ascii="Verdana" w:hAnsi="Verdana" w:cs="Calibri"/>
          <w:sz w:val="20"/>
        </w:rPr>
      </w:pPr>
    </w:p>
    <w:p w14:paraId="5ECF8049" w14:textId="77777777" w:rsidR="00594F5F" w:rsidRPr="00410C82" w:rsidRDefault="00594F5F" w:rsidP="00594F5F">
      <w:pPr>
        <w:rPr>
          <w:rFonts w:ascii="Verdana" w:hAnsi="Verdana" w:cs="Calibri"/>
          <w:sz w:val="20"/>
        </w:rPr>
      </w:pPr>
    </w:p>
    <w:p w14:paraId="59795CDD" w14:textId="77777777" w:rsidR="00594F5F" w:rsidRPr="00410C82" w:rsidRDefault="00594F5F" w:rsidP="00594F5F">
      <w:pPr>
        <w:rPr>
          <w:rFonts w:ascii="Verdana" w:hAnsi="Verdana" w:cs="Calibri"/>
          <w:b/>
          <w:bCs/>
          <w:sz w:val="20"/>
        </w:rPr>
      </w:pPr>
      <w:r w:rsidRPr="00410C82">
        <w:rPr>
          <w:rFonts w:ascii="Verdana" w:hAnsi="Verdana" w:cs="Calibri"/>
          <w:b/>
          <w:bCs/>
          <w:sz w:val="20"/>
        </w:rPr>
        <w:t>Behandeling van het verzoek wanneer de verzoeker niet meer tot de onderneming behoort</w:t>
      </w:r>
    </w:p>
    <w:p w14:paraId="1FEC7D27" w14:textId="77777777" w:rsidR="00594F5F" w:rsidRPr="00410C82" w:rsidRDefault="00594F5F" w:rsidP="00594F5F">
      <w:pPr>
        <w:rPr>
          <w:rFonts w:ascii="Verdana" w:hAnsi="Verdana" w:cs="Calibri"/>
          <w:sz w:val="20"/>
        </w:rPr>
      </w:pPr>
      <w:r w:rsidRPr="00410C82">
        <w:rPr>
          <w:rFonts w:ascii="Verdana" w:hAnsi="Verdana" w:cs="Calibri"/>
          <w:sz w:val="20"/>
        </w:rPr>
        <w:t>Het is mogelijk dat er tijdens het verloop van het onderzoek een einde komt aan de arbeidsverhouding tussen de werkgever en de verzoeker. Dat betekent echter niet dat er een einde komt aan het onderzoek van het verzoek.</w:t>
      </w:r>
    </w:p>
    <w:p w14:paraId="4E8A061A" w14:textId="77777777" w:rsidR="00594F5F" w:rsidRPr="00410C82" w:rsidRDefault="00594F5F" w:rsidP="00594F5F">
      <w:pPr>
        <w:rPr>
          <w:rFonts w:ascii="Verdana" w:hAnsi="Verdana" w:cs="Calibri"/>
          <w:sz w:val="20"/>
        </w:rPr>
      </w:pPr>
    </w:p>
    <w:p w14:paraId="2018F17C" w14:textId="77777777" w:rsidR="00594F5F" w:rsidRPr="00410C82" w:rsidRDefault="00594F5F" w:rsidP="00594F5F">
      <w:pPr>
        <w:rPr>
          <w:rFonts w:ascii="Verdana" w:hAnsi="Verdana" w:cs="Calibri"/>
          <w:sz w:val="20"/>
        </w:rPr>
      </w:pPr>
      <w:r w:rsidRPr="00410C82">
        <w:rPr>
          <w:rFonts w:ascii="Verdana" w:hAnsi="Verdana" w:cs="Calibri"/>
          <w:sz w:val="20"/>
        </w:rPr>
        <w:t xml:space="preserve">De preventieadviseur psychosociale aspecten zal de collectieve en individuele factoren onderzoeken die een invloed hebben gehad op het ontstaan van het psychosociaal probleem en een advies verstrekken aan de werkgever. Op basis daarvan dient de werkgever maatregelen te treffen om het gevaar in de specifieke situatie uit te schakelen (in het </w:t>
      </w:r>
      <w:r w:rsidRPr="00410C82">
        <w:rPr>
          <w:rFonts w:ascii="Verdana" w:hAnsi="Verdana" w:cs="Calibri"/>
          <w:sz w:val="20"/>
        </w:rPr>
        <w:lastRenderedPageBreak/>
        <w:t>bijzonder ten aanzien van eventuele andere betrokken personen) en om elke herhaling in andere arbeidssituaties te voorkomen. Op die manier zal hij de preventie van psychosociale risico’s binnen zijn onderneming verbeteren.</w:t>
      </w:r>
    </w:p>
    <w:p w14:paraId="77F4D3F2" w14:textId="77777777" w:rsidR="00594F5F" w:rsidRPr="00410C82" w:rsidRDefault="00594F5F" w:rsidP="00594F5F">
      <w:pPr>
        <w:rPr>
          <w:rFonts w:ascii="Verdana" w:hAnsi="Verdana" w:cs="Calibri"/>
          <w:sz w:val="20"/>
        </w:rPr>
      </w:pPr>
    </w:p>
    <w:p w14:paraId="0673EA12" w14:textId="77777777" w:rsidR="00594F5F" w:rsidRPr="00410C82" w:rsidRDefault="00594F5F" w:rsidP="00594F5F">
      <w:pPr>
        <w:rPr>
          <w:rFonts w:ascii="Verdana" w:hAnsi="Verdana" w:cs="Calibri"/>
          <w:b/>
          <w:bCs/>
          <w:sz w:val="20"/>
        </w:rPr>
      </w:pPr>
      <w:r w:rsidRPr="00410C82">
        <w:rPr>
          <w:rFonts w:ascii="Verdana" w:hAnsi="Verdana" w:cs="Calibri"/>
          <w:b/>
          <w:bCs/>
          <w:sz w:val="20"/>
        </w:rPr>
        <w:t>Informatie over de inhoud van het advies</w:t>
      </w:r>
    </w:p>
    <w:p w14:paraId="27E77175" w14:textId="77777777" w:rsidR="00594F5F" w:rsidRPr="00410C82" w:rsidRDefault="00594F5F" w:rsidP="00594F5F">
      <w:pPr>
        <w:rPr>
          <w:rFonts w:ascii="Verdana" w:hAnsi="Verdana" w:cs="Calibri"/>
          <w:b/>
          <w:bCs/>
          <w:sz w:val="20"/>
        </w:rPr>
      </w:pPr>
      <w:r w:rsidRPr="00410C82">
        <w:rPr>
          <w:rFonts w:ascii="Verdana" w:hAnsi="Verdana" w:cs="Calibri"/>
          <w:b/>
          <w:bCs/>
          <w:sz w:val="20"/>
        </w:rPr>
        <w:t>Door de preventieadviseur psychosociale aspecten</w:t>
      </w:r>
    </w:p>
    <w:p w14:paraId="74F862D4" w14:textId="77777777" w:rsidR="00594F5F" w:rsidRPr="00410C82" w:rsidRDefault="00594F5F" w:rsidP="00594F5F">
      <w:pPr>
        <w:rPr>
          <w:rFonts w:ascii="Verdana" w:hAnsi="Verdana" w:cs="Calibri"/>
          <w:b/>
          <w:bCs/>
          <w:sz w:val="20"/>
        </w:rPr>
      </w:pPr>
    </w:p>
    <w:p w14:paraId="77F44A3C" w14:textId="77777777" w:rsidR="00594F5F" w:rsidRPr="00410C82" w:rsidRDefault="00594F5F" w:rsidP="00BF6DCF">
      <w:pPr>
        <w:pStyle w:val="Lijstalinea"/>
        <w:numPr>
          <w:ilvl w:val="0"/>
          <w:numId w:val="23"/>
        </w:numPr>
        <w:rPr>
          <w:rFonts w:ascii="Verdana" w:hAnsi="Verdana" w:cs="Calibri"/>
          <w:sz w:val="20"/>
        </w:rPr>
      </w:pPr>
      <w:r w:rsidRPr="00410C82">
        <w:rPr>
          <w:rFonts w:ascii="Verdana" w:hAnsi="Verdana" w:cs="Calibri"/>
          <w:sz w:val="20"/>
        </w:rPr>
        <w:t>Aan de vertrouwenspersoon</w:t>
      </w:r>
    </w:p>
    <w:p w14:paraId="71D0DD4D" w14:textId="77777777" w:rsidR="00594F5F" w:rsidRPr="00410C82" w:rsidRDefault="00594F5F" w:rsidP="00594F5F">
      <w:pPr>
        <w:rPr>
          <w:rFonts w:ascii="Verdana" w:hAnsi="Verdana" w:cs="Calibri"/>
          <w:sz w:val="20"/>
        </w:rPr>
      </w:pPr>
      <w:r w:rsidRPr="00410C82">
        <w:rPr>
          <w:rFonts w:ascii="Verdana" w:hAnsi="Verdana" w:cs="Calibri"/>
          <w:sz w:val="20"/>
        </w:rPr>
        <w:t>Met het akkoord van de verzoeker deelt de preventieadviseur psychosociale aspecten zijn advies mee aan de vertrouwenspersoon wanneer deze in dezelfde situatie op informele wijze is tussengekomen.</w:t>
      </w:r>
    </w:p>
    <w:p w14:paraId="74C6B666" w14:textId="77777777" w:rsidR="00594F5F" w:rsidRPr="00410C82" w:rsidRDefault="00594F5F" w:rsidP="00594F5F">
      <w:pPr>
        <w:rPr>
          <w:rFonts w:ascii="Verdana" w:hAnsi="Verdana" w:cs="Calibri"/>
          <w:sz w:val="20"/>
        </w:rPr>
      </w:pPr>
      <w:r w:rsidRPr="00410C82">
        <w:rPr>
          <w:rFonts w:ascii="Verdana" w:hAnsi="Verdana" w:cs="Calibri"/>
          <w:sz w:val="20"/>
        </w:rPr>
        <w:t>Zo wordt de vertrouwenspersoon ook op de hoogte gebracht van de gevolgen die worden gegeven aan de situatie waarbij hij betrokken was en kan hij hiermee rekening houden bij toekomstige interventies.</w:t>
      </w:r>
    </w:p>
    <w:p w14:paraId="065068C2" w14:textId="77777777" w:rsidR="00594F5F" w:rsidRPr="00410C82" w:rsidRDefault="00594F5F" w:rsidP="00594F5F">
      <w:pPr>
        <w:rPr>
          <w:rFonts w:ascii="Verdana" w:hAnsi="Verdana" w:cs="Calibri"/>
          <w:sz w:val="20"/>
        </w:rPr>
      </w:pPr>
    </w:p>
    <w:p w14:paraId="55CF9E23" w14:textId="77777777" w:rsidR="00594F5F" w:rsidRPr="00410C82" w:rsidRDefault="00594F5F" w:rsidP="00BF6DCF">
      <w:pPr>
        <w:pStyle w:val="Lijstalinea"/>
        <w:numPr>
          <w:ilvl w:val="0"/>
          <w:numId w:val="23"/>
        </w:numPr>
        <w:rPr>
          <w:rFonts w:ascii="Verdana" w:hAnsi="Verdana" w:cs="Calibri"/>
          <w:sz w:val="20"/>
        </w:rPr>
      </w:pPr>
      <w:r w:rsidRPr="00410C82">
        <w:rPr>
          <w:rFonts w:ascii="Verdana" w:hAnsi="Verdana" w:cs="Calibri"/>
          <w:sz w:val="20"/>
        </w:rPr>
        <w:t>Aan de partijen</w:t>
      </w:r>
    </w:p>
    <w:p w14:paraId="18F27F61" w14:textId="77777777" w:rsidR="00594F5F" w:rsidRPr="00410C82" w:rsidRDefault="00594F5F" w:rsidP="00594F5F">
      <w:pPr>
        <w:rPr>
          <w:rFonts w:ascii="Verdana" w:hAnsi="Verdana" w:cs="Calibri"/>
          <w:sz w:val="20"/>
        </w:rPr>
      </w:pPr>
      <w:r w:rsidRPr="00410C82">
        <w:rPr>
          <w:rFonts w:ascii="Verdana" w:hAnsi="Verdana" w:cs="Calibri"/>
          <w:sz w:val="20"/>
        </w:rPr>
        <w:t>De preventieadviseur psychosociale aspecten brengt de verzoeker en de andere rechtstreeks betrokken persoon (bij een probleem op het niveau van de interpersoonlijke relaties) op de hoogte van de datum waarop hij zijn advies aan de werkgever heeft overhandigd.</w:t>
      </w:r>
    </w:p>
    <w:p w14:paraId="2A0D7DD6" w14:textId="77777777" w:rsidR="00594F5F" w:rsidRPr="00410C82" w:rsidRDefault="00594F5F" w:rsidP="00594F5F">
      <w:pPr>
        <w:rPr>
          <w:rFonts w:ascii="Verdana" w:hAnsi="Verdana" w:cs="Calibri"/>
          <w:sz w:val="20"/>
        </w:rPr>
      </w:pPr>
    </w:p>
    <w:p w14:paraId="62A14D29" w14:textId="77777777" w:rsidR="00594F5F" w:rsidRPr="00410C82" w:rsidRDefault="00594F5F" w:rsidP="00594F5F">
      <w:pPr>
        <w:rPr>
          <w:rFonts w:ascii="Verdana" w:hAnsi="Verdana" w:cs="Calibri"/>
          <w:sz w:val="20"/>
        </w:rPr>
      </w:pPr>
      <w:r w:rsidRPr="00410C82">
        <w:rPr>
          <w:rFonts w:ascii="Verdana" w:hAnsi="Verdana" w:cs="Calibri"/>
          <w:sz w:val="20"/>
        </w:rPr>
        <w:t>Bovendien informeert hij hen over de voorstellen voor collectieve en individuele preventiemaatregelen die ten aanzien van de specifieke arbeidssituatie kunnen toegepast worden.</w:t>
      </w:r>
    </w:p>
    <w:p w14:paraId="611A169A" w14:textId="77777777" w:rsidR="00594F5F" w:rsidRPr="00410C82" w:rsidRDefault="00594F5F" w:rsidP="00594F5F">
      <w:pPr>
        <w:rPr>
          <w:rFonts w:ascii="Verdana" w:hAnsi="Verdana" w:cs="Calibri"/>
          <w:sz w:val="20"/>
        </w:rPr>
      </w:pPr>
    </w:p>
    <w:p w14:paraId="40E203B0" w14:textId="77777777" w:rsidR="00594F5F" w:rsidRPr="00410C82" w:rsidRDefault="00594F5F" w:rsidP="00594F5F">
      <w:pPr>
        <w:rPr>
          <w:rFonts w:ascii="Verdana" w:hAnsi="Verdana" w:cs="Calibri"/>
          <w:sz w:val="20"/>
        </w:rPr>
      </w:pPr>
      <w:r w:rsidRPr="00410C82">
        <w:rPr>
          <w:rFonts w:ascii="Verdana" w:hAnsi="Verdana" w:cs="Calibri"/>
          <w:sz w:val="20"/>
        </w:rPr>
        <w:t>De mededeling van deze voorstellen is niet beperkt tot de maatregelen die betrekking hebben op de bestemmeling. Elke partij moet namelijk het geheel van de voorstellen voor maatregelen ontvangen, ongeacht of die op hem persoonlijk betrekking hebben of niet.</w:t>
      </w:r>
    </w:p>
    <w:p w14:paraId="39B44670" w14:textId="77777777" w:rsidR="00594F5F" w:rsidRPr="00410C82" w:rsidRDefault="00594F5F" w:rsidP="00594F5F">
      <w:pPr>
        <w:rPr>
          <w:rFonts w:ascii="Verdana" w:hAnsi="Verdana" w:cs="Calibri"/>
          <w:sz w:val="20"/>
        </w:rPr>
      </w:pPr>
    </w:p>
    <w:p w14:paraId="53FF05D0" w14:textId="77777777" w:rsidR="00594F5F" w:rsidRPr="00410C82" w:rsidRDefault="00594F5F" w:rsidP="00594F5F">
      <w:pPr>
        <w:rPr>
          <w:rFonts w:ascii="Verdana" w:hAnsi="Verdana" w:cs="Calibri"/>
          <w:sz w:val="20"/>
        </w:rPr>
      </w:pPr>
      <w:r w:rsidRPr="00410C82">
        <w:rPr>
          <w:rFonts w:ascii="Verdana" w:hAnsi="Verdana" w:cs="Calibri"/>
          <w:sz w:val="20"/>
        </w:rPr>
        <w:t>Deze informatie maakt het voor de partijen mogelijk om, enerzijds, te begrijpen op welke manier de situatie en het gedrag van de andere partij werd onderzocht en, anderzijds, over de middelen te beschikken om de reactie van de werkgever op deze voorstellen te beoordelen. Op basis hiervan kunnen de partijen gemakkelijker beoordelen of het opportuun is een klacht in te dienen bij de inspectie van het Toezicht op het Welzijn op het Werk.</w:t>
      </w:r>
    </w:p>
    <w:p w14:paraId="798ECF35" w14:textId="77777777" w:rsidR="00594F5F" w:rsidRPr="00410C82" w:rsidRDefault="00594F5F" w:rsidP="00594F5F">
      <w:pPr>
        <w:rPr>
          <w:rFonts w:ascii="Verdana" w:hAnsi="Verdana" w:cs="Calibri"/>
          <w:sz w:val="20"/>
        </w:rPr>
      </w:pPr>
    </w:p>
    <w:p w14:paraId="76B00B81" w14:textId="77777777" w:rsidR="00594F5F" w:rsidRPr="00410C82" w:rsidRDefault="00594F5F" w:rsidP="00594F5F">
      <w:pPr>
        <w:rPr>
          <w:rFonts w:ascii="Verdana" w:hAnsi="Verdana" w:cs="Calibri"/>
          <w:sz w:val="20"/>
        </w:rPr>
      </w:pPr>
      <w:r w:rsidRPr="00410C82">
        <w:rPr>
          <w:rFonts w:ascii="Verdana" w:hAnsi="Verdana" w:cs="Calibri"/>
          <w:sz w:val="20"/>
        </w:rPr>
        <w:t>De preventieadviseur psychosociale aspecten deelt hen eveneens de verantwoording van zijn voorstellen voor preventiemaatregelen mee. Ze ontvangen evenwel niet alle verantwoordingen van de voorstellen. De preventieadviseur zal ze namelijk aanpassen aan de bestemmeling ervan: hij zal enkel die verantwoordingen meedelen die ervoor zorgen dat de bestemmeling de situatie gemakkelijker kan begrijpen en de afloop van de procedure gemakkelijker kan aanvaarden. Het is immers niet de bedoeling om de tegenstellingen nog te vergroten.</w:t>
      </w:r>
    </w:p>
    <w:p w14:paraId="5AB63964" w14:textId="77777777" w:rsidR="00594F5F" w:rsidRPr="00410C82" w:rsidRDefault="00594F5F" w:rsidP="00594F5F">
      <w:pPr>
        <w:rPr>
          <w:rFonts w:ascii="Verdana" w:hAnsi="Verdana" w:cs="Calibri"/>
          <w:sz w:val="20"/>
        </w:rPr>
      </w:pPr>
    </w:p>
    <w:p w14:paraId="1BC48FF7" w14:textId="77777777" w:rsidR="00594F5F" w:rsidRPr="00410C82" w:rsidRDefault="00594F5F" w:rsidP="00594F5F">
      <w:pPr>
        <w:rPr>
          <w:rFonts w:ascii="Verdana" w:hAnsi="Verdana" w:cs="Calibri"/>
          <w:sz w:val="20"/>
        </w:rPr>
      </w:pPr>
      <w:r w:rsidRPr="00410C82">
        <w:rPr>
          <w:rFonts w:ascii="Verdana" w:hAnsi="Verdana" w:cs="Calibri"/>
          <w:sz w:val="20"/>
        </w:rPr>
        <w:t>Het is belangrijk dat deze personen toegang kunnen hebben tot deze informatie die betrekking heeft op hun situatie en die werd geformuleerd door een expert. Dit maakt het mogelijk dat ze een meer objectieve kijk krijgen op hun situatie. De preventiemaatregelen reiken immers praktische oplossingen aan en de verantwoording ervan geeft uitleg over de keuze van de maatregelen.</w:t>
      </w:r>
    </w:p>
    <w:p w14:paraId="5ED3BA04" w14:textId="77777777" w:rsidR="00594F5F" w:rsidRPr="00EF4808" w:rsidRDefault="00594F5F" w:rsidP="00594F5F">
      <w:pPr>
        <w:rPr>
          <w:rFonts w:ascii="Verdana" w:hAnsi="Verdana" w:cs="Calibri"/>
          <w:sz w:val="20"/>
          <w:highlight w:val="yellow"/>
        </w:rPr>
      </w:pPr>
    </w:p>
    <w:p w14:paraId="7B9409A2" w14:textId="77777777" w:rsidR="00594F5F" w:rsidRPr="00207D32" w:rsidRDefault="00594F5F" w:rsidP="00594F5F">
      <w:pPr>
        <w:rPr>
          <w:rFonts w:ascii="Verdana" w:hAnsi="Verdana" w:cs="Calibri"/>
          <w:sz w:val="20"/>
        </w:rPr>
      </w:pPr>
      <w:r w:rsidRPr="00207D32">
        <w:rPr>
          <w:rFonts w:ascii="Verdana" w:hAnsi="Verdana" w:cs="Calibri"/>
          <w:sz w:val="20"/>
        </w:rPr>
        <w:t>Deze informatie moet zo snel mogelijk door de preventieadviseur psychosociale aspecten meegedeeld worden nadat hij zijn advies heeft overhandigd aan de werkgever, dit wil zeggen zo snel mogelijk na de termijn van maximum 3 maanden (eenmaal te verlengen met maximum 3 maanden) vanaf de aanvaarding van het verzoek. De wetgeving voorziet dus geen precieze termijn.</w:t>
      </w:r>
    </w:p>
    <w:p w14:paraId="7942986A" w14:textId="77777777" w:rsidR="00594F5F" w:rsidRPr="00207D32" w:rsidRDefault="00594F5F" w:rsidP="00594F5F">
      <w:pPr>
        <w:rPr>
          <w:rFonts w:ascii="Verdana" w:hAnsi="Verdana" w:cs="Calibri"/>
          <w:sz w:val="20"/>
        </w:rPr>
      </w:pPr>
    </w:p>
    <w:p w14:paraId="0ADE116C" w14:textId="77777777" w:rsidR="00594F5F" w:rsidRPr="00207D32" w:rsidRDefault="00594F5F" w:rsidP="00BF6DCF">
      <w:pPr>
        <w:pStyle w:val="Lijstalinea"/>
        <w:numPr>
          <w:ilvl w:val="0"/>
          <w:numId w:val="23"/>
        </w:numPr>
        <w:rPr>
          <w:rFonts w:ascii="Verdana" w:hAnsi="Verdana" w:cs="Calibri"/>
          <w:sz w:val="20"/>
        </w:rPr>
      </w:pPr>
      <w:r w:rsidRPr="00207D32">
        <w:rPr>
          <w:rFonts w:ascii="Verdana" w:hAnsi="Verdana" w:cs="Calibri"/>
          <w:sz w:val="20"/>
        </w:rPr>
        <w:t>Aan de preventieadviseur belast met de leiding van de interne dienst</w:t>
      </w:r>
    </w:p>
    <w:p w14:paraId="044F19E8" w14:textId="77777777" w:rsidR="00594F5F" w:rsidRPr="00207D32" w:rsidRDefault="00594F5F" w:rsidP="00594F5F">
      <w:pPr>
        <w:rPr>
          <w:rFonts w:ascii="Verdana" w:hAnsi="Verdana" w:cs="Calibri"/>
          <w:sz w:val="20"/>
        </w:rPr>
      </w:pPr>
      <w:r w:rsidRPr="00207D32">
        <w:rPr>
          <w:rFonts w:ascii="Verdana" w:hAnsi="Verdana" w:cs="Calibri"/>
          <w:sz w:val="20"/>
        </w:rPr>
        <w:t xml:space="preserve">Wanneer de preventieadviseur psychosociale aspecten deel uitmaakt van een externe dienst voor preventie en bescherming op het werk, bezorgt hij aan de preventieadviseur belast met de leiding van de interne dienst, op schriftelijke wijze, de voorstellen voor </w:t>
      </w:r>
      <w:r w:rsidRPr="00207D32">
        <w:rPr>
          <w:rFonts w:ascii="Verdana" w:hAnsi="Verdana" w:cs="Calibri"/>
          <w:sz w:val="20"/>
        </w:rPr>
        <w:lastRenderedPageBreak/>
        <w:t>preventiemaatregelen die betrekking hebben op de specifieke arbeidssituatie en de voorstellen die tot doel hebben elke herhaling in andere arbeidssituaties te voorkomen.</w:t>
      </w:r>
    </w:p>
    <w:p w14:paraId="69A17933" w14:textId="77777777" w:rsidR="00594F5F" w:rsidRPr="00207D32" w:rsidRDefault="00594F5F" w:rsidP="00594F5F">
      <w:pPr>
        <w:rPr>
          <w:rFonts w:ascii="Verdana" w:hAnsi="Verdana" w:cs="Calibri"/>
          <w:sz w:val="20"/>
        </w:rPr>
      </w:pPr>
    </w:p>
    <w:p w14:paraId="72B381E6" w14:textId="77777777" w:rsidR="00594F5F" w:rsidRPr="00207D32" w:rsidRDefault="00594F5F" w:rsidP="00594F5F">
      <w:pPr>
        <w:rPr>
          <w:rFonts w:ascii="Verdana" w:hAnsi="Verdana" w:cs="Calibri"/>
          <w:sz w:val="20"/>
        </w:rPr>
      </w:pPr>
      <w:r w:rsidRPr="00207D32">
        <w:rPr>
          <w:rFonts w:ascii="Verdana" w:hAnsi="Verdana" w:cs="Calibri"/>
          <w:sz w:val="20"/>
        </w:rPr>
        <w:t>Daarbij deelt hij hem ook de verantwoording van deze voorstellen mee, voor zover dit de preventieadviseur van de interne dienst toelaat zijn coördinatieopdracht uit te oefenen.</w:t>
      </w:r>
    </w:p>
    <w:p w14:paraId="6B8B55BB" w14:textId="77777777" w:rsidR="00594F5F" w:rsidRPr="00207D32" w:rsidRDefault="00594F5F" w:rsidP="00594F5F">
      <w:pPr>
        <w:rPr>
          <w:rFonts w:ascii="Verdana" w:hAnsi="Verdana" w:cs="Calibri"/>
          <w:sz w:val="20"/>
        </w:rPr>
      </w:pPr>
    </w:p>
    <w:p w14:paraId="5B64C677" w14:textId="77777777" w:rsidR="00594F5F" w:rsidRPr="00207D32" w:rsidRDefault="00594F5F" w:rsidP="00594F5F">
      <w:pPr>
        <w:rPr>
          <w:rFonts w:ascii="Verdana" w:hAnsi="Verdana" w:cs="Calibri"/>
          <w:b/>
          <w:bCs/>
          <w:sz w:val="20"/>
        </w:rPr>
      </w:pPr>
      <w:r w:rsidRPr="00207D32">
        <w:rPr>
          <w:rFonts w:ascii="Verdana" w:hAnsi="Verdana" w:cs="Calibri"/>
          <w:b/>
          <w:bCs/>
          <w:sz w:val="20"/>
        </w:rPr>
        <w:t>Door de werkgever</w:t>
      </w:r>
    </w:p>
    <w:p w14:paraId="441EB3D9" w14:textId="77777777" w:rsidR="00594F5F" w:rsidRPr="00207D32" w:rsidRDefault="00594F5F" w:rsidP="00594F5F">
      <w:pPr>
        <w:rPr>
          <w:rFonts w:ascii="Verdana" w:hAnsi="Verdana" w:cs="Calibri"/>
          <w:sz w:val="20"/>
        </w:rPr>
      </w:pPr>
      <w:r w:rsidRPr="00207D32">
        <w:rPr>
          <w:rFonts w:ascii="Verdana" w:hAnsi="Verdana" w:cs="Calibri"/>
          <w:sz w:val="20"/>
        </w:rPr>
        <w:t>De werkgever is niet gehouden door het beroepsgeheim zoals de preventieadviseur psychosociale aspecten.</w:t>
      </w:r>
    </w:p>
    <w:p w14:paraId="68E665E5" w14:textId="77777777" w:rsidR="00594F5F" w:rsidRPr="00207D32" w:rsidRDefault="00594F5F" w:rsidP="00594F5F">
      <w:pPr>
        <w:rPr>
          <w:rFonts w:ascii="Verdana" w:hAnsi="Verdana" w:cs="Calibri"/>
          <w:sz w:val="20"/>
        </w:rPr>
      </w:pPr>
    </w:p>
    <w:p w14:paraId="69DFE8C4" w14:textId="77777777" w:rsidR="00594F5F" w:rsidRPr="00207D32" w:rsidRDefault="00594F5F" w:rsidP="00594F5F">
      <w:pPr>
        <w:rPr>
          <w:rFonts w:ascii="Verdana" w:hAnsi="Verdana" w:cs="Calibri"/>
          <w:sz w:val="20"/>
        </w:rPr>
      </w:pPr>
      <w:r w:rsidRPr="00207D32">
        <w:rPr>
          <w:rFonts w:ascii="Verdana" w:hAnsi="Verdana" w:cs="Calibri"/>
          <w:sz w:val="20"/>
        </w:rPr>
        <w:t xml:space="preserve">Het advies van de preventieadviseur bevat echter wel persoonsgegevens waarvan de verwerking beperkt wordt door de regelgeving tot bescherming van de persoonlijke levenssfeer ten opzichte van de verwerking van persoonsgegevens. Deze gegevens moeten verwerkt worden op een manier die verenigbaar is met de doeleinden van de verwerking. Enkel de gegevens die toereikend, </w:t>
      </w:r>
      <w:proofErr w:type="spellStart"/>
      <w:r w:rsidRPr="00207D32">
        <w:rPr>
          <w:rFonts w:ascii="Verdana" w:hAnsi="Verdana" w:cs="Calibri"/>
          <w:sz w:val="20"/>
        </w:rPr>
        <w:t>terzake</w:t>
      </w:r>
      <w:proofErr w:type="spellEnd"/>
      <w:r w:rsidRPr="00207D32">
        <w:rPr>
          <w:rFonts w:ascii="Verdana" w:hAnsi="Verdana" w:cs="Calibri"/>
          <w:sz w:val="20"/>
        </w:rPr>
        <w:t xml:space="preserve"> dienend en niet overmatig zijn, uitgaande van de doeleinden van de verwerking, mogen meegedeeld worden.</w:t>
      </w:r>
    </w:p>
    <w:p w14:paraId="4DF19A98" w14:textId="77777777" w:rsidR="00594F5F" w:rsidRPr="00207D32" w:rsidRDefault="00594F5F" w:rsidP="00594F5F">
      <w:pPr>
        <w:rPr>
          <w:rFonts w:ascii="Verdana" w:hAnsi="Verdana" w:cs="Calibri"/>
          <w:sz w:val="20"/>
        </w:rPr>
      </w:pPr>
    </w:p>
    <w:p w14:paraId="48C48891" w14:textId="77777777" w:rsidR="00594F5F" w:rsidRPr="00207D32" w:rsidRDefault="00594F5F" w:rsidP="00594F5F">
      <w:pPr>
        <w:rPr>
          <w:rFonts w:ascii="Verdana" w:hAnsi="Verdana" w:cs="Calibri"/>
          <w:sz w:val="20"/>
        </w:rPr>
      </w:pPr>
      <w:r w:rsidRPr="00207D32">
        <w:rPr>
          <w:rFonts w:ascii="Verdana" w:hAnsi="Verdana" w:cs="Calibri"/>
          <w:sz w:val="20"/>
        </w:rPr>
        <w:t>De welzijnswet past dit principe toe door te stellen dat de werkgever aan de leden van de hiërarchische lijn enkel de elementen van het advies van de preventieadviseur mag meedelen die noodzakelijk zijn voor het uitvoeren van de preventiemaatregelen die ten aanzien van de specifieke situatie moeten getroffen worden.</w:t>
      </w:r>
    </w:p>
    <w:p w14:paraId="36B80A3A" w14:textId="77777777" w:rsidR="00594F5F" w:rsidRPr="00207D32" w:rsidRDefault="00594F5F" w:rsidP="00594F5F">
      <w:pPr>
        <w:rPr>
          <w:rFonts w:ascii="Verdana" w:hAnsi="Verdana" w:cs="Calibri"/>
          <w:sz w:val="20"/>
        </w:rPr>
      </w:pPr>
    </w:p>
    <w:p w14:paraId="4D6D2DF5" w14:textId="77777777" w:rsidR="00594F5F" w:rsidRPr="00207D32" w:rsidRDefault="00594F5F" w:rsidP="00594F5F">
      <w:pPr>
        <w:rPr>
          <w:rFonts w:ascii="Verdana" w:hAnsi="Verdana" w:cs="Calibri"/>
          <w:b/>
          <w:bCs/>
          <w:sz w:val="20"/>
        </w:rPr>
      </w:pPr>
      <w:r w:rsidRPr="00207D32">
        <w:rPr>
          <w:rFonts w:ascii="Verdana" w:hAnsi="Verdana" w:cs="Calibri"/>
          <w:b/>
          <w:bCs/>
          <w:sz w:val="20"/>
        </w:rPr>
        <w:t>Voorstellen voor bewarende maatregelen</w:t>
      </w:r>
    </w:p>
    <w:p w14:paraId="7088F681" w14:textId="77777777" w:rsidR="00594F5F" w:rsidRPr="00207D32" w:rsidRDefault="00594F5F" w:rsidP="00594F5F">
      <w:pPr>
        <w:rPr>
          <w:rFonts w:ascii="Verdana" w:hAnsi="Verdana" w:cs="Calibri"/>
          <w:sz w:val="20"/>
        </w:rPr>
      </w:pPr>
      <w:r w:rsidRPr="00207D32">
        <w:rPr>
          <w:rFonts w:ascii="Verdana" w:hAnsi="Verdana" w:cs="Calibri"/>
          <w:sz w:val="20"/>
        </w:rPr>
        <w:t>De bewarende maatregelen hebben tot doel de situatie voorlopig te stabiliseren alvorens de preventieadviseur psychosociale aspecten zijn advies meedeelt aan de werkgever.</w:t>
      </w:r>
    </w:p>
    <w:p w14:paraId="51659F49" w14:textId="77777777" w:rsidR="00594F5F" w:rsidRPr="00207D32" w:rsidRDefault="00594F5F" w:rsidP="00594F5F">
      <w:pPr>
        <w:rPr>
          <w:rFonts w:ascii="Verdana" w:hAnsi="Verdana" w:cs="Calibri"/>
          <w:sz w:val="20"/>
        </w:rPr>
      </w:pPr>
    </w:p>
    <w:p w14:paraId="429C8711" w14:textId="77777777" w:rsidR="00594F5F" w:rsidRPr="00207D32" w:rsidRDefault="00594F5F" w:rsidP="00594F5F">
      <w:pPr>
        <w:rPr>
          <w:rFonts w:ascii="Verdana" w:hAnsi="Verdana" w:cs="Calibri"/>
          <w:sz w:val="20"/>
        </w:rPr>
      </w:pPr>
      <w:r w:rsidRPr="00207D32">
        <w:rPr>
          <w:rFonts w:ascii="Verdana" w:hAnsi="Verdana" w:cs="Calibri"/>
          <w:sz w:val="20"/>
        </w:rPr>
        <w:t>De verplichting om bewarende maatregelen voor te stellen bestaat niet wanneer het gaat om een verzoek tot formele psychosociale interventie met een hoofdzakelijk individueel karakter dat geen betrekking heeft op feiten van geweld, pesterijen of ongewenst seksueel gedrag op het werk.</w:t>
      </w:r>
    </w:p>
    <w:p w14:paraId="09F65EF6" w14:textId="77777777" w:rsidR="00594F5F" w:rsidRPr="00207D32" w:rsidRDefault="00594F5F" w:rsidP="00594F5F">
      <w:pPr>
        <w:rPr>
          <w:rFonts w:ascii="Verdana" w:hAnsi="Verdana" w:cs="Calibri"/>
          <w:sz w:val="20"/>
        </w:rPr>
      </w:pPr>
    </w:p>
    <w:p w14:paraId="4BA5B74B" w14:textId="77777777" w:rsidR="00594F5F" w:rsidRPr="00207D32" w:rsidRDefault="00594F5F" w:rsidP="00594F5F">
      <w:pPr>
        <w:rPr>
          <w:rFonts w:ascii="Verdana" w:hAnsi="Verdana" w:cs="Calibri"/>
          <w:sz w:val="20"/>
        </w:rPr>
      </w:pPr>
      <w:r w:rsidRPr="00207D32">
        <w:rPr>
          <w:rFonts w:ascii="Verdana" w:hAnsi="Verdana" w:cs="Calibri"/>
          <w:sz w:val="20"/>
        </w:rPr>
        <w:t>Wanneer de preventieadviseur psychosociale aspecten dit noodzakelijk acht, beschikt hij steeds over de mogelijkheid om, in afwachting van de grondige analyse van de situatie, bewarende maatregelen voor te stellen die ervoor zorgen dat deze situatie voor de verzoeker tijdelijk draaglijker wordt.</w:t>
      </w:r>
    </w:p>
    <w:p w14:paraId="2F758D5E" w14:textId="77777777" w:rsidR="00594F5F" w:rsidRPr="00207D32" w:rsidRDefault="00594F5F" w:rsidP="00594F5F">
      <w:pPr>
        <w:rPr>
          <w:rFonts w:ascii="Verdana" w:hAnsi="Verdana" w:cs="Calibri"/>
          <w:sz w:val="20"/>
        </w:rPr>
      </w:pPr>
    </w:p>
    <w:p w14:paraId="4BBD0FD0" w14:textId="77777777" w:rsidR="00594F5F" w:rsidRPr="00207D32" w:rsidRDefault="00594F5F" w:rsidP="00594F5F">
      <w:pPr>
        <w:rPr>
          <w:rFonts w:ascii="Verdana" w:hAnsi="Verdana" w:cs="Calibri"/>
          <w:sz w:val="20"/>
        </w:rPr>
      </w:pPr>
      <w:r w:rsidRPr="00207D32">
        <w:rPr>
          <w:rFonts w:ascii="Verdana" w:hAnsi="Verdana" w:cs="Calibri"/>
          <w:sz w:val="20"/>
        </w:rPr>
        <w:t>Dit is evenwel geen expliciete wettelijke verplichting maar kan wel voortvloeien uit de toepassing van het zorgvuldigheidsbeginsel.</w:t>
      </w:r>
    </w:p>
    <w:p w14:paraId="2F146F09" w14:textId="77777777" w:rsidR="00594F5F" w:rsidRPr="00207D32" w:rsidRDefault="00594F5F" w:rsidP="00594F5F">
      <w:pPr>
        <w:rPr>
          <w:rFonts w:ascii="Verdana" w:hAnsi="Verdana" w:cs="Calibri"/>
          <w:sz w:val="20"/>
        </w:rPr>
      </w:pPr>
    </w:p>
    <w:p w14:paraId="3DF48942" w14:textId="77777777" w:rsidR="00594F5F" w:rsidRPr="00207D32" w:rsidRDefault="00594F5F" w:rsidP="00594F5F">
      <w:pPr>
        <w:rPr>
          <w:rFonts w:ascii="Verdana" w:hAnsi="Verdana" w:cs="Calibri"/>
          <w:b/>
          <w:bCs/>
          <w:sz w:val="20"/>
        </w:rPr>
      </w:pPr>
      <w:r w:rsidRPr="00207D32">
        <w:rPr>
          <w:rFonts w:ascii="Verdana" w:hAnsi="Verdana" w:cs="Calibri"/>
          <w:b/>
          <w:bCs/>
          <w:sz w:val="20"/>
        </w:rPr>
        <w:t>Beslissing van de werkgever</w:t>
      </w:r>
    </w:p>
    <w:p w14:paraId="69426C69" w14:textId="77777777" w:rsidR="00594F5F" w:rsidRPr="00207D32" w:rsidRDefault="00594F5F" w:rsidP="00594F5F">
      <w:pPr>
        <w:rPr>
          <w:rFonts w:ascii="Verdana" w:hAnsi="Verdana" w:cs="Calibri"/>
          <w:sz w:val="20"/>
        </w:rPr>
      </w:pPr>
      <w:r w:rsidRPr="00207D32">
        <w:rPr>
          <w:rFonts w:ascii="Verdana" w:hAnsi="Verdana" w:cs="Calibri"/>
          <w:sz w:val="20"/>
        </w:rPr>
        <w:t>Wanneer de werkgever overweegt om individuele maatregelen te treffen ten aanzien van een werknemer, moet hij hem deze maatregelen voorafgaandelijk en schriftelijk meedelen binnen een termijn van 1 maand nadat hij het advies van de preventieadviseur psychosociale aspecten heeft ontvangen.</w:t>
      </w:r>
    </w:p>
    <w:p w14:paraId="3445E444" w14:textId="77777777" w:rsidR="00594F5F" w:rsidRPr="00207D32" w:rsidRDefault="00594F5F" w:rsidP="00594F5F">
      <w:pPr>
        <w:rPr>
          <w:rFonts w:ascii="Verdana" w:hAnsi="Verdana" w:cs="Calibri"/>
          <w:sz w:val="20"/>
        </w:rPr>
      </w:pPr>
    </w:p>
    <w:p w14:paraId="7852E2A9" w14:textId="77777777" w:rsidR="00594F5F" w:rsidRPr="00207D32" w:rsidRDefault="00594F5F" w:rsidP="00594F5F">
      <w:pPr>
        <w:rPr>
          <w:rFonts w:ascii="Verdana" w:hAnsi="Verdana" w:cs="Calibri"/>
          <w:sz w:val="20"/>
        </w:rPr>
      </w:pPr>
      <w:r w:rsidRPr="00207D32">
        <w:rPr>
          <w:rFonts w:ascii="Verdana" w:hAnsi="Verdana" w:cs="Calibri"/>
          <w:sz w:val="20"/>
        </w:rPr>
        <w:t>Indien deze maatregelen de arbeidsvoorwaarden van de werknemer wijzigen, bezorgt de werkgever hem een kopie van het volledige advies van de preventieadviseur psychosociale aspecten.</w:t>
      </w:r>
    </w:p>
    <w:p w14:paraId="1ECE650F" w14:textId="77777777" w:rsidR="00594F5F" w:rsidRPr="00207D32" w:rsidRDefault="00594F5F" w:rsidP="00594F5F">
      <w:pPr>
        <w:rPr>
          <w:rFonts w:ascii="Verdana" w:hAnsi="Verdana" w:cs="Calibri"/>
          <w:sz w:val="20"/>
        </w:rPr>
      </w:pPr>
    </w:p>
    <w:p w14:paraId="6F07A712" w14:textId="77777777" w:rsidR="00594F5F" w:rsidRPr="00207D32" w:rsidRDefault="00594F5F" w:rsidP="00594F5F">
      <w:pPr>
        <w:rPr>
          <w:rFonts w:ascii="Verdana" w:hAnsi="Verdana" w:cs="Calibri"/>
          <w:sz w:val="20"/>
        </w:rPr>
      </w:pPr>
      <w:r w:rsidRPr="00207D32">
        <w:rPr>
          <w:rFonts w:ascii="Verdana" w:hAnsi="Verdana" w:cs="Calibri"/>
          <w:sz w:val="20"/>
        </w:rPr>
        <w:t>Het feit dat men de werknemer verplicht een opleiding te volgen, kan bijvoorbeeld niet beschouwd worden als een wijziging van de arbeidsvoorwaarden. Een aanpassing in het kader van zijn functie is daarentegen wel een wijziging van de arbeidsvoorwaarden.</w:t>
      </w:r>
    </w:p>
    <w:p w14:paraId="13A14757" w14:textId="77777777" w:rsidR="00594F5F" w:rsidRPr="00207D32" w:rsidRDefault="00594F5F" w:rsidP="00594F5F">
      <w:pPr>
        <w:rPr>
          <w:rFonts w:ascii="Verdana" w:hAnsi="Verdana" w:cs="Calibri"/>
          <w:sz w:val="20"/>
        </w:rPr>
      </w:pPr>
    </w:p>
    <w:p w14:paraId="2D3A9A5D" w14:textId="77777777" w:rsidR="00594F5F" w:rsidRPr="00207D32" w:rsidRDefault="00594F5F" w:rsidP="00594F5F">
      <w:pPr>
        <w:rPr>
          <w:rFonts w:ascii="Verdana" w:hAnsi="Verdana" w:cs="Calibri"/>
          <w:sz w:val="20"/>
        </w:rPr>
      </w:pPr>
      <w:r w:rsidRPr="00207D32">
        <w:rPr>
          <w:rFonts w:ascii="Verdana" w:hAnsi="Verdana" w:cs="Calibri"/>
          <w:sz w:val="20"/>
        </w:rPr>
        <w:t>De werkgever zal de werknemer horen (die zich kan laten bijstaan door een persoon naar zijn keuze) alvorens deze maatregelen te treffen.</w:t>
      </w:r>
    </w:p>
    <w:p w14:paraId="3C40BFBF" w14:textId="77777777" w:rsidR="00594F5F" w:rsidRPr="00207D32" w:rsidRDefault="00594F5F" w:rsidP="00594F5F">
      <w:pPr>
        <w:rPr>
          <w:rFonts w:ascii="Verdana" w:hAnsi="Verdana" w:cs="Calibri"/>
          <w:sz w:val="20"/>
        </w:rPr>
      </w:pPr>
    </w:p>
    <w:p w14:paraId="1B08D3B0" w14:textId="77777777" w:rsidR="00594F5F" w:rsidRPr="00207D32" w:rsidRDefault="00594F5F" w:rsidP="00594F5F">
      <w:pPr>
        <w:rPr>
          <w:rFonts w:ascii="Verdana" w:hAnsi="Verdana" w:cs="Calibri"/>
          <w:sz w:val="20"/>
        </w:rPr>
      </w:pPr>
      <w:r w:rsidRPr="00207D32">
        <w:rPr>
          <w:rFonts w:ascii="Verdana" w:hAnsi="Verdana" w:cs="Calibri"/>
          <w:sz w:val="20"/>
        </w:rPr>
        <w:lastRenderedPageBreak/>
        <w:t>Binnen een termijn van 2 maanden nadat hij het advies van de preventieadviseur psychosociale aspecten heeft ontvangen, deelt de werkgever zijn gemotiveerde beslissing betreffende het gevolg dat hij aan het verzoek geeft op schriftelijke wijze mee aan:</w:t>
      </w:r>
    </w:p>
    <w:p w14:paraId="3CADBD7C" w14:textId="77777777" w:rsidR="00594F5F" w:rsidRPr="00207D32" w:rsidRDefault="00594F5F" w:rsidP="00BF6DCF">
      <w:pPr>
        <w:pStyle w:val="Lijstalinea"/>
        <w:numPr>
          <w:ilvl w:val="0"/>
          <w:numId w:val="23"/>
        </w:numPr>
        <w:rPr>
          <w:rFonts w:ascii="Verdana" w:hAnsi="Verdana" w:cs="Calibri"/>
          <w:sz w:val="20"/>
        </w:rPr>
      </w:pPr>
      <w:r w:rsidRPr="00207D32">
        <w:rPr>
          <w:rFonts w:ascii="Verdana" w:hAnsi="Verdana" w:cs="Calibri"/>
          <w:sz w:val="20"/>
        </w:rPr>
        <w:t>de preventieadviseur psychosociale aspecten;</w:t>
      </w:r>
    </w:p>
    <w:p w14:paraId="704B20E0" w14:textId="77777777" w:rsidR="00594F5F" w:rsidRPr="00207D32" w:rsidRDefault="00594F5F" w:rsidP="00BF6DCF">
      <w:pPr>
        <w:pStyle w:val="Lijstalinea"/>
        <w:numPr>
          <w:ilvl w:val="0"/>
          <w:numId w:val="23"/>
        </w:numPr>
        <w:rPr>
          <w:rFonts w:ascii="Verdana" w:hAnsi="Verdana" w:cs="Calibri"/>
          <w:sz w:val="20"/>
        </w:rPr>
      </w:pPr>
      <w:r w:rsidRPr="00207D32">
        <w:rPr>
          <w:rFonts w:ascii="Verdana" w:hAnsi="Verdana" w:cs="Calibri"/>
          <w:sz w:val="20"/>
        </w:rPr>
        <w:t>de preventieadviseur belast met de leiding van de interne dient voor preventie en bescherming op het werk wanneer de preventieadviseur psychosociale aspecten deel uitmaakt van een externe dienst voor preventie en bescherming op het werk;</w:t>
      </w:r>
    </w:p>
    <w:p w14:paraId="0D39219F" w14:textId="77777777" w:rsidR="00594F5F" w:rsidRPr="00207D32" w:rsidRDefault="00594F5F" w:rsidP="00BF6DCF">
      <w:pPr>
        <w:pStyle w:val="Lijstalinea"/>
        <w:numPr>
          <w:ilvl w:val="0"/>
          <w:numId w:val="23"/>
        </w:numPr>
        <w:rPr>
          <w:rFonts w:ascii="Verdana" w:hAnsi="Verdana" w:cs="Calibri"/>
          <w:sz w:val="20"/>
        </w:rPr>
      </w:pPr>
      <w:r w:rsidRPr="00207D32">
        <w:rPr>
          <w:rFonts w:ascii="Verdana" w:hAnsi="Verdana" w:cs="Calibri"/>
          <w:sz w:val="20"/>
        </w:rPr>
        <w:t>de verzoeker en de eventuele andere rechtstreeks betrokken persoon.</w:t>
      </w:r>
    </w:p>
    <w:p w14:paraId="63CB8822" w14:textId="77777777" w:rsidR="00594F5F" w:rsidRPr="00207D32" w:rsidRDefault="00594F5F" w:rsidP="00594F5F">
      <w:pPr>
        <w:rPr>
          <w:rFonts w:ascii="Verdana" w:hAnsi="Verdana" w:cs="Calibri"/>
          <w:sz w:val="20"/>
        </w:rPr>
      </w:pPr>
      <w:r w:rsidRPr="00207D32">
        <w:rPr>
          <w:rFonts w:ascii="Verdana" w:hAnsi="Verdana" w:cs="Calibri"/>
          <w:sz w:val="20"/>
        </w:rPr>
        <w:t>De partijen ontvangen de volledige beslissing van de werkgever, dit wil zeggen alle maatregelen die hij ten aanzien van alle partijen zal treffen.</w:t>
      </w:r>
    </w:p>
    <w:p w14:paraId="1232631C" w14:textId="77777777" w:rsidR="00594F5F" w:rsidRPr="00207D32" w:rsidRDefault="00594F5F" w:rsidP="00594F5F">
      <w:pPr>
        <w:rPr>
          <w:rFonts w:ascii="Verdana" w:hAnsi="Verdana" w:cs="Calibri"/>
          <w:sz w:val="20"/>
        </w:rPr>
      </w:pPr>
    </w:p>
    <w:p w14:paraId="3210EC16" w14:textId="77777777" w:rsidR="00594F5F" w:rsidRPr="00207D32" w:rsidRDefault="00594F5F" w:rsidP="00594F5F">
      <w:pPr>
        <w:rPr>
          <w:rFonts w:ascii="Verdana" w:hAnsi="Verdana" w:cs="Calibri"/>
          <w:sz w:val="20"/>
        </w:rPr>
      </w:pPr>
      <w:r w:rsidRPr="00207D32">
        <w:rPr>
          <w:rFonts w:ascii="Verdana" w:hAnsi="Verdana" w:cs="Calibri"/>
          <w:sz w:val="20"/>
        </w:rPr>
        <w:t>Enkel op die manier kunnen de partijen nagaan welke maatregelen voorgesteld door de preventieadviseur psychosociale aspecten al dan niet zullen getroffen worden door de werkgever en of zijn beslissing een gepaste oplossing biedt voor de specifieke arbeidssituatie. Dit maakt het voor de partijen mogelijk om te beoordelen of zij een beroep wensen te doen op de inspectie van het Toezicht op het Welzijn op het Werk wanneer de beslissing van de werkgever volgens hen niet gepast is.</w:t>
      </w:r>
    </w:p>
    <w:p w14:paraId="4E3DC356" w14:textId="77777777" w:rsidR="00594F5F" w:rsidRPr="00207D32" w:rsidRDefault="00594F5F" w:rsidP="00594F5F">
      <w:pPr>
        <w:rPr>
          <w:rFonts w:ascii="Verdana" w:hAnsi="Verdana" w:cs="Calibri"/>
          <w:sz w:val="20"/>
        </w:rPr>
      </w:pPr>
    </w:p>
    <w:p w14:paraId="327B8EB0" w14:textId="77777777" w:rsidR="00594F5F" w:rsidRPr="00207D32" w:rsidRDefault="00594F5F" w:rsidP="00594F5F">
      <w:pPr>
        <w:rPr>
          <w:rFonts w:ascii="Verdana" w:hAnsi="Verdana" w:cs="Calibri"/>
          <w:sz w:val="20"/>
        </w:rPr>
      </w:pPr>
      <w:r w:rsidRPr="00207D32">
        <w:rPr>
          <w:rFonts w:ascii="Verdana" w:hAnsi="Verdana" w:cs="Calibri"/>
          <w:sz w:val="20"/>
        </w:rPr>
        <w:t xml:space="preserve">De beslissing van de werkgever kan echter wel persoonsgegevens bevatten waarvan de verwerking beperkt wordt door de regelgeving tot bescherming van de persoonlijke levenssfeer ten opzichte van de verwerking van persoonsgegevens. Deze gegevens moeten verwerkt worden op een manier die verenigbaar is met de doeleinden van de verwerking. Enkel de gegevens die toereikend, </w:t>
      </w:r>
      <w:proofErr w:type="spellStart"/>
      <w:r w:rsidRPr="00207D32">
        <w:rPr>
          <w:rFonts w:ascii="Verdana" w:hAnsi="Verdana" w:cs="Calibri"/>
          <w:sz w:val="20"/>
        </w:rPr>
        <w:t>terzake</w:t>
      </w:r>
      <w:proofErr w:type="spellEnd"/>
      <w:r w:rsidRPr="00207D32">
        <w:rPr>
          <w:rFonts w:ascii="Verdana" w:hAnsi="Verdana" w:cs="Calibri"/>
          <w:sz w:val="20"/>
        </w:rPr>
        <w:t xml:space="preserve"> dienend en niet overmatig zijn, uitgaande van de doeleinden van de verwerking, mogen meegedeeld worden. De werkgever zal deze principes moeten naleven bij het meedelen van zijn beslissing aan de partijen, bijvoorbeeld door te vermijden persoonlijke of beschuldigende gegevens over de betrokken personen mee te delen.</w:t>
      </w:r>
    </w:p>
    <w:p w14:paraId="491DC49D" w14:textId="77777777" w:rsidR="00594F5F" w:rsidRPr="00207D32" w:rsidRDefault="00594F5F" w:rsidP="00594F5F">
      <w:pPr>
        <w:rPr>
          <w:rFonts w:ascii="Verdana" w:hAnsi="Verdana" w:cs="Calibri"/>
          <w:sz w:val="20"/>
        </w:rPr>
      </w:pPr>
    </w:p>
    <w:p w14:paraId="53D26F24" w14:textId="77777777" w:rsidR="00594F5F" w:rsidRPr="00207D32" w:rsidRDefault="00594F5F" w:rsidP="00594F5F">
      <w:pPr>
        <w:rPr>
          <w:rFonts w:ascii="Verdana" w:hAnsi="Verdana" w:cs="Calibri"/>
          <w:strike/>
          <w:sz w:val="20"/>
        </w:rPr>
      </w:pPr>
    </w:p>
    <w:p w14:paraId="630A2503" w14:textId="48A0A9AC" w:rsidR="001719F4" w:rsidRPr="00207D32" w:rsidRDefault="001719F4" w:rsidP="001719F4">
      <w:pPr>
        <w:rPr>
          <w:rFonts w:ascii="Verdana" w:hAnsi="Verdana" w:cs="Calibri"/>
          <w:b/>
          <w:bCs/>
          <w:sz w:val="20"/>
        </w:rPr>
      </w:pPr>
      <w:r w:rsidRPr="00207D32">
        <w:rPr>
          <w:rFonts w:ascii="Verdana" w:hAnsi="Verdana" w:cs="Calibri"/>
          <w:b/>
          <w:bCs/>
          <w:sz w:val="20"/>
        </w:rPr>
        <w:t>§ 7 Onderzoek – advies – maatregelen verzoek met hoofdzakelijk collectief karakter</w:t>
      </w:r>
    </w:p>
    <w:p w14:paraId="173AC8F2" w14:textId="77777777" w:rsidR="001719F4" w:rsidRPr="00207D32" w:rsidRDefault="001719F4" w:rsidP="001719F4">
      <w:pPr>
        <w:rPr>
          <w:rFonts w:ascii="Verdana" w:hAnsi="Verdana" w:cs="Calibri"/>
          <w:sz w:val="20"/>
        </w:rPr>
      </w:pPr>
    </w:p>
    <w:p w14:paraId="453BB21F" w14:textId="77777777" w:rsidR="001719F4" w:rsidRPr="00207D32" w:rsidRDefault="001719F4" w:rsidP="001719F4">
      <w:pPr>
        <w:rPr>
          <w:rFonts w:ascii="Verdana" w:hAnsi="Verdana" w:cs="Calibri"/>
          <w:b/>
          <w:bCs/>
          <w:sz w:val="20"/>
        </w:rPr>
      </w:pPr>
      <w:r w:rsidRPr="00207D32">
        <w:rPr>
          <w:rFonts w:ascii="Verdana" w:hAnsi="Verdana" w:cs="Calibri"/>
          <w:b/>
          <w:bCs/>
          <w:sz w:val="20"/>
        </w:rPr>
        <w:t>Informatie aan de werkgever en de verzoeker</w:t>
      </w:r>
    </w:p>
    <w:p w14:paraId="1E2D30AC" w14:textId="77777777" w:rsidR="001719F4" w:rsidRPr="00207D32" w:rsidRDefault="001719F4" w:rsidP="001719F4">
      <w:pPr>
        <w:rPr>
          <w:rFonts w:ascii="Verdana" w:hAnsi="Verdana" w:cs="Calibri"/>
          <w:sz w:val="20"/>
        </w:rPr>
      </w:pPr>
      <w:r w:rsidRPr="00207D32">
        <w:rPr>
          <w:rFonts w:ascii="Verdana" w:hAnsi="Verdana" w:cs="Calibri"/>
          <w:sz w:val="20"/>
        </w:rPr>
        <w:t>Wanneer de preventieadviseur psychosociale aspecten oordeelt dat het verzoek een hoofdzakelijk collectief karakter heeft, zal hij de werkgever en de verzoeker hierover zo snel mogelijk informeren.</w:t>
      </w:r>
    </w:p>
    <w:p w14:paraId="46B0EF0E" w14:textId="77777777" w:rsidR="001719F4" w:rsidRPr="00207D32" w:rsidRDefault="001719F4" w:rsidP="001719F4">
      <w:pPr>
        <w:rPr>
          <w:rFonts w:ascii="Verdana" w:hAnsi="Verdana" w:cs="Calibri"/>
          <w:sz w:val="20"/>
        </w:rPr>
      </w:pPr>
    </w:p>
    <w:p w14:paraId="0CCFCB40" w14:textId="77777777" w:rsidR="001719F4" w:rsidRPr="00207D32" w:rsidRDefault="001719F4" w:rsidP="001719F4">
      <w:pPr>
        <w:rPr>
          <w:rFonts w:ascii="Verdana" w:hAnsi="Verdana" w:cs="Calibri"/>
          <w:sz w:val="20"/>
        </w:rPr>
      </w:pPr>
      <w:r w:rsidRPr="00207D32">
        <w:rPr>
          <w:rFonts w:ascii="Verdana" w:hAnsi="Verdana" w:cs="Calibri"/>
          <w:sz w:val="20"/>
        </w:rPr>
        <w:t>Hij informeert hen over het feit dat het verzoek een hoofdzakelijk collectief karakter heeft, over de wijze waarop het verzoek behandeld wordt en over de datum waarop de werkgever een beslissing moet nemen over het gevolg dat hij aan het verzoek geeft.</w:t>
      </w:r>
    </w:p>
    <w:p w14:paraId="1AB4FD97" w14:textId="77777777" w:rsidR="001719F4" w:rsidRPr="00207D32" w:rsidRDefault="001719F4" w:rsidP="001719F4">
      <w:pPr>
        <w:rPr>
          <w:rFonts w:ascii="Verdana" w:hAnsi="Verdana" w:cs="Calibri"/>
          <w:sz w:val="20"/>
        </w:rPr>
      </w:pPr>
    </w:p>
    <w:p w14:paraId="2C714B32" w14:textId="77777777" w:rsidR="001719F4" w:rsidRPr="00207D32" w:rsidRDefault="001719F4" w:rsidP="001719F4">
      <w:pPr>
        <w:rPr>
          <w:rFonts w:ascii="Verdana" w:hAnsi="Verdana" w:cs="Calibri"/>
          <w:sz w:val="20"/>
        </w:rPr>
      </w:pPr>
      <w:r w:rsidRPr="00207D32">
        <w:rPr>
          <w:rFonts w:ascii="Verdana" w:hAnsi="Verdana" w:cs="Calibri"/>
          <w:sz w:val="20"/>
        </w:rPr>
        <w:t>Aan de werkgever wordt ook de risicosituatie beschreven door de verzoeker meegedeeld, evenwel zonder daarbij de identiteit van de verzoeker te vermelden.</w:t>
      </w:r>
    </w:p>
    <w:p w14:paraId="115E7FA1" w14:textId="77777777" w:rsidR="001719F4" w:rsidRPr="00207D32" w:rsidRDefault="001719F4" w:rsidP="001719F4">
      <w:pPr>
        <w:rPr>
          <w:rFonts w:ascii="Verdana" w:hAnsi="Verdana" w:cs="Calibri"/>
          <w:sz w:val="20"/>
        </w:rPr>
      </w:pPr>
    </w:p>
    <w:p w14:paraId="7152FB62" w14:textId="77777777" w:rsidR="001719F4" w:rsidRPr="00207D32" w:rsidRDefault="001719F4" w:rsidP="001719F4">
      <w:pPr>
        <w:rPr>
          <w:rFonts w:ascii="Verdana" w:hAnsi="Verdana" w:cs="Calibri"/>
          <w:b/>
          <w:bCs/>
          <w:sz w:val="20"/>
        </w:rPr>
      </w:pPr>
      <w:r w:rsidRPr="00207D32">
        <w:rPr>
          <w:rFonts w:ascii="Verdana" w:hAnsi="Verdana" w:cs="Calibri"/>
          <w:b/>
          <w:bCs/>
          <w:sz w:val="20"/>
        </w:rPr>
        <w:t>Behandeling door de werkgever</w:t>
      </w:r>
    </w:p>
    <w:p w14:paraId="1782CBC6" w14:textId="77777777" w:rsidR="001719F4" w:rsidRPr="00207D32" w:rsidRDefault="001719F4" w:rsidP="001719F4">
      <w:pPr>
        <w:rPr>
          <w:rFonts w:ascii="Verdana" w:hAnsi="Verdana" w:cs="Calibri"/>
          <w:sz w:val="20"/>
        </w:rPr>
      </w:pPr>
      <w:r w:rsidRPr="00207D32">
        <w:rPr>
          <w:rFonts w:ascii="Verdana" w:hAnsi="Verdana" w:cs="Calibri"/>
          <w:sz w:val="20"/>
        </w:rPr>
        <w:t>Het verzoek met een hoofdzakelijk collectief karakter wordt behandeld door de werkgever. Hij dient de risicosituatie binnen de onderneming te onderzoeken en de nodige collectieve maatregelen te treffen om deze situatie op te lossen.</w:t>
      </w:r>
    </w:p>
    <w:p w14:paraId="22740D6F" w14:textId="77777777" w:rsidR="00590B28" w:rsidRPr="00207D32" w:rsidRDefault="00590B28" w:rsidP="001719F4">
      <w:pPr>
        <w:rPr>
          <w:rFonts w:ascii="Verdana" w:hAnsi="Verdana" w:cs="Calibri"/>
          <w:sz w:val="20"/>
        </w:rPr>
      </w:pPr>
    </w:p>
    <w:p w14:paraId="3CF7C258" w14:textId="67D42898" w:rsidR="00590B28" w:rsidRPr="00207D32" w:rsidRDefault="00590B28" w:rsidP="001719F4">
      <w:pPr>
        <w:rPr>
          <w:rFonts w:ascii="Verdana" w:hAnsi="Verdana" w:cs="Calibri"/>
          <w:sz w:val="20"/>
          <w:lang w:val="nl-BE"/>
        </w:rPr>
      </w:pPr>
      <w:r w:rsidRPr="00207D32">
        <w:rPr>
          <w:rFonts w:ascii="Verdana" w:hAnsi="Verdana" w:cs="Calibri"/>
          <w:sz w:val="20"/>
          <w:lang w:val="nl-BE"/>
        </w:rPr>
        <w:t>De werkgever neemt een beslissing over de gevolgen die hij aan het verzoek geeft.  Als de werkgever maatregelen treft, is overleg vereist met het Comité voor Preventie en Bescherming op het Werk of de vakbondsafvaardiging.</w:t>
      </w:r>
    </w:p>
    <w:p w14:paraId="5E39D4A0" w14:textId="77777777" w:rsidR="001719F4" w:rsidRPr="00207D32" w:rsidRDefault="001719F4" w:rsidP="001719F4">
      <w:pPr>
        <w:rPr>
          <w:rFonts w:ascii="Verdana" w:hAnsi="Verdana" w:cs="Calibri"/>
          <w:sz w:val="20"/>
        </w:rPr>
      </w:pPr>
    </w:p>
    <w:p w14:paraId="6B9EE06E" w14:textId="77777777" w:rsidR="001719F4" w:rsidRPr="00207D32" w:rsidRDefault="001719F4" w:rsidP="001719F4">
      <w:pPr>
        <w:rPr>
          <w:rFonts w:ascii="Verdana" w:hAnsi="Verdana" w:cs="Calibri"/>
          <w:b/>
          <w:bCs/>
          <w:sz w:val="20"/>
        </w:rPr>
      </w:pPr>
      <w:r w:rsidRPr="00207D32">
        <w:rPr>
          <w:rFonts w:ascii="Verdana" w:hAnsi="Verdana" w:cs="Calibri"/>
          <w:b/>
          <w:bCs/>
          <w:sz w:val="20"/>
        </w:rPr>
        <w:t>Beslissing van de werkgever</w:t>
      </w:r>
    </w:p>
    <w:p w14:paraId="4914C1CA" w14:textId="77777777" w:rsidR="001719F4" w:rsidRPr="00207D32" w:rsidRDefault="001719F4" w:rsidP="001719F4">
      <w:pPr>
        <w:rPr>
          <w:rFonts w:ascii="Verdana" w:hAnsi="Verdana" w:cs="Calibri"/>
          <w:sz w:val="20"/>
        </w:rPr>
      </w:pPr>
      <w:r w:rsidRPr="00207D32">
        <w:rPr>
          <w:rFonts w:ascii="Verdana" w:hAnsi="Verdana" w:cs="Calibri"/>
          <w:sz w:val="20"/>
        </w:rPr>
        <w:t>De werkgever beslist welk gevolg hij aan het verzoek zal geven binnen een termijn van maximum 3 maanden nadat hij op de hoogte werd gebracht van de indiening van het verzoek.</w:t>
      </w:r>
    </w:p>
    <w:p w14:paraId="3C5B3687" w14:textId="77777777" w:rsidR="001719F4" w:rsidRPr="00207D32" w:rsidRDefault="001719F4" w:rsidP="001719F4">
      <w:pPr>
        <w:rPr>
          <w:rFonts w:ascii="Verdana" w:hAnsi="Verdana" w:cs="Calibri"/>
          <w:sz w:val="20"/>
        </w:rPr>
      </w:pPr>
    </w:p>
    <w:p w14:paraId="1247B236" w14:textId="7D3FE12F" w:rsidR="001719F4" w:rsidRPr="00207D32" w:rsidRDefault="001719F4" w:rsidP="001719F4">
      <w:pPr>
        <w:rPr>
          <w:rFonts w:ascii="Verdana" w:hAnsi="Verdana" w:cs="Calibri"/>
          <w:sz w:val="20"/>
        </w:rPr>
      </w:pPr>
      <w:r w:rsidRPr="00207D32">
        <w:rPr>
          <w:rFonts w:ascii="Verdana" w:hAnsi="Verdana" w:cs="Calibri"/>
          <w:sz w:val="20"/>
        </w:rPr>
        <w:t>Wanneer hij een “risicoanalyse van de specifieke arbeidssituatie” uitvoert, mag deze termijn verlengd worden tot maximum 6 maanden.</w:t>
      </w:r>
    </w:p>
    <w:p w14:paraId="638C7AEF" w14:textId="77777777" w:rsidR="001719F4" w:rsidRPr="00207D32" w:rsidRDefault="001719F4" w:rsidP="001719F4">
      <w:pPr>
        <w:rPr>
          <w:rFonts w:ascii="Verdana" w:hAnsi="Verdana" w:cs="Calibri"/>
          <w:sz w:val="20"/>
        </w:rPr>
      </w:pPr>
    </w:p>
    <w:p w14:paraId="1F55214E" w14:textId="77777777" w:rsidR="001719F4" w:rsidRPr="00207D32" w:rsidRDefault="001719F4" w:rsidP="001719F4">
      <w:pPr>
        <w:rPr>
          <w:rFonts w:ascii="Verdana" w:hAnsi="Verdana" w:cs="Calibri"/>
          <w:sz w:val="20"/>
        </w:rPr>
      </w:pPr>
      <w:r w:rsidRPr="00207D32">
        <w:rPr>
          <w:rFonts w:ascii="Verdana" w:hAnsi="Verdana" w:cs="Calibri"/>
          <w:sz w:val="20"/>
        </w:rPr>
        <w:t>Vervolgens deelt de werkgever zijn gemotiveerde beslissing op schriftelijke wijze mee aan de volgende personen:</w:t>
      </w:r>
    </w:p>
    <w:p w14:paraId="1FEB7831" w14:textId="77777777" w:rsidR="001719F4" w:rsidRPr="00207D32" w:rsidRDefault="001719F4" w:rsidP="00BF6DCF">
      <w:pPr>
        <w:pStyle w:val="Lijstalinea"/>
        <w:numPr>
          <w:ilvl w:val="0"/>
          <w:numId w:val="24"/>
        </w:numPr>
        <w:rPr>
          <w:rFonts w:ascii="Verdana" w:hAnsi="Verdana" w:cs="Calibri"/>
          <w:sz w:val="20"/>
        </w:rPr>
      </w:pPr>
      <w:r w:rsidRPr="00207D32">
        <w:rPr>
          <w:rFonts w:ascii="Verdana" w:hAnsi="Verdana" w:cs="Calibri"/>
          <w:sz w:val="20"/>
        </w:rPr>
        <w:t>de preventieadviseur psychosociale aspecten. Hij brengt op zijn beurt de verzoeker op de hoogte van de beslissing van de werkgever;</w:t>
      </w:r>
    </w:p>
    <w:p w14:paraId="276EB4E3" w14:textId="77777777" w:rsidR="001719F4" w:rsidRPr="00207D32" w:rsidRDefault="001719F4" w:rsidP="00BF6DCF">
      <w:pPr>
        <w:pStyle w:val="Lijstalinea"/>
        <w:numPr>
          <w:ilvl w:val="0"/>
          <w:numId w:val="24"/>
        </w:numPr>
        <w:rPr>
          <w:rFonts w:ascii="Verdana" w:hAnsi="Verdana" w:cs="Calibri"/>
          <w:sz w:val="20"/>
        </w:rPr>
      </w:pPr>
      <w:r w:rsidRPr="00207D32">
        <w:rPr>
          <w:rFonts w:ascii="Verdana" w:hAnsi="Verdana" w:cs="Calibri"/>
          <w:sz w:val="20"/>
        </w:rPr>
        <w:t>de preventieadviseur belast met de leiding van de interne dienst voor preventie en bescherming op het werk wanneer de preventieadviseur psychosociale aspecten deel uitmaakt van een externe dienst voor preventie en bescherming op het werk;</w:t>
      </w:r>
    </w:p>
    <w:p w14:paraId="5D1E2E12" w14:textId="77777777" w:rsidR="001719F4" w:rsidRPr="00207D32" w:rsidRDefault="001719F4" w:rsidP="00BF6DCF">
      <w:pPr>
        <w:pStyle w:val="Lijstalinea"/>
        <w:numPr>
          <w:ilvl w:val="0"/>
          <w:numId w:val="24"/>
        </w:numPr>
        <w:rPr>
          <w:rFonts w:ascii="Verdana" w:hAnsi="Verdana" w:cs="Calibri"/>
          <w:sz w:val="20"/>
        </w:rPr>
      </w:pPr>
      <w:r w:rsidRPr="00207D32">
        <w:rPr>
          <w:rFonts w:ascii="Verdana" w:hAnsi="Verdana" w:cs="Calibri"/>
          <w:sz w:val="20"/>
        </w:rPr>
        <w:t>het Comité of de vakbondsafvaardiging.</w:t>
      </w:r>
    </w:p>
    <w:p w14:paraId="69DA5EEC" w14:textId="77777777" w:rsidR="001719F4" w:rsidRPr="00207D32" w:rsidRDefault="001719F4" w:rsidP="001719F4">
      <w:pPr>
        <w:pStyle w:val="Lijstalinea"/>
        <w:rPr>
          <w:rFonts w:ascii="Verdana" w:hAnsi="Verdana" w:cs="Calibri"/>
          <w:sz w:val="20"/>
        </w:rPr>
      </w:pPr>
    </w:p>
    <w:p w14:paraId="797883A2" w14:textId="77777777" w:rsidR="001719F4" w:rsidRPr="00207D32" w:rsidRDefault="001719F4" w:rsidP="001719F4">
      <w:pPr>
        <w:rPr>
          <w:rFonts w:ascii="Verdana" w:hAnsi="Verdana" w:cs="Calibri"/>
          <w:b/>
          <w:bCs/>
          <w:sz w:val="20"/>
        </w:rPr>
      </w:pPr>
      <w:r w:rsidRPr="00207D32">
        <w:rPr>
          <w:rFonts w:ascii="Verdana" w:hAnsi="Verdana" w:cs="Calibri"/>
          <w:b/>
          <w:bCs/>
          <w:sz w:val="20"/>
        </w:rPr>
        <w:t>Behandeling door de preventieadviseur psychosociale aspecten</w:t>
      </w:r>
    </w:p>
    <w:p w14:paraId="1F5EE061" w14:textId="77777777" w:rsidR="001719F4" w:rsidRPr="00207D32" w:rsidRDefault="001719F4" w:rsidP="001719F4">
      <w:pPr>
        <w:rPr>
          <w:rFonts w:ascii="Verdana" w:hAnsi="Verdana" w:cs="Calibri"/>
          <w:sz w:val="20"/>
        </w:rPr>
      </w:pPr>
      <w:r w:rsidRPr="00207D32">
        <w:rPr>
          <w:rFonts w:ascii="Verdana" w:hAnsi="Verdana" w:cs="Calibri"/>
          <w:sz w:val="20"/>
        </w:rPr>
        <w:t>In principe zal de werkgever de collectieve maatregelen, die hij beslist heeft te treffen, zo snel mogelijk uitvoeren. Indien de risicosituatie binnen de onderneming wordt opgelost door deze maatregelen, komt er een einde aan de behandeling van het verzoek.</w:t>
      </w:r>
    </w:p>
    <w:p w14:paraId="15D2ACE7" w14:textId="77777777" w:rsidR="001719F4" w:rsidRPr="00207D32" w:rsidRDefault="001719F4" w:rsidP="001719F4">
      <w:pPr>
        <w:rPr>
          <w:rFonts w:ascii="Verdana" w:hAnsi="Verdana" w:cs="Calibri"/>
          <w:sz w:val="20"/>
        </w:rPr>
      </w:pPr>
    </w:p>
    <w:p w14:paraId="4E3FCE38" w14:textId="77777777" w:rsidR="001719F4" w:rsidRPr="00207D32" w:rsidRDefault="001719F4" w:rsidP="001719F4">
      <w:pPr>
        <w:rPr>
          <w:rFonts w:ascii="Verdana" w:hAnsi="Verdana" w:cs="Calibri"/>
          <w:sz w:val="20"/>
        </w:rPr>
      </w:pPr>
      <w:r w:rsidRPr="00207D32">
        <w:rPr>
          <w:rFonts w:ascii="Verdana" w:hAnsi="Verdana" w:cs="Calibri"/>
          <w:sz w:val="20"/>
        </w:rPr>
        <w:t>Het is echter mogelijk dat de werkgever geen gevolg geeft aan het verzoek, dat hij beslist dat er geen maatregelen moeten getroffen worden of dat de verzoeker meent dat de maatregelen niet aangepast zijn aan zijn individuele situatie. In deze gevallen kan de preventieadviseur psychosociale aspecten alsnog de behandeling van het verzoek op zich nemen wanneer:</w:t>
      </w:r>
    </w:p>
    <w:p w14:paraId="00D70BF2" w14:textId="77777777" w:rsidR="001719F4" w:rsidRPr="00207D32" w:rsidRDefault="001719F4" w:rsidP="00BF6DCF">
      <w:pPr>
        <w:pStyle w:val="Lijstalinea"/>
        <w:numPr>
          <w:ilvl w:val="0"/>
          <w:numId w:val="25"/>
        </w:numPr>
        <w:rPr>
          <w:rFonts w:ascii="Verdana" w:hAnsi="Verdana" w:cs="Calibri"/>
          <w:sz w:val="20"/>
        </w:rPr>
      </w:pPr>
      <w:r w:rsidRPr="00207D32">
        <w:rPr>
          <w:rFonts w:ascii="Verdana" w:hAnsi="Verdana" w:cs="Calibri"/>
          <w:sz w:val="20"/>
        </w:rPr>
        <w:t>de werkgever geen “risicoanalyse van de specifieke arbeidssituatie” volgens de hierboven vermelde modaliteiten heeft uitgevoerd;</w:t>
      </w:r>
    </w:p>
    <w:p w14:paraId="54F1EEF9" w14:textId="77777777" w:rsidR="001719F4" w:rsidRPr="00207D32" w:rsidRDefault="001719F4" w:rsidP="00BF6DCF">
      <w:pPr>
        <w:pStyle w:val="Lijstalinea"/>
        <w:numPr>
          <w:ilvl w:val="0"/>
          <w:numId w:val="25"/>
        </w:numPr>
        <w:rPr>
          <w:rFonts w:ascii="Verdana" w:hAnsi="Verdana" w:cs="Calibri"/>
          <w:sz w:val="20"/>
        </w:rPr>
      </w:pPr>
      <w:r w:rsidRPr="00207D32">
        <w:rPr>
          <w:rFonts w:ascii="Verdana" w:hAnsi="Verdana" w:cs="Calibri"/>
          <w:sz w:val="20"/>
        </w:rPr>
        <w:t>de werkgever wel een “risicoanalyse van de specifieke arbeidssituatie” volgens de hierboven vermelde modaliteiten heeft uitgevoerd, maar hierbij werd de preventieadviseur psychosociale aspecten niet betrokken (omdat hij deel uitmaakt van de externe dienst voor preventie en bescherming op het werk en de situatie niet complex was).</w:t>
      </w:r>
    </w:p>
    <w:p w14:paraId="606998CE" w14:textId="77777777" w:rsidR="001719F4" w:rsidRPr="00207D32" w:rsidRDefault="001719F4" w:rsidP="001719F4">
      <w:pPr>
        <w:rPr>
          <w:rFonts w:ascii="Verdana" w:hAnsi="Verdana" w:cs="Calibri"/>
          <w:sz w:val="20"/>
        </w:rPr>
      </w:pPr>
    </w:p>
    <w:p w14:paraId="4E17EDAD" w14:textId="77777777" w:rsidR="001719F4" w:rsidRPr="00207D32" w:rsidRDefault="001719F4" w:rsidP="001719F4">
      <w:pPr>
        <w:rPr>
          <w:rFonts w:ascii="Verdana" w:hAnsi="Verdana" w:cs="Calibri"/>
          <w:sz w:val="20"/>
        </w:rPr>
      </w:pPr>
      <w:r w:rsidRPr="00207D32">
        <w:rPr>
          <w:rFonts w:ascii="Verdana" w:hAnsi="Verdana" w:cs="Calibri"/>
          <w:sz w:val="20"/>
        </w:rPr>
        <w:t>De behandeling van het verzoek tot formele psychosociale interventie kan worden overgedragen naar de preventieadviseur psychosociale aspecten, op voorwaarde dat de verzoeker hiermee schriftelijk heeft toegestemd.</w:t>
      </w:r>
    </w:p>
    <w:p w14:paraId="0705F3B2" w14:textId="77777777" w:rsidR="001719F4" w:rsidRPr="00207D32" w:rsidRDefault="001719F4" w:rsidP="001719F4">
      <w:pPr>
        <w:rPr>
          <w:rFonts w:ascii="Verdana" w:hAnsi="Verdana" w:cs="Calibri"/>
          <w:sz w:val="20"/>
        </w:rPr>
      </w:pPr>
    </w:p>
    <w:p w14:paraId="0A62B215" w14:textId="77777777" w:rsidR="001719F4" w:rsidRPr="00207D32" w:rsidRDefault="001719F4" w:rsidP="001719F4">
      <w:pPr>
        <w:rPr>
          <w:rFonts w:ascii="Verdana" w:hAnsi="Verdana" w:cs="Calibri"/>
          <w:sz w:val="20"/>
        </w:rPr>
      </w:pPr>
      <w:r w:rsidRPr="00207D32">
        <w:rPr>
          <w:rFonts w:ascii="Verdana" w:hAnsi="Verdana" w:cs="Calibri"/>
          <w:sz w:val="20"/>
        </w:rPr>
        <w:t>Wanneer de preventieadviseur psychosociale aspecten de behandeling van het verzoek overneemt, zal hij zo snel mogelijk de werkgever hiervan op de hoogte brengen en hem de identiteit van de verzoeker meedelen.</w:t>
      </w:r>
    </w:p>
    <w:p w14:paraId="07568EDF" w14:textId="77777777" w:rsidR="001719F4" w:rsidRPr="00207D32" w:rsidRDefault="001719F4" w:rsidP="001719F4">
      <w:pPr>
        <w:rPr>
          <w:rFonts w:ascii="Verdana" w:hAnsi="Verdana" w:cs="Calibri"/>
          <w:sz w:val="20"/>
        </w:rPr>
      </w:pPr>
    </w:p>
    <w:p w14:paraId="1EB3C02E" w14:textId="77777777" w:rsidR="001719F4" w:rsidRPr="00207D32" w:rsidRDefault="001719F4" w:rsidP="001719F4">
      <w:pPr>
        <w:rPr>
          <w:rFonts w:ascii="Verdana" w:hAnsi="Verdana" w:cs="Calibri"/>
          <w:sz w:val="20"/>
        </w:rPr>
      </w:pPr>
      <w:r w:rsidRPr="00207D32">
        <w:rPr>
          <w:rFonts w:ascii="Verdana" w:hAnsi="Verdana" w:cs="Calibri"/>
          <w:sz w:val="20"/>
        </w:rPr>
        <w:t>Hij zal vervolgens het verzoek behandelen volgens de procedure die wordt toegepast bij een verzoek tot formele psychosociale interventie met een hoofdzakelijk individueel karakter. Dit betekent dat hij de specifieke arbeidssituatie zal onderzoeken, personen die hij nuttig acht zal horen en een advies zal opstellen voor de werkgever waarin hij maatregelen voorstelt.</w:t>
      </w:r>
    </w:p>
    <w:p w14:paraId="70E05CE8" w14:textId="77777777" w:rsidR="001719F4" w:rsidRPr="00207D32" w:rsidRDefault="001719F4" w:rsidP="001719F4">
      <w:pPr>
        <w:rPr>
          <w:rFonts w:ascii="Verdana" w:hAnsi="Verdana" w:cs="Calibri"/>
          <w:sz w:val="20"/>
        </w:rPr>
      </w:pPr>
    </w:p>
    <w:p w14:paraId="6A5912F6" w14:textId="77777777" w:rsidR="001719F4" w:rsidRPr="00495618" w:rsidRDefault="001719F4" w:rsidP="001719F4">
      <w:pPr>
        <w:rPr>
          <w:rFonts w:ascii="Verdana" w:hAnsi="Verdana" w:cs="Calibri"/>
          <w:sz w:val="20"/>
        </w:rPr>
      </w:pPr>
      <w:r w:rsidRPr="00207D32">
        <w:rPr>
          <w:rFonts w:ascii="Verdana" w:hAnsi="Verdana" w:cs="Calibri"/>
          <w:sz w:val="20"/>
        </w:rPr>
        <w:t>Voor het uitvoeren van zijn onderzoek en het opstellen van zijn advies beschikt de preventieadviseur psychosociale aspecten over een termijn van maximum drie maanden. Deze termijn begint te lopen vanaf de datum van het document waarin de verzoeker akkoord gaat met de overname van de behandeling van het verzoek door de preventieadviseur psychosociale aspecten.</w:t>
      </w:r>
    </w:p>
    <w:p w14:paraId="763949BF" w14:textId="77777777" w:rsidR="001719F4" w:rsidRPr="00495618" w:rsidRDefault="001719F4" w:rsidP="001719F4">
      <w:pPr>
        <w:rPr>
          <w:rFonts w:ascii="Verdana" w:hAnsi="Verdana" w:cs="Calibri"/>
          <w:sz w:val="20"/>
        </w:rPr>
      </w:pPr>
    </w:p>
    <w:p w14:paraId="251D4017" w14:textId="569A076C" w:rsidR="00F57FAB" w:rsidRPr="00207D32" w:rsidRDefault="00F57FAB" w:rsidP="00F57FAB">
      <w:pPr>
        <w:rPr>
          <w:rFonts w:ascii="Verdana" w:hAnsi="Verdana" w:cs="Calibri"/>
          <w:b/>
          <w:bCs/>
          <w:sz w:val="20"/>
        </w:rPr>
      </w:pPr>
      <w:r w:rsidRPr="00207D32">
        <w:rPr>
          <w:rFonts w:ascii="Verdana" w:hAnsi="Verdana" w:cs="Calibri"/>
          <w:b/>
          <w:bCs/>
          <w:sz w:val="20"/>
        </w:rPr>
        <w:t>§</w:t>
      </w:r>
      <w:r w:rsidR="00207D32" w:rsidRPr="00207D32">
        <w:rPr>
          <w:rFonts w:ascii="Verdana" w:hAnsi="Verdana" w:cs="Calibri"/>
          <w:b/>
          <w:bCs/>
          <w:sz w:val="20"/>
        </w:rPr>
        <w:t xml:space="preserve"> </w:t>
      </w:r>
      <w:r w:rsidRPr="00207D32">
        <w:rPr>
          <w:rFonts w:ascii="Verdana" w:hAnsi="Verdana" w:cs="Calibri"/>
          <w:b/>
          <w:bCs/>
          <w:sz w:val="20"/>
        </w:rPr>
        <w:t>8 Bijzonderheden bij de behandeling van het verzoek voor feiten van geweld, pesterijen of ongewenst seksueel gedrag op het werk</w:t>
      </w:r>
    </w:p>
    <w:p w14:paraId="6E30781C" w14:textId="77777777" w:rsidR="00F57FAB" w:rsidRPr="00207D32" w:rsidRDefault="00F57FAB" w:rsidP="00F57FAB">
      <w:pPr>
        <w:rPr>
          <w:rFonts w:ascii="Verdana" w:hAnsi="Verdana" w:cs="Calibri"/>
          <w:b/>
          <w:bCs/>
          <w:sz w:val="20"/>
        </w:rPr>
      </w:pPr>
    </w:p>
    <w:p w14:paraId="547CCE7F" w14:textId="77777777" w:rsidR="00F57FAB" w:rsidRPr="00207D32" w:rsidRDefault="00F57FAB" w:rsidP="00F57FAB">
      <w:pPr>
        <w:rPr>
          <w:rFonts w:ascii="Verdana" w:hAnsi="Verdana" w:cs="Calibri"/>
          <w:sz w:val="20"/>
        </w:rPr>
      </w:pPr>
      <w:r w:rsidRPr="00207D32">
        <w:rPr>
          <w:rFonts w:ascii="Verdana" w:hAnsi="Verdana" w:cs="Calibri"/>
          <w:sz w:val="20"/>
        </w:rPr>
        <w:t>Wanneer een werknemer meent het slachtoffer te zijn van feiten van geweld, pesterijen of ongewenst seksueel gedrag op het werk, kan hij bij de preventieadviseur psychosociale aspecten een “verzoek tot formele psychosociale interventie voor feiten van geweld, pesterijen of ongewenst seksueel gedrag op het werk” indienen.</w:t>
      </w:r>
    </w:p>
    <w:p w14:paraId="530AAF95" w14:textId="77777777" w:rsidR="00F57FAB" w:rsidRPr="00207D32" w:rsidRDefault="00F57FAB" w:rsidP="00F57FAB">
      <w:pPr>
        <w:rPr>
          <w:rFonts w:ascii="Verdana" w:hAnsi="Verdana" w:cs="Calibri"/>
          <w:sz w:val="20"/>
        </w:rPr>
      </w:pPr>
    </w:p>
    <w:p w14:paraId="5BFED1FA" w14:textId="77777777" w:rsidR="00F57FAB" w:rsidRPr="00207D32" w:rsidRDefault="00F57FAB" w:rsidP="00F57FAB">
      <w:pPr>
        <w:rPr>
          <w:rFonts w:ascii="Verdana" w:hAnsi="Verdana" w:cs="Calibri"/>
          <w:sz w:val="20"/>
        </w:rPr>
      </w:pPr>
      <w:r w:rsidRPr="00207D32">
        <w:rPr>
          <w:rFonts w:ascii="Verdana" w:hAnsi="Verdana" w:cs="Calibri"/>
          <w:sz w:val="20"/>
        </w:rPr>
        <w:t xml:space="preserve">De preventieadviseur zal, nadat hij het verzoek heeft aanvaard, dit verzoek niet kwalificeren als een verzoek met een hoofdzakelijk collectief of individueel karakter. Het verzoek wordt automatisch beschouwd als een verzoek met een hoofdzakelijk individueel karakter, zelfs </w:t>
      </w:r>
      <w:r w:rsidRPr="00207D32">
        <w:rPr>
          <w:rFonts w:ascii="Verdana" w:hAnsi="Verdana" w:cs="Calibri"/>
          <w:sz w:val="20"/>
        </w:rPr>
        <w:lastRenderedPageBreak/>
        <w:t>wanneer de aangeklaagde onrechtmatige gedragingen stelt ten aanzien van andere personen dan de verzoeker.</w:t>
      </w:r>
    </w:p>
    <w:p w14:paraId="59CA3E68" w14:textId="77777777" w:rsidR="00F57FAB" w:rsidRPr="00207D32" w:rsidRDefault="00F57FAB" w:rsidP="00F57FAB">
      <w:pPr>
        <w:rPr>
          <w:rFonts w:ascii="Verdana" w:hAnsi="Verdana" w:cs="Calibri"/>
          <w:sz w:val="20"/>
        </w:rPr>
      </w:pPr>
    </w:p>
    <w:p w14:paraId="3EC90CC6" w14:textId="77777777" w:rsidR="00F57FAB" w:rsidRPr="00207D32" w:rsidRDefault="00F57FAB" w:rsidP="00F57FAB">
      <w:pPr>
        <w:rPr>
          <w:rFonts w:ascii="Verdana" w:hAnsi="Verdana" w:cs="Calibri"/>
          <w:sz w:val="20"/>
        </w:rPr>
      </w:pPr>
      <w:r w:rsidRPr="00207D32">
        <w:rPr>
          <w:rFonts w:ascii="Verdana" w:hAnsi="Verdana" w:cs="Calibri"/>
          <w:sz w:val="20"/>
        </w:rPr>
        <w:t>De behandeling van dit verzoek verloopt zoals de behandeling van een verzoek tot formele psychosociale interventie met een hoofdzakelijk individueel karakter maar vertoont een aantal belangrijke bijzonderheden. Deze worden hieronder beschreven.</w:t>
      </w:r>
    </w:p>
    <w:p w14:paraId="41FBDE79" w14:textId="77777777" w:rsidR="00F57FAB" w:rsidRPr="00207D32" w:rsidRDefault="00F57FAB" w:rsidP="00F57FAB">
      <w:pPr>
        <w:rPr>
          <w:rFonts w:ascii="Verdana" w:hAnsi="Verdana" w:cs="Calibri"/>
          <w:sz w:val="20"/>
        </w:rPr>
      </w:pPr>
    </w:p>
    <w:p w14:paraId="769299ED" w14:textId="77777777" w:rsidR="00F57FAB" w:rsidRPr="00207D32" w:rsidRDefault="00F57FAB" w:rsidP="00F57FAB">
      <w:pPr>
        <w:rPr>
          <w:rFonts w:ascii="Verdana" w:hAnsi="Verdana" w:cs="Calibri"/>
          <w:b/>
          <w:bCs/>
          <w:sz w:val="20"/>
        </w:rPr>
      </w:pPr>
      <w:r w:rsidRPr="00207D32">
        <w:rPr>
          <w:rFonts w:ascii="Verdana" w:hAnsi="Verdana" w:cs="Calibri"/>
          <w:b/>
          <w:bCs/>
          <w:sz w:val="20"/>
        </w:rPr>
        <w:t>Modaliteiten van de indiening van het verzoek</w:t>
      </w:r>
    </w:p>
    <w:p w14:paraId="71280E5C" w14:textId="77777777" w:rsidR="00F57FAB" w:rsidRPr="00207D32" w:rsidRDefault="00F57FAB" w:rsidP="00F57FAB">
      <w:pPr>
        <w:rPr>
          <w:rFonts w:ascii="Verdana" w:hAnsi="Verdana" w:cs="Calibri"/>
          <w:sz w:val="20"/>
        </w:rPr>
      </w:pPr>
      <w:r w:rsidRPr="00207D32">
        <w:rPr>
          <w:rFonts w:ascii="Verdana" w:hAnsi="Verdana" w:cs="Calibri"/>
          <w:sz w:val="20"/>
        </w:rPr>
        <w:t>Het document van het verzoek moet de volgende specifieke gegevens bevatten:</w:t>
      </w:r>
    </w:p>
    <w:p w14:paraId="28BBC39A" w14:textId="77777777" w:rsidR="00F57FAB" w:rsidRPr="003B7745" w:rsidRDefault="00F57FAB" w:rsidP="00BF6DCF">
      <w:pPr>
        <w:pStyle w:val="Lijstalinea"/>
        <w:numPr>
          <w:ilvl w:val="0"/>
          <w:numId w:val="26"/>
        </w:numPr>
        <w:rPr>
          <w:rFonts w:ascii="Verdana" w:hAnsi="Verdana" w:cs="Calibri"/>
          <w:sz w:val="20"/>
        </w:rPr>
      </w:pPr>
      <w:r w:rsidRPr="00207D32">
        <w:rPr>
          <w:rFonts w:ascii="Verdana" w:hAnsi="Verdana" w:cs="Calibri"/>
          <w:sz w:val="20"/>
        </w:rPr>
        <w:t xml:space="preserve">de nauwkeurige beschrijving van de feiten die volgens de werknemer constitutief zijn </w:t>
      </w:r>
      <w:r w:rsidRPr="003B7745">
        <w:rPr>
          <w:rFonts w:ascii="Verdana" w:hAnsi="Verdana" w:cs="Calibri"/>
          <w:sz w:val="20"/>
        </w:rPr>
        <w:t>voor geweld, pesterijen of ongewenst seksueel gedrag op het werk;</w:t>
      </w:r>
    </w:p>
    <w:p w14:paraId="4AB6CCE0" w14:textId="3D5C6E8E" w:rsidR="00D84369" w:rsidRPr="003B7745" w:rsidRDefault="00D84369" w:rsidP="00BF6DCF">
      <w:pPr>
        <w:pStyle w:val="Lijstalinea"/>
        <w:numPr>
          <w:ilvl w:val="0"/>
          <w:numId w:val="26"/>
        </w:numPr>
        <w:rPr>
          <w:rFonts w:ascii="Verdana" w:hAnsi="Verdana" w:cs="Calibri"/>
          <w:sz w:val="20"/>
        </w:rPr>
      </w:pPr>
      <w:r w:rsidRPr="003B7745">
        <w:rPr>
          <w:rFonts w:ascii="Verdana" w:hAnsi="Verdana" w:cs="Calibri"/>
          <w:sz w:val="20"/>
        </w:rPr>
        <w:t>1°/1 in voorkomend geval, de beschrijving van het verband tussen de feiten bedoeld in 1° en een discriminatiegrond zoals bedoeld in artikel 32ter, tweede lid van de wet betreffende het welzijn van de werknemers;</w:t>
      </w:r>
    </w:p>
    <w:p w14:paraId="464BBF3D" w14:textId="77777777" w:rsidR="00F57FAB" w:rsidRPr="00207D32" w:rsidRDefault="00F57FAB" w:rsidP="00BF6DCF">
      <w:pPr>
        <w:pStyle w:val="Lijstalinea"/>
        <w:numPr>
          <w:ilvl w:val="0"/>
          <w:numId w:val="26"/>
        </w:numPr>
        <w:rPr>
          <w:rFonts w:ascii="Verdana" w:hAnsi="Verdana" w:cs="Calibri"/>
          <w:sz w:val="20"/>
        </w:rPr>
      </w:pPr>
      <w:r w:rsidRPr="00207D32">
        <w:rPr>
          <w:rFonts w:ascii="Verdana" w:hAnsi="Verdana" w:cs="Calibri"/>
          <w:sz w:val="20"/>
        </w:rPr>
        <w:t>het ogenblik en de plaats waarop elk van deze feiten zich hebben voorgedaan;</w:t>
      </w:r>
    </w:p>
    <w:p w14:paraId="62F46E42" w14:textId="77777777" w:rsidR="00F57FAB" w:rsidRPr="00207D32" w:rsidRDefault="00F57FAB" w:rsidP="00BF6DCF">
      <w:pPr>
        <w:pStyle w:val="Lijstalinea"/>
        <w:numPr>
          <w:ilvl w:val="0"/>
          <w:numId w:val="26"/>
        </w:numPr>
        <w:rPr>
          <w:rFonts w:ascii="Verdana" w:hAnsi="Verdana" w:cs="Calibri"/>
          <w:sz w:val="20"/>
        </w:rPr>
      </w:pPr>
      <w:r w:rsidRPr="00207D32">
        <w:rPr>
          <w:rFonts w:ascii="Verdana" w:hAnsi="Verdana" w:cs="Calibri"/>
          <w:sz w:val="20"/>
        </w:rPr>
        <w:t>de identiteit van de aangeklaagde;</w:t>
      </w:r>
    </w:p>
    <w:p w14:paraId="28F01626" w14:textId="1E92583F" w:rsidR="00D84369" w:rsidRPr="00D84369" w:rsidRDefault="00F57FAB" w:rsidP="00BF6DCF">
      <w:pPr>
        <w:pStyle w:val="Lijstalinea"/>
        <w:numPr>
          <w:ilvl w:val="0"/>
          <w:numId w:val="26"/>
        </w:numPr>
        <w:rPr>
          <w:rFonts w:ascii="Verdana" w:hAnsi="Verdana" w:cs="Calibri"/>
          <w:sz w:val="20"/>
        </w:rPr>
      </w:pPr>
      <w:r w:rsidRPr="00207D32">
        <w:rPr>
          <w:rFonts w:ascii="Verdana" w:hAnsi="Verdana" w:cs="Calibri"/>
          <w:sz w:val="20"/>
        </w:rPr>
        <w:t>het verzoek aan de werkgever om geschikte maatregelen te nemen om een einde te maken aan de feiten.</w:t>
      </w:r>
    </w:p>
    <w:p w14:paraId="1100EC86" w14:textId="77777777" w:rsidR="00F57FAB" w:rsidRPr="00207D32" w:rsidRDefault="00F57FAB" w:rsidP="00F57FAB">
      <w:pPr>
        <w:rPr>
          <w:rFonts w:ascii="Verdana" w:hAnsi="Verdana" w:cs="Calibri"/>
          <w:sz w:val="20"/>
        </w:rPr>
      </w:pPr>
    </w:p>
    <w:p w14:paraId="6B7E947D" w14:textId="77777777" w:rsidR="00F57FAB" w:rsidRPr="00207D32" w:rsidRDefault="00F57FAB" w:rsidP="00F57FAB">
      <w:pPr>
        <w:rPr>
          <w:rFonts w:ascii="Verdana" w:hAnsi="Verdana" w:cs="Calibri"/>
          <w:sz w:val="20"/>
        </w:rPr>
      </w:pPr>
      <w:r w:rsidRPr="00207D32">
        <w:rPr>
          <w:rFonts w:ascii="Verdana" w:hAnsi="Verdana" w:cs="Calibri"/>
          <w:sz w:val="20"/>
        </w:rPr>
        <w:t>Het verzoek wordt bezorgd aan de preventieadviseur psychosociale aspecten of aan de externe dienst voor preventie en bescherming op het werk waarvoor deze preventieadviseur werkt.</w:t>
      </w:r>
    </w:p>
    <w:p w14:paraId="72136802" w14:textId="77777777" w:rsidR="00F57FAB" w:rsidRPr="00207D32" w:rsidRDefault="00F57FAB" w:rsidP="00F57FAB">
      <w:pPr>
        <w:rPr>
          <w:rFonts w:ascii="Verdana" w:hAnsi="Verdana" w:cs="Calibri"/>
          <w:sz w:val="20"/>
        </w:rPr>
      </w:pPr>
    </w:p>
    <w:p w14:paraId="6D8A0471" w14:textId="77777777" w:rsidR="00F57FAB" w:rsidRPr="00207D32" w:rsidRDefault="00F57FAB" w:rsidP="00F57FAB">
      <w:pPr>
        <w:rPr>
          <w:rFonts w:ascii="Verdana" w:hAnsi="Verdana" w:cs="Calibri"/>
          <w:sz w:val="20"/>
        </w:rPr>
      </w:pPr>
      <w:r w:rsidRPr="00207D32">
        <w:rPr>
          <w:rFonts w:ascii="Verdana" w:hAnsi="Verdana" w:cs="Calibri"/>
          <w:sz w:val="20"/>
        </w:rPr>
        <w:t>De werknemer kan het verzoek enkel persoonlijk overhandigen of verzenden bij aangetekende brief. Zo kan steeds de exacte datum bepaalt worden waarop het verzoek in ontvangst werd genomen. Dit is belangrijk aangezien de bescherming tegen represailles begint te lopen vanaf deze inontvangstneming. Een verzending per gewone brief of via een e-mail is dus niet toegestaan.</w:t>
      </w:r>
    </w:p>
    <w:p w14:paraId="62D95CA8" w14:textId="77777777" w:rsidR="00F57FAB" w:rsidRPr="00207D32" w:rsidRDefault="00F57FAB" w:rsidP="00F57FAB">
      <w:pPr>
        <w:rPr>
          <w:rFonts w:ascii="Verdana" w:hAnsi="Verdana" w:cs="Calibri"/>
          <w:sz w:val="20"/>
        </w:rPr>
      </w:pPr>
    </w:p>
    <w:p w14:paraId="47C491BE" w14:textId="77777777" w:rsidR="00F57FAB" w:rsidRPr="00207D32" w:rsidRDefault="00F57FAB" w:rsidP="00F57FAB">
      <w:pPr>
        <w:rPr>
          <w:rFonts w:ascii="Verdana" w:hAnsi="Verdana" w:cs="Calibri"/>
          <w:sz w:val="20"/>
        </w:rPr>
      </w:pPr>
      <w:r w:rsidRPr="00207D32">
        <w:rPr>
          <w:rFonts w:ascii="Verdana" w:hAnsi="Verdana" w:cs="Calibri"/>
          <w:sz w:val="20"/>
        </w:rPr>
        <w:t>Wanneer het verzoek persoonlijk werd afgegeven, wordt een kopie van het verzoek ondertekend door de preventieadviseur psychosociale aspecten of de persoon werkzaam bij de externe dienst die het verzoek in ontvangst neemt. Deze kopie wordt op zijn beurt bezorgd aan de verzoeker en geldt als ontvangstbewijs.</w:t>
      </w:r>
    </w:p>
    <w:p w14:paraId="5B17F166" w14:textId="77777777" w:rsidR="00F57FAB" w:rsidRPr="00207D32" w:rsidRDefault="00F57FAB" w:rsidP="00F57FAB">
      <w:pPr>
        <w:rPr>
          <w:rFonts w:ascii="Verdana" w:hAnsi="Verdana" w:cs="Calibri"/>
          <w:sz w:val="20"/>
        </w:rPr>
      </w:pPr>
    </w:p>
    <w:p w14:paraId="4094CBEB" w14:textId="77777777" w:rsidR="00F57FAB" w:rsidRPr="00207D32" w:rsidRDefault="00F57FAB" w:rsidP="00F57FAB">
      <w:pPr>
        <w:rPr>
          <w:rFonts w:ascii="Verdana" w:hAnsi="Verdana" w:cs="Calibri"/>
          <w:sz w:val="20"/>
        </w:rPr>
      </w:pPr>
      <w:r w:rsidRPr="00207D32">
        <w:rPr>
          <w:rFonts w:ascii="Verdana" w:hAnsi="Verdana" w:cs="Calibri"/>
          <w:sz w:val="20"/>
        </w:rPr>
        <w:t>Wanneer het verzoek werd verzonden bij aangetekende brief, wordt het geacht te zijn ontvangen de derde werkdag na de verzendingsdatum.</w:t>
      </w:r>
    </w:p>
    <w:p w14:paraId="275FC57F" w14:textId="77777777" w:rsidR="00F57FAB" w:rsidRPr="00207D32" w:rsidRDefault="00F57FAB" w:rsidP="00F57FAB">
      <w:pPr>
        <w:rPr>
          <w:rFonts w:ascii="Verdana" w:hAnsi="Verdana" w:cs="Calibri"/>
          <w:sz w:val="20"/>
        </w:rPr>
      </w:pPr>
    </w:p>
    <w:p w14:paraId="20286BC9" w14:textId="77777777" w:rsidR="00F57FAB" w:rsidRPr="00207D32" w:rsidRDefault="00F57FAB" w:rsidP="00F57FAB">
      <w:pPr>
        <w:rPr>
          <w:rFonts w:ascii="Verdana" w:hAnsi="Verdana" w:cs="Calibri"/>
          <w:b/>
          <w:bCs/>
          <w:sz w:val="20"/>
        </w:rPr>
      </w:pPr>
      <w:r w:rsidRPr="00207D32">
        <w:rPr>
          <w:rFonts w:ascii="Verdana" w:hAnsi="Verdana" w:cs="Calibri"/>
          <w:b/>
          <w:bCs/>
          <w:sz w:val="20"/>
        </w:rPr>
        <w:t>Weigering of aanvaarding van het verzoek</w:t>
      </w:r>
    </w:p>
    <w:p w14:paraId="49BBBEE8" w14:textId="77777777" w:rsidR="00F57FAB" w:rsidRPr="00207D32" w:rsidRDefault="00F57FAB" w:rsidP="00F57FAB">
      <w:pPr>
        <w:rPr>
          <w:rFonts w:ascii="Verdana" w:hAnsi="Verdana" w:cs="Calibri"/>
          <w:sz w:val="20"/>
        </w:rPr>
      </w:pPr>
      <w:r w:rsidRPr="00207D32">
        <w:rPr>
          <w:rFonts w:ascii="Verdana" w:hAnsi="Verdana" w:cs="Calibri"/>
          <w:sz w:val="20"/>
        </w:rPr>
        <w:t>De preventieadviseur psychosociale aspecten weigert de indiening van het verzoek wanneer de situatie beschreven door de verzoeker kennelijk geen geweld, pesterijen of ongewenst seksueel gedrag op het werk inhoudt.</w:t>
      </w:r>
    </w:p>
    <w:p w14:paraId="4297AFA9" w14:textId="77777777" w:rsidR="00F57FAB" w:rsidRPr="00207D32" w:rsidRDefault="00F57FAB" w:rsidP="00F57FAB">
      <w:pPr>
        <w:rPr>
          <w:rFonts w:ascii="Verdana" w:hAnsi="Verdana" w:cs="Calibri"/>
          <w:sz w:val="20"/>
        </w:rPr>
      </w:pPr>
    </w:p>
    <w:p w14:paraId="503AB704" w14:textId="77777777" w:rsidR="00F57FAB" w:rsidRPr="00207D32" w:rsidRDefault="00F57FAB" w:rsidP="00F57FAB">
      <w:pPr>
        <w:rPr>
          <w:rFonts w:ascii="Verdana" w:hAnsi="Verdana" w:cs="Calibri"/>
          <w:sz w:val="20"/>
        </w:rPr>
      </w:pPr>
      <w:r w:rsidRPr="00207D32">
        <w:rPr>
          <w:rFonts w:ascii="Verdana" w:hAnsi="Verdana" w:cs="Calibri"/>
          <w:sz w:val="20"/>
        </w:rPr>
        <w:t>Het gaat om de situaties waarbij het op het eerste zicht onmiskenbaar en onmiddellijk duidelijk is dat de situatie niet valt onder de definities van de begrippen geweld, pesterijen of ongewenst seksueel gedrag op het werk. Het is niet vereist dat de preventieadviseur psychosociale aspecten een grondig onderzoek op het terrein voert om tot een beslissing te komen.</w:t>
      </w:r>
    </w:p>
    <w:p w14:paraId="778BFF5F" w14:textId="77777777" w:rsidR="00F57FAB" w:rsidRPr="00207D32" w:rsidRDefault="00F57FAB" w:rsidP="00F57FAB">
      <w:pPr>
        <w:rPr>
          <w:rFonts w:ascii="Verdana" w:hAnsi="Verdana" w:cs="Calibri"/>
          <w:sz w:val="20"/>
        </w:rPr>
      </w:pPr>
    </w:p>
    <w:p w14:paraId="50D0E76E" w14:textId="77777777" w:rsidR="00F57FAB" w:rsidRPr="00207D32" w:rsidRDefault="00F57FAB" w:rsidP="00F57FAB">
      <w:pPr>
        <w:rPr>
          <w:rFonts w:ascii="Verdana" w:hAnsi="Verdana" w:cs="Calibri"/>
          <w:sz w:val="20"/>
        </w:rPr>
      </w:pPr>
      <w:r w:rsidRPr="00207D32">
        <w:rPr>
          <w:rFonts w:ascii="Verdana" w:hAnsi="Verdana" w:cs="Calibri"/>
          <w:sz w:val="20"/>
        </w:rPr>
        <w:t>Deze mogelijkheid laat toe de indiening van formele verzoeken te weigeren waarbij er sprake is van misbruik omdat het verzoek enkel wordt ingediend met als doel de bescherming tegen represailles te genieten omdat de werknemer vreest ontslagen te worden.</w:t>
      </w:r>
    </w:p>
    <w:p w14:paraId="794B53FA" w14:textId="77777777" w:rsidR="00F57FAB" w:rsidRPr="00207D32" w:rsidRDefault="00F57FAB" w:rsidP="00F57FAB">
      <w:pPr>
        <w:rPr>
          <w:rFonts w:ascii="Verdana" w:hAnsi="Verdana" w:cs="Calibri"/>
          <w:sz w:val="20"/>
        </w:rPr>
      </w:pPr>
    </w:p>
    <w:p w14:paraId="59E1A909" w14:textId="77777777" w:rsidR="00F57FAB" w:rsidRPr="00207D32" w:rsidRDefault="00F57FAB" w:rsidP="00F57FAB">
      <w:pPr>
        <w:rPr>
          <w:rFonts w:ascii="Verdana" w:hAnsi="Verdana" w:cs="Calibri"/>
          <w:sz w:val="20"/>
        </w:rPr>
      </w:pPr>
      <w:r w:rsidRPr="00207D32">
        <w:rPr>
          <w:rFonts w:ascii="Verdana" w:hAnsi="Verdana" w:cs="Calibri"/>
          <w:sz w:val="20"/>
        </w:rPr>
        <w:t>De beslissing tot weigering of aanvaarding van het verzoek wordt uiterlijk 10 kalenderdagen na het in ontvangst nemen van het verzoek meegedeeld aan de werknemer.</w:t>
      </w:r>
    </w:p>
    <w:p w14:paraId="411EAAFE" w14:textId="77777777" w:rsidR="00F57FAB" w:rsidRPr="00207D32" w:rsidRDefault="00F57FAB" w:rsidP="00F57FAB">
      <w:pPr>
        <w:rPr>
          <w:rFonts w:ascii="Verdana" w:hAnsi="Verdana" w:cs="Calibri"/>
          <w:sz w:val="20"/>
        </w:rPr>
      </w:pPr>
    </w:p>
    <w:p w14:paraId="50929B41" w14:textId="77777777" w:rsidR="00F57FAB" w:rsidRPr="00207D32" w:rsidRDefault="00F57FAB" w:rsidP="00F57FAB">
      <w:pPr>
        <w:rPr>
          <w:rFonts w:ascii="Verdana" w:hAnsi="Verdana" w:cs="Calibri"/>
          <w:sz w:val="20"/>
        </w:rPr>
      </w:pPr>
      <w:r w:rsidRPr="00207D32">
        <w:rPr>
          <w:rFonts w:ascii="Verdana" w:hAnsi="Verdana" w:cs="Calibri"/>
          <w:sz w:val="20"/>
        </w:rPr>
        <w:t>Als er binnen deze termijn geen beslissing wordt meegedeeld, wordt het verzoek geacht te zijn aanvaard.</w:t>
      </w:r>
    </w:p>
    <w:p w14:paraId="235AE34F" w14:textId="77777777" w:rsidR="00F57FAB" w:rsidRPr="00207D32" w:rsidRDefault="00F57FAB" w:rsidP="00F57FAB">
      <w:pPr>
        <w:rPr>
          <w:rFonts w:ascii="Verdana" w:hAnsi="Verdana" w:cs="Calibri"/>
          <w:sz w:val="20"/>
        </w:rPr>
      </w:pPr>
    </w:p>
    <w:p w14:paraId="70CF073E" w14:textId="77777777" w:rsidR="00F57FAB" w:rsidRPr="00207D32" w:rsidRDefault="00F57FAB" w:rsidP="00F57FAB">
      <w:pPr>
        <w:rPr>
          <w:rFonts w:ascii="Verdana" w:hAnsi="Verdana" w:cs="Calibri"/>
          <w:b/>
          <w:bCs/>
          <w:sz w:val="20"/>
        </w:rPr>
      </w:pPr>
      <w:r w:rsidRPr="00207D32">
        <w:rPr>
          <w:rFonts w:ascii="Verdana" w:hAnsi="Verdana" w:cs="Calibri"/>
          <w:b/>
          <w:bCs/>
          <w:sz w:val="20"/>
        </w:rPr>
        <w:lastRenderedPageBreak/>
        <w:t>Informatie aan de werkgever</w:t>
      </w:r>
    </w:p>
    <w:p w14:paraId="5155C28B" w14:textId="77777777" w:rsidR="00F57FAB" w:rsidRPr="00207D32" w:rsidRDefault="00F57FAB" w:rsidP="00F57FAB">
      <w:pPr>
        <w:rPr>
          <w:rFonts w:ascii="Verdana" w:hAnsi="Verdana" w:cs="Calibri"/>
          <w:sz w:val="20"/>
        </w:rPr>
      </w:pPr>
      <w:r w:rsidRPr="00207D32">
        <w:rPr>
          <w:rFonts w:ascii="Verdana" w:hAnsi="Verdana" w:cs="Calibri"/>
          <w:sz w:val="20"/>
        </w:rPr>
        <w:t>De preventieadviseur psychosociale aspecten brengt de werkgever op de hoogte van de indiening van het verzoek en van de identiteit van de verzoeker.</w:t>
      </w:r>
    </w:p>
    <w:p w14:paraId="6215336C" w14:textId="77777777" w:rsidR="00F57FAB" w:rsidRPr="00207D32" w:rsidRDefault="00F57FAB" w:rsidP="00F57FAB">
      <w:pPr>
        <w:rPr>
          <w:rFonts w:ascii="Verdana" w:hAnsi="Verdana" w:cs="Calibri"/>
          <w:sz w:val="20"/>
        </w:rPr>
      </w:pPr>
    </w:p>
    <w:p w14:paraId="6262A9C6" w14:textId="77777777" w:rsidR="00F57FAB" w:rsidRPr="00207D32" w:rsidRDefault="00F57FAB" w:rsidP="00F57FAB">
      <w:pPr>
        <w:rPr>
          <w:rFonts w:ascii="Verdana" w:hAnsi="Verdana" w:cs="Calibri"/>
          <w:sz w:val="20"/>
        </w:rPr>
      </w:pPr>
      <w:r w:rsidRPr="00207D32">
        <w:rPr>
          <w:rFonts w:ascii="Verdana" w:hAnsi="Verdana" w:cs="Calibri"/>
          <w:sz w:val="20"/>
        </w:rPr>
        <w:t>Daarnaast informeert hij de werkgever ook over het feit dat de verzoeker beschermd is tegen represailles.</w:t>
      </w:r>
    </w:p>
    <w:p w14:paraId="7E17EE36" w14:textId="77777777" w:rsidR="00F57FAB" w:rsidRPr="00207D32" w:rsidRDefault="00F57FAB" w:rsidP="00F57FAB">
      <w:pPr>
        <w:rPr>
          <w:rFonts w:ascii="Verdana" w:hAnsi="Verdana" w:cs="Calibri"/>
          <w:sz w:val="20"/>
        </w:rPr>
      </w:pPr>
    </w:p>
    <w:p w14:paraId="771A9349" w14:textId="77777777" w:rsidR="00F57FAB" w:rsidRPr="00207D32" w:rsidRDefault="00F57FAB" w:rsidP="00F57FAB">
      <w:pPr>
        <w:rPr>
          <w:rFonts w:ascii="Verdana" w:hAnsi="Verdana" w:cs="Calibri"/>
          <w:sz w:val="20"/>
        </w:rPr>
      </w:pPr>
      <w:r w:rsidRPr="00207D32">
        <w:rPr>
          <w:rFonts w:ascii="Verdana" w:hAnsi="Verdana" w:cs="Calibri"/>
          <w:sz w:val="20"/>
        </w:rPr>
        <w:t>Hij bezorgt geen kopie van het verzoek aan de werkgever en deelt hem evenmin de identiteit van de aangeklaagde mee.</w:t>
      </w:r>
    </w:p>
    <w:p w14:paraId="51915985" w14:textId="77777777" w:rsidR="00F57FAB" w:rsidRPr="00207D32" w:rsidRDefault="00F57FAB" w:rsidP="00F57FAB">
      <w:pPr>
        <w:rPr>
          <w:rFonts w:ascii="Verdana" w:hAnsi="Verdana" w:cs="Calibri"/>
          <w:sz w:val="20"/>
        </w:rPr>
      </w:pPr>
    </w:p>
    <w:p w14:paraId="502422D9" w14:textId="77777777" w:rsidR="00F57FAB" w:rsidRPr="00814D90" w:rsidRDefault="00F57FAB" w:rsidP="00F57FAB">
      <w:pPr>
        <w:rPr>
          <w:rFonts w:ascii="Verdana" w:hAnsi="Verdana" w:cs="Calibri"/>
          <w:b/>
          <w:bCs/>
          <w:sz w:val="20"/>
        </w:rPr>
      </w:pPr>
      <w:r w:rsidRPr="00814D90">
        <w:rPr>
          <w:rFonts w:ascii="Verdana" w:hAnsi="Verdana" w:cs="Calibri"/>
          <w:b/>
          <w:bCs/>
          <w:sz w:val="20"/>
        </w:rPr>
        <w:t>Bescherming tegen represailles</w:t>
      </w:r>
    </w:p>
    <w:p w14:paraId="1559CF61" w14:textId="77777777" w:rsidR="00F57FAB" w:rsidRPr="00814D90" w:rsidRDefault="00F57FAB" w:rsidP="00F57FAB">
      <w:pPr>
        <w:rPr>
          <w:rFonts w:ascii="Verdana" w:hAnsi="Verdana" w:cs="Calibri"/>
          <w:sz w:val="20"/>
        </w:rPr>
      </w:pPr>
      <w:r w:rsidRPr="00814D90">
        <w:rPr>
          <w:rFonts w:ascii="Verdana" w:hAnsi="Verdana" w:cs="Calibri"/>
          <w:sz w:val="20"/>
        </w:rPr>
        <w:t>De verzoeker en de directe getuigen genieten de bescherming tegen represailles.</w:t>
      </w:r>
    </w:p>
    <w:p w14:paraId="317568F9" w14:textId="77777777" w:rsidR="00F57FAB" w:rsidRPr="00814D90" w:rsidRDefault="00F57FAB" w:rsidP="00F57FAB">
      <w:pPr>
        <w:rPr>
          <w:rFonts w:ascii="Verdana" w:hAnsi="Verdana" w:cs="Calibri"/>
          <w:sz w:val="20"/>
        </w:rPr>
      </w:pPr>
    </w:p>
    <w:p w14:paraId="0048DCCC" w14:textId="77777777" w:rsidR="00F57FAB" w:rsidRPr="00814D90" w:rsidRDefault="00F57FAB" w:rsidP="00F57FAB">
      <w:pPr>
        <w:rPr>
          <w:rFonts w:ascii="Verdana" w:hAnsi="Verdana" w:cs="Calibri"/>
          <w:sz w:val="20"/>
        </w:rPr>
      </w:pPr>
      <w:r w:rsidRPr="00814D90">
        <w:rPr>
          <w:rFonts w:ascii="Verdana" w:hAnsi="Verdana" w:cs="Calibri"/>
          <w:sz w:val="20"/>
        </w:rPr>
        <w:t>Directe getuigen zijn de personen die de feiten vermeld in het verzoek zelf hebben gezien of gehoord en waarvan de verklaringen worden opgenomen in een gedateerd en ondertekend document.</w:t>
      </w:r>
    </w:p>
    <w:p w14:paraId="064B2467" w14:textId="77777777" w:rsidR="00F57FAB" w:rsidRPr="00814D90" w:rsidRDefault="00F57FAB" w:rsidP="00F57FAB">
      <w:pPr>
        <w:rPr>
          <w:rFonts w:ascii="Verdana" w:hAnsi="Verdana" w:cs="Calibri"/>
          <w:sz w:val="20"/>
        </w:rPr>
      </w:pPr>
    </w:p>
    <w:p w14:paraId="0BC02FEE" w14:textId="77777777" w:rsidR="00F57FAB" w:rsidRPr="00814D90" w:rsidRDefault="00F57FAB" w:rsidP="00F57FAB">
      <w:pPr>
        <w:rPr>
          <w:rFonts w:ascii="Verdana" w:hAnsi="Verdana" w:cs="Calibri"/>
          <w:sz w:val="20"/>
        </w:rPr>
      </w:pPr>
      <w:r w:rsidRPr="00814D90">
        <w:rPr>
          <w:rFonts w:ascii="Verdana" w:hAnsi="Verdana" w:cs="Calibri"/>
          <w:sz w:val="20"/>
        </w:rPr>
        <w:t>De preventieadviseur psychosociale aspecten informeert de werkgever over de identiteit van de directe getuigen en het feit dat zij de bescherming tegen represailles genieten.</w:t>
      </w:r>
    </w:p>
    <w:p w14:paraId="6FE2C772" w14:textId="77777777" w:rsidR="00B7789B" w:rsidRPr="00B7789B" w:rsidRDefault="00B7789B" w:rsidP="00F57FAB">
      <w:pPr>
        <w:rPr>
          <w:rFonts w:ascii="Verdana" w:hAnsi="Verdana" w:cs="Calibri"/>
          <w:sz w:val="20"/>
        </w:rPr>
      </w:pPr>
    </w:p>
    <w:p w14:paraId="58B49D08" w14:textId="77777777" w:rsidR="00F57FAB" w:rsidRPr="00207D32" w:rsidRDefault="00F57FAB" w:rsidP="00F57FAB">
      <w:pPr>
        <w:rPr>
          <w:rFonts w:ascii="Verdana" w:hAnsi="Verdana" w:cs="Calibri"/>
          <w:b/>
          <w:bCs/>
          <w:sz w:val="20"/>
        </w:rPr>
      </w:pPr>
      <w:r w:rsidRPr="00207D32">
        <w:rPr>
          <w:rFonts w:ascii="Verdana" w:hAnsi="Verdana" w:cs="Calibri"/>
          <w:b/>
          <w:bCs/>
          <w:sz w:val="20"/>
        </w:rPr>
        <w:t>Informatie aan de aangeklaagde</w:t>
      </w:r>
    </w:p>
    <w:p w14:paraId="23F91C6A" w14:textId="77777777" w:rsidR="00F57FAB" w:rsidRPr="00207D32" w:rsidRDefault="00F57FAB" w:rsidP="00F57FAB">
      <w:pPr>
        <w:rPr>
          <w:rFonts w:ascii="Verdana" w:hAnsi="Verdana" w:cs="Calibri"/>
          <w:sz w:val="20"/>
        </w:rPr>
      </w:pPr>
      <w:r w:rsidRPr="00207D32">
        <w:rPr>
          <w:rFonts w:ascii="Verdana" w:hAnsi="Verdana" w:cs="Calibri"/>
          <w:sz w:val="20"/>
        </w:rPr>
        <w:t>De preventieadviseur psychosociale aspecten brengt zo spoedig mogelijk de aangeklaagde op de hoogte van de feiten die hem worden verweten, zodat zij of hij als eerste persoon in staat wordt gesteld alle elementen van antwoord te verzamelen, alvorens de getuigen of collega's gehoord worden.</w:t>
      </w:r>
    </w:p>
    <w:p w14:paraId="26C3E68D" w14:textId="77777777" w:rsidR="00F57FAB" w:rsidRPr="00207D32" w:rsidRDefault="00F57FAB" w:rsidP="00F57FAB">
      <w:pPr>
        <w:rPr>
          <w:rFonts w:ascii="Verdana" w:hAnsi="Verdana" w:cs="Calibri"/>
          <w:sz w:val="20"/>
        </w:rPr>
      </w:pPr>
    </w:p>
    <w:p w14:paraId="4470731C" w14:textId="77777777" w:rsidR="00F57FAB" w:rsidRPr="00207D32" w:rsidRDefault="00F57FAB" w:rsidP="00F57FAB">
      <w:pPr>
        <w:rPr>
          <w:rFonts w:ascii="Verdana" w:hAnsi="Verdana" w:cs="Calibri"/>
          <w:b/>
          <w:bCs/>
          <w:sz w:val="20"/>
        </w:rPr>
      </w:pPr>
      <w:r w:rsidRPr="00207D32">
        <w:rPr>
          <w:rFonts w:ascii="Verdana" w:hAnsi="Verdana" w:cs="Calibri"/>
          <w:b/>
          <w:bCs/>
          <w:sz w:val="20"/>
        </w:rPr>
        <w:t>Bewarende maatregelen</w:t>
      </w:r>
    </w:p>
    <w:p w14:paraId="28FCC261" w14:textId="77777777" w:rsidR="00F57FAB" w:rsidRPr="00207D32" w:rsidRDefault="00F57FAB" w:rsidP="00F57FAB">
      <w:pPr>
        <w:rPr>
          <w:rFonts w:ascii="Verdana" w:hAnsi="Verdana" w:cs="Calibri"/>
          <w:sz w:val="20"/>
        </w:rPr>
      </w:pPr>
      <w:r w:rsidRPr="00207D32">
        <w:rPr>
          <w:rFonts w:ascii="Verdana" w:hAnsi="Verdana" w:cs="Calibri"/>
          <w:sz w:val="20"/>
        </w:rPr>
        <w:t>Indien de feiten ernstig zijn, zal de preventieadviseur psychosociale aspecten, tijdens het onderzoek van het verzoek en in elk geval voor het verstrekken van zijn advies aan de werkgever, bewarende maatregelen voorstellen aan de werkgever.</w:t>
      </w:r>
    </w:p>
    <w:p w14:paraId="03B9C87A" w14:textId="77777777" w:rsidR="00F57FAB" w:rsidRPr="00207D32" w:rsidRDefault="00F57FAB" w:rsidP="00F57FAB">
      <w:pPr>
        <w:rPr>
          <w:rFonts w:ascii="Verdana" w:hAnsi="Verdana" w:cs="Calibri"/>
          <w:sz w:val="20"/>
        </w:rPr>
      </w:pPr>
    </w:p>
    <w:p w14:paraId="094C9D81" w14:textId="77777777" w:rsidR="00F57FAB" w:rsidRPr="00207D32" w:rsidRDefault="00F57FAB" w:rsidP="00F57FAB">
      <w:pPr>
        <w:rPr>
          <w:rFonts w:ascii="Verdana" w:hAnsi="Verdana" w:cs="Calibri"/>
          <w:sz w:val="20"/>
        </w:rPr>
      </w:pPr>
      <w:r w:rsidRPr="00207D32">
        <w:rPr>
          <w:rFonts w:ascii="Verdana" w:hAnsi="Verdana" w:cs="Calibri"/>
          <w:sz w:val="20"/>
        </w:rPr>
        <w:t>Deze maatregelen strekken ertoe een ernstige beschadiging van de gezondheid van de verzoeker of een belangrijke verslechtering van de situatie te vermijden.</w:t>
      </w:r>
    </w:p>
    <w:p w14:paraId="5B4325A5" w14:textId="77777777" w:rsidR="00F57FAB" w:rsidRPr="00207D32" w:rsidRDefault="00F57FAB" w:rsidP="00F57FAB">
      <w:pPr>
        <w:rPr>
          <w:rFonts w:ascii="Verdana" w:hAnsi="Verdana" w:cs="Calibri"/>
          <w:sz w:val="20"/>
        </w:rPr>
      </w:pPr>
    </w:p>
    <w:p w14:paraId="3A08053B" w14:textId="77777777" w:rsidR="00F57FAB" w:rsidRPr="00207D32" w:rsidRDefault="00F57FAB" w:rsidP="00F57FAB">
      <w:pPr>
        <w:rPr>
          <w:rFonts w:ascii="Verdana" w:hAnsi="Verdana" w:cs="Calibri"/>
          <w:sz w:val="20"/>
        </w:rPr>
      </w:pPr>
      <w:r w:rsidRPr="00207D32">
        <w:rPr>
          <w:rFonts w:ascii="Verdana" w:hAnsi="Verdana" w:cs="Calibri"/>
          <w:sz w:val="20"/>
        </w:rPr>
        <w:t>Het gaat dus om situaties waarbij er een risico is op ernstige gevolgen indien niet onmiddellijk een maatregel wordt getroffen.</w:t>
      </w:r>
    </w:p>
    <w:p w14:paraId="60BD7D8D" w14:textId="77777777" w:rsidR="00F57FAB" w:rsidRPr="00207D32" w:rsidRDefault="00F57FAB" w:rsidP="00F57FAB">
      <w:pPr>
        <w:rPr>
          <w:rFonts w:ascii="Verdana" w:hAnsi="Verdana" w:cs="Calibri"/>
          <w:sz w:val="20"/>
        </w:rPr>
      </w:pPr>
      <w:r w:rsidRPr="00207D32">
        <w:rPr>
          <w:rFonts w:ascii="Verdana" w:hAnsi="Verdana" w:cs="Calibri"/>
          <w:sz w:val="20"/>
        </w:rPr>
        <w:t>In deze fase is de preventieadviseur slechts in staat om de ernst van de situatie te beoordelen op basis van de eerste informatie van de verzoeker.</w:t>
      </w:r>
    </w:p>
    <w:p w14:paraId="6086713F" w14:textId="77777777" w:rsidR="00F57FAB" w:rsidRPr="00207D32" w:rsidRDefault="00F57FAB" w:rsidP="00F57FAB">
      <w:pPr>
        <w:rPr>
          <w:rFonts w:ascii="Verdana" w:hAnsi="Verdana" w:cs="Calibri"/>
          <w:sz w:val="20"/>
        </w:rPr>
      </w:pPr>
    </w:p>
    <w:p w14:paraId="20B374BA" w14:textId="77777777" w:rsidR="00F57FAB" w:rsidRPr="00207D32" w:rsidRDefault="00F57FAB" w:rsidP="00F57FAB">
      <w:pPr>
        <w:rPr>
          <w:rFonts w:ascii="Verdana" w:hAnsi="Verdana" w:cs="Calibri"/>
          <w:sz w:val="20"/>
        </w:rPr>
      </w:pPr>
      <w:r w:rsidRPr="00207D32">
        <w:rPr>
          <w:rFonts w:ascii="Verdana" w:hAnsi="Verdana" w:cs="Calibri"/>
          <w:sz w:val="20"/>
        </w:rPr>
        <w:t>De definitieve beslissing over het treffen van deze maatregelen berust bij de werkgever. Dit betekent dat de werkgever niet noodzakelijk de maatregelen moet treffen die door de preventieadviseur psychosociale aspecten werden voorgesteld. Hij kan andere maatregelen nemen die ten aanzien van de werknemer een gelijkwaardig beschermingsniveau bieden.</w:t>
      </w:r>
    </w:p>
    <w:p w14:paraId="1F91BA32" w14:textId="77777777" w:rsidR="00F57FAB" w:rsidRPr="00207D32" w:rsidRDefault="00F57FAB" w:rsidP="00F57FAB">
      <w:pPr>
        <w:rPr>
          <w:rFonts w:ascii="Verdana" w:hAnsi="Verdana" w:cs="Calibri"/>
          <w:sz w:val="20"/>
        </w:rPr>
      </w:pPr>
    </w:p>
    <w:p w14:paraId="34A0D39A" w14:textId="77777777" w:rsidR="00F57FAB" w:rsidRPr="00207D32" w:rsidRDefault="00F57FAB" w:rsidP="00F57FAB">
      <w:pPr>
        <w:rPr>
          <w:rFonts w:ascii="Verdana" w:hAnsi="Verdana" w:cs="Calibri"/>
          <w:sz w:val="20"/>
        </w:rPr>
      </w:pPr>
      <w:r w:rsidRPr="00207D32">
        <w:rPr>
          <w:rFonts w:ascii="Verdana" w:hAnsi="Verdana" w:cs="Calibri"/>
          <w:sz w:val="20"/>
        </w:rPr>
        <w:t>De werkgever deelt zijn beslissing betreffende deze maatregelen zo snel mogelijk en schriftelijk mee aan de preventieadviseur psychosociale aspecten.</w:t>
      </w:r>
    </w:p>
    <w:p w14:paraId="18E280B5" w14:textId="77777777" w:rsidR="00F57FAB" w:rsidRPr="00207D32" w:rsidRDefault="00F57FAB" w:rsidP="00F57FAB">
      <w:pPr>
        <w:rPr>
          <w:rFonts w:ascii="Verdana" w:hAnsi="Verdana" w:cs="Calibri"/>
          <w:sz w:val="20"/>
        </w:rPr>
      </w:pPr>
    </w:p>
    <w:p w14:paraId="4470575A" w14:textId="77777777" w:rsidR="00F57FAB" w:rsidRPr="00207D32" w:rsidRDefault="00F57FAB" w:rsidP="00F57FAB">
      <w:pPr>
        <w:rPr>
          <w:rFonts w:ascii="Verdana" w:hAnsi="Verdana" w:cs="Calibri"/>
          <w:sz w:val="20"/>
        </w:rPr>
      </w:pPr>
      <w:r w:rsidRPr="00207D32">
        <w:rPr>
          <w:rFonts w:ascii="Verdana" w:hAnsi="Verdana" w:cs="Calibri"/>
          <w:sz w:val="20"/>
        </w:rPr>
        <w:t>Wanneer deze preventieadviseur vaststelt dat de werkgever niet de nodige bewarende maatregelen treft, is hij verplicht om een beroep te doen op de inspectie van het Toezicht op het Welzijn op het Werk en dit zelfs zonder het akkoord van de verzoeker.</w:t>
      </w:r>
    </w:p>
    <w:p w14:paraId="4101FB13" w14:textId="77777777" w:rsidR="00F57FAB" w:rsidRPr="00207D32" w:rsidRDefault="00F57FAB" w:rsidP="00F57FAB">
      <w:pPr>
        <w:rPr>
          <w:rFonts w:ascii="Verdana" w:hAnsi="Verdana" w:cs="Calibri"/>
          <w:sz w:val="20"/>
        </w:rPr>
      </w:pPr>
    </w:p>
    <w:p w14:paraId="0409DFF2" w14:textId="77777777" w:rsidR="00F57FAB" w:rsidRPr="00207D32" w:rsidRDefault="00F57FAB" w:rsidP="00F57FAB">
      <w:pPr>
        <w:rPr>
          <w:rFonts w:ascii="Verdana" w:hAnsi="Verdana" w:cs="Calibri"/>
          <w:b/>
          <w:bCs/>
          <w:sz w:val="20"/>
        </w:rPr>
      </w:pPr>
      <w:r w:rsidRPr="00207D32">
        <w:rPr>
          <w:rFonts w:ascii="Verdana" w:hAnsi="Verdana" w:cs="Calibri"/>
          <w:b/>
          <w:bCs/>
          <w:sz w:val="20"/>
        </w:rPr>
        <w:t>In geval van een rechtsvordering</w:t>
      </w:r>
    </w:p>
    <w:p w14:paraId="09E10ACD" w14:textId="77777777" w:rsidR="00F57FAB" w:rsidRPr="00207D32" w:rsidRDefault="00F57FAB" w:rsidP="00F57FAB">
      <w:pPr>
        <w:rPr>
          <w:rFonts w:ascii="Verdana" w:hAnsi="Verdana" w:cs="Calibri"/>
          <w:sz w:val="20"/>
        </w:rPr>
      </w:pPr>
      <w:r w:rsidRPr="00207D32">
        <w:rPr>
          <w:rFonts w:ascii="Verdana" w:hAnsi="Verdana" w:cs="Calibri"/>
          <w:sz w:val="20"/>
        </w:rPr>
        <w:t>Wanneer de verzoeker of de aangeklaagde overwegen een rechtsvordering in te stellen, is de werkgever verplicht om hen, op hun vraag, een kopie van het volledige advies van de preventieadviseur psychosociale aspecten mee te delen.</w:t>
      </w:r>
    </w:p>
    <w:p w14:paraId="196823AE" w14:textId="77777777" w:rsidR="00F57FAB" w:rsidRPr="00207D32" w:rsidRDefault="00F57FAB" w:rsidP="00F57FAB">
      <w:pPr>
        <w:rPr>
          <w:rFonts w:ascii="Verdana" w:hAnsi="Verdana" w:cs="Calibri"/>
          <w:sz w:val="20"/>
        </w:rPr>
      </w:pPr>
    </w:p>
    <w:p w14:paraId="4B2D8F72" w14:textId="77777777" w:rsidR="00F57FAB" w:rsidRPr="00207D32" w:rsidRDefault="00F57FAB" w:rsidP="00F57FAB">
      <w:pPr>
        <w:rPr>
          <w:rFonts w:ascii="Verdana" w:hAnsi="Verdana" w:cs="Calibri"/>
          <w:sz w:val="20"/>
        </w:rPr>
      </w:pPr>
      <w:r w:rsidRPr="00207D32">
        <w:rPr>
          <w:rFonts w:ascii="Verdana" w:hAnsi="Verdana" w:cs="Calibri"/>
          <w:sz w:val="20"/>
        </w:rPr>
        <w:lastRenderedPageBreak/>
        <w:t>Dit laat hen toe de kansen op een gunstig gevolg van de vordering voor de rechtbank in te schatten.</w:t>
      </w:r>
    </w:p>
    <w:p w14:paraId="2DE4DBF6" w14:textId="77777777" w:rsidR="00F57FAB" w:rsidRPr="00207D32" w:rsidRDefault="00F57FAB" w:rsidP="00F57FAB">
      <w:pPr>
        <w:rPr>
          <w:rFonts w:ascii="Verdana" w:hAnsi="Verdana" w:cs="Calibri"/>
          <w:sz w:val="20"/>
        </w:rPr>
      </w:pPr>
    </w:p>
    <w:p w14:paraId="3FD73426" w14:textId="77777777" w:rsidR="00F57FAB" w:rsidRPr="00207D32" w:rsidRDefault="00F57FAB" w:rsidP="00F57FAB">
      <w:pPr>
        <w:rPr>
          <w:rFonts w:ascii="Verdana" w:hAnsi="Verdana" w:cs="Calibri"/>
          <w:b/>
          <w:bCs/>
          <w:sz w:val="20"/>
        </w:rPr>
      </w:pPr>
      <w:r w:rsidRPr="00207D32">
        <w:rPr>
          <w:rFonts w:ascii="Verdana" w:hAnsi="Verdana" w:cs="Calibri"/>
          <w:b/>
          <w:bCs/>
          <w:sz w:val="20"/>
        </w:rPr>
        <w:t>Beroep op de inspectie van het Toezicht op het Welzijn op het Werk door de preventieadviseur psychosociale aspecten</w:t>
      </w:r>
    </w:p>
    <w:p w14:paraId="3DF87018" w14:textId="77777777" w:rsidR="00F57FAB" w:rsidRPr="00207D32" w:rsidRDefault="00F57FAB" w:rsidP="00F57FAB">
      <w:pPr>
        <w:rPr>
          <w:rFonts w:ascii="Verdana" w:hAnsi="Verdana" w:cs="Calibri"/>
          <w:sz w:val="20"/>
        </w:rPr>
      </w:pPr>
      <w:r w:rsidRPr="00207D32">
        <w:rPr>
          <w:rFonts w:ascii="Verdana" w:hAnsi="Verdana" w:cs="Calibri"/>
          <w:sz w:val="20"/>
        </w:rPr>
        <w:t>De preventieadviseur psychosociale aspecten is in twee gevallen verplicht om een beroep te doen op de inspectie van het Toezicht op het Welzijn op het Werk, zonder hiervoor het akkoord van de verzoeker te vragen:</w:t>
      </w:r>
    </w:p>
    <w:p w14:paraId="7EF11DD5" w14:textId="77777777" w:rsidR="00F57FAB" w:rsidRPr="00207D32" w:rsidRDefault="00F57FAB" w:rsidP="00BF6DCF">
      <w:pPr>
        <w:pStyle w:val="Lijstalinea"/>
        <w:numPr>
          <w:ilvl w:val="0"/>
          <w:numId w:val="27"/>
        </w:numPr>
        <w:rPr>
          <w:rFonts w:ascii="Verdana" w:hAnsi="Verdana" w:cs="Calibri"/>
          <w:sz w:val="20"/>
        </w:rPr>
      </w:pPr>
      <w:r w:rsidRPr="00207D32">
        <w:rPr>
          <w:rFonts w:ascii="Verdana" w:hAnsi="Verdana" w:cs="Calibri"/>
          <w:sz w:val="20"/>
        </w:rPr>
        <w:t>Wanneer hij, voor het verstrekken van zijn advies, vaststelt dat de werkgever geen of geen geschikte bewarende maatregelen treft terwijl hij er zelf had voorgesteld.</w:t>
      </w:r>
    </w:p>
    <w:p w14:paraId="031281C6" w14:textId="77777777" w:rsidR="00F57FAB" w:rsidRPr="00207D32" w:rsidRDefault="00F57FAB" w:rsidP="00BF6DCF">
      <w:pPr>
        <w:pStyle w:val="Lijstalinea"/>
        <w:numPr>
          <w:ilvl w:val="0"/>
          <w:numId w:val="27"/>
        </w:numPr>
        <w:rPr>
          <w:rFonts w:ascii="Verdana" w:hAnsi="Verdana" w:cs="Calibri"/>
          <w:sz w:val="20"/>
        </w:rPr>
      </w:pPr>
      <w:r w:rsidRPr="00207D32">
        <w:rPr>
          <w:rFonts w:ascii="Verdana" w:hAnsi="Verdana" w:cs="Calibri"/>
          <w:sz w:val="20"/>
        </w:rPr>
        <w:t>Wanneer hij, nadat hij zijn advies heeft verstrekt, vaststelt dat de werkgever geen of geen geschikte maatregelen heeft getroffen en:</w:t>
      </w:r>
    </w:p>
    <w:p w14:paraId="7809331C" w14:textId="77777777" w:rsidR="00F57FAB" w:rsidRPr="00207D32" w:rsidRDefault="00F57FAB" w:rsidP="00BF6DCF">
      <w:pPr>
        <w:pStyle w:val="Lijstalinea"/>
        <w:numPr>
          <w:ilvl w:val="1"/>
          <w:numId w:val="27"/>
        </w:numPr>
        <w:rPr>
          <w:rFonts w:ascii="Verdana" w:hAnsi="Verdana" w:cs="Calibri"/>
          <w:sz w:val="20"/>
        </w:rPr>
      </w:pPr>
      <w:r w:rsidRPr="00207D32">
        <w:rPr>
          <w:rFonts w:ascii="Verdana" w:hAnsi="Verdana" w:cs="Calibri"/>
          <w:sz w:val="20"/>
        </w:rPr>
        <w:t>er een ernstig en onmiddellijk gevaar voor de werknemer bestaat, of</w:t>
      </w:r>
    </w:p>
    <w:p w14:paraId="13FAC37F" w14:textId="77777777" w:rsidR="00F57FAB" w:rsidRPr="00207D32" w:rsidRDefault="00F57FAB" w:rsidP="00BF6DCF">
      <w:pPr>
        <w:pStyle w:val="Lijstalinea"/>
        <w:numPr>
          <w:ilvl w:val="1"/>
          <w:numId w:val="27"/>
        </w:numPr>
        <w:rPr>
          <w:rFonts w:ascii="Verdana" w:hAnsi="Verdana" w:cs="Calibri"/>
          <w:sz w:val="20"/>
        </w:rPr>
      </w:pPr>
      <w:r w:rsidRPr="00207D32">
        <w:rPr>
          <w:rFonts w:ascii="Verdana" w:hAnsi="Verdana" w:cs="Calibri"/>
          <w:sz w:val="20"/>
        </w:rPr>
        <w:t>de aangeklaagde de werkgever is, of</w:t>
      </w:r>
    </w:p>
    <w:p w14:paraId="162A8F2B" w14:textId="77777777" w:rsidR="00F57FAB" w:rsidRPr="00207D32" w:rsidRDefault="00F57FAB" w:rsidP="00BF6DCF">
      <w:pPr>
        <w:pStyle w:val="Lijstalinea"/>
        <w:numPr>
          <w:ilvl w:val="1"/>
          <w:numId w:val="27"/>
        </w:numPr>
        <w:rPr>
          <w:rFonts w:ascii="Verdana" w:hAnsi="Verdana" w:cs="Calibri"/>
          <w:sz w:val="20"/>
        </w:rPr>
      </w:pPr>
      <w:r w:rsidRPr="00207D32">
        <w:rPr>
          <w:rFonts w:ascii="Verdana" w:hAnsi="Verdana" w:cs="Calibri"/>
          <w:sz w:val="20"/>
        </w:rPr>
        <w:t>de aangeklaagde deel uitmaakt van het leidinggevend personeel.</w:t>
      </w:r>
    </w:p>
    <w:p w14:paraId="79C328A7" w14:textId="77777777" w:rsidR="00F57FAB" w:rsidRPr="00207D32" w:rsidRDefault="00F57FAB" w:rsidP="00F57FAB">
      <w:pPr>
        <w:rPr>
          <w:rFonts w:ascii="Verdana" w:hAnsi="Verdana" w:cs="Calibri"/>
          <w:sz w:val="20"/>
        </w:rPr>
      </w:pPr>
    </w:p>
    <w:p w14:paraId="4EFB8C2C" w14:textId="77777777" w:rsidR="00F57FAB" w:rsidRPr="00207D32" w:rsidRDefault="00F57FAB" w:rsidP="00F57FAB">
      <w:pPr>
        <w:rPr>
          <w:rFonts w:ascii="Verdana" w:hAnsi="Verdana" w:cs="Calibri"/>
          <w:sz w:val="20"/>
        </w:rPr>
      </w:pPr>
      <w:r w:rsidRPr="00207D32">
        <w:rPr>
          <w:rFonts w:ascii="Verdana" w:hAnsi="Verdana" w:cs="Calibri"/>
          <w:sz w:val="20"/>
        </w:rPr>
        <w:t>De preventieadviseur psychosociale aspecten heeft namelijk de bevoegdheid om na te gaan of de werkgever zijn beslissing betreffende het gevolg dat hij aan het verzoek geeft daadwerkelijk heeft uitgevoerd en of de getroffen maatregelen een gepast karakter hebben.</w:t>
      </w:r>
    </w:p>
    <w:p w14:paraId="1A3DB2AE" w14:textId="77777777" w:rsidR="00F57FAB" w:rsidRPr="00207D32" w:rsidRDefault="00F57FAB" w:rsidP="00F57FAB">
      <w:pPr>
        <w:rPr>
          <w:rFonts w:ascii="Verdana" w:hAnsi="Verdana" w:cs="Calibri"/>
          <w:b/>
          <w:bCs/>
          <w:sz w:val="20"/>
        </w:rPr>
      </w:pPr>
    </w:p>
    <w:p w14:paraId="634BCFF5" w14:textId="7F19F3F8" w:rsidR="00BA6385" w:rsidRPr="00207D32" w:rsidRDefault="00BA6385" w:rsidP="00BA6385">
      <w:pPr>
        <w:rPr>
          <w:rFonts w:ascii="Verdana" w:hAnsi="Verdana" w:cs="Calibri"/>
          <w:b/>
          <w:bCs/>
          <w:sz w:val="20"/>
        </w:rPr>
      </w:pPr>
      <w:r w:rsidRPr="00207D32">
        <w:rPr>
          <w:rFonts w:ascii="Verdana" w:hAnsi="Verdana" w:cs="Calibri"/>
          <w:b/>
          <w:bCs/>
          <w:sz w:val="20"/>
        </w:rPr>
        <w:t>§</w:t>
      </w:r>
      <w:r w:rsidR="00207D32" w:rsidRPr="00207D32">
        <w:rPr>
          <w:rFonts w:ascii="Verdana" w:hAnsi="Verdana" w:cs="Calibri"/>
          <w:b/>
          <w:bCs/>
          <w:sz w:val="20"/>
        </w:rPr>
        <w:t xml:space="preserve"> </w:t>
      </w:r>
      <w:r w:rsidRPr="00207D32">
        <w:rPr>
          <w:rFonts w:ascii="Verdana" w:hAnsi="Verdana" w:cs="Calibri"/>
          <w:b/>
          <w:bCs/>
          <w:sz w:val="20"/>
        </w:rPr>
        <w:t>9 Het individueel dossier</w:t>
      </w:r>
    </w:p>
    <w:p w14:paraId="6E75CE1B" w14:textId="77777777" w:rsidR="00BA6385" w:rsidRPr="00207D32" w:rsidRDefault="00BA6385" w:rsidP="00BA6385">
      <w:pPr>
        <w:rPr>
          <w:rFonts w:ascii="Verdana" w:hAnsi="Verdana" w:cs="Calibri"/>
          <w:sz w:val="20"/>
        </w:rPr>
      </w:pPr>
    </w:p>
    <w:p w14:paraId="530B025C" w14:textId="77777777" w:rsidR="00BA6385" w:rsidRPr="00207D32" w:rsidRDefault="00BA6385" w:rsidP="00BA6385">
      <w:pPr>
        <w:rPr>
          <w:rFonts w:ascii="Verdana" w:hAnsi="Verdana" w:cs="Calibri"/>
          <w:b/>
          <w:bCs/>
          <w:sz w:val="20"/>
        </w:rPr>
      </w:pPr>
      <w:r w:rsidRPr="00207D32">
        <w:rPr>
          <w:rFonts w:ascii="Verdana" w:hAnsi="Verdana" w:cs="Calibri"/>
          <w:b/>
          <w:bCs/>
          <w:sz w:val="20"/>
        </w:rPr>
        <w:t>Inhoud van het dossier</w:t>
      </w:r>
    </w:p>
    <w:p w14:paraId="686654DE" w14:textId="77777777" w:rsidR="00BA6385" w:rsidRPr="00207D32" w:rsidRDefault="00BA6385" w:rsidP="00BA6385">
      <w:pPr>
        <w:rPr>
          <w:rFonts w:ascii="Verdana" w:hAnsi="Verdana" w:cs="Calibri"/>
          <w:sz w:val="20"/>
        </w:rPr>
      </w:pPr>
      <w:r w:rsidRPr="00207D32">
        <w:rPr>
          <w:rFonts w:ascii="Verdana" w:hAnsi="Verdana" w:cs="Calibri"/>
          <w:sz w:val="20"/>
        </w:rPr>
        <w:t>Wanneer een verzoek tot formele psychosociale interventie werd ingediend, bestaat één van de taken van de preventieadviseur psychosociale aspecten erin het individueel dossier samen te stellen en bij te houden.</w:t>
      </w:r>
    </w:p>
    <w:p w14:paraId="38D2B37F" w14:textId="77777777" w:rsidR="00BA6385" w:rsidRPr="00207D32" w:rsidRDefault="00BA6385" w:rsidP="00BA6385">
      <w:pPr>
        <w:rPr>
          <w:rFonts w:ascii="Verdana" w:hAnsi="Verdana" w:cs="Calibri"/>
          <w:sz w:val="20"/>
        </w:rPr>
      </w:pPr>
    </w:p>
    <w:p w14:paraId="063CE9BB" w14:textId="77777777" w:rsidR="00BA6385" w:rsidRPr="00207D32" w:rsidRDefault="00BA6385" w:rsidP="00BA6385">
      <w:pPr>
        <w:rPr>
          <w:rFonts w:ascii="Verdana" w:hAnsi="Verdana" w:cs="Calibri"/>
          <w:sz w:val="20"/>
        </w:rPr>
      </w:pPr>
      <w:r w:rsidRPr="00207D32">
        <w:rPr>
          <w:rFonts w:ascii="Verdana" w:hAnsi="Verdana" w:cs="Calibri"/>
          <w:sz w:val="20"/>
        </w:rPr>
        <w:t>Naargelang de toegepaste procedure omvat dit individueel dossier:</w:t>
      </w:r>
    </w:p>
    <w:p w14:paraId="69DF4F32"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in voorkomend geval, het document dat het allereerste persoonlijk onderhoud bevestigt waarbij de werknemer werd geïnformeerd over de mogelijkheden tot interventie;</w:t>
      </w:r>
    </w:p>
    <w:p w14:paraId="36EE2E12"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in voorkomend geval, het document betreffende het type informele psychosociale interventie gekozen door de verzoeker;</w:t>
      </w:r>
    </w:p>
    <w:p w14:paraId="6A6A3A82"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document dat het verplicht persoonlijk onderhoud bevestigt;</w:t>
      </w:r>
    </w:p>
    <w:p w14:paraId="0853827E"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verzoek tot formele psychosociale interventie;</w:t>
      </w:r>
    </w:p>
    <w:p w14:paraId="06C1D985"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in voorkomend geval, het document dat de weigering of de aanvaarding van de indiening van het verzoek bevat;</w:t>
      </w:r>
    </w:p>
    <w:p w14:paraId="55C26A34"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document waarbij de werkgever op de hoogte wordt gebracht van het feit dat een verzoek tot formele psychosociale interventie werd ingediend;</w:t>
      </w:r>
    </w:p>
    <w:p w14:paraId="1E713126"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document waarbij de verzoeker op de hoogte wordt gebracht van het feit dat zijn verzoek hoofdzakelijk betrekking heeft op risico’s die een collectief karakter vertonen;</w:t>
      </w:r>
    </w:p>
    <w:p w14:paraId="777733A0"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in voorkomend geval, de gedateerde en ondertekende verklaringen van de personen die werden gehoord door de preventieadviseur psychosociale aspecten;</w:t>
      </w:r>
    </w:p>
    <w:p w14:paraId="33048380"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in voorkomend geval, het document betreffende de verlenging van de termijn om een advies te verstrekken aan de werkgever;</w:t>
      </w:r>
    </w:p>
    <w:p w14:paraId="4F35A170"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advies van de preventieadviseur psychosociale aspecten;</w:t>
      </w:r>
    </w:p>
    <w:p w14:paraId="577F1AA8"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document waarbij de verzoeker en de andere rechtstreeks betrokken persoon op de hoogte worden gebracht van de datum van overhandiging van het advies aan de werkgever;</w:t>
      </w:r>
    </w:p>
    <w:p w14:paraId="422E781F"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document waarbij het advies van de preventieadviseur psychosociale aspecten wordt meegedeeld aan de werkgever en, met het akkoord van de werknemer, aan de vertrouwenspersoon die op informele wijze in dezelfde situatie is tussengekomen;</w:t>
      </w:r>
    </w:p>
    <w:p w14:paraId="0BC315FB"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de documenten waarbij de verzoeker, de andere rechtstreeks betrokken persoon en de preventieadviseur belast met de leiding van de interne dienst worden geïnformeerd over de voorstellen van maatregelen en de verantwoording ervan;</w:t>
      </w:r>
    </w:p>
    <w:p w14:paraId="562EF40E"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het document dat de gemotiveerde beslissing bevat van de werkgever betreffende het gevolg dat hij aan het verzoek geeft;</w:t>
      </w:r>
    </w:p>
    <w:p w14:paraId="6255ADED"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lastRenderedPageBreak/>
        <w:t>in voorkomend geval, het document waarbij de preventieadviseur psychosociale aspecten, in het kader van een verzoek met een hoofdzakelijk collectief karakter, maatregelen die een bewarend karakter kunnen hebben, voorstelt aan de werkgever om te voorkomen dat de gezondheid van de verzoeker ernstig wordt aangetast;</w:t>
      </w:r>
    </w:p>
    <w:p w14:paraId="0BFE4C12" w14:textId="77777777" w:rsidR="00BA6385" w:rsidRPr="00207D32" w:rsidRDefault="00BA6385" w:rsidP="00BF6DCF">
      <w:pPr>
        <w:pStyle w:val="Lijstalinea"/>
        <w:numPr>
          <w:ilvl w:val="0"/>
          <w:numId w:val="28"/>
        </w:numPr>
        <w:rPr>
          <w:rFonts w:ascii="Verdana" w:hAnsi="Verdana" w:cs="Calibri"/>
          <w:sz w:val="20"/>
        </w:rPr>
      </w:pPr>
      <w:r w:rsidRPr="00207D32">
        <w:rPr>
          <w:rFonts w:ascii="Verdana" w:hAnsi="Verdana" w:cs="Calibri"/>
          <w:sz w:val="20"/>
        </w:rPr>
        <w:t>in voorkomend geval, het document waarbij de werkgever op de hoogte wordt gebracht van het feit dat het verzoek met een hoofdzakelijk collectief karakter overeenkomstig de individuele procedure zal worden behandeld door de preventieadviseur psychosociale aspecten alsook het geschreven akkoord van de verzoeker.</w:t>
      </w:r>
    </w:p>
    <w:p w14:paraId="35B90264" w14:textId="77777777" w:rsidR="00BA6385" w:rsidRPr="00207D32" w:rsidRDefault="00BA6385" w:rsidP="00BA6385">
      <w:pPr>
        <w:rPr>
          <w:rFonts w:ascii="Verdana" w:hAnsi="Verdana" w:cs="Calibri"/>
          <w:sz w:val="20"/>
        </w:rPr>
      </w:pPr>
    </w:p>
    <w:p w14:paraId="159D847B" w14:textId="77777777" w:rsidR="00BA6385" w:rsidRPr="00207D32" w:rsidRDefault="00BA6385" w:rsidP="00BA6385">
      <w:pPr>
        <w:rPr>
          <w:rFonts w:ascii="Verdana" w:hAnsi="Verdana" w:cs="Calibri"/>
          <w:sz w:val="20"/>
        </w:rPr>
      </w:pPr>
      <w:r w:rsidRPr="00207D32">
        <w:rPr>
          <w:rFonts w:ascii="Verdana" w:hAnsi="Verdana" w:cs="Calibri"/>
          <w:sz w:val="20"/>
        </w:rPr>
        <w:t>In geval van een verzoek tot formele psychosociale interventie voor feiten van geweld, pesterijen of ongewenst seksueel gedrag op het werk, bevat het individueel dossier ook de volgende documenten:</w:t>
      </w:r>
    </w:p>
    <w:p w14:paraId="56F02777" w14:textId="77777777" w:rsidR="00BA6385" w:rsidRPr="00207D32" w:rsidRDefault="00BA6385" w:rsidP="00BF6DCF">
      <w:pPr>
        <w:pStyle w:val="Lijstalinea"/>
        <w:numPr>
          <w:ilvl w:val="0"/>
          <w:numId w:val="29"/>
        </w:numPr>
        <w:rPr>
          <w:rFonts w:ascii="Verdana" w:hAnsi="Verdana" w:cs="Calibri"/>
          <w:sz w:val="20"/>
        </w:rPr>
      </w:pPr>
      <w:r w:rsidRPr="00207D32">
        <w:rPr>
          <w:rFonts w:ascii="Verdana" w:hAnsi="Verdana" w:cs="Calibri"/>
          <w:sz w:val="20"/>
        </w:rPr>
        <w:t>het document waarbij de werkgever op de hoogte wordt gebracht van het feit dat een dergelijk verzoek werd ingediend en dat de werknemer de bescherming tegen represailles geniet;</w:t>
      </w:r>
    </w:p>
    <w:p w14:paraId="5626F6B1" w14:textId="77777777" w:rsidR="00BA6385" w:rsidRPr="00207D32" w:rsidRDefault="00BA6385" w:rsidP="00BF6DCF">
      <w:pPr>
        <w:pStyle w:val="Lijstalinea"/>
        <w:numPr>
          <w:ilvl w:val="0"/>
          <w:numId w:val="29"/>
        </w:numPr>
        <w:rPr>
          <w:rFonts w:ascii="Verdana" w:hAnsi="Verdana" w:cs="Calibri"/>
          <w:sz w:val="20"/>
        </w:rPr>
      </w:pPr>
      <w:r w:rsidRPr="00207D32">
        <w:rPr>
          <w:rFonts w:ascii="Verdana" w:hAnsi="Verdana" w:cs="Calibri"/>
          <w:sz w:val="20"/>
        </w:rPr>
        <w:t>het document waarbij de werkgever op de hoogte wordt gebracht van het feit dat de directe getuigen de bescherming tegen represailles genieten;</w:t>
      </w:r>
    </w:p>
    <w:p w14:paraId="2FD2C4CF" w14:textId="77777777" w:rsidR="00BA6385" w:rsidRPr="00207D32" w:rsidRDefault="00BA6385" w:rsidP="00BF6DCF">
      <w:pPr>
        <w:pStyle w:val="Lijstalinea"/>
        <w:numPr>
          <w:ilvl w:val="0"/>
          <w:numId w:val="29"/>
        </w:numPr>
        <w:rPr>
          <w:rFonts w:ascii="Verdana" w:hAnsi="Verdana" w:cs="Calibri"/>
          <w:sz w:val="20"/>
        </w:rPr>
      </w:pPr>
      <w:r w:rsidRPr="00207D32">
        <w:rPr>
          <w:rFonts w:ascii="Verdana" w:hAnsi="Verdana" w:cs="Calibri"/>
          <w:sz w:val="20"/>
        </w:rPr>
        <w:t>in voorkomend geval, de voorstellen voor bewarende maatregelen meegedeeld aan de werkgever;</w:t>
      </w:r>
    </w:p>
    <w:p w14:paraId="43D5113D" w14:textId="77777777" w:rsidR="00BA6385" w:rsidRPr="00207D32" w:rsidRDefault="00BA6385" w:rsidP="00BF6DCF">
      <w:pPr>
        <w:pStyle w:val="Lijstalinea"/>
        <w:numPr>
          <w:ilvl w:val="0"/>
          <w:numId w:val="29"/>
        </w:numPr>
        <w:rPr>
          <w:rFonts w:ascii="Verdana" w:hAnsi="Verdana" w:cs="Calibri"/>
          <w:sz w:val="20"/>
        </w:rPr>
      </w:pPr>
      <w:r w:rsidRPr="00207D32">
        <w:rPr>
          <w:rFonts w:ascii="Verdana" w:hAnsi="Verdana" w:cs="Calibri"/>
          <w:sz w:val="20"/>
        </w:rPr>
        <w:t>in voorkomend geval, de beslissing van de werkgever met betrekking tot deze bewarende maatregelen;</w:t>
      </w:r>
    </w:p>
    <w:p w14:paraId="60033B68" w14:textId="77777777" w:rsidR="00BA6385" w:rsidRPr="00207D32" w:rsidRDefault="00BA6385" w:rsidP="00BF6DCF">
      <w:pPr>
        <w:pStyle w:val="Lijstalinea"/>
        <w:numPr>
          <w:ilvl w:val="0"/>
          <w:numId w:val="29"/>
        </w:numPr>
        <w:rPr>
          <w:rFonts w:ascii="Verdana" w:hAnsi="Verdana" w:cs="Calibri"/>
          <w:sz w:val="20"/>
        </w:rPr>
      </w:pPr>
      <w:r w:rsidRPr="00207D32">
        <w:rPr>
          <w:rFonts w:ascii="Verdana" w:hAnsi="Verdana" w:cs="Calibri"/>
          <w:sz w:val="20"/>
        </w:rPr>
        <w:t>in voorkomend geval, de vraag tot tussenkomst van de inspectie van het Toezicht op het Welzijn op het Werk.</w:t>
      </w:r>
    </w:p>
    <w:p w14:paraId="770AF459" w14:textId="77777777" w:rsidR="00BA6385" w:rsidRPr="00207D32" w:rsidRDefault="00BA6385" w:rsidP="00BA6385">
      <w:pPr>
        <w:rPr>
          <w:rFonts w:ascii="Verdana" w:hAnsi="Verdana" w:cs="Calibri"/>
          <w:sz w:val="20"/>
        </w:rPr>
      </w:pPr>
    </w:p>
    <w:p w14:paraId="7A4CE5ED" w14:textId="77777777" w:rsidR="00BA6385" w:rsidRPr="00207D32" w:rsidRDefault="00BA6385" w:rsidP="00BA6385">
      <w:pPr>
        <w:rPr>
          <w:rFonts w:ascii="Verdana" w:hAnsi="Verdana" w:cs="Calibri"/>
          <w:sz w:val="20"/>
        </w:rPr>
      </w:pPr>
      <w:r w:rsidRPr="00207D32">
        <w:rPr>
          <w:rFonts w:ascii="Verdana" w:hAnsi="Verdana" w:cs="Calibri"/>
          <w:sz w:val="20"/>
        </w:rPr>
        <w:t>De persoonlijke notities die de preventieadviseur psychosociale aspecten bij de door hem ondernomen stappen heeft opgesteld, mogen niet voorkomen in het individueel dossier.</w:t>
      </w:r>
    </w:p>
    <w:p w14:paraId="731DAF01" w14:textId="77777777" w:rsidR="00BA6385" w:rsidRPr="00207D32" w:rsidRDefault="00BA6385" w:rsidP="00BA6385">
      <w:pPr>
        <w:rPr>
          <w:rFonts w:ascii="Verdana" w:hAnsi="Verdana" w:cs="Calibri"/>
          <w:sz w:val="20"/>
        </w:rPr>
      </w:pPr>
    </w:p>
    <w:p w14:paraId="54CFA795" w14:textId="77777777" w:rsidR="00BA6385" w:rsidRPr="00207D32" w:rsidRDefault="00BA6385" w:rsidP="00BA6385">
      <w:pPr>
        <w:rPr>
          <w:rFonts w:ascii="Verdana" w:hAnsi="Verdana" w:cs="Calibri"/>
          <w:sz w:val="20"/>
        </w:rPr>
      </w:pPr>
      <w:r w:rsidRPr="00207D32">
        <w:rPr>
          <w:rFonts w:ascii="Verdana" w:hAnsi="Verdana" w:cs="Calibri"/>
          <w:sz w:val="20"/>
        </w:rPr>
        <w:t>Het gaat hier om de notities die hem helpen om de nodige stappen te bepalen, zijn bedenkingen, zijn persoonlijke opmerkingen, zijn werkhypotheses en de notities die hij gemaakt heeft tijdens het onderhoud met de gehoorde personen (onder andere zij die anoniem wensen te blijven).</w:t>
      </w:r>
    </w:p>
    <w:p w14:paraId="3D5CE076" w14:textId="77777777" w:rsidR="00BA6385" w:rsidRPr="00207D32" w:rsidRDefault="00BA6385" w:rsidP="00BA6385">
      <w:pPr>
        <w:rPr>
          <w:rFonts w:ascii="Verdana" w:hAnsi="Verdana" w:cs="Calibri"/>
          <w:sz w:val="20"/>
        </w:rPr>
      </w:pPr>
    </w:p>
    <w:p w14:paraId="2F1BE6D6" w14:textId="77777777" w:rsidR="00BA6385" w:rsidRPr="00207D32" w:rsidRDefault="00BA6385" w:rsidP="00BA6385">
      <w:pPr>
        <w:rPr>
          <w:rFonts w:ascii="Verdana" w:hAnsi="Verdana" w:cs="Calibri"/>
          <w:sz w:val="20"/>
        </w:rPr>
      </w:pPr>
      <w:r w:rsidRPr="00207D32">
        <w:rPr>
          <w:rFonts w:ascii="Verdana" w:hAnsi="Verdana" w:cs="Calibri"/>
          <w:sz w:val="20"/>
        </w:rPr>
        <w:t>Noch de partijen, noch de inspectie van het Toezicht op het Welzijn op het Werk hebben toegang tot de persoonlijke notities.</w:t>
      </w:r>
    </w:p>
    <w:p w14:paraId="5C735CA8" w14:textId="77777777" w:rsidR="00BA6385" w:rsidRPr="00207D32" w:rsidRDefault="00BA6385" w:rsidP="00BA6385">
      <w:pPr>
        <w:rPr>
          <w:rFonts w:ascii="Verdana" w:hAnsi="Verdana" w:cs="Calibri"/>
          <w:sz w:val="20"/>
        </w:rPr>
      </w:pPr>
    </w:p>
    <w:p w14:paraId="50B68CB8" w14:textId="77777777" w:rsidR="00BA6385" w:rsidRPr="00207D32" w:rsidRDefault="00BA6385" w:rsidP="00BA6385">
      <w:pPr>
        <w:rPr>
          <w:rFonts w:ascii="Verdana" w:hAnsi="Verdana" w:cs="Calibri"/>
          <w:b/>
          <w:bCs/>
          <w:sz w:val="20"/>
        </w:rPr>
      </w:pPr>
      <w:r w:rsidRPr="00207D32">
        <w:rPr>
          <w:rFonts w:ascii="Verdana" w:hAnsi="Verdana" w:cs="Calibri"/>
          <w:b/>
          <w:bCs/>
          <w:sz w:val="20"/>
        </w:rPr>
        <w:t>Bewaring van het dossier</w:t>
      </w:r>
    </w:p>
    <w:p w14:paraId="06415A12" w14:textId="77777777" w:rsidR="00BA6385" w:rsidRPr="00207D32" w:rsidRDefault="00BA6385" w:rsidP="00BA6385">
      <w:pPr>
        <w:rPr>
          <w:rFonts w:ascii="Verdana" w:hAnsi="Verdana" w:cs="Calibri"/>
          <w:sz w:val="20"/>
        </w:rPr>
      </w:pPr>
      <w:r w:rsidRPr="00207D32">
        <w:rPr>
          <w:rFonts w:ascii="Verdana" w:hAnsi="Verdana" w:cs="Calibri"/>
          <w:sz w:val="20"/>
        </w:rPr>
        <w:t>Het individueel dossier wordt bijgehouden door de preventieadviseur psychosociale aspecten en valt uitsluitend onder zijn verantwoordelijkheid.</w:t>
      </w:r>
    </w:p>
    <w:p w14:paraId="1429153F" w14:textId="77777777" w:rsidR="00BA6385" w:rsidRPr="00207D32" w:rsidRDefault="00BA6385" w:rsidP="00BA6385">
      <w:pPr>
        <w:rPr>
          <w:rFonts w:ascii="Verdana" w:hAnsi="Verdana" w:cs="Calibri"/>
          <w:sz w:val="20"/>
        </w:rPr>
      </w:pPr>
    </w:p>
    <w:p w14:paraId="0720C7EA" w14:textId="77777777" w:rsidR="00BA6385" w:rsidRPr="00207D32" w:rsidRDefault="00BA6385" w:rsidP="00BA6385">
      <w:pPr>
        <w:rPr>
          <w:rFonts w:ascii="Verdana" w:hAnsi="Verdana" w:cs="Calibri"/>
          <w:sz w:val="20"/>
        </w:rPr>
      </w:pPr>
      <w:r w:rsidRPr="00207D32">
        <w:rPr>
          <w:rFonts w:ascii="Verdana" w:hAnsi="Verdana" w:cs="Calibri"/>
          <w:sz w:val="20"/>
        </w:rPr>
        <w:t>Hij houdt het bij gedurende een termijn van 20 jaar vanaf de datum van de indiening van het verzoek.</w:t>
      </w:r>
    </w:p>
    <w:p w14:paraId="0FA20E10" w14:textId="77777777" w:rsidR="00BA6385" w:rsidRPr="00207D32" w:rsidRDefault="00BA6385" w:rsidP="00BA6385">
      <w:pPr>
        <w:rPr>
          <w:rFonts w:ascii="Verdana" w:hAnsi="Verdana" w:cs="Calibri"/>
          <w:sz w:val="20"/>
        </w:rPr>
      </w:pPr>
    </w:p>
    <w:p w14:paraId="57023C2D" w14:textId="77777777" w:rsidR="00BA6385" w:rsidRPr="00207D32" w:rsidRDefault="00BA6385" w:rsidP="00BA6385">
      <w:pPr>
        <w:rPr>
          <w:rFonts w:ascii="Verdana" w:hAnsi="Verdana" w:cs="Calibri"/>
          <w:sz w:val="20"/>
        </w:rPr>
      </w:pPr>
      <w:r w:rsidRPr="00207D32">
        <w:rPr>
          <w:rFonts w:ascii="Verdana" w:hAnsi="Verdana" w:cs="Calibri"/>
          <w:sz w:val="20"/>
        </w:rPr>
        <w:t>Het dossier mag ook bewaard worden op een elektronische drager, op voorwaarde dat het volledig is en dat de authenticiteit van en de toegang tot de documenten worden beschermd en beveiligd.</w:t>
      </w:r>
    </w:p>
    <w:p w14:paraId="0BCB6550" w14:textId="77777777" w:rsidR="00BA6385" w:rsidRPr="00207D32" w:rsidRDefault="00BA6385" w:rsidP="00BA6385">
      <w:pPr>
        <w:rPr>
          <w:rFonts w:ascii="Verdana" w:hAnsi="Verdana" w:cs="Calibri"/>
          <w:sz w:val="20"/>
        </w:rPr>
      </w:pPr>
    </w:p>
    <w:p w14:paraId="056C53AC" w14:textId="77777777" w:rsidR="00207D32" w:rsidRPr="00207D32" w:rsidRDefault="00207D32" w:rsidP="00BA6385">
      <w:pPr>
        <w:rPr>
          <w:rFonts w:ascii="Verdana" w:hAnsi="Verdana" w:cs="Calibri"/>
          <w:sz w:val="20"/>
        </w:rPr>
      </w:pPr>
    </w:p>
    <w:p w14:paraId="14FA752C" w14:textId="77777777" w:rsidR="00BA6385" w:rsidRPr="00207D32" w:rsidRDefault="00BA6385" w:rsidP="00BA6385">
      <w:pPr>
        <w:rPr>
          <w:rFonts w:ascii="Verdana" w:hAnsi="Verdana" w:cs="Calibri"/>
          <w:b/>
          <w:bCs/>
          <w:sz w:val="20"/>
        </w:rPr>
      </w:pPr>
      <w:r w:rsidRPr="00207D32">
        <w:rPr>
          <w:rFonts w:ascii="Verdana" w:hAnsi="Verdana" w:cs="Calibri"/>
          <w:b/>
          <w:bCs/>
          <w:sz w:val="20"/>
        </w:rPr>
        <w:t>Mededeling van het dossier</w:t>
      </w:r>
    </w:p>
    <w:p w14:paraId="676DDAEB" w14:textId="77777777" w:rsidR="00BA6385" w:rsidRPr="00207D32" w:rsidRDefault="00BA6385" w:rsidP="00BA6385">
      <w:pPr>
        <w:rPr>
          <w:rFonts w:ascii="Verdana" w:hAnsi="Verdana" w:cs="Calibri"/>
          <w:b/>
          <w:bCs/>
          <w:sz w:val="20"/>
        </w:rPr>
      </w:pPr>
      <w:r w:rsidRPr="00207D32">
        <w:rPr>
          <w:rFonts w:ascii="Verdana" w:hAnsi="Verdana" w:cs="Calibri"/>
          <w:b/>
          <w:bCs/>
          <w:sz w:val="20"/>
        </w:rPr>
        <w:t>Aan de inspectie van het Toezicht op het Welzijn op het Werk</w:t>
      </w:r>
    </w:p>
    <w:p w14:paraId="7C746393" w14:textId="77777777" w:rsidR="00BA6385" w:rsidRPr="00207D32" w:rsidRDefault="00BA6385" w:rsidP="00BA6385">
      <w:pPr>
        <w:rPr>
          <w:rFonts w:ascii="Verdana" w:hAnsi="Verdana" w:cs="Calibri"/>
          <w:sz w:val="20"/>
        </w:rPr>
      </w:pPr>
      <w:r w:rsidRPr="00207D32">
        <w:rPr>
          <w:rFonts w:ascii="Verdana" w:hAnsi="Verdana" w:cs="Calibri"/>
          <w:sz w:val="20"/>
        </w:rPr>
        <w:t>De preventieadviseur psychosociale aspecten houdt het volledige individueel dossier ter beschikking van de inspectiediensten, met inbegrip van de ondertekende en gedateerde verklaringen van de personen die in het kader van een formele psychosociale interventie werden gehoord door de preventieadviseur.</w:t>
      </w:r>
    </w:p>
    <w:p w14:paraId="181D086C" w14:textId="77777777" w:rsidR="00BA6385" w:rsidRPr="00207D32" w:rsidRDefault="00BA6385" w:rsidP="00BA6385">
      <w:pPr>
        <w:rPr>
          <w:rFonts w:ascii="Verdana" w:hAnsi="Verdana" w:cs="Calibri"/>
          <w:sz w:val="20"/>
        </w:rPr>
      </w:pPr>
    </w:p>
    <w:p w14:paraId="2CD8E131" w14:textId="77777777" w:rsidR="00BA6385" w:rsidRPr="00207D32" w:rsidRDefault="00BA6385" w:rsidP="00BA6385">
      <w:pPr>
        <w:rPr>
          <w:rFonts w:ascii="Verdana" w:hAnsi="Verdana" w:cs="Calibri"/>
          <w:sz w:val="20"/>
        </w:rPr>
      </w:pPr>
      <w:r w:rsidRPr="00207D32">
        <w:rPr>
          <w:rFonts w:ascii="Verdana" w:hAnsi="Verdana" w:cs="Calibri"/>
          <w:sz w:val="20"/>
        </w:rPr>
        <w:t>Dit maakt het voor de inspectiediensten mogelijk om de onpartijdigheid en de onafhankelijkheid van de preventieadviseur psychosociale aspecten te controleren.</w:t>
      </w:r>
    </w:p>
    <w:p w14:paraId="1743D2FE" w14:textId="77777777" w:rsidR="00BA6385" w:rsidRPr="00207D32" w:rsidRDefault="00BA6385" w:rsidP="00BA6385">
      <w:pPr>
        <w:rPr>
          <w:rFonts w:ascii="Verdana" w:hAnsi="Verdana" w:cs="Calibri"/>
          <w:sz w:val="20"/>
        </w:rPr>
      </w:pPr>
    </w:p>
    <w:p w14:paraId="20022AF9" w14:textId="77777777" w:rsidR="00BA6385" w:rsidRPr="00207D32" w:rsidRDefault="00BA6385" w:rsidP="00BA6385">
      <w:pPr>
        <w:rPr>
          <w:rFonts w:ascii="Verdana" w:hAnsi="Verdana" w:cs="Calibri"/>
          <w:sz w:val="20"/>
        </w:rPr>
      </w:pPr>
      <w:r w:rsidRPr="00207D32">
        <w:rPr>
          <w:rFonts w:ascii="Verdana" w:hAnsi="Verdana" w:cs="Calibri"/>
          <w:sz w:val="20"/>
        </w:rPr>
        <w:lastRenderedPageBreak/>
        <w:t>Dit is bijzonder belangrijk in dossiers die betrekking hebben op relationele problemen waarbij de werkgever, klant bij de externe dienst voor preventie en bescherming op het werk of werkgever van de interne preventieadviseur psychosociale aspecten, rechtstreeks betrokken is.</w:t>
      </w:r>
    </w:p>
    <w:p w14:paraId="0E375DFD" w14:textId="77777777" w:rsidR="00BA6385" w:rsidRPr="00207D32" w:rsidRDefault="00BA6385" w:rsidP="00BA6385">
      <w:pPr>
        <w:rPr>
          <w:rFonts w:ascii="Verdana" w:hAnsi="Verdana" w:cs="Calibri"/>
          <w:sz w:val="20"/>
        </w:rPr>
      </w:pPr>
    </w:p>
    <w:p w14:paraId="7D1D69FB" w14:textId="77777777" w:rsidR="00BA6385" w:rsidRPr="00207D32" w:rsidRDefault="00BA6385" w:rsidP="00BA6385">
      <w:pPr>
        <w:rPr>
          <w:rFonts w:ascii="Verdana" w:hAnsi="Verdana" w:cs="Calibri"/>
          <w:sz w:val="20"/>
        </w:rPr>
      </w:pPr>
      <w:r w:rsidRPr="00207D32">
        <w:rPr>
          <w:rFonts w:ascii="Verdana" w:hAnsi="Verdana" w:cs="Calibri"/>
          <w:sz w:val="20"/>
        </w:rPr>
        <w:t>Bovendien laat dit de inspectiediensten toe de door de preventieadviseur psychosociale aspecten voorgestelde maatregelen te evalueren en te oordelen of deze aan de werkgever kunnen opgelegd worden dan wel of andere meer relevant zijn.</w:t>
      </w:r>
    </w:p>
    <w:p w14:paraId="6C77AF6D" w14:textId="77777777" w:rsidR="00BA6385" w:rsidRPr="00207D32" w:rsidRDefault="00BA6385" w:rsidP="00BA6385">
      <w:pPr>
        <w:rPr>
          <w:rFonts w:ascii="Verdana" w:hAnsi="Verdana" w:cs="Calibri"/>
          <w:sz w:val="20"/>
        </w:rPr>
      </w:pPr>
    </w:p>
    <w:p w14:paraId="4691E282" w14:textId="77777777" w:rsidR="00BA6385" w:rsidRPr="00207D32" w:rsidRDefault="00BA6385" w:rsidP="00BA6385">
      <w:pPr>
        <w:rPr>
          <w:rFonts w:ascii="Verdana" w:hAnsi="Verdana" w:cs="Calibri"/>
          <w:b/>
          <w:bCs/>
          <w:sz w:val="20"/>
        </w:rPr>
      </w:pPr>
      <w:r w:rsidRPr="00207D32">
        <w:rPr>
          <w:rFonts w:ascii="Verdana" w:hAnsi="Verdana" w:cs="Calibri"/>
          <w:b/>
          <w:bCs/>
          <w:sz w:val="20"/>
        </w:rPr>
        <w:t>Aan het arbeidsauditoraat</w:t>
      </w:r>
    </w:p>
    <w:p w14:paraId="65AB5D15" w14:textId="77777777" w:rsidR="00BA6385" w:rsidRPr="00207D32" w:rsidRDefault="00BA6385" w:rsidP="00BA6385">
      <w:pPr>
        <w:rPr>
          <w:rFonts w:ascii="Verdana" w:hAnsi="Verdana" w:cs="Calibri"/>
          <w:sz w:val="20"/>
        </w:rPr>
      </w:pPr>
      <w:r w:rsidRPr="00207D32">
        <w:rPr>
          <w:rFonts w:ascii="Verdana" w:hAnsi="Verdana" w:cs="Calibri"/>
          <w:sz w:val="20"/>
        </w:rPr>
        <w:t>Het volledige individueel dossier wordt door de preventieadviseur psychosociale aspecten ter beschikking gehouden van het arbeidsauditoraat.</w:t>
      </w:r>
    </w:p>
    <w:p w14:paraId="7A1ECFE2" w14:textId="77777777" w:rsidR="00BA6385" w:rsidRPr="00207D32" w:rsidRDefault="00BA6385" w:rsidP="00BA6385">
      <w:pPr>
        <w:rPr>
          <w:rFonts w:ascii="Verdana" w:hAnsi="Verdana" w:cs="Calibri"/>
          <w:sz w:val="20"/>
        </w:rPr>
      </w:pPr>
    </w:p>
    <w:p w14:paraId="0B1A0877" w14:textId="77777777" w:rsidR="00BA6385" w:rsidRPr="00207D32" w:rsidRDefault="00BA6385" w:rsidP="00BA6385">
      <w:pPr>
        <w:rPr>
          <w:rFonts w:ascii="Verdana" w:hAnsi="Verdana" w:cs="Calibri"/>
          <w:sz w:val="20"/>
        </w:rPr>
      </w:pPr>
      <w:r w:rsidRPr="00207D32">
        <w:rPr>
          <w:rFonts w:ascii="Verdana" w:hAnsi="Verdana" w:cs="Calibri"/>
          <w:sz w:val="20"/>
        </w:rPr>
        <w:t>De verklaringen van de personen die werden gehoord, kunnen evenwel slechts overgemaakt worden aan het arbeidsauditoraat wanneer deze personen in hun verklaring schriftelijk hebben ingestemd met deze overdracht.</w:t>
      </w:r>
    </w:p>
    <w:p w14:paraId="00C37E59" w14:textId="77777777" w:rsidR="00BA6385" w:rsidRPr="00207D32" w:rsidRDefault="00BA6385" w:rsidP="00BA6385">
      <w:pPr>
        <w:rPr>
          <w:rFonts w:ascii="Verdana" w:hAnsi="Verdana" w:cs="Calibri"/>
          <w:sz w:val="20"/>
        </w:rPr>
      </w:pPr>
    </w:p>
    <w:p w14:paraId="66D2C9E3" w14:textId="77777777" w:rsidR="00BA6385" w:rsidRPr="00207D32" w:rsidRDefault="00BA6385" w:rsidP="00BA6385">
      <w:pPr>
        <w:rPr>
          <w:rFonts w:ascii="Verdana" w:hAnsi="Verdana" w:cs="Calibri"/>
          <w:b/>
          <w:bCs/>
          <w:sz w:val="20"/>
        </w:rPr>
      </w:pPr>
      <w:r w:rsidRPr="00207D32">
        <w:rPr>
          <w:rFonts w:ascii="Verdana" w:hAnsi="Verdana" w:cs="Calibri"/>
          <w:b/>
          <w:bCs/>
          <w:sz w:val="20"/>
        </w:rPr>
        <w:t>§10 Einde van de formele procedure</w:t>
      </w:r>
    </w:p>
    <w:p w14:paraId="3F97F417" w14:textId="77777777" w:rsidR="00BA6385" w:rsidRPr="00207D32" w:rsidRDefault="00BA6385" w:rsidP="00BA6385">
      <w:pPr>
        <w:rPr>
          <w:rFonts w:ascii="Verdana" w:hAnsi="Verdana" w:cs="Calibri"/>
          <w:sz w:val="20"/>
        </w:rPr>
      </w:pPr>
      <w:r w:rsidRPr="00207D32">
        <w:rPr>
          <w:rFonts w:ascii="Verdana" w:hAnsi="Verdana" w:cs="Calibri"/>
          <w:sz w:val="20"/>
        </w:rPr>
        <w:t>Er komt een einde aan de toepassing van de interne procedure wanneer de werknemer meent dat zijn problematiek is opgelost.</w:t>
      </w:r>
    </w:p>
    <w:p w14:paraId="437BE781" w14:textId="77777777" w:rsidR="00BA6385" w:rsidRPr="00207D32" w:rsidRDefault="00BA6385" w:rsidP="00BA6385">
      <w:pPr>
        <w:rPr>
          <w:rFonts w:ascii="Verdana" w:hAnsi="Verdana" w:cs="Calibri"/>
          <w:sz w:val="20"/>
        </w:rPr>
      </w:pPr>
    </w:p>
    <w:p w14:paraId="036D0ED7" w14:textId="77777777" w:rsidR="00BA6385" w:rsidRPr="00207D32" w:rsidRDefault="00BA6385" w:rsidP="00BA6385">
      <w:pPr>
        <w:rPr>
          <w:rFonts w:ascii="Verdana" w:hAnsi="Verdana" w:cs="Calibri"/>
          <w:sz w:val="20"/>
        </w:rPr>
      </w:pPr>
      <w:r w:rsidRPr="00207D32">
        <w:rPr>
          <w:rFonts w:ascii="Verdana" w:hAnsi="Verdana" w:cs="Calibri"/>
          <w:sz w:val="20"/>
        </w:rPr>
        <w:t>Wanneer dit niet het geval is kan de werknemer een klacht indienen bij de inspectie van het Toezicht op het Welzijn op het Werk of bij de arbeidsauditeur of bij de politiediensten of een rechtsvordering instellen bij de arbeidsrechtbank.</w:t>
      </w:r>
    </w:p>
    <w:p w14:paraId="09DF12D1" w14:textId="77777777" w:rsidR="00BA6385" w:rsidRPr="00207D32" w:rsidRDefault="00BA6385" w:rsidP="00BA6385">
      <w:pPr>
        <w:rPr>
          <w:rFonts w:ascii="Verdana" w:hAnsi="Verdana" w:cs="Calibri"/>
          <w:sz w:val="20"/>
        </w:rPr>
      </w:pPr>
    </w:p>
    <w:p w14:paraId="4DE1A50E" w14:textId="77777777" w:rsidR="00BA6385" w:rsidRPr="00207D32" w:rsidRDefault="00BA6385" w:rsidP="00BA6385">
      <w:pPr>
        <w:rPr>
          <w:rFonts w:ascii="Verdana" w:hAnsi="Verdana" w:cs="Calibri"/>
          <w:sz w:val="20"/>
        </w:rPr>
      </w:pPr>
      <w:r w:rsidRPr="00207D32">
        <w:rPr>
          <w:rFonts w:ascii="Verdana" w:hAnsi="Verdana" w:cs="Calibri"/>
          <w:sz w:val="20"/>
        </w:rPr>
        <w:t>Artikel 45 Register feiten door derden</w:t>
      </w:r>
    </w:p>
    <w:p w14:paraId="6485EEB6" w14:textId="77777777" w:rsidR="00BA6385" w:rsidRPr="00207D32" w:rsidRDefault="00BA6385" w:rsidP="00BA6385">
      <w:pPr>
        <w:rPr>
          <w:rFonts w:ascii="Verdana" w:hAnsi="Verdana" w:cs="Calibri"/>
          <w:sz w:val="20"/>
        </w:rPr>
      </w:pPr>
    </w:p>
    <w:p w14:paraId="0123BA27" w14:textId="77777777" w:rsidR="00BA6385" w:rsidRPr="00207D32" w:rsidRDefault="00BA6385" w:rsidP="00BA6385">
      <w:pPr>
        <w:rPr>
          <w:rFonts w:ascii="Verdana" w:hAnsi="Verdana" w:cs="Calibri"/>
          <w:sz w:val="20"/>
        </w:rPr>
      </w:pPr>
      <w:r w:rsidRPr="00207D32">
        <w:rPr>
          <w:rFonts w:ascii="Verdana" w:hAnsi="Verdana" w:cs="Calibri"/>
          <w:sz w:val="20"/>
        </w:rPr>
        <w:t>Verklaringen, evenals data van de feiten, van personeelsleden die menen het slachtoffer te zijn van feiten van geweld, pesterijen en ongewenst seksueel gedrag op het werk door personen die extern zijn aan de organisatie vb. klanten of leveranciers, worden genoteerd en opgenomen in een speciaal register voor feiten ongewenst grensoverschrijdend gedrag door derden. Dit register is een preventiedocument dat eigen is aan de materie van geweld, pesterijen en ongewenst seksueel gedrag op het werk.</w:t>
      </w:r>
    </w:p>
    <w:p w14:paraId="52A90B36" w14:textId="77777777" w:rsidR="00BA6385" w:rsidRPr="00207D32" w:rsidRDefault="00BA6385" w:rsidP="00BA6385">
      <w:pPr>
        <w:rPr>
          <w:rFonts w:ascii="Verdana" w:hAnsi="Verdana" w:cs="Calibri"/>
          <w:sz w:val="20"/>
        </w:rPr>
      </w:pPr>
    </w:p>
    <w:p w14:paraId="5A285CC6" w14:textId="5FCAE27D" w:rsidR="00207D32" w:rsidRPr="003B7745" w:rsidRDefault="00BA6385" w:rsidP="00BA6385">
      <w:pPr>
        <w:rPr>
          <w:rFonts w:ascii="Verdana" w:hAnsi="Verdana" w:cs="Calibri"/>
          <w:sz w:val="20"/>
        </w:rPr>
      </w:pPr>
      <w:r w:rsidRPr="00207D32">
        <w:rPr>
          <w:rFonts w:ascii="Verdana" w:hAnsi="Verdana" w:cs="Calibri"/>
          <w:sz w:val="20"/>
        </w:rPr>
        <w:t xml:space="preserve">Deze verklaringen omvatten een beschrijving van de feiten van geweld, pesterijen of ongewenst seksueel gedrag op het werk die werden veroorzaakt door andere personen op de arbeidsplaats en waarvan het personeelslid meent het voorwerp te zijn geweest, evenals de data van die feiten. In principe wordt de identiteit van de werknemer niet vermeld in het register, tenzij hij hiermee instemt. De opname van de identiteit van de werknemer kan </w:t>
      </w:r>
      <w:r w:rsidRPr="003B7745">
        <w:rPr>
          <w:rFonts w:ascii="Verdana" w:hAnsi="Verdana" w:cs="Calibri"/>
          <w:sz w:val="20"/>
        </w:rPr>
        <w:t>toch nuttig zijn indien het register ook wordt gebruikt als een instrument om de opvolging te verzekeren van de werknemer zodat hij, indien gewenst, een verzoek tot psychosociale interventie kan indienen.</w:t>
      </w:r>
    </w:p>
    <w:p w14:paraId="06E4F6FA" w14:textId="77777777" w:rsidR="00207D32" w:rsidRPr="003B7745" w:rsidRDefault="00207D32" w:rsidP="00BA6385">
      <w:pPr>
        <w:rPr>
          <w:rFonts w:ascii="Verdana" w:hAnsi="Verdana" w:cs="Calibri"/>
          <w:sz w:val="20"/>
        </w:rPr>
      </w:pPr>
    </w:p>
    <w:p w14:paraId="073216AC" w14:textId="77777777" w:rsidR="00BA6385" w:rsidRPr="003B7745" w:rsidRDefault="00BA6385" w:rsidP="00BA6385">
      <w:pPr>
        <w:rPr>
          <w:rFonts w:ascii="Verdana" w:hAnsi="Verdana" w:cs="Calibri"/>
          <w:sz w:val="20"/>
        </w:rPr>
      </w:pPr>
      <w:r w:rsidRPr="003B7745">
        <w:rPr>
          <w:rFonts w:ascii="Verdana" w:hAnsi="Verdana" w:cs="Calibri"/>
          <w:sz w:val="20"/>
        </w:rPr>
        <w:t>Dit register wordt bijgehouden door:</w:t>
      </w:r>
    </w:p>
    <w:p w14:paraId="279C78B6" w14:textId="77777777" w:rsidR="00BA6385" w:rsidRPr="003B7745" w:rsidRDefault="00BA6385" w:rsidP="00BF6DCF">
      <w:pPr>
        <w:pStyle w:val="Lijstalinea"/>
        <w:numPr>
          <w:ilvl w:val="0"/>
          <w:numId w:val="30"/>
        </w:numPr>
        <w:rPr>
          <w:rFonts w:ascii="Verdana" w:hAnsi="Verdana" w:cs="Calibri"/>
          <w:sz w:val="20"/>
        </w:rPr>
      </w:pPr>
      <w:r w:rsidRPr="003B7745">
        <w:rPr>
          <w:rFonts w:ascii="Verdana" w:hAnsi="Verdana" w:cs="Calibri"/>
          <w:sz w:val="20"/>
        </w:rPr>
        <w:t>ofwel de vertrouwenspersoon;</w:t>
      </w:r>
    </w:p>
    <w:p w14:paraId="38CFA8BF" w14:textId="77777777" w:rsidR="00BA6385" w:rsidRPr="003B7745" w:rsidRDefault="00BA6385" w:rsidP="00BF6DCF">
      <w:pPr>
        <w:pStyle w:val="Lijstalinea"/>
        <w:numPr>
          <w:ilvl w:val="0"/>
          <w:numId w:val="30"/>
        </w:numPr>
        <w:rPr>
          <w:rFonts w:ascii="Verdana" w:hAnsi="Verdana" w:cs="Calibri"/>
          <w:sz w:val="20"/>
        </w:rPr>
      </w:pPr>
      <w:r w:rsidRPr="003B7745">
        <w:rPr>
          <w:rFonts w:ascii="Verdana" w:hAnsi="Verdana" w:cs="Calibri"/>
          <w:sz w:val="20"/>
        </w:rPr>
        <w:t>ofwel de preventieadviseur psychosociale aspecten indien deze intern is;</w:t>
      </w:r>
    </w:p>
    <w:p w14:paraId="11897DEF" w14:textId="77777777" w:rsidR="00BA6385" w:rsidRPr="003B7745" w:rsidRDefault="00BA6385" w:rsidP="00BF6DCF">
      <w:pPr>
        <w:pStyle w:val="Lijstalinea"/>
        <w:numPr>
          <w:ilvl w:val="0"/>
          <w:numId w:val="30"/>
        </w:numPr>
        <w:rPr>
          <w:rFonts w:ascii="Verdana" w:hAnsi="Verdana" w:cs="Calibri"/>
          <w:sz w:val="20"/>
        </w:rPr>
      </w:pPr>
      <w:r w:rsidRPr="003B7745">
        <w:rPr>
          <w:rFonts w:ascii="Verdana" w:hAnsi="Verdana" w:cs="Calibri"/>
          <w:sz w:val="20"/>
        </w:rPr>
        <w:t>ofwel de preventieadviseur belast met de leiding van de interne dienst voor preventie en bescherming op het werk, indien er geen vertrouwenspersoon is aangeduid en de preventieadviseur psychosociale aspecten extern is.</w:t>
      </w:r>
    </w:p>
    <w:p w14:paraId="62B0E56E" w14:textId="77777777" w:rsidR="00BA6385" w:rsidRPr="003B7745" w:rsidRDefault="00BA6385" w:rsidP="00BA6385">
      <w:pPr>
        <w:rPr>
          <w:rFonts w:ascii="Verdana" w:hAnsi="Verdana" w:cs="Calibri"/>
          <w:sz w:val="20"/>
        </w:rPr>
      </w:pPr>
    </w:p>
    <w:p w14:paraId="375EA239" w14:textId="77777777" w:rsidR="00BA6385" w:rsidRPr="003B7745" w:rsidRDefault="00BA6385" w:rsidP="00BA6385">
      <w:pPr>
        <w:rPr>
          <w:rFonts w:ascii="Verdana" w:hAnsi="Verdana" w:cs="Calibri"/>
          <w:sz w:val="20"/>
        </w:rPr>
      </w:pPr>
      <w:r w:rsidRPr="003B7745">
        <w:rPr>
          <w:rFonts w:ascii="Verdana" w:hAnsi="Verdana" w:cs="Calibri"/>
          <w:sz w:val="20"/>
        </w:rPr>
        <w:t>De toegang tot dit register is voorbehouden aan:</w:t>
      </w:r>
    </w:p>
    <w:p w14:paraId="448248D0" w14:textId="77777777" w:rsidR="00BA6385" w:rsidRPr="003B7745" w:rsidRDefault="00BA6385" w:rsidP="00BF6DCF">
      <w:pPr>
        <w:pStyle w:val="Lijstalinea"/>
        <w:numPr>
          <w:ilvl w:val="0"/>
          <w:numId w:val="31"/>
        </w:numPr>
        <w:rPr>
          <w:rFonts w:ascii="Verdana" w:hAnsi="Verdana" w:cs="Calibri"/>
          <w:sz w:val="20"/>
        </w:rPr>
      </w:pPr>
      <w:r w:rsidRPr="003B7745">
        <w:rPr>
          <w:rFonts w:ascii="Verdana" w:hAnsi="Verdana" w:cs="Calibri"/>
          <w:sz w:val="20"/>
        </w:rPr>
        <w:t>de hierboven vermelde personen;</w:t>
      </w:r>
    </w:p>
    <w:p w14:paraId="553020D0" w14:textId="77777777" w:rsidR="00BA6385" w:rsidRPr="003B7745" w:rsidRDefault="00BA6385" w:rsidP="00BF6DCF">
      <w:pPr>
        <w:pStyle w:val="Lijstalinea"/>
        <w:numPr>
          <w:ilvl w:val="0"/>
          <w:numId w:val="31"/>
        </w:numPr>
        <w:rPr>
          <w:rFonts w:ascii="Verdana" w:hAnsi="Verdana" w:cs="Calibri"/>
          <w:sz w:val="20"/>
        </w:rPr>
      </w:pPr>
      <w:r w:rsidRPr="003B7745">
        <w:rPr>
          <w:rFonts w:ascii="Verdana" w:hAnsi="Verdana" w:cs="Calibri"/>
          <w:sz w:val="20"/>
        </w:rPr>
        <w:t>de werkgever.</w:t>
      </w:r>
    </w:p>
    <w:p w14:paraId="3267AFD1" w14:textId="77777777" w:rsidR="00BA6385" w:rsidRPr="003B7745" w:rsidRDefault="00BA6385" w:rsidP="00BA6385">
      <w:pPr>
        <w:rPr>
          <w:rFonts w:ascii="Verdana" w:hAnsi="Verdana" w:cs="Calibri"/>
          <w:sz w:val="20"/>
        </w:rPr>
      </w:pPr>
    </w:p>
    <w:p w14:paraId="4ED0C01D" w14:textId="77777777" w:rsidR="00BA6385" w:rsidRPr="003B7745" w:rsidRDefault="00BA6385" w:rsidP="00BA6385">
      <w:pPr>
        <w:rPr>
          <w:rFonts w:ascii="Verdana" w:hAnsi="Verdana" w:cs="Calibri"/>
          <w:sz w:val="20"/>
        </w:rPr>
      </w:pPr>
      <w:r w:rsidRPr="003B7745">
        <w:rPr>
          <w:rFonts w:ascii="Verdana" w:hAnsi="Verdana" w:cs="Calibri"/>
          <w:sz w:val="20"/>
        </w:rPr>
        <w:t>Het register wordt ter beschikking gehouden van de inspectiediensten van het Toezicht op het Welzijn op het Werk die belast zijn met het toezicht op de naleving van deze wetgeving.</w:t>
      </w:r>
    </w:p>
    <w:p w14:paraId="3966F48C" w14:textId="77777777" w:rsidR="00BA6385" w:rsidRPr="003B7745" w:rsidRDefault="00BA6385" w:rsidP="00BA6385">
      <w:pPr>
        <w:rPr>
          <w:rFonts w:ascii="Verdana" w:hAnsi="Verdana" w:cs="Calibri"/>
          <w:sz w:val="20"/>
        </w:rPr>
      </w:pPr>
    </w:p>
    <w:p w14:paraId="3DC07ACC" w14:textId="77777777" w:rsidR="00BA6385" w:rsidRPr="003B7745" w:rsidRDefault="00BA6385" w:rsidP="00BA6385">
      <w:pPr>
        <w:rPr>
          <w:rFonts w:ascii="Verdana" w:hAnsi="Verdana" w:cs="Calibri"/>
          <w:sz w:val="20"/>
        </w:rPr>
      </w:pPr>
      <w:r w:rsidRPr="003B7745">
        <w:rPr>
          <w:rFonts w:ascii="Verdana" w:hAnsi="Verdana" w:cs="Calibri"/>
          <w:sz w:val="20"/>
        </w:rPr>
        <w:lastRenderedPageBreak/>
        <w:t>De verklaringen die opgenomen worden in dit register worden gedurende vijf jaar bijgehouden vanaf de datum waarop de werknemer zijn verklaring heeft laten optekenen.</w:t>
      </w:r>
    </w:p>
    <w:p w14:paraId="1C33B915" w14:textId="77777777" w:rsidR="00BA6385" w:rsidRPr="003B7745" w:rsidRDefault="00BA6385" w:rsidP="00BA6385">
      <w:pPr>
        <w:rPr>
          <w:rFonts w:ascii="Verdana" w:hAnsi="Verdana" w:cs="Calibri"/>
          <w:sz w:val="20"/>
        </w:rPr>
      </w:pPr>
    </w:p>
    <w:p w14:paraId="07500D5C" w14:textId="77777777" w:rsidR="00BA6385" w:rsidRPr="003B7745" w:rsidRDefault="00BA6385" w:rsidP="00BA6385">
      <w:pPr>
        <w:rPr>
          <w:rFonts w:ascii="Verdana" w:hAnsi="Verdana" w:cs="Calibri"/>
          <w:sz w:val="20"/>
        </w:rPr>
      </w:pPr>
      <w:r w:rsidRPr="003B7745">
        <w:rPr>
          <w:rFonts w:ascii="Verdana" w:hAnsi="Verdana" w:cs="Calibri"/>
          <w:sz w:val="20"/>
        </w:rPr>
        <w:t>De inschrijving van de feiten van geweld, pesterijen of ongewenst seksueel gedrag op het werk in het register van feiten van derden staat niet gelijk met het indienen van een verzoek tot formele psychosociale interventie voor feiten van geweld, pesterijen of ongewenst seksueel gedrag op het werk. Ze heeft dus niet tot gevolg dat de werknemer beschermd is tegen represailles.</w:t>
      </w:r>
    </w:p>
    <w:p w14:paraId="251D34C7" w14:textId="77777777" w:rsidR="00BA6385" w:rsidRPr="003B7745" w:rsidRDefault="00BA6385" w:rsidP="00BA6385">
      <w:pPr>
        <w:rPr>
          <w:rFonts w:ascii="Verdana" w:hAnsi="Verdana" w:cs="Calibri"/>
          <w:sz w:val="20"/>
        </w:rPr>
      </w:pPr>
    </w:p>
    <w:p w14:paraId="6C7E6C2A" w14:textId="77777777" w:rsidR="00BA6385" w:rsidRPr="003B7745" w:rsidRDefault="00BA6385" w:rsidP="00BA6385">
      <w:pPr>
        <w:rPr>
          <w:rFonts w:ascii="Verdana" w:hAnsi="Verdana" w:cs="Calibri"/>
          <w:sz w:val="20"/>
        </w:rPr>
      </w:pPr>
      <w:r w:rsidRPr="003B7745">
        <w:rPr>
          <w:rFonts w:ascii="Verdana" w:hAnsi="Verdana" w:cs="Calibri"/>
          <w:sz w:val="20"/>
        </w:rPr>
        <w:t>De werkgever informeert de werknemers, het Comité en de leden van de hiërarchische lijn over het recht voor de werknemers om een verklaring te doen acteren in het register van feiten van derden. Hij zorgt er ook voor dat zij een opleiding krijgen zodat zij hun rechten adequaat kunnen toepassen.</w:t>
      </w:r>
    </w:p>
    <w:p w14:paraId="3FA7E34F" w14:textId="77777777" w:rsidR="00AF454C" w:rsidRPr="003B7745" w:rsidRDefault="00AF454C" w:rsidP="00850E43">
      <w:pPr>
        <w:rPr>
          <w:rFonts w:ascii="Verdana" w:hAnsi="Verdana" w:cs="Calibri"/>
          <w:sz w:val="20"/>
        </w:rPr>
      </w:pPr>
    </w:p>
    <w:p w14:paraId="57317643" w14:textId="77777777" w:rsidR="00A54707" w:rsidRPr="003B7745" w:rsidRDefault="00A54707" w:rsidP="00A54707">
      <w:pPr>
        <w:rPr>
          <w:rFonts w:ascii="Verdana" w:hAnsi="Verdana" w:cs="Calibri"/>
          <w:sz w:val="20"/>
        </w:rPr>
      </w:pPr>
      <w:r w:rsidRPr="003B7745">
        <w:rPr>
          <w:rFonts w:ascii="Verdana" w:hAnsi="Verdana" w:cs="Calibri"/>
          <w:sz w:val="20"/>
        </w:rPr>
        <w:t>Artikel 46 Bewarende maatregelen</w:t>
      </w:r>
    </w:p>
    <w:p w14:paraId="1F92CB8C" w14:textId="77777777" w:rsidR="00A54707" w:rsidRPr="003B7745" w:rsidRDefault="00A54707" w:rsidP="00A54707">
      <w:pPr>
        <w:rPr>
          <w:rFonts w:ascii="Verdana" w:hAnsi="Verdana" w:cs="Calibri"/>
          <w:sz w:val="20"/>
        </w:rPr>
      </w:pPr>
    </w:p>
    <w:p w14:paraId="76DF4C8F" w14:textId="77777777" w:rsidR="00A54707" w:rsidRPr="003B7745" w:rsidRDefault="00A54707" w:rsidP="00A54707">
      <w:pPr>
        <w:rPr>
          <w:rFonts w:ascii="Verdana" w:hAnsi="Verdana" w:cs="Calibri"/>
          <w:sz w:val="20"/>
        </w:rPr>
      </w:pPr>
      <w:r w:rsidRPr="003B7745">
        <w:rPr>
          <w:rFonts w:ascii="Verdana" w:hAnsi="Verdana" w:cs="Calibri"/>
          <w:sz w:val="20"/>
        </w:rPr>
        <w:t>Nihil</w:t>
      </w:r>
    </w:p>
    <w:p w14:paraId="4F4592A6" w14:textId="77777777" w:rsidR="00400E9E" w:rsidRPr="003B7745" w:rsidRDefault="00400E9E" w:rsidP="00850E43">
      <w:pPr>
        <w:rPr>
          <w:rFonts w:ascii="Verdana" w:hAnsi="Verdana" w:cs="Calibri"/>
          <w:sz w:val="20"/>
        </w:rPr>
      </w:pPr>
    </w:p>
    <w:p w14:paraId="50CE029D" w14:textId="77777777" w:rsidR="006D4E7C" w:rsidRPr="003B7745" w:rsidRDefault="006D4E7C" w:rsidP="006D4E7C">
      <w:pPr>
        <w:rPr>
          <w:rFonts w:ascii="Verdana" w:hAnsi="Verdana" w:cs="Calibri"/>
          <w:sz w:val="20"/>
        </w:rPr>
      </w:pPr>
      <w:r w:rsidRPr="003B7745">
        <w:rPr>
          <w:rFonts w:ascii="Verdana" w:hAnsi="Verdana" w:cs="Calibri"/>
          <w:sz w:val="20"/>
        </w:rPr>
        <w:t>Artikel 47 Externe procedures</w:t>
      </w:r>
    </w:p>
    <w:p w14:paraId="0A47272B" w14:textId="77777777" w:rsidR="006D4E7C" w:rsidRPr="003B7745" w:rsidRDefault="006D4E7C" w:rsidP="006D4E7C">
      <w:pPr>
        <w:rPr>
          <w:rFonts w:ascii="Verdana" w:hAnsi="Verdana" w:cs="Calibri"/>
          <w:sz w:val="20"/>
        </w:rPr>
      </w:pPr>
    </w:p>
    <w:p w14:paraId="78BBDCD0" w14:textId="77777777" w:rsidR="006D4E7C" w:rsidRPr="003B7745" w:rsidRDefault="006D4E7C" w:rsidP="006D4E7C">
      <w:pPr>
        <w:rPr>
          <w:rFonts w:ascii="Verdana" w:hAnsi="Verdana" w:cs="Calibri"/>
          <w:sz w:val="20"/>
          <w:lang w:val="nl-BE"/>
        </w:rPr>
      </w:pPr>
    </w:p>
    <w:p w14:paraId="5A13233A" w14:textId="77777777" w:rsidR="006D4E7C" w:rsidRPr="003B7745" w:rsidRDefault="006D4E7C" w:rsidP="006D4E7C">
      <w:pPr>
        <w:rPr>
          <w:rFonts w:ascii="Verdana" w:hAnsi="Verdana" w:cs="Calibri"/>
          <w:sz w:val="20"/>
          <w:lang w:val="nl-BE"/>
        </w:rPr>
      </w:pPr>
      <w:r w:rsidRPr="003B7745">
        <w:rPr>
          <w:rFonts w:ascii="Verdana" w:hAnsi="Verdana" w:cs="Calibri"/>
          <w:sz w:val="20"/>
          <w:lang w:val="nl-BE"/>
        </w:rPr>
        <w:t>Wanneer de collectieve preventie niet heeft geleid tot het beëindigen van de gezondheidsschade voor de werknemers, kunnen zij gebruik maken van de interne procedures die toelaten preventiemaatregelen te treffen op het individuele niveau.</w:t>
      </w:r>
    </w:p>
    <w:p w14:paraId="2B3B5817" w14:textId="77777777" w:rsidR="006D4E7C" w:rsidRPr="003B7745" w:rsidRDefault="006D4E7C" w:rsidP="006D4E7C">
      <w:pPr>
        <w:rPr>
          <w:rFonts w:ascii="Verdana" w:hAnsi="Verdana" w:cs="Calibri"/>
          <w:sz w:val="20"/>
          <w:lang w:val="nl-BE"/>
        </w:rPr>
      </w:pPr>
    </w:p>
    <w:p w14:paraId="1EAF330A" w14:textId="77777777" w:rsidR="006D4E7C" w:rsidRPr="003B7745" w:rsidRDefault="006D4E7C" w:rsidP="006D4E7C">
      <w:pPr>
        <w:rPr>
          <w:rFonts w:ascii="Verdana" w:hAnsi="Verdana" w:cs="Calibri"/>
          <w:sz w:val="20"/>
          <w:lang w:val="nl-BE"/>
        </w:rPr>
      </w:pPr>
      <w:r w:rsidRPr="003B7745">
        <w:rPr>
          <w:rFonts w:ascii="Verdana" w:hAnsi="Verdana" w:cs="Calibri"/>
          <w:sz w:val="20"/>
          <w:lang w:val="nl-BE"/>
        </w:rPr>
        <w:t>Wanneer, ondanks het gebruik van deze procedures, de problematische situatie nog steeds blijft voortbestaan, kan de werknemer zich wenden tot de inspectie van het Toezicht op het Welzijn op het Werk of een beroep doen op de gerechtelijke instanties.</w:t>
      </w:r>
    </w:p>
    <w:p w14:paraId="4245C174" w14:textId="77777777" w:rsidR="006D4E7C" w:rsidRPr="003B7745" w:rsidRDefault="006D4E7C" w:rsidP="006D4E7C">
      <w:pPr>
        <w:rPr>
          <w:rFonts w:ascii="Verdana" w:hAnsi="Verdana" w:cs="Calibri"/>
          <w:sz w:val="20"/>
        </w:rPr>
      </w:pPr>
    </w:p>
    <w:p w14:paraId="091B492C" w14:textId="77777777" w:rsidR="006D4E7C" w:rsidRPr="003B7745" w:rsidRDefault="006D4E7C" w:rsidP="006D4E7C">
      <w:pPr>
        <w:rPr>
          <w:rFonts w:ascii="Verdana" w:hAnsi="Verdana" w:cs="Calibri"/>
          <w:sz w:val="20"/>
        </w:rPr>
      </w:pPr>
      <w:r w:rsidRPr="003B7745">
        <w:rPr>
          <w:rFonts w:ascii="Verdana" w:hAnsi="Verdana" w:cs="Calibri"/>
          <w:sz w:val="20"/>
        </w:rPr>
        <w:t>Artikel 48</w:t>
      </w:r>
    </w:p>
    <w:p w14:paraId="4434F5DE" w14:textId="77777777" w:rsidR="006D4E7C" w:rsidRPr="003B7745" w:rsidRDefault="006D4E7C" w:rsidP="006D4E7C">
      <w:pPr>
        <w:rPr>
          <w:rFonts w:ascii="Verdana" w:hAnsi="Verdana" w:cs="Calibri"/>
          <w:strike/>
          <w:sz w:val="20"/>
        </w:rPr>
      </w:pPr>
    </w:p>
    <w:p w14:paraId="3EC92D80" w14:textId="77777777" w:rsidR="006D4E7C" w:rsidRPr="003B7745" w:rsidRDefault="006D4E7C" w:rsidP="006D4E7C">
      <w:pPr>
        <w:rPr>
          <w:rFonts w:ascii="Verdana" w:hAnsi="Verdana" w:cs="Calibri"/>
          <w:sz w:val="20"/>
        </w:rPr>
      </w:pPr>
      <w:r w:rsidRPr="003B7745">
        <w:rPr>
          <w:rFonts w:ascii="Verdana" w:hAnsi="Verdana" w:cs="Calibri"/>
          <w:sz w:val="20"/>
        </w:rPr>
        <w:t>Er bestaan een aantal beschermingsmechanismen zodat de personen die zich slachtoffer voelen van geweld, pesterijen of ongewenst seksueel gedrag op het werk hun toestand zouden durven ter sprake brengen zonder represailles te moeten vrezen voor hun beroepsloopbaan.</w:t>
      </w:r>
    </w:p>
    <w:p w14:paraId="46E357E6" w14:textId="77777777" w:rsidR="006D4E7C" w:rsidRPr="003B7745" w:rsidRDefault="006D4E7C" w:rsidP="006D4E7C">
      <w:pPr>
        <w:rPr>
          <w:rFonts w:ascii="Verdana" w:hAnsi="Verdana" w:cs="Calibri"/>
          <w:sz w:val="20"/>
        </w:rPr>
      </w:pPr>
    </w:p>
    <w:p w14:paraId="697A16F5" w14:textId="163B0F1C" w:rsidR="006D4E7C" w:rsidRPr="003B7745" w:rsidRDefault="006D4E7C" w:rsidP="006D4E7C">
      <w:pPr>
        <w:rPr>
          <w:rFonts w:ascii="Verdana" w:hAnsi="Verdana" w:cs="Calibri"/>
          <w:sz w:val="20"/>
        </w:rPr>
      </w:pPr>
      <w:r w:rsidRPr="003B7745">
        <w:rPr>
          <w:rFonts w:ascii="Verdana" w:hAnsi="Verdana" w:cs="Calibri"/>
          <w:sz w:val="20"/>
        </w:rPr>
        <w:t>De personen die een verzoek tot informele psychosociale interventie (voor geweld, pesterijen of ongewenst seksueel gedrag op het werk of voor andere psychosociale risico’s op het werk) of een verzoek tot formele psychosociale interventie voor psychosociale risico’s die geen geweld, pesterijen of ongewenst seksueel gedrag op het werk zijn, indienen, genieten deze bescherming niet.</w:t>
      </w:r>
    </w:p>
    <w:p w14:paraId="0F5CEDB7" w14:textId="77777777" w:rsidR="00207D32" w:rsidRPr="003B7745" w:rsidRDefault="00207D32" w:rsidP="006D4E7C">
      <w:pPr>
        <w:rPr>
          <w:rFonts w:ascii="Verdana" w:hAnsi="Verdana" w:cs="Calibri"/>
          <w:sz w:val="20"/>
        </w:rPr>
      </w:pPr>
    </w:p>
    <w:p w14:paraId="0BCFA0C1" w14:textId="77777777" w:rsidR="006D4E7C" w:rsidRPr="003B7745" w:rsidRDefault="006D4E7C" w:rsidP="006D4E7C">
      <w:pPr>
        <w:rPr>
          <w:rFonts w:ascii="Verdana" w:hAnsi="Verdana" w:cs="Calibri"/>
          <w:sz w:val="20"/>
        </w:rPr>
      </w:pPr>
      <w:r w:rsidRPr="003B7745">
        <w:rPr>
          <w:rFonts w:ascii="Verdana" w:hAnsi="Verdana" w:cs="Calibri"/>
          <w:sz w:val="20"/>
        </w:rPr>
        <w:t>Artikel 49</w:t>
      </w:r>
    </w:p>
    <w:p w14:paraId="3756C73C" w14:textId="77777777" w:rsidR="006D4E7C" w:rsidRPr="003B7745" w:rsidRDefault="006D4E7C" w:rsidP="006D4E7C">
      <w:pPr>
        <w:rPr>
          <w:rFonts w:ascii="Verdana" w:hAnsi="Verdana" w:cs="Calibri"/>
          <w:sz w:val="20"/>
        </w:rPr>
      </w:pPr>
    </w:p>
    <w:p w14:paraId="7445B5EA" w14:textId="03DBD00D" w:rsidR="00084AD4" w:rsidRPr="003B7745" w:rsidRDefault="00084AD4" w:rsidP="006D4E7C">
      <w:pPr>
        <w:rPr>
          <w:rFonts w:ascii="Verdana" w:hAnsi="Verdana" w:cs="Calibri"/>
          <w:sz w:val="20"/>
        </w:rPr>
      </w:pPr>
      <w:r w:rsidRPr="003B7745">
        <w:rPr>
          <w:rFonts w:ascii="Verdana" w:hAnsi="Verdana" w:cs="Calibri"/>
          <w:sz w:val="20"/>
        </w:rPr>
        <w:t>Wanneer een werknemer melding maakt van geweld of pesterijen op het werk die geen verband houdt met een discriminatiegrond (zoals nationale of etnische afstamming, geslacht, handicap, leeftijd, huidige of toekomstige gezondheidstoestand, seksuele geaardheid, …) geniet hij de bescherming tegen represailles zoals opgenomen in de Welzijnswet.</w:t>
      </w:r>
    </w:p>
    <w:p w14:paraId="6B8CA66E" w14:textId="77777777" w:rsidR="00084AD4" w:rsidRPr="003B7745" w:rsidRDefault="00084AD4" w:rsidP="006D4E7C">
      <w:pPr>
        <w:rPr>
          <w:rFonts w:ascii="Verdana" w:hAnsi="Verdana" w:cs="Calibri"/>
          <w:sz w:val="20"/>
        </w:rPr>
      </w:pPr>
    </w:p>
    <w:p w14:paraId="52EE541E" w14:textId="42537D8F" w:rsidR="006D4E7C" w:rsidRPr="003B7745" w:rsidRDefault="006D4E7C" w:rsidP="006D4E7C">
      <w:pPr>
        <w:rPr>
          <w:rFonts w:ascii="Verdana" w:hAnsi="Verdana" w:cs="Calibri"/>
          <w:sz w:val="20"/>
        </w:rPr>
      </w:pPr>
      <w:r w:rsidRPr="003B7745">
        <w:rPr>
          <w:rFonts w:ascii="Verdana" w:hAnsi="Verdana" w:cs="Calibri"/>
          <w:sz w:val="20"/>
        </w:rPr>
        <w:t>De volgende werknemers</w:t>
      </w:r>
      <w:r w:rsidR="00887377" w:rsidRPr="003B7745">
        <w:rPr>
          <w:rFonts w:ascii="Verdana" w:hAnsi="Verdana" w:cs="Calibri"/>
          <w:sz w:val="20"/>
        </w:rPr>
        <w:t xml:space="preserve"> die, voor feiten van geweld of pesterijen op het werk die geen verband houden met een discriminatiegrond, volgende stappen ondernemen,</w:t>
      </w:r>
      <w:r w:rsidRPr="003B7745">
        <w:rPr>
          <w:rFonts w:ascii="Verdana" w:hAnsi="Verdana" w:cs="Calibri"/>
          <w:sz w:val="20"/>
        </w:rPr>
        <w:t xml:space="preserve"> zijn beschermd tegen represailles vanwege de werkgever:</w:t>
      </w:r>
    </w:p>
    <w:p w14:paraId="1C1DE369" w14:textId="77777777" w:rsidR="006D4E7C" w:rsidRPr="003B7745" w:rsidRDefault="006D4E7C" w:rsidP="006D4E7C">
      <w:pPr>
        <w:rPr>
          <w:rFonts w:ascii="Verdana" w:hAnsi="Verdana" w:cs="Calibri"/>
          <w:sz w:val="20"/>
        </w:rPr>
      </w:pPr>
    </w:p>
    <w:p w14:paraId="41A9E4D2" w14:textId="77777777" w:rsidR="006D4E7C" w:rsidRPr="00207D32" w:rsidRDefault="006D4E7C" w:rsidP="00BF6DCF">
      <w:pPr>
        <w:pStyle w:val="Lijstalinea"/>
        <w:numPr>
          <w:ilvl w:val="0"/>
          <w:numId w:val="32"/>
        </w:numPr>
        <w:rPr>
          <w:rFonts w:ascii="Verdana" w:hAnsi="Verdana" w:cs="Calibri"/>
          <w:sz w:val="20"/>
        </w:rPr>
      </w:pPr>
      <w:r w:rsidRPr="003B7745">
        <w:rPr>
          <w:rFonts w:ascii="Verdana" w:hAnsi="Verdana" w:cs="Calibri"/>
          <w:sz w:val="20"/>
        </w:rPr>
        <w:t>de werknemers die een verzoek tot formele psychosociale</w:t>
      </w:r>
      <w:r w:rsidRPr="00207D32">
        <w:rPr>
          <w:rFonts w:ascii="Verdana" w:hAnsi="Verdana" w:cs="Calibri"/>
          <w:sz w:val="20"/>
        </w:rPr>
        <w:t xml:space="preserve"> interventie voor feiten van geweld, pesterijen of ongewenst seksueel gedrag op het werk indienen bij de preventieadviseur psychosociale aspecten.</w:t>
      </w:r>
    </w:p>
    <w:p w14:paraId="2DBC368A" w14:textId="77777777" w:rsidR="006D4E7C" w:rsidRPr="00207D32" w:rsidRDefault="006D4E7C" w:rsidP="006D4E7C">
      <w:pPr>
        <w:rPr>
          <w:rFonts w:ascii="Verdana" w:hAnsi="Verdana" w:cs="Calibri"/>
          <w:sz w:val="20"/>
        </w:rPr>
      </w:pPr>
      <w:r w:rsidRPr="00207D32">
        <w:rPr>
          <w:rFonts w:ascii="Verdana" w:hAnsi="Verdana" w:cs="Calibri"/>
          <w:sz w:val="20"/>
        </w:rPr>
        <w:t xml:space="preserve">Het feit dat een werknemer zijn verzoek tot interventie intrekt tijdens de loop van de interne procedure, betekent niet dat er een einde komt aan de bescherming tegen represailles. De </w:t>
      </w:r>
      <w:r w:rsidRPr="00207D32">
        <w:rPr>
          <w:rFonts w:ascii="Verdana" w:hAnsi="Verdana" w:cs="Calibri"/>
          <w:sz w:val="20"/>
        </w:rPr>
        <w:lastRenderedPageBreak/>
        <w:t>verzoeker heeft het namelijk aangedurfd zijn problemen binnen de onderneming te uiten waardoor er nog steeds een risico voor represailles bestaat. De intrekking van een verzoek heeft bovendien geen retroactieve werking en leidt er dus niet toe dat het verzoek wordt geacht nooit te zijn ingediend.</w:t>
      </w:r>
    </w:p>
    <w:p w14:paraId="28851557" w14:textId="77777777" w:rsidR="006D4E7C" w:rsidRPr="00207D32" w:rsidRDefault="006D4E7C" w:rsidP="006D4E7C">
      <w:pPr>
        <w:rPr>
          <w:rFonts w:ascii="Verdana" w:hAnsi="Verdana" w:cs="Calibri"/>
          <w:sz w:val="20"/>
        </w:rPr>
      </w:pPr>
    </w:p>
    <w:p w14:paraId="14906FD8" w14:textId="77777777" w:rsidR="006D4E7C" w:rsidRPr="00207D32" w:rsidRDefault="006D4E7C" w:rsidP="00BF6DCF">
      <w:pPr>
        <w:pStyle w:val="Lijstalinea"/>
        <w:numPr>
          <w:ilvl w:val="0"/>
          <w:numId w:val="32"/>
        </w:numPr>
        <w:rPr>
          <w:rFonts w:ascii="Verdana" w:hAnsi="Verdana" w:cs="Calibri"/>
          <w:sz w:val="20"/>
        </w:rPr>
      </w:pPr>
      <w:r w:rsidRPr="00207D32">
        <w:rPr>
          <w:rFonts w:ascii="Verdana" w:hAnsi="Verdana" w:cs="Calibri"/>
          <w:sz w:val="20"/>
        </w:rPr>
        <w:t>de werknemers die een klacht indienen bij de inspectie van het Toezicht op het Welzijn op het Werk, om één van de volgende redenen:</w:t>
      </w:r>
    </w:p>
    <w:p w14:paraId="041F5EA8" w14:textId="77777777" w:rsidR="006D4E7C" w:rsidRPr="00207D32" w:rsidRDefault="006D4E7C" w:rsidP="00BF6DCF">
      <w:pPr>
        <w:pStyle w:val="Lijstalinea"/>
        <w:numPr>
          <w:ilvl w:val="1"/>
          <w:numId w:val="32"/>
        </w:numPr>
        <w:rPr>
          <w:rFonts w:ascii="Verdana" w:hAnsi="Verdana" w:cs="Calibri"/>
          <w:sz w:val="20"/>
        </w:rPr>
      </w:pPr>
      <w:r w:rsidRPr="00207D32">
        <w:rPr>
          <w:rFonts w:ascii="Verdana" w:hAnsi="Verdana" w:cs="Calibri"/>
          <w:sz w:val="20"/>
        </w:rPr>
        <w:t>De werkgever heeft geen preventieadviseur psychosociale aspecten aangeduid.</w:t>
      </w:r>
    </w:p>
    <w:p w14:paraId="427EF473" w14:textId="77777777"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De werkgever heeft geen wettige interne procedure voorzien.</w:t>
      </w:r>
    </w:p>
    <w:p w14:paraId="1B74BA12" w14:textId="22870E3F"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 xml:space="preserve">Volgens de werknemer heeft de behandeling van het verzoek tot formele </w:t>
      </w:r>
      <w:r w:rsidR="00940D33" w:rsidRPr="003B7745">
        <w:rPr>
          <w:rFonts w:ascii="Verdana" w:hAnsi="Verdana" w:cs="Calibri"/>
          <w:sz w:val="20"/>
        </w:rPr>
        <w:t xml:space="preserve">psychosociale </w:t>
      </w:r>
      <w:r w:rsidRPr="003B7745">
        <w:rPr>
          <w:rFonts w:ascii="Verdana" w:hAnsi="Verdana" w:cs="Calibri"/>
          <w:sz w:val="20"/>
        </w:rPr>
        <w:t>interventie</w:t>
      </w:r>
      <w:r w:rsidR="00940D33" w:rsidRPr="003B7745">
        <w:rPr>
          <w:rFonts w:ascii="Verdana" w:hAnsi="Verdana" w:cs="Calibri"/>
          <w:sz w:val="20"/>
        </w:rPr>
        <w:t xml:space="preserve"> voor feiten van geweld of pesterijen op het werk</w:t>
      </w:r>
      <w:r w:rsidRPr="003B7745">
        <w:rPr>
          <w:rFonts w:ascii="Verdana" w:hAnsi="Verdana" w:cs="Calibri"/>
          <w:sz w:val="20"/>
        </w:rPr>
        <w:t xml:space="preserve"> er niet toe geleid dat een einde werd gesteld aan de feiten van geweld, pesterijen of ongewenst seksueel gedrag op het werk.</w:t>
      </w:r>
    </w:p>
    <w:p w14:paraId="6812F34B" w14:textId="77777777"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Volgens de werknemer werd de interne procedure niet wettig toegepast.</w:t>
      </w:r>
    </w:p>
    <w:p w14:paraId="3A0C6B46" w14:textId="77777777" w:rsidR="006D4E7C" w:rsidRPr="003B7745" w:rsidRDefault="006D4E7C" w:rsidP="006D4E7C">
      <w:pPr>
        <w:rPr>
          <w:rFonts w:ascii="Verdana" w:hAnsi="Verdana" w:cs="Calibri"/>
          <w:sz w:val="20"/>
        </w:rPr>
      </w:pPr>
    </w:p>
    <w:p w14:paraId="097C2CE8" w14:textId="77777777" w:rsidR="006D4E7C" w:rsidRPr="003B7745" w:rsidRDefault="006D4E7C" w:rsidP="006D4E7C">
      <w:pPr>
        <w:rPr>
          <w:rFonts w:ascii="Verdana" w:hAnsi="Verdana" w:cs="Calibri"/>
          <w:sz w:val="20"/>
        </w:rPr>
      </w:pPr>
      <w:r w:rsidRPr="003B7745">
        <w:rPr>
          <w:rFonts w:ascii="Verdana" w:hAnsi="Verdana" w:cs="Calibri"/>
          <w:sz w:val="20"/>
        </w:rPr>
        <w:t>Om de bescherming te kunnen genieten moet de werknemer in zijn klacht vermelden in welke van deze 4 gevallen hij zich bevindt.</w:t>
      </w:r>
    </w:p>
    <w:p w14:paraId="7BD376E7" w14:textId="77777777" w:rsidR="006D4E7C" w:rsidRPr="003B7745" w:rsidRDefault="006D4E7C" w:rsidP="006D4E7C">
      <w:pPr>
        <w:rPr>
          <w:rFonts w:ascii="Verdana" w:hAnsi="Verdana" w:cs="Calibri"/>
          <w:sz w:val="20"/>
        </w:rPr>
      </w:pPr>
    </w:p>
    <w:p w14:paraId="7A8565B7" w14:textId="77777777" w:rsidR="006D4E7C" w:rsidRPr="003B7745" w:rsidRDefault="006D4E7C" w:rsidP="006D4E7C">
      <w:pPr>
        <w:rPr>
          <w:rFonts w:ascii="Verdana" w:hAnsi="Verdana" w:cs="Calibri"/>
          <w:sz w:val="20"/>
        </w:rPr>
      </w:pPr>
      <w:r w:rsidRPr="003B7745">
        <w:rPr>
          <w:rFonts w:ascii="Verdana" w:hAnsi="Verdana" w:cs="Calibri"/>
          <w:sz w:val="20"/>
        </w:rPr>
        <w:t>Bij de eerste 2 redenen heeft de werknemer de interne procedure niet kunnen gebruiken omdat er geen preventieadviseur psychosociale aspecten was aangeduid, omdat er geen interne procedure was voorzien of omdat deze niet wettig was. Om de bescherming te kunnen genieten moet, naast het feit dat de reden moet vermeld worden in de klacht, deze reden zich ook daadwerkelijk voordoen. Wanneer de werknemer in zijn verzoek bijvoorbeeld heeft vermeld dat er geen preventieadviseur psychosociale aspecten was aangeduid zal deze werknemer, in geval van ontslag of een nadelige maatregel, geen recht hebben op de beschermingsvergoeding wanneer achteraf blijkt dat er wel een preventieadviseur psychosociale aspecten was aangeduid op het ogenblik van de neerlegging van de klacht.</w:t>
      </w:r>
    </w:p>
    <w:p w14:paraId="6A9C099A" w14:textId="77777777" w:rsidR="006D4E7C" w:rsidRPr="003B7745" w:rsidRDefault="006D4E7C" w:rsidP="006D4E7C">
      <w:pPr>
        <w:rPr>
          <w:rFonts w:ascii="Verdana" w:hAnsi="Verdana" w:cs="Calibri"/>
          <w:sz w:val="20"/>
        </w:rPr>
      </w:pPr>
    </w:p>
    <w:p w14:paraId="7F2936FA" w14:textId="77777777" w:rsidR="006D4E7C" w:rsidRPr="003B7745" w:rsidRDefault="006D4E7C" w:rsidP="006D4E7C">
      <w:pPr>
        <w:rPr>
          <w:rFonts w:ascii="Verdana" w:hAnsi="Verdana" w:cs="Calibri"/>
          <w:sz w:val="20"/>
        </w:rPr>
      </w:pPr>
      <w:r w:rsidRPr="003B7745">
        <w:rPr>
          <w:rFonts w:ascii="Verdana" w:hAnsi="Verdana" w:cs="Calibri"/>
          <w:sz w:val="20"/>
        </w:rPr>
        <w:t>De 3e en 4e reden betreffen de gevallen waarin de werknemer wel degelijk gebruik heeft gemaakt van de interne procedure, maar waarbij deze volgens de werknemer geen einde heeft gemaakt aan de feiten of niet wettig werd toegepast. ‘Volgens de werknemer’ betekent dat hij het recht heeft om zich te vergissen en dat hij ook de bescherming tegen represailles geniet wanneer later uit de feiten blijkt dat de procedure wel een einde heeft gemaakt aan de feiten of dat ze toch wettig werd toegepast.</w:t>
      </w:r>
    </w:p>
    <w:p w14:paraId="6B2F1372" w14:textId="77777777" w:rsidR="006D4E7C" w:rsidRPr="003B7745" w:rsidRDefault="006D4E7C" w:rsidP="006D4E7C">
      <w:pPr>
        <w:rPr>
          <w:rFonts w:ascii="Verdana" w:hAnsi="Verdana" w:cs="Calibri"/>
          <w:sz w:val="20"/>
        </w:rPr>
      </w:pPr>
    </w:p>
    <w:p w14:paraId="0809FBB9" w14:textId="77777777" w:rsidR="006D4E7C" w:rsidRPr="003B7745" w:rsidRDefault="006D4E7C" w:rsidP="006D4E7C">
      <w:pPr>
        <w:rPr>
          <w:rFonts w:ascii="Verdana" w:hAnsi="Verdana" w:cs="Calibri"/>
          <w:sz w:val="20"/>
        </w:rPr>
      </w:pPr>
      <w:r w:rsidRPr="003B7745">
        <w:rPr>
          <w:rFonts w:ascii="Verdana" w:hAnsi="Verdana" w:cs="Calibri"/>
          <w:sz w:val="20"/>
        </w:rPr>
        <w:t>De werknemer heeft steeds het recht om rechtstreeks een klacht in te dienen bij de inspectie, maar enkel de werknemers die zich in één van de vier gevallen bevinden, zullen de bescherming tegen represailles genieten.</w:t>
      </w:r>
    </w:p>
    <w:p w14:paraId="020A8CB4" w14:textId="77777777" w:rsidR="006D4E7C" w:rsidRPr="003B7745" w:rsidRDefault="006D4E7C" w:rsidP="00BF6DCF">
      <w:pPr>
        <w:pStyle w:val="Lijstalinea"/>
        <w:numPr>
          <w:ilvl w:val="0"/>
          <w:numId w:val="32"/>
        </w:numPr>
        <w:rPr>
          <w:rFonts w:ascii="Verdana" w:hAnsi="Verdana" w:cs="Calibri"/>
          <w:sz w:val="20"/>
        </w:rPr>
      </w:pPr>
      <w:r w:rsidRPr="003B7745">
        <w:rPr>
          <w:rFonts w:ascii="Verdana" w:hAnsi="Verdana" w:cs="Calibri"/>
          <w:sz w:val="20"/>
        </w:rPr>
        <w:t>de werknemers die een klacht indienen bij de politiediensten, bij het Openbaar Ministerie of bij de onderzoeksrechter, om één van de volgende redenen:</w:t>
      </w:r>
    </w:p>
    <w:p w14:paraId="69C4741C" w14:textId="77777777"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De werkgever heeft geen preventieadviseur psychosociale aspecten aangeduid.</w:t>
      </w:r>
    </w:p>
    <w:p w14:paraId="30A74226" w14:textId="77777777"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De werkgever heeft geen wettige interne procedure voorzien.</w:t>
      </w:r>
    </w:p>
    <w:p w14:paraId="1BA16C78" w14:textId="2EC39C94"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 xml:space="preserve">Volgens de werknemer heeft de behandeling van het verzoek </w:t>
      </w:r>
      <w:r w:rsidR="00940D33" w:rsidRPr="003B7745">
        <w:rPr>
          <w:rFonts w:ascii="Verdana" w:hAnsi="Verdana" w:cs="Calibri"/>
          <w:sz w:val="20"/>
        </w:rPr>
        <w:t>tot formele psychosociale interventie voor feiten van geweld of pesterijen op het werk er niet toe geleid</w:t>
      </w:r>
      <w:r w:rsidRPr="003B7745">
        <w:rPr>
          <w:rFonts w:ascii="Verdana" w:hAnsi="Verdana" w:cs="Calibri"/>
          <w:sz w:val="20"/>
        </w:rPr>
        <w:t xml:space="preserve"> dat een einde werd gesteld aan de feiten van geweld, pesterijen of ongewenst seksueel gedrag op het werk.</w:t>
      </w:r>
    </w:p>
    <w:p w14:paraId="1ACB0812" w14:textId="77777777"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Volgens de werknemer werd de interne procedure niet wettig toegepast.</w:t>
      </w:r>
    </w:p>
    <w:p w14:paraId="7A015129" w14:textId="77777777" w:rsidR="006D4E7C" w:rsidRPr="003B7745" w:rsidRDefault="006D4E7C" w:rsidP="00BF6DCF">
      <w:pPr>
        <w:pStyle w:val="Lijstalinea"/>
        <w:numPr>
          <w:ilvl w:val="1"/>
          <w:numId w:val="32"/>
        </w:numPr>
        <w:rPr>
          <w:rFonts w:ascii="Verdana" w:hAnsi="Verdana" w:cs="Calibri"/>
          <w:sz w:val="20"/>
        </w:rPr>
      </w:pPr>
      <w:r w:rsidRPr="003B7745">
        <w:rPr>
          <w:rFonts w:ascii="Verdana" w:hAnsi="Verdana" w:cs="Calibri"/>
          <w:sz w:val="20"/>
        </w:rPr>
        <w:t>De interne procedure is niet geschikt, gelet op de ernst van de feiten waarvan de werknemer het voorwerp is geweest.</w:t>
      </w:r>
    </w:p>
    <w:p w14:paraId="1F937BB2" w14:textId="77777777" w:rsidR="006D4E7C" w:rsidRPr="003B7745" w:rsidRDefault="006D4E7C" w:rsidP="006D4E7C">
      <w:pPr>
        <w:rPr>
          <w:rFonts w:ascii="Verdana" w:hAnsi="Verdana" w:cs="Calibri"/>
          <w:sz w:val="20"/>
        </w:rPr>
      </w:pPr>
    </w:p>
    <w:p w14:paraId="77FD216B" w14:textId="77777777" w:rsidR="006D4E7C" w:rsidRPr="00207D32" w:rsidRDefault="006D4E7C" w:rsidP="006D4E7C">
      <w:pPr>
        <w:rPr>
          <w:rFonts w:ascii="Verdana" w:hAnsi="Verdana" w:cs="Calibri"/>
          <w:sz w:val="20"/>
        </w:rPr>
      </w:pPr>
      <w:r w:rsidRPr="003B7745">
        <w:rPr>
          <w:rFonts w:ascii="Verdana" w:hAnsi="Verdana" w:cs="Calibri"/>
          <w:sz w:val="20"/>
        </w:rPr>
        <w:t>Om de bescherming te kunnen genieten moet de werknemer in zijn klacht vermelden in welke van deze 5 gevallen hij zich bevindt.</w:t>
      </w:r>
    </w:p>
    <w:p w14:paraId="44F80A32" w14:textId="77777777" w:rsidR="006D4E7C" w:rsidRPr="00207D32" w:rsidRDefault="006D4E7C" w:rsidP="006D4E7C">
      <w:pPr>
        <w:rPr>
          <w:rFonts w:ascii="Verdana" w:hAnsi="Verdana" w:cs="Calibri"/>
          <w:sz w:val="20"/>
        </w:rPr>
      </w:pPr>
    </w:p>
    <w:p w14:paraId="7AABF19C" w14:textId="77777777" w:rsidR="006D4E7C" w:rsidRPr="00207D32" w:rsidRDefault="006D4E7C" w:rsidP="006D4E7C">
      <w:pPr>
        <w:rPr>
          <w:rFonts w:ascii="Verdana" w:hAnsi="Verdana" w:cs="Calibri"/>
          <w:sz w:val="20"/>
        </w:rPr>
      </w:pPr>
      <w:r w:rsidRPr="00207D32">
        <w:rPr>
          <w:rFonts w:ascii="Verdana" w:hAnsi="Verdana" w:cs="Calibri"/>
          <w:sz w:val="20"/>
        </w:rPr>
        <w:t>Voor de eerste vier redenen verwijzen we naar de uitleg die hierboven werd gegeven bij een klacht bij de inspectie.</w:t>
      </w:r>
    </w:p>
    <w:p w14:paraId="3160D885" w14:textId="77777777" w:rsidR="006D4E7C" w:rsidRPr="00207D32" w:rsidRDefault="006D4E7C" w:rsidP="006D4E7C">
      <w:pPr>
        <w:rPr>
          <w:rFonts w:ascii="Verdana" w:hAnsi="Verdana" w:cs="Calibri"/>
          <w:sz w:val="20"/>
        </w:rPr>
      </w:pPr>
    </w:p>
    <w:p w14:paraId="6B5F410D" w14:textId="77777777" w:rsidR="006D4E7C" w:rsidRPr="00207D32" w:rsidRDefault="006D4E7C" w:rsidP="006D4E7C">
      <w:pPr>
        <w:rPr>
          <w:rFonts w:ascii="Verdana" w:hAnsi="Verdana" w:cs="Calibri"/>
          <w:sz w:val="20"/>
        </w:rPr>
      </w:pPr>
      <w:r w:rsidRPr="00207D32">
        <w:rPr>
          <w:rFonts w:ascii="Verdana" w:hAnsi="Verdana" w:cs="Calibri"/>
          <w:sz w:val="20"/>
        </w:rPr>
        <w:lastRenderedPageBreak/>
        <w:t>Een werknemer kan steeds rechtstreeks een klacht indienen bij de politie, het Openbaar Ministerie of de onderzoeksrechter wanneer hij zich niet in een van deze gevallen bevindt, maar dan zal hij geen bescherming tegen represailles genieten.</w:t>
      </w:r>
    </w:p>
    <w:p w14:paraId="404F8EA7" w14:textId="77777777" w:rsidR="006D4E7C" w:rsidRPr="00207D32" w:rsidRDefault="006D4E7C" w:rsidP="006D4E7C">
      <w:pPr>
        <w:rPr>
          <w:rFonts w:ascii="Verdana" w:hAnsi="Verdana" w:cs="Calibri"/>
          <w:sz w:val="20"/>
        </w:rPr>
      </w:pPr>
    </w:p>
    <w:p w14:paraId="47206B1E" w14:textId="77777777" w:rsidR="006D4E7C" w:rsidRPr="003B7745" w:rsidRDefault="006D4E7C" w:rsidP="006D4E7C">
      <w:pPr>
        <w:rPr>
          <w:rFonts w:ascii="Verdana" w:hAnsi="Verdana" w:cs="Calibri"/>
          <w:sz w:val="20"/>
        </w:rPr>
      </w:pPr>
      <w:r w:rsidRPr="00207D32">
        <w:rPr>
          <w:rFonts w:ascii="Verdana" w:hAnsi="Verdana" w:cs="Calibri"/>
          <w:sz w:val="20"/>
        </w:rPr>
        <w:t xml:space="preserve">De vijfde reden betreft die waarbij de werknemer het slachtoffer is van ernstige feiten (bijvoorbeeld ernstige gewelddadigheden, verkrachting, vrijwillige slagen en verwondingen, onmenselijke behandeling, …). In dat </w:t>
      </w:r>
      <w:r w:rsidRPr="003B7745">
        <w:rPr>
          <w:rFonts w:ascii="Verdana" w:hAnsi="Verdana" w:cs="Calibri"/>
          <w:sz w:val="20"/>
        </w:rPr>
        <w:t>geval is het evident dat het antwoord dat de interne procedure kan bieden niet geschikt is: het is verkieslijk zich rechtstreeks te wenden tot de gerechtelijke instanties. De bescherming begint dan te lopen vanaf het ontvangen van de strafrechtelijke klacht.</w:t>
      </w:r>
    </w:p>
    <w:p w14:paraId="41BA3E8E" w14:textId="77777777" w:rsidR="006D4E7C" w:rsidRPr="003B7745" w:rsidRDefault="006D4E7C" w:rsidP="006D4E7C">
      <w:pPr>
        <w:rPr>
          <w:rFonts w:ascii="Verdana" w:hAnsi="Verdana" w:cs="Calibri"/>
          <w:sz w:val="20"/>
        </w:rPr>
      </w:pPr>
    </w:p>
    <w:p w14:paraId="20FEB391" w14:textId="77777777" w:rsidR="006D4E7C" w:rsidRPr="003B7745" w:rsidRDefault="006D4E7C" w:rsidP="006D4E7C">
      <w:pPr>
        <w:rPr>
          <w:rFonts w:ascii="Verdana" w:hAnsi="Verdana" w:cs="Calibri"/>
          <w:sz w:val="20"/>
        </w:rPr>
      </w:pPr>
      <w:r w:rsidRPr="003B7745">
        <w:rPr>
          <w:rFonts w:ascii="Verdana" w:hAnsi="Verdana" w:cs="Calibri"/>
          <w:sz w:val="20"/>
        </w:rPr>
        <w:t>Wanneer de werknemer bijvoorbeeld ontslagen wordt na het indienen van een dergelijke klacht en de beschermingsvergoeding eist voor de rechtbank, komt het aan de rechter toe om te oordelen of de feiten inderdaad dermate ernstig waren dat de interne procedure ongeschikt was en dus of de werknemer recht heeft op een beschermingsvergoeding.</w:t>
      </w:r>
    </w:p>
    <w:p w14:paraId="663B7D51" w14:textId="77777777" w:rsidR="006D4E7C" w:rsidRPr="003B7745" w:rsidRDefault="006D4E7C" w:rsidP="006D4E7C">
      <w:pPr>
        <w:rPr>
          <w:rFonts w:ascii="Verdana" w:hAnsi="Verdana" w:cs="Calibri"/>
          <w:sz w:val="20"/>
        </w:rPr>
      </w:pPr>
    </w:p>
    <w:p w14:paraId="13437CBF" w14:textId="77777777" w:rsidR="006D4E7C" w:rsidRPr="003B7745" w:rsidRDefault="006D4E7C" w:rsidP="00BF6DCF">
      <w:pPr>
        <w:pStyle w:val="Lijstalinea"/>
        <w:numPr>
          <w:ilvl w:val="0"/>
          <w:numId w:val="32"/>
        </w:numPr>
        <w:rPr>
          <w:rFonts w:ascii="Verdana" w:hAnsi="Verdana" w:cs="Calibri"/>
          <w:sz w:val="20"/>
        </w:rPr>
      </w:pPr>
      <w:r w:rsidRPr="003B7745">
        <w:rPr>
          <w:rFonts w:ascii="Verdana" w:hAnsi="Verdana" w:cs="Calibri"/>
          <w:sz w:val="20"/>
        </w:rPr>
        <w:t xml:space="preserve">de werknemers die een </w:t>
      </w:r>
      <w:r w:rsidRPr="003B7745">
        <w:rPr>
          <w:rFonts w:ascii="Verdana" w:hAnsi="Verdana" w:cs="Calibri"/>
          <w:b/>
          <w:bCs/>
          <w:sz w:val="20"/>
        </w:rPr>
        <w:t>rechtsvordering</w:t>
      </w:r>
      <w:r w:rsidRPr="003B7745">
        <w:rPr>
          <w:rFonts w:ascii="Verdana" w:hAnsi="Verdana" w:cs="Calibri"/>
          <w:sz w:val="20"/>
        </w:rPr>
        <w:t xml:space="preserve"> instellen (of voor wie een rechtsvordering wordt ingesteld) met het oog op het laten gelden van hun rechten in het kader van de bescherming tegen geweld, pesterijen of ongewenst seksueel gedrag op het werk;</w:t>
      </w:r>
    </w:p>
    <w:p w14:paraId="1F156994" w14:textId="77777777" w:rsidR="006D4E7C" w:rsidRPr="003B7745" w:rsidRDefault="006D4E7C" w:rsidP="00BF6DCF">
      <w:pPr>
        <w:pStyle w:val="Lijstalinea"/>
        <w:numPr>
          <w:ilvl w:val="0"/>
          <w:numId w:val="32"/>
        </w:numPr>
        <w:rPr>
          <w:rFonts w:ascii="Verdana" w:hAnsi="Verdana" w:cs="Calibri"/>
          <w:sz w:val="20"/>
        </w:rPr>
      </w:pPr>
      <w:r w:rsidRPr="003B7745">
        <w:rPr>
          <w:rFonts w:ascii="Verdana" w:hAnsi="Verdana" w:cs="Calibri"/>
          <w:sz w:val="20"/>
        </w:rPr>
        <w:t xml:space="preserve">de werknemers die optreden als </w:t>
      </w:r>
      <w:r w:rsidRPr="003B7745">
        <w:rPr>
          <w:rFonts w:ascii="Verdana" w:hAnsi="Verdana" w:cs="Calibri"/>
          <w:b/>
          <w:bCs/>
          <w:sz w:val="20"/>
        </w:rPr>
        <w:t>directe getuige</w:t>
      </w:r>
      <w:r w:rsidRPr="003B7745">
        <w:rPr>
          <w:rFonts w:ascii="Verdana" w:hAnsi="Verdana" w:cs="Calibri"/>
          <w:sz w:val="20"/>
        </w:rPr>
        <w:t xml:space="preserve"> in het kader van het onderzoek van een verzoek tot formele psychosociale interventie voor feiten van geweld, pesterijen of ongewenst seksueel gedrag op het werk en zij die optreden als </w:t>
      </w:r>
      <w:r w:rsidRPr="003B7745">
        <w:rPr>
          <w:rFonts w:ascii="Verdana" w:hAnsi="Verdana" w:cs="Calibri"/>
          <w:b/>
          <w:bCs/>
          <w:sz w:val="20"/>
        </w:rPr>
        <w:t>getuige in rechte.</w:t>
      </w:r>
    </w:p>
    <w:p w14:paraId="13802377" w14:textId="77777777" w:rsidR="006D4E7C" w:rsidRPr="003B7745" w:rsidRDefault="006D4E7C" w:rsidP="006D4E7C">
      <w:pPr>
        <w:pStyle w:val="Lijstalinea"/>
        <w:rPr>
          <w:rFonts w:ascii="Verdana" w:hAnsi="Verdana" w:cs="Calibri"/>
          <w:sz w:val="20"/>
        </w:rPr>
      </w:pPr>
    </w:p>
    <w:p w14:paraId="35DD57C2" w14:textId="77777777" w:rsidR="006D4E7C" w:rsidRPr="003B7745" w:rsidRDefault="006D4E7C" w:rsidP="006D4E7C">
      <w:pPr>
        <w:rPr>
          <w:rFonts w:ascii="Verdana" w:hAnsi="Verdana" w:cs="Calibri"/>
          <w:b/>
          <w:bCs/>
          <w:sz w:val="20"/>
        </w:rPr>
      </w:pPr>
      <w:r w:rsidRPr="003B7745">
        <w:rPr>
          <w:rFonts w:ascii="Verdana" w:hAnsi="Verdana" w:cs="Calibri"/>
          <w:b/>
          <w:bCs/>
          <w:sz w:val="20"/>
        </w:rPr>
        <w:t>Aard van de bescherming</w:t>
      </w:r>
    </w:p>
    <w:p w14:paraId="077C8AEA" w14:textId="77777777" w:rsidR="006D4E7C" w:rsidRPr="003B7745" w:rsidRDefault="006D4E7C" w:rsidP="006D4E7C">
      <w:pPr>
        <w:rPr>
          <w:rFonts w:ascii="Verdana" w:hAnsi="Verdana" w:cs="Calibri"/>
          <w:sz w:val="20"/>
        </w:rPr>
      </w:pPr>
      <w:r w:rsidRPr="003B7745">
        <w:rPr>
          <w:rFonts w:ascii="Verdana" w:hAnsi="Verdana" w:cs="Calibri"/>
          <w:sz w:val="20"/>
        </w:rPr>
        <w:t>De werkgever mag, bij wijze van represailles voor de actie ondernomen door de beschermde werknemer, geen einde stellen aan de arbeidsverhouding van deze werknemer.</w:t>
      </w:r>
    </w:p>
    <w:p w14:paraId="4FE9F9E4" w14:textId="77777777" w:rsidR="006D4E7C" w:rsidRPr="003B7745" w:rsidRDefault="006D4E7C" w:rsidP="006D4E7C">
      <w:pPr>
        <w:rPr>
          <w:rFonts w:ascii="Verdana" w:hAnsi="Verdana" w:cs="Calibri"/>
          <w:sz w:val="20"/>
        </w:rPr>
      </w:pPr>
    </w:p>
    <w:p w14:paraId="5E247339" w14:textId="77777777" w:rsidR="006D4E7C" w:rsidRPr="003B7745" w:rsidRDefault="006D4E7C" w:rsidP="006D4E7C">
      <w:pPr>
        <w:rPr>
          <w:rFonts w:ascii="Verdana" w:hAnsi="Verdana" w:cs="Calibri"/>
          <w:sz w:val="20"/>
        </w:rPr>
      </w:pPr>
      <w:r w:rsidRPr="003B7745">
        <w:rPr>
          <w:rFonts w:ascii="Verdana" w:hAnsi="Verdana" w:cs="Calibri"/>
          <w:sz w:val="20"/>
        </w:rPr>
        <w:t>Hij mag evenmin ten aanzien van de beschermde werknemer nadelige maatregelen treffen na de beëindiging van de arbeidsverhouding. Dit betekent dat hij bijvoorbeeld niet mag weigeren om aan toekomstige werkgevers van een vroegere werknemer een aanbevelingsbrief te bezorgen met als enige reden het feit dat hij een verzoek tot formele psychosociale interventie voor feiten van geweld, pesterijen of ongewenst seksueel gedrag heeft ingediend.</w:t>
      </w:r>
    </w:p>
    <w:p w14:paraId="376531EA" w14:textId="77777777" w:rsidR="006D4E7C" w:rsidRPr="003B7745" w:rsidRDefault="006D4E7C" w:rsidP="006D4E7C">
      <w:pPr>
        <w:rPr>
          <w:rFonts w:ascii="Verdana" w:hAnsi="Verdana" w:cs="Calibri"/>
          <w:sz w:val="20"/>
        </w:rPr>
      </w:pPr>
    </w:p>
    <w:p w14:paraId="4038C08A" w14:textId="6CC0E7B9" w:rsidR="006D4E7C" w:rsidRPr="003B7745" w:rsidRDefault="006D4E7C" w:rsidP="006D4E7C">
      <w:pPr>
        <w:rPr>
          <w:rFonts w:ascii="Verdana" w:hAnsi="Verdana" w:cs="Calibri"/>
          <w:sz w:val="20"/>
        </w:rPr>
      </w:pPr>
      <w:r w:rsidRPr="003B7745">
        <w:rPr>
          <w:rFonts w:ascii="Verdana" w:hAnsi="Verdana" w:cs="Calibri"/>
          <w:sz w:val="20"/>
        </w:rPr>
        <w:t>De werkgever mag ook geen nadelige maatregelen treffen tijdens het bestaan van de arbeidsverhouding</w:t>
      </w:r>
      <w:r w:rsidR="001D25A0" w:rsidRPr="003B7745">
        <w:rPr>
          <w:rFonts w:ascii="Verdana" w:hAnsi="Verdana" w:cs="Calibri"/>
          <w:sz w:val="20"/>
        </w:rPr>
        <w:t xml:space="preserve"> behalve wanneer het gaat om een preventiemaatregel die</w:t>
      </w:r>
      <w:r w:rsidR="003B7745" w:rsidRPr="003B7745">
        <w:rPr>
          <w:rFonts w:ascii="Verdana" w:hAnsi="Verdana" w:cs="Calibri"/>
          <w:sz w:val="20"/>
        </w:rPr>
        <w:t xml:space="preserve"> </w:t>
      </w:r>
      <w:r w:rsidR="001D25A0" w:rsidRPr="003B7745">
        <w:rPr>
          <w:rFonts w:ascii="Verdana" w:hAnsi="Verdana" w:cs="Calibri"/>
          <w:sz w:val="20"/>
        </w:rPr>
        <w:t>wordt genomen om het gevaar uit te schakelen, de schade te voorkomen of te beperken, en voor zover deze een proportioneel en redelijk karakter heeft.</w:t>
      </w:r>
      <w:r w:rsidRPr="003B7745">
        <w:rPr>
          <w:rFonts w:ascii="Verdana" w:hAnsi="Verdana" w:cs="Calibri"/>
          <w:sz w:val="20"/>
        </w:rPr>
        <w:t xml:space="preserve"> Hij mag bij wijze van represaille voor het indienen van een verzoek tot interventie bijvoorbeeld niet weigeren dat de werknemer een bepaalde opleiding volgt.</w:t>
      </w:r>
    </w:p>
    <w:p w14:paraId="5C3F4280" w14:textId="77777777" w:rsidR="006D4E7C" w:rsidRPr="003B7745" w:rsidRDefault="006D4E7C" w:rsidP="006D4E7C">
      <w:pPr>
        <w:rPr>
          <w:rFonts w:ascii="Verdana" w:hAnsi="Verdana" w:cs="Calibri"/>
          <w:sz w:val="20"/>
        </w:rPr>
      </w:pPr>
    </w:p>
    <w:p w14:paraId="01E71693" w14:textId="77777777" w:rsidR="006D4E7C" w:rsidRPr="003B7745" w:rsidRDefault="006D4E7C" w:rsidP="006D4E7C">
      <w:pPr>
        <w:rPr>
          <w:rFonts w:ascii="Verdana" w:hAnsi="Verdana" w:cs="Calibri"/>
          <w:sz w:val="20"/>
        </w:rPr>
      </w:pPr>
      <w:r w:rsidRPr="003B7745">
        <w:rPr>
          <w:rFonts w:ascii="Verdana" w:hAnsi="Verdana" w:cs="Calibri"/>
          <w:sz w:val="20"/>
        </w:rPr>
        <w:t>De werkgever is er echter wel toe gehouden om maatregelen te treffen die een einde stellen aan de feiten van geweld, pesterijen of ongewenst seksueel gedrag op het werk. In dit kader moet hij de mogelijkheid hebben om de arbeidsvoorwaarden van de werknemer die een verzoek heeft ingediend te wijzigen.</w:t>
      </w:r>
    </w:p>
    <w:p w14:paraId="1959B25D" w14:textId="77777777" w:rsidR="006D4E7C" w:rsidRPr="003B7745" w:rsidRDefault="006D4E7C" w:rsidP="006D4E7C">
      <w:pPr>
        <w:rPr>
          <w:rFonts w:ascii="Verdana" w:hAnsi="Verdana" w:cs="Calibri"/>
          <w:sz w:val="20"/>
        </w:rPr>
      </w:pPr>
    </w:p>
    <w:p w14:paraId="211C4CAB" w14:textId="77777777" w:rsidR="006D4E7C" w:rsidRPr="003B7745" w:rsidRDefault="006D4E7C" w:rsidP="006D4E7C">
      <w:pPr>
        <w:rPr>
          <w:rFonts w:ascii="Verdana" w:hAnsi="Verdana" w:cs="Calibri"/>
          <w:sz w:val="20"/>
        </w:rPr>
      </w:pPr>
      <w:r w:rsidRPr="003B7745">
        <w:rPr>
          <w:rFonts w:ascii="Verdana" w:hAnsi="Verdana" w:cs="Calibri"/>
          <w:sz w:val="20"/>
        </w:rPr>
        <w:t>Hij zal dit echter slechts kunnen doen op voorwaarde dat deze maatregelen proportioneel en redelijk zijn, wat betekent dat er geen andere mogelijke oplossingen zijn die minder nadelig zijn voor de werknemer. Het kan bijvoorbeeld noodzakelijk blijken de arbeidstijden van de verzoeker aan te passen (indien het niet mogelijk is deze van de aangeklaagde te wijzigen) zodat hij niet langer in contact komt met de aangeklaagde persoon die hem pest. In bepaalde gevallen kan deze maatregel als proportioneel en redelijk beschouwd worden.</w:t>
      </w:r>
    </w:p>
    <w:p w14:paraId="7EF51F4B" w14:textId="77777777" w:rsidR="00B949CE" w:rsidRPr="003B7745" w:rsidRDefault="00B949CE" w:rsidP="006D4E7C">
      <w:pPr>
        <w:rPr>
          <w:rFonts w:ascii="Verdana" w:hAnsi="Verdana" w:cs="Calibri"/>
          <w:sz w:val="20"/>
          <w:lang w:val="nl-BE"/>
        </w:rPr>
      </w:pPr>
    </w:p>
    <w:p w14:paraId="101EE300" w14:textId="77777777" w:rsidR="00084AD4" w:rsidRPr="003B7745" w:rsidRDefault="00084AD4" w:rsidP="00084AD4">
      <w:pPr>
        <w:rPr>
          <w:rFonts w:ascii="Verdana" w:hAnsi="Verdana" w:cs="Calibri"/>
          <w:sz w:val="20"/>
          <w:lang w:val="nl-BE"/>
        </w:rPr>
      </w:pPr>
      <w:r w:rsidRPr="003B7745">
        <w:rPr>
          <w:rFonts w:ascii="Verdana" w:hAnsi="Verdana" w:cs="Calibri"/>
          <w:sz w:val="20"/>
          <w:lang w:val="nl-BE"/>
        </w:rPr>
        <w:t>Wanneer de beëindiging van de arbeidsverhouding of het treffen van een andere nadelige maatregel gebeurt binnen de 12 maanden die volgen op het moment waarop de werkgever kennis heeft genomen of redelijkerwijs kennis kon hebben van de indiening van het verzoek, van de externe klacht of van het afleggen van de getuigenverklaring, zal de werkgever moeten aantonen dat:</w:t>
      </w:r>
    </w:p>
    <w:p w14:paraId="0BF722E9" w14:textId="77777777" w:rsidR="00084AD4" w:rsidRPr="003B7745" w:rsidRDefault="00084AD4" w:rsidP="00BF6DCF">
      <w:pPr>
        <w:numPr>
          <w:ilvl w:val="0"/>
          <w:numId w:val="44"/>
        </w:numPr>
        <w:rPr>
          <w:rFonts w:ascii="Verdana" w:hAnsi="Verdana" w:cs="Calibri"/>
          <w:sz w:val="20"/>
          <w:lang w:val="nl-BE"/>
        </w:rPr>
      </w:pPr>
      <w:r w:rsidRPr="003B7745">
        <w:rPr>
          <w:rFonts w:ascii="Verdana" w:hAnsi="Verdana" w:cs="Calibri"/>
          <w:sz w:val="20"/>
          <w:lang w:val="nl-BE"/>
        </w:rPr>
        <w:lastRenderedPageBreak/>
        <w:t>deze maatregelen geen verband houden met de actie van de werknemer, noch met de daarbij aangekaarte feiten;</w:t>
      </w:r>
    </w:p>
    <w:p w14:paraId="2303090E" w14:textId="77777777" w:rsidR="00084AD4" w:rsidRPr="003B7745" w:rsidRDefault="00084AD4" w:rsidP="00BF6DCF">
      <w:pPr>
        <w:numPr>
          <w:ilvl w:val="0"/>
          <w:numId w:val="44"/>
        </w:numPr>
        <w:rPr>
          <w:rFonts w:ascii="Verdana" w:hAnsi="Verdana" w:cs="Calibri"/>
          <w:sz w:val="20"/>
          <w:lang w:val="nl-BE"/>
        </w:rPr>
      </w:pPr>
      <w:r w:rsidRPr="003B7745">
        <w:rPr>
          <w:rFonts w:ascii="Verdana" w:hAnsi="Verdana" w:cs="Calibri"/>
          <w:sz w:val="20"/>
          <w:lang w:val="nl-BE"/>
        </w:rPr>
        <w:t>of dat de preventiemaatregel die hij getroffen heeft proportioneel en redelijk is en tot doel had het psychosociaal gevaar uit te schakelen, de schade te voorkomen of te beperken.</w:t>
      </w:r>
    </w:p>
    <w:p w14:paraId="467F31B5" w14:textId="77777777" w:rsidR="00084AD4" w:rsidRPr="003B7745" w:rsidRDefault="00084AD4" w:rsidP="00084AD4">
      <w:pPr>
        <w:rPr>
          <w:rFonts w:ascii="Verdana" w:hAnsi="Verdana" w:cs="Calibri"/>
          <w:sz w:val="20"/>
          <w:lang w:val="nl-BE"/>
        </w:rPr>
      </w:pPr>
      <w:r w:rsidRPr="003B7745">
        <w:rPr>
          <w:rFonts w:ascii="Verdana" w:hAnsi="Verdana" w:cs="Calibri"/>
          <w:sz w:val="20"/>
          <w:lang w:val="nl-BE"/>
        </w:rPr>
        <w:t>Wanneer de werknemer een rechtsvordering heeft ingesteld, geldt hetzelfde principe wanneer de beëindiging of de maatregel heeft plaatsgevonden nadat de rechtsvordering werd ingesteld en dit tot drie maanden na de dag waarop de gerechtelijke beslissing in kracht van gewijsde is getreden (dit wil zeggen het moment waarop de uitspraak niet meer vatbaar is voor beroep of verzet, of het moment waarop er een definitieve uitspraak werd gedaan over deze gewone middelen om beroep in te stellen).</w:t>
      </w:r>
    </w:p>
    <w:p w14:paraId="34F484BB" w14:textId="77777777" w:rsidR="00814D90" w:rsidRPr="003B7745" w:rsidRDefault="00814D90" w:rsidP="006D4E7C">
      <w:pPr>
        <w:rPr>
          <w:rFonts w:ascii="Verdana" w:hAnsi="Verdana" w:cs="Calibri"/>
          <w:sz w:val="20"/>
          <w:lang w:val="nl-BE"/>
        </w:rPr>
      </w:pPr>
    </w:p>
    <w:p w14:paraId="1FDDA0FC" w14:textId="77777777" w:rsidR="00814D90" w:rsidRPr="003B7745" w:rsidRDefault="00814D90" w:rsidP="006D4E7C">
      <w:pPr>
        <w:rPr>
          <w:rFonts w:ascii="Verdana" w:hAnsi="Verdana" w:cs="Calibri"/>
          <w:sz w:val="20"/>
        </w:rPr>
      </w:pPr>
    </w:p>
    <w:p w14:paraId="5CE2CAB1" w14:textId="2394D5DF" w:rsidR="006D4E7C" w:rsidRPr="003B7745" w:rsidRDefault="006D4E7C" w:rsidP="006D4E7C">
      <w:pPr>
        <w:rPr>
          <w:rFonts w:ascii="Verdana" w:hAnsi="Verdana" w:cs="Calibri"/>
          <w:sz w:val="20"/>
        </w:rPr>
      </w:pPr>
      <w:r w:rsidRPr="003B7745">
        <w:rPr>
          <w:rFonts w:ascii="Verdana" w:hAnsi="Verdana" w:cs="Calibri"/>
          <w:sz w:val="20"/>
        </w:rPr>
        <w:t>Artikel 50</w:t>
      </w:r>
    </w:p>
    <w:p w14:paraId="0386DF11" w14:textId="77777777" w:rsidR="006D4E7C" w:rsidRPr="003B7745" w:rsidRDefault="006D4E7C" w:rsidP="006D4E7C">
      <w:pPr>
        <w:rPr>
          <w:rFonts w:ascii="Verdana" w:hAnsi="Verdana" w:cs="Calibri"/>
          <w:sz w:val="20"/>
        </w:rPr>
      </w:pPr>
    </w:p>
    <w:p w14:paraId="59FE3D8C" w14:textId="77777777" w:rsidR="006D4E7C" w:rsidRPr="003B7745" w:rsidRDefault="006D4E7C" w:rsidP="006D4E7C">
      <w:pPr>
        <w:rPr>
          <w:rFonts w:ascii="Verdana" w:hAnsi="Verdana" w:cs="Calibri"/>
          <w:b/>
          <w:bCs/>
          <w:sz w:val="20"/>
        </w:rPr>
      </w:pPr>
      <w:r w:rsidRPr="003B7745">
        <w:rPr>
          <w:rFonts w:ascii="Verdana" w:hAnsi="Verdana" w:cs="Calibri"/>
          <w:b/>
          <w:bCs/>
          <w:sz w:val="20"/>
        </w:rPr>
        <w:t>Verzoek tot formele psychosociale interventie voor feiten van geweld, pesterijen of ongewenst seksueel gedrag op het werk</w:t>
      </w:r>
    </w:p>
    <w:p w14:paraId="5B906230" w14:textId="2F43DBBB" w:rsidR="006D4E7C" w:rsidRPr="003B7745" w:rsidRDefault="006D4E7C" w:rsidP="00814D90">
      <w:pPr>
        <w:pStyle w:val="Normaalweb"/>
        <w:shd w:val="clear" w:color="auto" w:fill="FFFFFF"/>
        <w:spacing w:line="276" w:lineRule="auto"/>
        <w:rPr>
          <w:rFonts w:ascii="Verdana" w:hAnsi="Verdana"/>
          <w:b/>
          <w:bCs/>
          <w:sz w:val="20"/>
          <w:szCs w:val="20"/>
        </w:rPr>
      </w:pPr>
      <w:r w:rsidRPr="003B7745">
        <w:rPr>
          <w:rFonts w:ascii="Verdana" w:hAnsi="Verdana" w:cs="Calibri"/>
          <w:sz w:val="20"/>
        </w:rPr>
        <w:t>De bescherming tegen represailles begint te lopen vanaf de inontvangstneming van het verzoek tot formele psychosociale interventie voor feiten van geweld, pesterijen of ongewenst seksueel gedrag door de preventieadviseur psychosociale aspecten of de externe dienst (bijvoorbeeld het secretariaat), op voorwaarde dat het verzoek werd aanvaard</w:t>
      </w:r>
      <w:r w:rsidR="00814D90" w:rsidRPr="003B7745">
        <w:rPr>
          <w:rFonts w:ascii="Verdana" w:hAnsi="Verdana"/>
          <w:sz w:val="20"/>
          <w:szCs w:val="20"/>
        </w:rPr>
        <w:t>.</w:t>
      </w:r>
    </w:p>
    <w:p w14:paraId="4D13B5AF" w14:textId="77777777" w:rsidR="006D4E7C" w:rsidRPr="003B7745" w:rsidRDefault="006D4E7C" w:rsidP="006D4E7C">
      <w:pPr>
        <w:rPr>
          <w:rFonts w:ascii="Verdana" w:hAnsi="Verdana" w:cs="Calibri"/>
          <w:sz w:val="20"/>
        </w:rPr>
      </w:pPr>
      <w:r w:rsidRPr="003B7745">
        <w:rPr>
          <w:rFonts w:ascii="Verdana" w:hAnsi="Verdana" w:cs="Calibri"/>
          <w:sz w:val="20"/>
        </w:rPr>
        <w:t>De werknemer kan het verzoek enkel persoonlijk overhandigen of verzenden bij aangetekende brief. Zo kan steeds de exacte datum bepaald worden waarop het verzoek in ontvangst werd genomen.</w:t>
      </w:r>
    </w:p>
    <w:p w14:paraId="082DEA25" w14:textId="77777777" w:rsidR="006D4E7C" w:rsidRPr="003B7745" w:rsidRDefault="006D4E7C" w:rsidP="006D4E7C">
      <w:pPr>
        <w:rPr>
          <w:rFonts w:ascii="Verdana" w:hAnsi="Verdana" w:cs="Calibri"/>
          <w:sz w:val="20"/>
        </w:rPr>
      </w:pPr>
    </w:p>
    <w:p w14:paraId="647C52AC" w14:textId="77777777" w:rsidR="006D4E7C" w:rsidRPr="003B7745" w:rsidRDefault="006D4E7C" w:rsidP="006D4E7C">
      <w:pPr>
        <w:rPr>
          <w:rFonts w:ascii="Verdana" w:hAnsi="Verdana" w:cs="Calibri"/>
          <w:sz w:val="20"/>
        </w:rPr>
      </w:pPr>
      <w:r w:rsidRPr="003B7745">
        <w:rPr>
          <w:rFonts w:ascii="Verdana" w:hAnsi="Verdana" w:cs="Calibri"/>
          <w:sz w:val="20"/>
        </w:rPr>
        <w:t>Wanneer het verzoek persoonlijk werd afgegeven aan de preventieadviseur psychosociale aspecten of aan de externe dienst, zal diegene die het verzoek ontvangt er een kopie van nemen die hij ondertekent en terug bezorgt aan de verzoeker. Deze kopie geldt als ontvangstbewijs.</w:t>
      </w:r>
    </w:p>
    <w:p w14:paraId="107C8A65" w14:textId="77777777" w:rsidR="006D4E7C" w:rsidRPr="003B7745" w:rsidRDefault="006D4E7C" w:rsidP="006D4E7C">
      <w:pPr>
        <w:rPr>
          <w:rFonts w:ascii="Verdana" w:hAnsi="Verdana" w:cs="Calibri"/>
          <w:sz w:val="20"/>
        </w:rPr>
      </w:pPr>
    </w:p>
    <w:p w14:paraId="14D60C7A" w14:textId="77777777" w:rsidR="006D4E7C" w:rsidRPr="003B7745" w:rsidRDefault="006D4E7C" w:rsidP="006D4E7C">
      <w:pPr>
        <w:rPr>
          <w:rFonts w:ascii="Verdana" w:hAnsi="Verdana" w:cs="Calibri"/>
          <w:sz w:val="20"/>
        </w:rPr>
      </w:pPr>
      <w:r w:rsidRPr="003B7745">
        <w:rPr>
          <w:rFonts w:ascii="Verdana" w:hAnsi="Verdana" w:cs="Calibri"/>
          <w:sz w:val="20"/>
        </w:rPr>
        <w:t>Wanneer het verzoek werd verzonden bij aangetekende brief, wordt het geacht te zijn ontvangen de derde werkdag na de verzendingsdatum.</w:t>
      </w:r>
    </w:p>
    <w:p w14:paraId="72A9583E" w14:textId="77777777" w:rsidR="006D4E7C" w:rsidRPr="003B7745" w:rsidRDefault="006D4E7C" w:rsidP="006D4E7C">
      <w:pPr>
        <w:rPr>
          <w:rFonts w:ascii="Verdana" w:hAnsi="Verdana" w:cs="Calibri"/>
          <w:sz w:val="20"/>
        </w:rPr>
      </w:pPr>
    </w:p>
    <w:p w14:paraId="65AB3E01" w14:textId="77777777" w:rsidR="006D4E7C" w:rsidRPr="003B7745" w:rsidRDefault="006D4E7C" w:rsidP="006D4E7C">
      <w:pPr>
        <w:rPr>
          <w:rFonts w:ascii="Verdana" w:hAnsi="Verdana" w:cs="Calibri"/>
          <w:b/>
          <w:bCs/>
          <w:sz w:val="20"/>
        </w:rPr>
      </w:pPr>
      <w:r w:rsidRPr="003B7745">
        <w:rPr>
          <w:rFonts w:ascii="Verdana" w:hAnsi="Verdana" w:cs="Calibri"/>
          <w:b/>
          <w:bCs/>
          <w:sz w:val="20"/>
        </w:rPr>
        <w:t>Klacht bij de inspectie van het Toezicht op het Welzijn op het Werk, de politiediensten, het Openbaar Ministerie of de onderzoeksrechter</w:t>
      </w:r>
    </w:p>
    <w:p w14:paraId="2B136541" w14:textId="77777777" w:rsidR="003B7745" w:rsidRPr="003B7745" w:rsidRDefault="003B7745" w:rsidP="00084AD4">
      <w:pPr>
        <w:rPr>
          <w:rFonts w:ascii="Verdana" w:hAnsi="Verdana" w:cs="Calibri"/>
          <w:sz w:val="20"/>
          <w:lang w:val="nl-BE"/>
        </w:rPr>
      </w:pPr>
    </w:p>
    <w:p w14:paraId="11093BBE" w14:textId="3F86A276" w:rsidR="00084AD4" w:rsidRPr="003B7745" w:rsidRDefault="00084AD4" w:rsidP="00084AD4">
      <w:pPr>
        <w:rPr>
          <w:rFonts w:ascii="Verdana" w:hAnsi="Verdana" w:cs="Calibri"/>
          <w:sz w:val="20"/>
          <w:lang w:val="nl-BE"/>
        </w:rPr>
      </w:pPr>
      <w:r w:rsidRPr="003B7745">
        <w:rPr>
          <w:rFonts w:ascii="Verdana" w:hAnsi="Verdana" w:cs="Calibri"/>
          <w:sz w:val="20"/>
          <w:lang w:val="nl-BE"/>
        </w:rPr>
        <w:t>De bescherming tegen represailles begint te lopen vanaf het moment waarop de werkgever kennis heeft genomen of redelijkerwijs kennis kon hebben van</w:t>
      </w:r>
      <w:r w:rsidRPr="003B7745">
        <w:rPr>
          <w:rFonts w:ascii="Verdana" w:hAnsi="Verdana" w:cs="Calibri"/>
          <w:b/>
          <w:bCs/>
          <w:sz w:val="20"/>
          <w:lang w:val="nl-BE"/>
        </w:rPr>
        <w:t> </w:t>
      </w:r>
      <w:r w:rsidRPr="003B7745">
        <w:rPr>
          <w:rFonts w:ascii="Verdana" w:hAnsi="Verdana" w:cs="Calibri"/>
          <w:sz w:val="20"/>
          <w:lang w:val="nl-BE"/>
        </w:rPr>
        <w:t>de indiening van de klacht.</w:t>
      </w:r>
    </w:p>
    <w:p w14:paraId="610133CD" w14:textId="77777777" w:rsidR="006D4E7C" w:rsidRPr="003B7745" w:rsidRDefault="006D4E7C" w:rsidP="006D4E7C">
      <w:pPr>
        <w:rPr>
          <w:rFonts w:ascii="Verdana" w:hAnsi="Verdana" w:cs="Calibri"/>
          <w:sz w:val="20"/>
        </w:rPr>
      </w:pPr>
    </w:p>
    <w:p w14:paraId="062D1C9D" w14:textId="77777777" w:rsidR="006D4E7C" w:rsidRPr="003B7745" w:rsidRDefault="006D4E7C" w:rsidP="006D4E7C">
      <w:pPr>
        <w:rPr>
          <w:rFonts w:ascii="Verdana" w:hAnsi="Verdana" w:cs="Calibri"/>
          <w:b/>
          <w:bCs/>
          <w:sz w:val="20"/>
        </w:rPr>
      </w:pPr>
      <w:r w:rsidRPr="003B7745">
        <w:rPr>
          <w:rFonts w:ascii="Verdana" w:hAnsi="Verdana" w:cs="Calibri"/>
          <w:b/>
          <w:bCs/>
          <w:sz w:val="20"/>
        </w:rPr>
        <w:t>Informatie aan de werkgever</w:t>
      </w:r>
    </w:p>
    <w:p w14:paraId="0BAF5E0C" w14:textId="77BAFA99" w:rsidR="006D4E7C" w:rsidRPr="003B7745" w:rsidRDefault="006D4E7C" w:rsidP="006D4E7C">
      <w:pPr>
        <w:rPr>
          <w:rFonts w:ascii="Verdana" w:hAnsi="Verdana" w:cs="Calibri"/>
          <w:sz w:val="20"/>
        </w:rPr>
      </w:pPr>
      <w:r w:rsidRPr="003B7745">
        <w:rPr>
          <w:rFonts w:ascii="Verdana" w:hAnsi="Verdana" w:cs="Calibri"/>
          <w:sz w:val="20"/>
        </w:rPr>
        <w:t>De werkgever wordt op de hoogte gebracht van de bescherming tegen represailles na de aanvaarding van het verzoek door of de neerlegging van de getuigenverklaring bij de preventieadviseur psychosociale aspecten of na de inontvangstneming van de klacht</w:t>
      </w:r>
      <w:r w:rsidR="00084AD4" w:rsidRPr="003B7745">
        <w:rPr>
          <w:rFonts w:ascii="Verdana" w:hAnsi="Verdana" w:cs="Calibri"/>
          <w:sz w:val="20"/>
        </w:rPr>
        <w:t xml:space="preserve"> (die aan de vormvereisten voldoet)</w:t>
      </w:r>
      <w:r w:rsidRPr="003B7745">
        <w:rPr>
          <w:rFonts w:ascii="Verdana" w:hAnsi="Verdana" w:cs="Calibri"/>
          <w:sz w:val="20"/>
        </w:rPr>
        <w:t xml:space="preserve"> door de inspectie, de politiediensten, het Openbaar Ministerie of de onderzoeksrechter.</w:t>
      </w:r>
    </w:p>
    <w:p w14:paraId="61B7AFE0" w14:textId="77777777" w:rsidR="006D4E7C" w:rsidRPr="003B7745" w:rsidRDefault="006D4E7C" w:rsidP="006D4E7C">
      <w:pPr>
        <w:rPr>
          <w:rFonts w:ascii="Verdana" w:hAnsi="Verdana" w:cs="Calibri"/>
          <w:sz w:val="20"/>
        </w:rPr>
      </w:pPr>
    </w:p>
    <w:p w14:paraId="5EE30315" w14:textId="77777777" w:rsidR="006D4E7C" w:rsidRPr="00207D32" w:rsidRDefault="006D4E7C" w:rsidP="006D4E7C">
      <w:pPr>
        <w:rPr>
          <w:rFonts w:ascii="Verdana" w:hAnsi="Verdana" w:cs="Calibri"/>
          <w:sz w:val="20"/>
        </w:rPr>
      </w:pPr>
      <w:r w:rsidRPr="003B7745">
        <w:rPr>
          <w:rFonts w:ascii="Verdana" w:hAnsi="Verdana" w:cs="Calibri"/>
          <w:sz w:val="20"/>
        </w:rPr>
        <w:t>Artikel 51</w:t>
      </w:r>
    </w:p>
    <w:p w14:paraId="45FA2D3F" w14:textId="77777777" w:rsidR="006D4E7C" w:rsidRPr="00207D32" w:rsidRDefault="006D4E7C" w:rsidP="006D4E7C">
      <w:pPr>
        <w:rPr>
          <w:rFonts w:ascii="Verdana" w:hAnsi="Verdana" w:cs="Calibri"/>
          <w:sz w:val="20"/>
        </w:rPr>
      </w:pPr>
    </w:p>
    <w:p w14:paraId="74BD5DCB" w14:textId="77777777" w:rsidR="006D4E7C" w:rsidRPr="00207D32" w:rsidRDefault="006D4E7C" w:rsidP="006D4E7C">
      <w:pPr>
        <w:rPr>
          <w:rFonts w:ascii="Verdana" w:hAnsi="Verdana" w:cs="Calibri"/>
          <w:b/>
          <w:bCs/>
          <w:sz w:val="20"/>
        </w:rPr>
      </w:pPr>
      <w:r w:rsidRPr="00207D32">
        <w:rPr>
          <w:rFonts w:ascii="Verdana" w:hAnsi="Verdana" w:cs="Calibri"/>
          <w:b/>
          <w:bCs/>
          <w:sz w:val="20"/>
        </w:rPr>
        <w:t>Verzoek tot re-integratie</w:t>
      </w:r>
    </w:p>
    <w:p w14:paraId="1FC41BED" w14:textId="77777777" w:rsidR="006D4E7C" w:rsidRPr="00207D32" w:rsidRDefault="006D4E7C" w:rsidP="006D4E7C">
      <w:pPr>
        <w:rPr>
          <w:rFonts w:ascii="Verdana" w:hAnsi="Verdana" w:cs="Calibri"/>
          <w:sz w:val="20"/>
        </w:rPr>
      </w:pPr>
      <w:r w:rsidRPr="00207D32">
        <w:rPr>
          <w:rFonts w:ascii="Verdana" w:hAnsi="Verdana" w:cs="Calibri"/>
          <w:sz w:val="20"/>
        </w:rPr>
        <w:t>Als de werkgever de beschermde werknemer ontslaat of eenzijdig zijn arbeidsvoorwaarden wijzigt, kan de werknemer of de werknemersorganisatie waarbij hij is aangesloten zijn re-integratie in de onderneming of instelling vragen onder de voorwaarden die bestonden voor de beëindiging of de wijziging.</w:t>
      </w:r>
    </w:p>
    <w:p w14:paraId="41700B38" w14:textId="77777777" w:rsidR="006D4E7C" w:rsidRPr="00794054" w:rsidRDefault="006D4E7C" w:rsidP="006D4E7C">
      <w:pPr>
        <w:rPr>
          <w:rFonts w:ascii="Verdana" w:hAnsi="Verdana" w:cs="Calibri"/>
          <w:sz w:val="20"/>
          <w:highlight w:val="yellow"/>
        </w:rPr>
      </w:pPr>
    </w:p>
    <w:p w14:paraId="026B3F0F" w14:textId="77777777" w:rsidR="006D4E7C" w:rsidRPr="00207D32" w:rsidRDefault="006D4E7C" w:rsidP="006D4E7C">
      <w:pPr>
        <w:rPr>
          <w:rFonts w:ascii="Verdana" w:hAnsi="Verdana" w:cs="Calibri"/>
          <w:sz w:val="20"/>
        </w:rPr>
      </w:pPr>
      <w:r w:rsidRPr="00207D32">
        <w:rPr>
          <w:rFonts w:ascii="Verdana" w:hAnsi="Verdana" w:cs="Calibri"/>
          <w:sz w:val="20"/>
        </w:rPr>
        <w:lastRenderedPageBreak/>
        <w:t>Dit verzoek tot re-integratie is niet verplicht.</w:t>
      </w:r>
    </w:p>
    <w:p w14:paraId="675EE283" w14:textId="77777777" w:rsidR="006D4E7C" w:rsidRPr="00207D32" w:rsidRDefault="006D4E7C" w:rsidP="006D4E7C">
      <w:pPr>
        <w:rPr>
          <w:rFonts w:ascii="Verdana" w:hAnsi="Verdana" w:cs="Calibri"/>
          <w:sz w:val="20"/>
        </w:rPr>
      </w:pPr>
    </w:p>
    <w:p w14:paraId="3E24A10C" w14:textId="77777777" w:rsidR="006D4E7C" w:rsidRPr="00207D32" w:rsidRDefault="006D4E7C" w:rsidP="006D4E7C">
      <w:pPr>
        <w:rPr>
          <w:rFonts w:ascii="Verdana" w:hAnsi="Verdana" w:cs="Calibri"/>
          <w:sz w:val="20"/>
        </w:rPr>
      </w:pPr>
      <w:r w:rsidRPr="00207D32">
        <w:rPr>
          <w:rFonts w:ascii="Verdana" w:hAnsi="Verdana" w:cs="Calibri"/>
          <w:sz w:val="20"/>
        </w:rPr>
        <w:t>Het verzoek tot re-integratie wordt ingediend door middel van een aangetekende brief, binnen een termijn van 30 dagen die volgt op de maatregel die de werkgever heeft getroffen. De werkgever moet vervolgens een beslissing nemen over de re-integratie binnen een termijn van 30 dagen.</w:t>
      </w:r>
    </w:p>
    <w:p w14:paraId="1E431198" w14:textId="77777777" w:rsidR="006D4E7C" w:rsidRPr="00207D32" w:rsidRDefault="006D4E7C" w:rsidP="006D4E7C">
      <w:pPr>
        <w:rPr>
          <w:rFonts w:ascii="Verdana" w:hAnsi="Verdana" w:cs="Calibri"/>
          <w:sz w:val="20"/>
        </w:rPr>
      </w:pPr>
    </w:p>
    <w:p w14:paraId="0E06AB98" w14:textId="77777777" w:rsidR="006D4E7C" w:rsidRPr="00207D32" w:rsidRDefault="006D4E7C" w:rsidP="006D4E7C">
      <w:pPr>
        <w:rPr>
          <w:rFonts w:ascii="Verdana" w:hAnsi="Verdana" w:cs="Calibri"/>
          <w:sz w:val="20"/>
        </w:rPr>
      </w:pPr>
      <w:r w:rsidRPr="00207D32">
        <w:rPr>
          <w:rFonts w:ascii="Verdana" w:hAnsi="Verdana" w:cs="Calibri"/>
          <w:sz w:val="20"/>
        </w:rPr>
        <w:t>Wanneer de werkgever de werknemer re-integreert in de onderneming of in zijn oude functie herstelt, moet hij het loon betalen dat verloren werd omwille van het ontslag of de wijziging van de arbeidsvoorwaarden en de werkgevers- en werknemersbijdragen storten die verbonden zijn met dit loon.</w:t>
      </w:r>
    </w:p>
    <w:p w14:paraId="30F1A29D" w14:textId="77777777" w:rsidR="006D4E7C" w:rsidRPr="00207D32" w:rsidRDefault="006D4E7C" w:rsidP="006D4E7C">
      <w:pPr>
        <w:rPr>
          <w:rFonts w:ascii="Verdana" w:hAnsi="Verdana" w:cs="Calibri"/>
          <w:sz w:val="20"/>
        </w:rPr>
      </w:pPr>
    </w:p>
    <w:p w14:paraId="7E12D424" w14:textId="77777777" w:rsidR="00814D90" w:rsidRDefault="00814D90" w:rsidP="006D4E7C">
      <w:pPr>
        <w:rPr>
          <w:rFonts w:ascii="Verdana" w:hAnsi="Verdana" w:cs="Calibri"/>
          <w:sz w:val="20"/>
        </w:rPr>
      </w:pPr>
    </w:p>
    <w:p w14:paraId="40F823F2" w14:textId="14759647" w:rsidR="006D4E7C" w:rsidRPr="00207D32" w:rsidRDefault="006D4E7C" w:rsidP="006D4E7C">
      <w:pPr>
        <w:rPr>
          <w:rFonts w:ascii="Verdana" w:hAnsi="Verdana" w:cs="Calibri"/>
          <w:sz w:val="20"/>
        </w:rPr>
      </w:pPr>
      <w:r w:rsidRPr="00207D32">
        <w:rPr>
          <w:rFonts w:ascii="Verdana" w:hAnsi="Verdana" w:cs="Calibri"/>
          <w:sz w:val="20"/>
        </w:rPr>
        <w:t>Artikel 52</w:t>
      </w:r>
    </w:p>
    <w:p w14:paraId="0A87DCA0" w14:textId="77777777" w:rsidR="006D4E7C" w:rsidRPr="00207D32" w:rsidRDefault="006D4E7C" w:rsidP="006D4E7C">
      <w:pPr>
        <w:rPr>
          <w:rFonts w:ascii="Verdana" w:hAnsi="Verdana" w:cs="Calibri"/>
          <w:sz w:val="20"/>
        </w:rPr>
      </w:pPr>
    </w:p>
    <w:p w14:paraId="2B7918DC" w14:textId="77777777" w:rsidR="006D4E7C" w:rsidRPr="00207D32" w:rsidRDefault="006D4E7C" w:rsidP="006D4E7C">
      <w:pPr>
        <w:rPr>
          <w:rFonts w:ascii="Verdana" w:hAnsi="Verdana" w:cs="Calibri"/>
          <w:b/>
          <w:bCs/>
          <w:sz w:val="20"/>
        </w:rPr>
      </w:pPr>
      <w:r w:rsidRPr="00207D32">
        <w:rPr>
          <w:rFonts w:ascii="Verdana" w:hAnsi="Verdana" w:cs="Calibri"/>
          <w:b/>
          <w:bCs/>
          <w:sz w:val="20"/>
        </w:rPr>
        <w:t>Beschermingsvergoeding</w:t>
      </w:r>
    </w:p>
    <w:p w14:paraId="5FBB6F4F" w14:textId="77777777" w:rsidR="006D4E7C" w:rsidRPr="00207D32" w:rsidRDefault="006D4E7C" w:rsidP="006D4E7C">
      <w:pPr>
        <w:rPr>
          <w:rFonts w:ascii="Verdana" w:hAnsi="Verdana" w:cs="Calibri"/>
          <w:sz w:val="20"/>
        </w:rPr>
      </w:pPr>
      <w:r w:rsidRPr="00207D32">
        <w:rPr>
          <w:rFonts w:ascii="Verdana" w:hAnsi="Verdana" w:cs="Calibri"/>
          <w:sz w:val="20"/>
        </w:rPr>
        <w:t>Wanneer de werkgever de re-integratie weigert, kan de werknemer voor de arbeidsrechtbank een schadevergoeding vorderen die naar keuze van de werknemer gelijk is aan ofwel een forfaitair bedrag overeenstemmend met het brutoloon voor zes maanden, ofwel de werkelijk door de werknemer geleden schade waarvan hij de omvang moet bewijzen.</w:t>
      </w:r>
    </w:p>
    <w:p w14:paraId="34AA1D2A" w14:textId="77777777" w:rsidR="006D4E7C" w:rsidRPr="00207D32" w:rsidRDefault="006D4E7C" w:rsidP="006D4E7C">
      <w:pPr>
        <w:rPr>
          <w:rFonts w:ascii="Verdana" w:hAnsi="Verdana" w:cs="Calibri"/>
          <w:sz w:val="20"/>
        </w:rPr>
      </w:pPr>
    </w:p>
    <w:p w14:paraId="7D2DAA92" w14:textId="77777777" w:rsidR="006D4E7C" w:rsidRDefault="006D4E7C" w:rsidP="006D4E7C">
      <w:pPr>
        <w:rPr>
          <w:rFonts w:ascii="Verdana" w:hAnsi="Verdana" w:cs="Calibri"/>
          <w:sz w:val="20"/>
        </w:rPr>
      </w:pPr>
      <w:r w:rsidRPr="00207D32">
        <w:rPr>
          <w:rFonts w:ascii="Verdana" w:hAnsi="Verdana" w:cs="Calibri"/>
          <w:sz w:val="20"/>
        </w:rPr>
        <w:t>Dezelfde vergoeding kan onmiddellijk aan de rechtbank gevraagd worden, indien de werknemer er voor opteert de re-integratie niet te vragen of indien de werkgever ten aanzien van de beschermde werknemer een andere nadelige maatregel heeft getroffen dan het ontslag of de eenzijdige wijziging van zijn arbeidsvoorwaarden.</w:t>
      </w:r>
    </w:p>
    <w:p w14:paraId="17F353E1" w14:textId="77777777" w:rsidR="00E60F54" w:rsidRDefault="00E60F54" w:rsidP="006D4E7C">
      <w:pPr>
        <w:rPr>
          <w:rFonts w:ascii="Verdana" w:hAnsi="Verdana" w:cs="Calibri"/>
          <w:sz w:val="20"/>
        </w:rPr>
      </w:pPr>
    </w:p>
    <w:p w14:paraId="3FEA6559" w14:textId="21DC03A4" w:rsidR="00E60F54" w:rsidRPr="003B7745" w:rsidRDefault="00E60F54" w:rsidP="006D4E7C">
      <w:pPr>
        <w:rPr>
          <w:rFonts w:ascii="Verdana" w:hAnsi="Verdana" w:cs="Calibri"/>
          <w:sz w:val="20"/>
          <w:lang w:val="nl-BE"/>
        </w:rPr>
      </w:pPr>
      <w:r w:rsidRPr="003B7745">
        <w:rPr>
          <w:rFonts w:ascii="Verdana" w:hAnsi="Verdana" w:cs="Calibri"/>
          <w:sz w:val="20"/>
          <w:lang w:val="nl-BE"/>
        </w:rPr>
        <w:t>Ze is verschuldigd wanneer de werkgever er niet in slaagt te bewijzen dat de maatregel geen verband houdt met de actie of met de inhoud ervan, of dat de maatregel een proportioneel en redelijk karakter heeft.</w:t>
      </w:r>
    </w:p>
    <w:p w14:paraId="5BF5ACD5" w14:textId="77777777" w:rsidR="006D4E7C" w:rsidRPr="003B7745" w:rsidRDefault="006D4E7C" w:rsidP="006D4E7C">
      <w:pPr>
        <w:rPr>
          <w:rFonts w:ascii="Verdana" w:hAnsi="Verdana" w:cs="Calibri"/>
          <w:sz w:val="20"/>
        </w:rPr>
      </w:pPr>
    </w:p>
    <w:p w14:paraId="5382DBBD" w14:textId="77777777" w:rsidR="006D4E7C" w:rsidRPr="003B7745" w:rsidRDefault="006D4E7C" w:rsidP="006D4E7C">
      <w:pPr>
        <w:rPr>
          <w:rFonts w:ascii="Verdana" w:hAnsi="Verdana" w:cs="Calibri"/>
          <w:sz w:val="20"/>
        </w:rPr>
      </w:pPr>
      <w:r w:rsidRPr="003B7745">
        <w:rPr>
          <w:rFonts w:ascii="Verdana" w:hAnsi="Verdana" w:cs="Calibri"/>
          <w:sz w:val="20"/>
        </w:rPr>
        <w:t>Artikel 53</w:t>
      </w:r>
    </w:p>
    <w:p w14:paraId="5E34D26D" w14:textId="77777777" w:rsidR="006D4E7C" w:rsidRPr="003B7745" w:rsidRDefault="006D4E7C" w:rsidP="006D4E7C">
      <w:pPr>
        <w:rPr>
          <w:rFonts w:ascii="Verdana" w:hAnsi="Verdana" w:cs="Calibri"/>
          <w:sz w:val="20"/>
        </w:rPr>
      </w:pPr>
    </w:p>
    <w:p w14:paraId="1938D178" w14:textId="77777777" w:rsidR="006D4E7C" w:rsidRPr="003B7745" w:rsidRDefault="006D4E7C" w:rsidP="006D4E7C">
      <w:pPr>
        <w:rPr>
          <w:rFonts w:ascii="Verdana" w:hAnsi="Verdana"/>
          <w:b/>
          <w:bCs/>
          <w:sz w:val="20"/>
        </w:rPr>
      </w:pPr>
      <w:r w:rsidRPr="003B7745">
        <w:rPr>
          <w:rFonts w:ascii="Verdana" w:hAnsi="Verdana"/>
          <w:b/>
          <w:bCs/>
          <w:sz w:val="20"/>
        </w:rPr>
        <w:t>Duur van de bescherming</w:t>
      </w:r>
    </w:p>
    <w:p w14:paraId="33C89687" w14:textId="77777777" w:rsidR="006D4E7C" w:rsidRPr="003B7745" w:rsidRDefault="006D4E7C" w:rsidP="006D4E7C">
      <w:pPr>
        <w:rPr>
          <w:rFonts w:ascii="Verdana" w:hAnsi="Verdana"/>
          <w:sz w:val="20"/>
        </w:rPr>
      </w:pPr>
      <w:r w:rsidRPr="003B7745">
        <w:rPr>
          <w:rFonts w:ascii="Verdana" w:hAnsi="Verdana"/>
          <w:sz w:val="20"/>
        </w:rPr>
        <w:t>De werknemer kan steeds een vordering instellen om de beschermingsvergoeding te eisen wanneer hij meent het voorwerp te zijn geweest van represailles vanwege zijn werkgever.</w:t>
      </w:r>
    </w:p>
    <w:p w14:paraId="314379C8" w14:textId="77777777" w:rsidR="006D4E7C" w:rsidRPr="003B7745" w:rsidRDefault="006D4E7C" w:rsidP="006D4E7C">
      <w:pPr>
        <w:rPr>
          <w:rFonts w:ascii="Verdana" w:hAnsi="Verdana"/>
          <w:sz w:val="20"/>
        </w:rPr>
      </w:pPr>
    </w:p>
    <w:p w14:paraId="04A3C51A" w14:textId="77777777" w:rsidR="006D4E7C" w:rsidRPr="003B7745" w:rsidRDefault="006D4E7C" w:rsidP="006D4E7C">
      <w:pPr>
        <w:rPr>
          <w:rFonts w:ascii="Verdana" w:hAnsi="Verdana"/>
          <w:sz w:val="20"/>
        </w:rPr>
      </w:pPr>
      <w:r w:rsidRPr="003B7745">
        <w:rPr>
          <w:rFonts w:ascii="Verdana" w:hAnsi="Verdana"/>
          <w:sz w:val="20"/>
        </w:rPr>
        <w:t>Wanneer de werkgever echter maatregelen heeft getroffen binnen een termijn van 12 maanden vanaf de inontvangstneming van het verzoek tot formele psychosociale interventie voor feiten van geweld, pesterijen of ongewenst seksueel gedrag, de neerlegging van de getuigenverklaring of de inontvangstneming van de externe klacht (bij de inspectie, de politie, het Openbaar Ministerie of de onderzoeksrechter), wordt de bewijslast omgekeerd. Dit betekent dat de werkgever voor de rechtbank zal moeten bewijzen dat het niet om represailles ging.</w:t>
      </w:r>
    </w:p>
    <w:p w14:paraId="19CD28F3" w14:textId="77777777" w:rsidR="006D4E7C" w:rsidRPr="003B7745" w:rsidRDefault="006D4E7C" w:rsidP="006D4E7C">
      <w:pPr>
        <w:rPr>
          <w:rFonts w:ascii="Verdana" w:hAnsi="Verdana"/>
          <w:sz w:val="20"/>
        </w:rPr>
      </w:pPr>
    </w:p>
    <w:p w14:paraId="6EA8B616" w14:textId="0C778597" w:rsidR="006D4E7C" w:rsidRPr="003B7745" w:rsidRDefault="006D4E7C" w:rsidP="006D4E7C">
      <w:pPr>
        <w:rPr>
          <w:rFonts w:ascii="Verdana" w:hAnsi="Verdana"/>
          <w:sz w:val="20"/>
        </w:rPr>
      </w:pPr>
      <w:r w:rsidRPr="003B7745">
        <w:rPr>
          <w:rFonts w:ascii="Verdana" w:hAnsi="Verdana"/>
          <w:sz w:val="20"/>
        </w:rPr>
        <w:t>Buiten deze termijn kan de werknemer ook een rechtsvordering instellen wanneer hij meent het voorwerp te zijn geweest van represailles (hij werd bijvoorbeeld ontslagen omdat hij bij de politie een klacht wegens pesterijen heeft ingediend), maar hij zal zelf deze represailles moeten bewijzen om de beschermingsvergoeding te kunnen krijgen.</w:t>
      </w:r>
    </w:p>
    <w:p w14:paraId="1E93F849" w14:textId="77777777" w:rsidR="00E60F54" w:rsidRPr="003B7745" w:rsidRDefault="00E60F54">
      <w:pPr>
        <w:spacing w:after="200" w:line="276" w:lineRule="auto"/>
        <w:rPr>
          <w:rFonts w:ascii="Verdana" w:hAnsi="Verdana"/>
          <w:sz w:val="20"/>
        </w:rPr>
      </w:pPr>
    </w:p>
    <w:p w14:paraId="6BC98C44" w14:textId="77777777" w:rsidR="00E60F54" w:rsidRPr="003B7745" w:rsidRDefault="00E60F54" w:rsidP="00E60F54">
      <w:pPr>
        <w:rPr>
          <w:rFonts w:ascii="Verdana" w:hAnsi="Verdana" w:cs="Calibri"/>
          <w:sz w:val="20"/>
        </w:rPr>
      </w:pPr>
    </w:p>
    <w:p w14:paraId="2E16F3A8" w14:textId="4704FB95" w:rsidR="00E60F54" w:rsidRPr="003B7745" w:rsidRDefault="00E60F54" w:rsidP="00E60F54">
      <w:pPr>
        <w:rPr>
          <w:rFonts w:ascii="Verdana" w:hAnsi="Verdana" w:cs="Calibri"/>
          <w:sz w:val="20"/>
        </w:rPr>
      </w:pPr>
      <w:r w:rsidRPr="003B7745">
        <w:rPr>
          <w:rFonts w:ascii="Verdana" w:hAnsi="Verdana" w:cs="Calibri"/>
          <w:sz w:val="20"/>
        </w:rPr>
        <w:t>Artikel 53bis</w:t>
      </w:r>
    </w:p>
    <w:p w14:paraId="55F3246F" w14:textId="77777777" w:rsidR="00E60F54" w:rsidRPr="003B7745" w:rsidRDefault="00E60F54">
      <w:pPr>
        <w:spacing w:after="200" w:line="276" w:lineRule="auto"/>
        <w:rPr>
          <w:rFonts w:ascii="Verdana" w:hAnsi="Verdana"/>
          <w:sz w:val="20"/>
        </w:rPr>
      </w:pPr>
    </w:p>
    <w:p w14:paraId="440C66FD" w14:textId="77777777" w:rsidR="00E60F54" w:rsidRPr="003B7745" w:rsidRDefault="00E60F54" w:rsidP="00E60F54">
      <w:pPr>
        <w:spacing w:after="200" w:line="276" w:lineRule="auto"/>
        <w:rPr>
          <w:rFonts w:ascii="Verdana" w:hAnsi="Verdana"/>
          <w:b/>
          <w:bCs/>
          <w:sz w:val="20"/>
          <w:lang w:val="nl-BE"/>
        </w:rPr>
      </w:pPr>
      <w:r w:rsidRPr="003B7745">
        <w:rPr>
          <w:rFonts w:ascii="Verdana" w:hAnsi="Verdana"/>
          <w:b/>
          <w:bCs/>
          <w:sz w:val="20"/>
          <w:lang w:val="nl-BE"/>
        </w:rPr>
        <w:t>Geen bescherming bij misbruik van de procedures</w:t>
      </w:r>
    </w:p>
    <w:p w14:paraId="2AD7E3F5"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lastRenderedPageBreak/>
        <w:t>De bescherming tegen represailles wordt uitdrukkelijk uitgesloten in geval van misbruik van de procedures.</w:t>
      </w:r>
    </w:p>
    <w:p w14:paraId="375104FF"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De werknemer maakt onder meer misbruik van de procedure wanneer hij deze gebruikt met als enig doel een ontslag te voorkomen, de beschermingsvergoeding te verkrijgen of anderen te schaden.</w:t>
      </w:r>
    </w:p>
    <w:p w14:paraId="3A39800E"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De rechter zal geval per geval moeten analyseren of er sprake is van misbruik. Hij houdt daarbij rekening met de door de werknemer ondernomen stappen, zijn houding tijdens deze stappen, de inhoud van zijn formele verzoek of van zijn klacht, de chronologie van de feiten, ... In geval van misbruik heeft de werknemer geen recht op de beschermingsvergoeding en kan hij bovendien een schadevergoeding verschuldigd zijn of om dringende reden worden ontslagen.</w:t>
      </w:r>
    </w:p>
    <w:p w14:paraId="00FBC1F3" w14:textId="1BFF01E1" w:rsidR="00E60F54" w:rsidRPr="003B7745" w:rsidRDefault="00E60F54" w:rsidP="00E60F54">
      <w:pPr>
        <w:rPr>
          <w:rFonts w:ascii="Verdana" w:hAnsi="Verdana" w:cs="Calibri"/>
          <w:sz w:val="20"/>
        </w:rPr>
      </w:pPr>
      <w:r w:rsidRPr="003B7745">
        <w:rPr>
          <w:rFonts w:ascii="Verdana" w:hAnsi="Verdana" w:cs="Calibri"/>
          <w:sz w:val="20"/>
        </w:rPr>
        <w:t>Artikel 53ter</w:t>
      </w:r>
    </w:p>
    <w:p w14:paraId="62AB449C" w14:textId="77777777" w:rsidR="00E60F54" w:rsidRPr="003B7745" w:rsidRDefault="00E60F54" w:rsidP="00E60F54">
      <w:pPr>
        <w:spacing w:after="200" w:line="276" w:lineRule="auto"/>
        <w:rPr>
          <w:rFonts w:ascii="Verdana" w:hAnsi="Verdana"/>
          <w:sz w:val="20"/>
          <w:lang w:val="nl-BE"/>
        </w:rPr>
      </w:pPr>
    </w:p>
    <w:p w14:paraId="242B9E87" w14:textId="77777777" w:rsidR="00E60F54" w:rsidRPr="003B7745" w:rsidRDefault="00E60F54" w:rsidP="00E60F54">
      <w:pPr>
        <w:spacing w:after="200" w:line="276" w:lineRule="auto"/>
        <w:rPr>
          <w:rFonts w:ascii="Verdana" w:hAnsi="Verdana"/>
          <w:b/>
          <w:bCs/>
          <w:sz w:val="20"/>
          <w:lang w:val="nl-BE"/>
        </w:rPr>
      </w:pPr>
      <w:r w:rsidRPr="003B7745">
        <w:rPr>
          <w:rFonts w:ascii="Verdana" w:hAnsi="Verdana"/>
          <w:b/>
          <w:bCs/>
          <w:sz w:val="20"/>
          <w:lang w:val="nl-BE"/>
        </w:rPr>
        <w:t>Geweld en pesterijen die verband houden met een discriminatiegrond en ongewenst seksueel gedrag</w:t>
      </w:r>
    </w:p>
    <w:p w14:paraId="544FBF84"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Wanneer de werknemer feiten van geweld of pesterijen op het werk die verband houden met een </w:t>
      </w:r>
      <w:hyperlink r:id="rId28" w:tooltip="Definities en toepassingsgebied" w:history="1">
        <w:r w:rsidRPr="003B7745">
          <w:rPr>
            <w:rFonts w:ascii="Verdana" w:hAnsi="Verdana"/>
            <w:sz w:val="20"/>
            <w:lang w:val="nl-BE"/>
          </w:rPr>
          <w:t>discriminatiegrond</w:t>
        </w:r>
      </w:hyperlink>
      <w:r w:rsidRPr="003B7745">
        <w:rPr>
          <w:rFonts w:ascii="Verdana" w:hAnsi="Verdana"/>
          <w:sz w:val="20"/>
          <w:lang w:val="nl-BE"/>
        </w:rPr>
        <w:t xml:space="preserve"> (zoals nationale of etnische afstamming, geslacht, handicap, leeftijd, huidige of toekomstige gezondheidstoestand, seksuele geaardheid, …), of ongewenst seksueel gedrag op het werk aankaart, geniet hij de bescherming tegen nadelige maatregelen zoals opgenomen in de </w:t>
      </w:r>
      <w:proofErr w:type="spellStart"/>
      <w:r w:rsidRPr="003B7745">
        <w:rPr>
          <w:rFonts w:ascii="Verdana" w:hAnsi="Verdana"/>
          <w:sz w:val="20"/>
          <w:lang w:val="nl-BE"/>
        </w:rPr>
        <w:t>antidiscriminatiewetgeving</w:t>
      </w:r>
      <w:proofErr w:type="spellEnd"/>
      <w:r w:rsidRPr="003B7745">
        <w:rPr>
          <w:rFonts w:ascii="Verdana" w:hAnsi="Verdana"/>
          <w:sz w:val="20"/>
          <w:lang w:val="nl-BE"/>
        </w:rPr>
        <w:t>.</w:t>
      </w:r>
    </w:p>
    <w:p w14:paraId="12731CD9" w14:textId="12A5BB4F" w:rsidR="00E60F54" w:rsidRPr="003B7745" w:rsidRDefault="00E60F54" w:rsidP="00E60F54">
      <w:pPr>
        <w:spacing w:after="200" w:line="276" w:lineRule="auto"/>
        <w:rPr>
          <w:rFonts w:ascii="Verdana" w:hAnsi="Verdana"/>
          <w:sz w:val="20"/>
          <w:lang w:val="nl-BE"/>
        </w:rPr>
      </w:pPr>
      <w:r w:rsidRPr="003B7745">
        <w:rPr>
          <w:rFonts w:ascii="Verdana" w:hAnsi="Verdana"/>
          <w:b/>
          <w:bCs/>
          <w:sz w:val="20"/>
          <w:lang w:val="nl-BE"/>
        </w:rPr>
        <w:t>Opgelet!</w:t>
      </w:r>
      <w:r w:rsidRPr="003B7745">
        <w:rPr>
          <w:rFonts w:ascii="Verdana" w:hAnsi="Verdana"/>
          <w:sz w:val="20"/>
          <w:lang w:val="nl-BE"/>
        </w:rPr>
        <w:t xml:space="preserve"> De </w:t>
      </w:r>
      <w:proofErr w:type="spellStart"/>
      <w:r w:rsidRPr="003B7745">
        <w:rPr>
          <w:rFonts w:ascii="Verdana" w:hAnsi="Verdana"/>
          <w:sz w:val="20"/>
          <w:lang w:val="nl-BE"/>
        </w:rPr>
        <w:t>antidiscriminatiewetgeving</w:t>
      </w:r>
      <w:proofErr w:type="spellEnd"/>
      <w:r w:rsidRPr="003B7745">
        <w:rPr>
          <w:rFonts w:ascii="Verdana" w:hAnsi="Verdana"/>
          <w:sz w:val="20"/>
          <w:lang w:val="nl-BE"/>
        </w:rPr>
        <w:t xml:space="preserve"> bestaat uit de drie federale wetten (</w:t>
      </w:r>
      <w:hyperlink r:id="rId29" w:history="1">
        <w:r w:rsidRPr="003B7745">
          <w:rPr>
            <w:rStyle w:val="Hyperlink"/>
            <w:rFonts w:ascii="Verdana" w:hAnsi="Verdana"/>
            <w:b/>
            <w:bCs/>
            <w:sz w:val="20"/>
            <w:lang w:val="nl-BE"/>
          </w:rPr>
          <w:t>de antidiscriminatiewet van 10 mei 2007</w:t>
        </w:r>
      </w:hyperlink>
      <w:r w:rsidRPr="003B7745">
        <w:rPr>
          <w:rFonts w:ascii="Verdana" w:hAnsi="Verdana"/>
          <w:b/>
          <w:bCs/>
          <w:sz w:val="20"/>
          <w:lang w:val="nl-BE"/>
        </w:rPr>
        <w:t>, </w:t>
      </w:r>
      <w:hyperlink r:id="rId30" w:history="1">
        <w:r w:rsidRPr="003B7745">
          <w:rPr>
            <w:rStyle w:val="Hyperlink"/>
            <w:rFonts w:ascii="Verdana" w:hAnsi="Verdana"/>
            <w:b/>
            <w:bCs/>
            <w:sz w:val="20"/>
            <w:lang w:val="nl-BE"/>
          </w:rPr>
          <w:t>de genderwet van 10 mei 2007</w:t>
        </w:r>
      </w:hyperlink>
      <w:r w:rsidRPr="003B7745">
        <w:rPr>
          <w:rFonts w:ascii="Verdana" w:hAnsi="Verdana"/>
          <w:b/>
          <w:bCs/>
          <w:sz w:val="20"/>
          <w:lang w:val="nl-BE"/>
        </w:rPr>
        <w:t> en </w:t>
      </w:r>
      <w:hyperlink r:id="rId31" w:history="1">
        <w:r w:rsidRPr="003B7745">
          <w:rPr>
            <w:rStyle w:val="Hyperlink"/>
            <w:rFonts w:ascii="Verdana" w:hAnsi="Verdana"/>
            <w:b/>
            <w:bCs/>
            <w:sz w:val="20"/>
            <w:lang w:val="nl-BE"/>
          </w:rPr>
          <w:t>de antiracismewet van 30 juli 1981</w:t>
        </w:r>
      </w:hyperlink>
      <w:r w:rsidRPr="003B7745">
        <w:rPr>
          <w:rFonts w:ascii="Verdana" w:hAnsi="Verdana"/>
          <w:sz w:val="20"/>
          <w:lang w:val="nl-BE"/>
        </w:rPr>
        <w:t>) en de verschillende decreten en ordonnanties van de gefedereerde entiteiten die betrekking hebben op de strijd tegen discriminatie. De gedeeltelijke toelichting die hieronder wordt gegeven betreft </w:t>
      </w:r>
      <w:r w:rsidRPr="003B7745">
        <w:rPr>
          <w:rFonts w:ascii="Verdana" w:hAnsi="Verdana"/>
          <w:b/>
          <w:bCs/>
          <w:sz w:val="20"/>
          <w:lang w:val="nl-BE"/>
        </w:rPr>
        <w:t>enkel</w:t>
      </w:r>
      <w:r w:rsidRPr="003B7745">
        <w:rPr>
          <w:rFonts w:ascii="Verdana" w:hAnsi="Verdana"/>
          <w:sz w:val="20"/>
          <w:lang w:val="nl-BE"/>
        </w:rPr>
        <w:t> de drie federale wetten. Voor meer informatie wordt verwezen naar het </w:t>
      </w:r>
      <w:hyperlink r:id="rId32" w:history="1">
        <w:r w:rsidRPr="003B7745">
          <w:rPr>
            <w:rStyle w:val="Hyperlink"/>
            <w:rFonts w:ascii="Verdana" w:hAnsi="Verdana"/>
            <w:b/>
            <w:bCs/>
            <w:sz w:val="20"/>
            <w:lang w:val="nl-BE"/>
          </w:rPr>
          <w:t>Instituut voor de Gelijkheid van Vrouwen en Mannen (IGVM)</w:t>
        </w:r>
      </w:hyperlink>
      <w:r w:rsidRPr="003B7745">
        <w:rPr>
          <w:rFonts w:ascii="Verdana" w:hAnsi="Verdana"/>
          <w:sz w:val="20"/>
          <w:lang w:val="nl-BE"/>
        </w:rPr>
        <w:t xml:space="preserve"> en het </w:t>
      </w:r>
      <w:r w:rsidRPr="003B7745">
        <w:rPr>
          <w:rFonts w:ascii="Verdana" w:hAnsi="Verdana"/>
          <w:b/>
          <w:bCs/>
          <w:sz w:val="20"/>
          <w:lang w:val="nl-BE"/>
        </w:rPr>
        <w:t>Interfederaal Centrum voor Gelijke Kansen en Bestrijding van Discriminatie en Racisme (</w:t>
      </w:r>
      <w:hyperlink r:id="rId33" w:history="1">
        <w:r w:rsidRPr="003B7745">
          <w:rPr>
            <w:rStyle w:val="Hyperlink"/>
            <w:rFonts w:ascii="Verdana" w:hAnsi="Verdana"/>
            <w:b/>
            <w:bCs/>
            <w:sz w:val="20"/>
            <w:lang w:val="nl-BE"/>
          </w:rPr>
          <w:t>Unia)</w:t>
        </w:r>
      </w:hyperlink>
      <w:r w:rsidRPr="003B7745">
        <w:rPr>
          <w:rFonts w:ascii="Verdana" w:hAnsi="Verdana"/>
          <w:sz w:val="20"/>
          <w:lang w:val="nl-BE"/>
        </w:rPr>
        <w:t xml:space="preserve">. </w:t>
      </w:r>
    </w:p>
    <w:p w14:paraId="652667E7"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Wat de 3 federale wetten betreft zijn de aard, het begin en de duur van de bescherming alsook het bedrag van de beschermingsvergoeding identiek aan die welke hierboven worden beschreven voor de onder de Welzijnswet vallende gedragingen die geen verband houden met een discriminatiegrond. Ook de gevolgen van misbruik van de procedures zijn identiek.</w:t>
      </w:r>
    </w:p>
    <w:p w14:paraId="0D6CF62B"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De volgende personen genieten de bescherming:</w:t>
      </w:r>
    </w:p>
    <w:p w14:paraId="282C7CA8"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1) De werknemer die de vermeende discriminatie ondervindt en die:</w:t>
      </w:r>
    </w:p>
    <w:p w14:paraId="4DB6F2E0" w14:textId="77777777" w:rsidR="00E60F54" w:rsidRPr="003B7745" w:rsidRDefault="00E60F54" w:rsidP="00BF6DCF">
      <w:pPr>
        <w:numPr>
          <w:ilvl w:val="0"/>
          <w:numId w:val="45"/>
        </w:numPr>
        <w:spacing w:after="200" w:line="276" w:lineRule="auto"/>
        <w:rPr>
          <w:rFonts w:ascii="Verdana" w:hAnsi="Verdana"/>
          <w:sz w:val="20"/>
          <w:lang w:val="nl-BE"/>
        </w:rPr>
      </w:pPr>
      <w:r w:rsidRPr="003B7745">
        <w:rPr>
          <w:rFonts w:ascii="Verdana" w:hAnsi="Verdana"/>
          <w:sz w:val="20"/>
          <w:lang w:val="nl-BE"/>
        </w:rPr>
        <w:t>een klacht (zonder formele vereisten) indient of een melding doet in de onderneming;</w:t>
      </w:r>
      <w:r w:rsidRPr="003B7745">
        <w:rPr>
          <w:rFonts w:ascii="Verdana" w:hAnsi="Verdana"/>
          <w:sz w:val="20"/>
          <w:lang w:val="nl-BE"/>
        </w:rPr>
        <w:br/>
      </w:r>
      <w:r w:rsidRPr="003B7745">
        <w:rPr>
          <w:rFonts w:ascii="Verdana" w:hAnsi="Verdana"/>
          <w:sz w:val="20"/>
          <w:lang w:val="nl-BE"/>
        </w:rPr>
        <w:br/>
        <w:t>Bijvoorbeeld:</w:t>
      </w:r>
    </w:p>
    <w:p w14:paraId="7E905DE7" w14:textId="77777777" w:rsidR="00E60F54" w:rsidRPr="003B7745" w:rsidRDefault="00E60F54" w:rsidP="00BF6DCF">
      <w:pPr>
        <w:numPr>
          <w:ilvl w:val="1"/>
          <w:numId w:val="45"/>
        </w:numPr>
        <w:spacing w:after="200" w:line="276" w:lineRule="auto"/>
        <w:rPr>
          <w:rFonts w:ascii="Verdana" w:hAnsi="Verdana"/>
          <w:sz w:val="20"/>
          <w:lang w:val="nl-BE"/>
        </w:rPr>
      </w:pPr>
      <w:r w:rsidRPr="003B7745">
        <w:rPr>
          <w:rFonts w:ascii="Verdana" w:hAnsi="Verdana"/>
          <w:sz w:val="20"/>
          <w:lang w:val="nl-BE"/>
        </w:rPr>
        <w:t>de werknemer die een verzoek tot informele interventie indient bij de vertrouwenspersoon of de preventieadviseur psychosociale aspecten,</w:t>
      </w:r>
    </w:p>
    <w:p w14:paraId="036F61A8" w14:textId="77777777" w:rsidR="00E60F54" w:rsidRPr="003B7745" w:rsidRDefault="00E60F54" w:rsidP="00BF6DCF">
      <w:pPr>
        <w:numPr>
          <w:ilvl w:val="1"/>
          <w:numId w:val="45"/>
        </w:numPr>
        <w:spacing w:after="200" w:line="276" w:lineRule="auto"/>
        <w:rPr>
          <w:rFonts w:ascii="Verdana" w:hAnsi="Verdana"/>
          <w:sz w:val="20"/>
          <w:lang w:val="nl-BE"/>
        </w:rPr>
      </w:pPr>
      <w:r w:rsidRPr="003B7745">
        <w:rPr>
          <w:rFonts w:ascii="Verdana" w:hAnsi="Verdana"/>
          <w:sz w:val="20"/>
          <w:lang w:val="nl-BE"/>
        </w:rPr>
        <w:t>de werknemer die een verzoek tot formele psychosociale interventie indient bij de preventieadviseur psychosociale aspecten,</w:t>
      </w:r>
    </w:p>
    <w:p w14:paraId="63020B86" w14:textId="77777777" w:rsidR="00E60F54" w:rsidRPr="003B7745" w:rsidRDefault="00E60F54" w:rsidP="00BF6DCF">
      <w:pPr>
        <w:numPr>
          <w:ilvl w:val="1"/>
          <w:numId w:val="45"/>
        </w:numPr>
        <w:spacing w:after="200" w:line="276" w:lineRule="auto"/>
        <w:rPr>
          <w:rFonts w:ascii="Verdana" w:hAnsi="Verdana"/>
          <w:sz w:val="20"/>
          <w:lang w:val="nl-BE"/>
        </w:rPr>
      </w:pPr>
      <w:r w:rsidRPr="003B7745">
        <w:rPr>
          <w:rFonts w:ascii="Verdana" w:hAnsi="Verdana"/>
          <w:sz w:val="20"/>
          <w:lang w:val="nl-BE"/>
        </w:rPr>
        <w:lastRenderedPageBreak/>
        <w:t>de werknemer die de feiten meldt bij de hiërarchische lijn (in de ruime zin),</w:t>
      </w:r>
    </w:p>
    <w:p w14:paraId="6080F4EF" w14:textId="77777777" w:rsidR="00E60F54" w:rsidRPr="003B7745" w:rsidRDefault="00E60F54" w:rsidP="00BF6DCF">
      <w:pPr>
        <w:numPr>
          <w:ilvl w:val="1"/>
          <w:numId w:val="45"/>
        </w:numPr>
        <w:spacing w:after="200" w:line="276" w:lineRule="auto"/>
        <w:rPr>
          <w:rFonts w:ascii="Verdana" w:hAnsi="Verdana"/>
          <w:sz w:val="20"/>
          <w:lang w:val="nl-BE"/>
        </w:rPr>
      </w:pPr>
      <w:r w:rsidRPr="003B7745">
        <w:rPr>
          <w:rFonts w:ascii="Verdana" w:hAnsi="Verdana"/>
          <w:sz w:val="20"/>
          <w:lang w:val="nl-BE"/>
        </w:rPr>
        <w:t>de werknemer die de feiten meldt bij de preventieadviseur-arbeidsarts, een andere preventieadviseur, een syndicaal afgevaardigde, een sociaal assistent, ...;</w:t>
      </w:r>
      <w:r w:rsidRPr="003B7745">
        <w:rPr>
          <w:rFonts w:ascii="Verdana" w:hAnsi="Verdana"/>
          <w:sz w:val="20"/>
          <w:lang w:val="nl-BE"/>
        </w:rPr>
        <w:br/>
        <w:t> </w:t>
      </w:r>
    </w:p>
    <w:p w14:paraId="4E416C2F" w14:textId="77777777" w:rsidR="00E60F54" w:rsidRPr="003B7745" w:rsidRDefault="00E60F54" w:rsidP="00BF6DCF">
      <w:pPr>
        <w:numPr>
          <w:ilvl w:val="0"/>
          <w:numId w:val="45"/>
        </w:numPr>
        <w:spacing w:after="200" w:line="276" w:lineRule="auto"/>
        <w:rPr>
          <w:rFonts w:ascii="Verdana" w:hAnsi="Verdana"/>
          <w:sz w:val="20"/>
          <w:lang w:val="nl-BE"/>
        </w:rPr>
      </w:pPr>
      <w:r w:rsidRPr="003B7745">
        <w:rPr>
          <w:rFonts w:ascii="Verdana" w:hAnsi="Verdana"/>
          <w:sz w:val="20"/>
          <w:lang w:val="nl-BE"/>
        </w:rPr>
        <w:t>een klacht indient bij de inspectie (zelfs zonder eerst de interne procedure te hebben toegepast);</w:t>
      </w:r>
      <w:r w:rsidRPr="003B7745">
        <w:rPr>
          <w:rFonts w:ascii="Verdana" w:hAnsi="Verdana"/>
          <w:sz w:val="20"/>
          <w:lang w:val="nl-BE"/>
        </w:rPr>
        <w:br/>
        <w:t> </w:t>
      </w:r>
    </w:p>
    <w:p w14:paraId="3EE02E7A" w14:textId="77777777" w:rsidR="00E60F54" w:rsidRPr="003B7745" w:rsidRDefault="00E60F54" w:rsidP="00BF6DCF">
      <w:pPr>
        <w:numPr>
          <w:ilvl w:val="0"/>
          <w:numId w:val="45"/>
        </w:numPr>
        <w:spacing w:after="200" w:line="276" w:lineRule="auto"/>
        <w:rPr>
          <w:rFonts w:ascii="Verdana" w:hAnsi="Verdana"/>
          <w:sz w:val="20"/>
          <w:lang w:val="nl-BE"/>
        </w:rPr>
      </w:pPr>
      <w:r w:rsidRPr="003B7745">
        <w:rPr>
          <w:rFonts w:ascii="Verdana" w:hAnsi="Verdana"/>
          <w:sz w:val="20"/>
          <w:lang w:val="nl-BE"/>
        </w:rPr>
        <w:t>een klacht indient bij de politie, het openbaar ministerie of de onderzoeksrechter (zelfs zonder eerste de interne procedure te hebben toegepast);</w:t>
      </w:r>
      <w:r w:rsidRPr="003B7745">
        <w:rPr>
          <w:rFonts w:ascii="Verdana" w:hAnsi="Verdana"/>
          <w:sz w:val="20"/>
          <w:lang w:val="nl-BE"/>
        </w:rPr>
        <w:br/>
        <w:t> </w:t>
      </w:r>
    </w:p>
    <w:p w14:paraId="3963CB46" w14:textId="77777777" w:rsidR="00E60F54" w:rsidRPr="003B7745" w:rsidRDefault="00E60F54" w:rsidP="00BF6DCF">
      <w:pPr>
        <w:numPr>
          <w:ilvl w:val="0"/>
          <w:numId w:val="45"/>
        </w:numPr>
        <w:spacing w:after="200" w:line="276" w:lineRule="auto"/>
        <w:rPr>
          <w:rFonts w:ascii="Verdana" w:hAnsi="Verdana"/>
          <w:sz w:val="20"/>
          <w:lang w:val="nl-BE"/>
        </w:rPr>
      </w:pPr>
      <w:r w:rsidRPr="003B7745">
        <w:rPr>
          <w:rFonts w:ascii="Verdana" w:hAnsi="Verdana"/>
          <w:sz w:val="20"/>
          <w:lang w:val="nl-BE"/>
        </w:rPr>
        <w:t>een klacht indient of een melding doet bij het Instituut voor de gelijkheid van vrouwen en mannen (IGVM), het interfederaal Centrum voor gelijke kansen en bestrijding van discriminatie en racisme (Unia) of een belangenvereniging;</w:t>
      </w:r>
      <w:r w:rsidRPr="003B7745">
        <w:rPr>
          <w:rFonts w:ascii="Verdana" w:hAnsi="Verdana"/>
          <w:sz w:val="20"/>
          <w:lang w:val="nl-BE"/>
        </w:rPr>
        <w:br/>
        <w:t> </w:t>
      </w:r>
    </w:p>
    <w:p w14:paraId="447A04CF" w14:textId="77777777" w:rsidR="00E60F54" w:rsidRPr="003B7745" w:rsidRDefault="00E60F54" w:rsidP="00BF6DCF">
      <w:pPr>
        <w:numPr>
          <w:ilvl w:val="0"/>
          <w:numId w:val="45"/>
        </w:numPr>
        <w:spacing w:after="200" w:line="276" w:lineRule="auto"/>
        <w:rPr>
          <w:rFonts w:ascii="Verdana" w:hAnsi="Verdana"/>
          <w:sz w:val="20"/>
          <w:lang w:val="nl-BE"/>
        </w:rPr>
      </w:pPr>
      <w:r w:rsidRPr="003B7745">
        <w:rPr>
          <w:rFonts w:ascii="Verdana" w:hAnsi="Verdana"/>
          <w:sz w:val="20"/>
          <w:lang w:val="nl-BE"/>
        </w:rPr>
        <w:t>een klacht indient of een melding doet bij een dienst die toeziet op de handelingen en de werking van administratieve overheden of bestuursinstanties of die optreedt met het oog op de buitengerechtelijke geschillenbehandeling;</w:t>
      </w:r>
      <w:r w:rsidRPr="003B7745">
        <w:rPr>
          <w:rFonts w:ascii="Verdana" w:hAnsi="Verdana"/>
          <w:sz w:val="20"/>
          <w:lang w:val="nl-BE"/>
        </w:rPr>
        <w:br/>
        <w:t> </w:t>
      </w:r>
    </w:p>
    <w:p w14:paraId="181764E0" w14:textId="77777777" w:rsidR="00E60F54" w:rsidRPr="003B7745" w:rsidRDefault="00E60F54" w:rsidP="00BF6DCF">
      <w:pPr>
        <w:numPr>
          <w:ilvl w:val="0"/>
          <w:numId w:val="45"/>
        </w:numPr>
        <w:spacing w:after="200" w:line="276" w:lineRule="auto"/>
        <w:rPr>
          <w:rFonts w:ascii="Verdana" w:hAnsi="Verdana"/>
          <w:sz w:val="20"/>
          <w:lang w:val="nl-BE"/>
        </w:rPr>
      </w:pPr>
      <w:r w:rsidRPr="003B7745">
        <w:rPr>
          <w:rFonts w:ascii="Verdana" w:hAnsi="Verdana"/>
          <w:sz w:val="20"/>
          <w:lang w:val="nl-BE"/>
        </w:rPr>
        <w:t>ten voordele van wie een rechtsvordering werd ingesteld door het IGVM, Unia of een belangenvereniging, zelfs in eigen naam.</w:t>
      </w:r>
    </w:p>
    <w:p w14:paraId="54859986" w14:textId="77777777" w:rsidR="00E60F54" w:rsidRPr="003B7745" w:rsidRDefault="00E60F54" w:rsidP="00E60F54">
      <w:pPr>
        <w:spacing w:after="200" w:line="276" w:lineRule="auto"/>
        <w:rPr>
          <w:rFonts w:ascii="Verdana" w:hAnsi="Verdana"/>
          <w:sz w:val="20"/>
          <w:lang w:val="nl-BE"/>
        </w:rPr>
      </w:pPr>
      <w:r w:rsidRPr="003B7745">
        <w:rPr>
          <w:rFonts w:ascii="Verdana" w:hAnsi="Verdana"/>
          <w:sz w:val="20"/>
          <w:lang w:val="nl-BE"/>
        </w:rPr>
        <w:t>2) De werknemer die tussenkomt ten voordele van de werknemer die de vermeende discriminatie ondervindt en die:</w:t>
      </w:r>
    </w:p>
    <w:p w14:paraId="245F93B5" w14:textId="77777777" w:rsidR="00E60F54" w:rsidRPr="003B7745" w:rsidRDefault="00E60F54" w:rsidP="00BF6DCF">
      <w:pPr>
        <w:numPr>
          <w:ilvl w:val="0"/>
          <w:numId w:val="46"/>
        </w:numPr>
        <w:spacing w:after="200" w:line="276" w:lineRule="auto"/>
        <w:rPr>
          <w:rFonts w:ascii="Verdana" w:hAnsi="Verdana"/>
          <w:sz w:val="20"/>
          <w:lang w:val="nl-BE"/>
        </w:rPr>
      </w:pPr>
      <w:r w:rsidRPr="003B7745">
        <w:rPr>
          <w:rFonts w:ascii="Verdana" w:hAnsi="Verdana"/>
          <w:sz w:val="20"/>
          <w:lang w:val="nl-BE"/>
        </w:rPr>
        <w:t>een melding doet in de onderneming bij bijvoorbeeld de vertrouwenspersoon, de preventieadviseur psychosociale aspecten, de hiërarchische lijn (in de ruime zin), de preventieadviseur-arbeidsarts, een andere preventieadviseur, een syndicaal afgevaardigde of een sociaal assistent;</w:t>
      </w:r>
      <w:r w:rsidRPr="003B7745">
        <w:rPr>
          <w:rFonts w:ascii="Verdana" w:hAnsi="Verdana"/>
          <w:sz w:val="20"/>
          <w:lang w:val="nl-BE"/>
        </w:rPr>
        <w:br/>
        <w:t> </w:t>
      </w:r>
    </w:p>
    <w:p w14:paraId="01B23B0F" w14:textId="77777777" w:rsidR="00E60F54" w:rsidRPr="003B7745" w:rsidRDefault="00E60F54" w:rsidP="00BF6DCF">
      <w:pPr>
        <w:numPr>
          <w:ilvl w:val="0"/>
          <w:numId w:val="46"/>
        </w:numPr>
        <w:spacing w:after="200" w:line="276" w:lineRule="auto"/>
        <w:rPr>
          <w:rFonts w:ascii="Verdana" w:hAnsi="Verdana"/>
          <w:sz w:val="20"/>
          <w:lang w:val="nl-BE"/>
        </w:rPr>
      </w:pPr>
      <w:r w:rsidRPr="003B7745">
        <w:rPr>
          <w:rFonts w:ascii="Verdana" w:hAnsi="Verdana"/>
          <w:sz w:val="20"/>
          <w:lang w:val="nl-BE"/>
        </w:rPr>
        <w:t>een melding of een aangifte doet bij de inspectie, de politie, het openbaar ministerie, de onderzoeksrechter, het IGVM, Unia, een belangenvereniging of een dienst die toeziet op de handelingen en de werking van administratieve overheden of bestuursinstanties of die optreedt met het oog op de buitengerechtelijke geschillenbehandeling;</w:t>
      </w:r>
      <w:r w:rsidRPr="003B7745">
        <w:rPr>
          <w:rFonts w:ascii="Verdana" w:hAnsi="Verdana"/>
          <w:sz w:val="20"/>
          <w:lang w:val="nl-BE"/>
        </w:rPr>
        <w:br/>
        <w:t> </w:t>
      </w:r>
    </w:p>
    <w:p w14:paraId="2D9059AF" w14:textId="77777777" w:rsidR="00E60F54" w:rsidRPr="003B7745" w:rsidRDefault="00E60F54" w:rsidP="00BF6DCF">
      <w:pPr>
        <w:numPr>
          <w:ilvl w:val="0"/>
          <w:numId w:val="46"/>
        </w:numPr>
        <w:spacing w:after="200" w:line="276" w:lineRule="auto"/>
        <w:rPr>
          <w:rFonts w:ascii="Verdana" w:hAnsi="Verdana"/>
          <w:sz w:val="20"/>
          <w:lang w:val="nl-BE"/>
        </w:rPr>
      </w:pPr>
      <w:r w:rsidRPr="003B7745">
        <w:rPr>
          <w:rFonts w:ascii="Verdana" w:hAnsi="Verdana"/>
          <w:sz w:val="20"/>
          <w:lang w:val="nl-BE"/>
        </w:rPr>
        <w:t>tussenkomt als getuige (indirect, direct, informeel en formeel);</w:t>
      </w:r>
      <w:r w:rsidRPr="003B7745">
        <w:rPr>
          <w:rFonts w:ascii="Verdana" w:hAnsi="Verdana"/>
          <w:sz w:val="20"/>
          <w:lang w:val="nl-BE"/>
        </w:rPr>
        <w:br/>
        <w:t> </w:t>
      </w:r>
    </w:p>
    <w:p w14:paraId="15CD6100" w14:textId="77777777" w:rsidR="00E60F54" w:rsidRPr="003B7745" w:rsidRDefault="00E60F54" w:rsidP="00BF6DCF">
      <w:pPr>
        <w:numPr>
          <w:ilvl w:val="0"/>
          <w:numId w:val="46"/>
        </w:numPr>
        <w:spacing w:after="200" w:line="276" w:lineRule="auto"/>
        <w:rPr>
          <w:rFonts w:ascii="Verdana" w:hAnsi="Verdana"/>
          <w:sz w:val="20"/>
          <w:lang w:val="nl-BE"/>
        </w:rPr>
      </w:pPr>
      <w:r w:rsidRPr="003B7745">
        <w:rPr>
          <w:rFonts w:ascii="Verdana" w:hAnsi="Verdana"/>
          <w:sz w:val="20"/>
          <w:lang w:val="nl-BE"/>
        </w:rPr>
        <w:t>raad geeft, hulp biedt of bijstand verleent aan de werknemer die de vermeende discriminatie ondervindt (bijvoorbeeld de werknemer die hem bijstaat tijdens een onderhoud bij de preventieadviseur psychosociale aspecten te wenden).</w:t>
      </w:r>
    </w:p>
    <w:p w14:paraId="604C9A51" w14:textId="2BCE25FC" w:rsidR="006D4E7C" w:rsidRPr="00207D32" w:rsidRDefault="006D4E7C">
      <w:pPr>
        <w:spacing w:after="200" w:line="276" w:lineRule="auto"/>
        <w:rPr>
          <w:rFonts w:ascii="Verdana" w:hAnsi="Verdana"/>
          <w:sz w:val="20"/>
        </w:rPr>
      </w:pPr>
      <w:r w:rsidRPr="00207D32">
        <w:rPr>
          <w:rFonts w:ascii="Verdana" w:hAnsi="Verdana"/>
          <w:sz w:val="20"/>
        </w:rPr>
        <w:br w:type="page"/>
      </w:r>
    </w:p>
    <w:p w14:paraId="090F5674" w14:textId="77777777" w:rsidR="001B0088" w:rsidRPr="00C2311F" w:rsidRDefault="002126DF" w:rsidP="002126DF">
      <w:pPr>
        <w:rPr>
          <w:rFonts w:ascii="Verdana" w:hAnsi="Verdana" w:cs="Calibri"/>
          <w:b/>
          <w:sz w:val="20"/>
        </w:rPr>
      </w:pPr>
      <w:r w:rsidRPr="00C2311F">
        <w:rPr>
          <w:rFonts w:ascii="Verdana" w:hAnsi="Verdana" w:cs="Calibri"/>
          <w:b/>
          <w:sz w:val="20"/>
        </w:rPr>
        <w:lastRenderedPageBreak/>
        <w:t xml:space="preserve">Afdeling 13 – De wetgeving in verband met de Kruispuntbank van de sociale </w:t>
      </w:r>
    </w:p>
    <w:p w14:paraId="2C745E08" w14:textId="77777777" w:rsidR="002126DF" w:rsidRPr="00C2311F" w:rsidRDefault="002126DF" w:rsidP="002126DF">
      <w:pPr>
        <w:rPr>
          <w:rFonts w:ascii="Verdana" w:hAnsi="Verdana" w:cs="Calibri"/>
          <w:b/>
          <w:sz w:val="20"/>
        </w:rPr>
      </w:pPr>
      <w:r w:rsidRPr="00C2311F">
        <w:rPr>
          <w:rFonts w:ascii="Verdana" w:hAnsi="Verdana" w:cs="Calibri"/>
          <w:b/>
          <w:sz w:val="20"/>
        </w:rPr>
        <w:t>zekerheid</w:t>
      </w:r>
    </w:p>
    <w:p w14:paraId="07483419" w14:textId="77777777" w:rsidR="002126DF" w:rsidRPr="00C2311F" w:rsidRDefault="002126DF" w:rsidP="00850E43">
      <w:pPr>
        <w:rPr>
          <w:rFonts w:ascii="Verdana" w:hAnsi="Verdana" w:cs="Calibri"/>
          <w:sz w:val="20"/>
        </w:rPr>
      </w:pPr>
    </w:p>
    <w:p w14:paraId="780358BA" w14:textId="77777777" w:rsidR="002126DF" w:rsidRPr="00C2311F" w:rsidRDefault="002126DF" w:rsidP="00850E43">
      <w:pPr>
        <w:rPr>
          <w:rFonts w:ascii="Verdana" w:hAnsi="Verdana" w:cs="Calibri"/>
          <w:sz w:val="20"/>
        </w:rPr>
      </w:pPr>
      <w:r w:rsidRPr="00C2311F">
        <w:rPr>
          <w:rFonts w:ascii="Verdana" w:hAnsi="Verdana" w:cs="Calibri"/>
          <w:sz w:val="20"/>
        </w:rPr>
        <w:t>In toepassing van artikel 27 van de wet van 15 januari 1990 houdende de oprichting van een kruispuntbank van de sociale zekerheid wordt aan het personeel ter kennis gebracht dat de tekst van deze wet en haar uitvoeringsbesluiten kan geraadpleegd worden bij het secretariaat op het gemeentehuis.</w:t>
      </w:r>
    </w:p>
    <w:p w14:paraId="336FD9DF" w14:textId="77777777" w:rsidR="00EC550A" w:rsidRPr="00C2311F" w:rsidRDefault="00EC550A">
      <w:pPr>
        <w:spacing w:after="200" w:line="276" w:lineRule="auto"/>
        <w:rPr>
          <w:rFonts w:ascii="Verdana" w:hAnsi="Verdana" w:cs="Calibri"/>
          <w:sz w:val="20"/>
        </w:rPr>
      </w:pPr>
      <w:r w:rsidRPr="00C2311F">
        <w:rPr>
          <w:rFonts w:ascii="Verdana" w:hAnsi="Verdana" w:cs="Calibri"/>
          <w:sz w:val="20"/>
        </w:rPr>
        <w:br w:type="page"/>
      </w:r>
    </w:p>
    <w:p w14:paraId="6506150E" w14:textId="77777777" w:rsidR="00BE537B" w:rsidRPr="00C2311F" w:rsidRDefault="00BE537B" w:rsidP="00BE537B">
      <w:pPr>
        <w:rPr>
          <w:rFonts w:ascii="Verdana" w:hAnsi="Verdana" w:cs="Calibri"/>
          <w:b/>
          <w:sz w:val="20"/>
        </w:rPr>
      </w:pPr>
      <w:r w:rsidRPr="00C2311F">
        <w:rPr>
          <w:rFonts w:ascii="Verdana" w:hAnsi="Verdana" w:cs="Calibri"/>
          <w:b/>
          <w:sz w:val="20"/>
        </w:rPr>
        <w:lastRenderedPageBreak/>
        <w:t>Afdeling 14 -  Bepalingen in verband met het geneeskundig getuigschrift bij zwangerschapsonderzoeken</w:t>
      </w:r>
    </w:p>
    <w:p w14:paraId="35629A25" w14:textId="77777777" w:rsidR="00BE537B" w:rsidRPr="00C2311F" w:rsidRDefault="00BE537B" w:rsidP="00850E43">
      <w:pPr>
        <w:rPr>
          <w:rFonts w:ascii="Verdana" w:hAnsi="Verdana" w:cs="Calibri"/>
          <w:sz w:val="20"/>
        </w:rPr>
      </w:pPr>
    </w:p>
    <w:p w14:paraId="22C0520A" w14:textId="77777777" w:rsidR="00BE537B" w:rsidRPr="00D4228A" w:rsidRDefault="00BE537B" w:rsidP="00850E43">
      <w:pPr>
        <w:rPr>
          <w:rFonts w:ascii="Verdana" w:hAnsi="Verdana" w:cs="Calibri"/>
          <w:sz w:val="20"/>
        </w:rPr>
      </w:pPr>
      <w:r w:rsidRPr="00C2311F">
        <w:rPr>
          <w:rFonts w:ascii="Verdana" w:hAnsi="Verdana" w:cs="Calibri"/>
          <w:sz w:val="20"/>
        </w:rPr>
        <w:t xml:space="preserve">De zwangere werkneemster, die de werkgever op de hoogte heeft gebracht van haar toestand heeft het recht om van het werk afwezig te zijn, met behoud van haar normaal loon, </w:t>
      </w:r>
      <w:r w:rsidRPr="00D4228A">
        <w:rPr>
          <w:rFonts w:ascii="Verdana" w:hAnsi="Verdana" w:cs="Calibri"/>
          <w:sz w:val="20"/>
        </w:rPr>
        <w:t>gedurende de tijd die nodig is om zwangerschapsonderzoeken te kunnen ondergaan, wanneer deze niet kunnen plaatsvinden buiten de arbeidsuren. Om gerechtigd te zijn op het loon, moet de werkneemster de werkgever vooraf op de hoogte stellen van haar afwezigheid en een geneeskundig getuigschrift/doktersattest kunnen voorleggen met het uur en de duur</w:t>
      </w:r>
      <w:r w:rsidR="00574A25" w:rsidRPr="00D4228A">
        <w:rPr>
          <w:rFonts w:ascii="Verdana" w:hAnsi="Verdana" w:cs="Calibri"/>
          <w:sz w:val="20"/>
        </w:rPr>
        <w:t xml:space="preserve"> van het onderzoek.</w:t>
      </w:r>
    </w:p>
    <w:p w14:paraId="4717FFE1" w14:textId="77777777" w:rsidR="00EC550A" w:rsidRPr="00D4228A" w:rsidRDefault="00EC550A">
      <w:pPr>
        <w:spacing w:after="200" w:line="276" w:lineRule="auto"/>
        <w:rPr>
          <w:rFonts w:ascii="Verdana" w:hAnsi="Verdana" w:cs="Calibri"/>
          <w:sz w:val="20"/>
        </w:rPr>
      </w:pPr>
      <w:r w:rsidRPr="00D4228A">
        <w:rPr>
          <w:rFonts w:ascii="Verdana" w:hAnsi="Verdana" w:cs="Calibri"/>
          <w:sz w:val="20"/>
        </w:rPr>
        <w:br w:type="page"/>
      </w:r>
    </w:p>
    <w:p w14:paraId="7EC0480E" w14:textId="493F5A9B" w:rsidR="009F629B" w:rsidRPr="00D4228A" w:rsidRDefault="009F629B" w:rsidP="009F629B">
      <w:pPr>
        <w:rPr>
          <w:rFonts w:ascii="Verdana" w:hAnsi="Verdana" w:cs="Calibri"/>
          <w:b/>
          <w:sz w:val="20"/>
        </w:rPr>
      </w:pPr>
      <w:r w:rsidRPr="00D4228A">
        <w:rPr>
          <w:rFonts w:ascii="Verdana" w:hAnsi="Verdana" w:cs="Calibri"/>
          <w:b/>
          <w:sz w:val="20"/>
        </w:rPr>
        <w:lastRenderedPageBreak/>
        <w:t>Afdeling 15 – De IT-policy</w:t>
      </w:r>
    </w:p>
    <w:p w14:paraId="319941D0" w14:textId="77777777" w:rsidR="009F629B" w:rsidRPr="00D4228A" w:rsidRDefault="009F629B" w:rsidP="009F629B">
      <w:pPr>
        <w:rPr>
          <w:rFonts w:ascii="Verdana" w:hAnsi="Verdana" w:cs="Calibri"/>
          <w:sz w:val="20"/>
        </w:rPr>
      </w:pPr>
    </w:p>
    <w:p w14:paraId="6136E1B9" w14:textId="50C4BEF9" w:rsidR="00364A50" w:rsidRPr="00D4228A" w:rsidRDefault="00473E38" w:rsidP="009F629B">
      <w:pPr>
        <w:rPr>
          <w:rFonts w:ascii="Verdana" w:hAnsi="Verdana" w:cs="Calibri"/>
          <w:sz w:val="20"/>
        </w:rPr>
      </w:pPr>
      <w:r w:rsidRPr="00D4228A">
        <w:rPr>
          <w:rFonts w:ascii="Verdana" w:hAnsi="Verdana" w:cs="Calibri"/>
          <w:sz w:val="20"/>
        </w:rPr>
        <w:t>Artikel 54 –</w:t>
      </w:r>
      <w:r w:rsidR="00A66620" w:rsidRPr="00D4228A">
        <w:rPr>
          <w:rFonts w:ascii="Verdana" w:hAnsi="Verdana" w:cs="Calibri"/>
          <w:sz w:val="20"/>
        </w:rPr>
        <w:t xml:space="preserve"> Toepassingsgebied</w:t>
      </w:r>
    </w:p>
    <w:p w14:paraId="3C556D49" w14:textId="77777777" w:rsidR="00473E38" w:rsidRPr="00D4228A" w:rsidRDefault="00473E38" w:rsidP="009F629B">
      <w:pPr>
        <w:rPr>
          <w:rFonts w:ascii="Verdana" w:hAnsi="Verdana" w:cs="Calibri"/>
          <w:sz w:val="20"/>
        </w:rPr>
      </w:pPr>
    </w:p>
    <w:p w14:paraId="5CA668DC" w14:textId="77777777" w:rsidR="00A66620" w:rsidRPr="00D4228A" w:rsidRDefault="00A66620" w:rsidP="00A66620">
      <w:pPr>
        <w:rPr>
          <w:rFonts w:ascii="Verdana" w:hAnsi="Verdana" w:cs="Calibri"/>
          <w:sz w:val="20"/>
        </w:rPr>
      </w:pPr>
      <w:r w:rsidRPr="00D4228A">
        <w:rPr>
          <w:rFonts w:ascii="Verdana" w:hAnsi="Verdana" w:cs="Calibri"/>
          <w:sz w:val="20"/>
        </w:rPr>
        <w:t xml:space="preserve">Deze policy is van toepassing op alle personeelsleden van de gemeente en OCMW, ongeacht leeftijd, geslacht, nationaliteit, statutaire of contractuele tewerkstelling en ongeacht de duur of aard van arbeidsovereenkomst. </w:t>
      </w:r>
    </w:p>
    <w:p w14:paraId="7711B8C8" w14:textId="77777777" w:rsidR="00A66620" w:rsidRPr="00D4228A" w:rsidRDefault="00A66620" w:rsidP="00A66620">
      <w:pPr>
        <w:rPr>
          <w:rFonts w:ascii="Verdana" w:hAnsi="Verdana" w:cs="Calibri"/>
          <w:sz w:val="20"/>
        </w:rPr>
      </w:pPr>
    </w:p>
    <w:p w14:paraId="3F68E508" w14:textId="7DEAB56E" w:rsidR="00473E38" w:rsidRPr="00D4228A" w:rsidRDefault="00A66620" w:rsidP="00A66620">
      <w:pPr>
        <w:rPr>
          <w:rFonts w:ascii="Verdana" w:hAnsi="Verdana" w:cs="Calibri"/>
          <w:sz w:val="20"/>
        </w:rPr>
      </w:pPr>
      <w:r w:rsidRPr="00D4228A">
        <w:rPr>
          <w:rFonts w:ascii="Verdana" w:hAnsi="Verdana" w:cs="Calibri"/>
          <w:sz w:val="20"/>
        </w:rPr>
        <w:t>De personeelsleden die toegang hebben tot een e-mailadres (elektronische post) en/of tot internet moeten bij het gebruik van deze hulpmiddelen de bepalingen van deze policy naleven.</w:t>
      </w:r>
    </w:p>
    <w:p w14:paraId="27185743" w14:textId="77777777" w:rsidR="00473E38" w:rsidRPr="00D4228A" w:rsidRDefault="00473E38" w:rsidP="009F629B">
      <w:pPr>
        <w:rPr>
          <w:rFonts w:ascii="Verdana" w:hAnsi="Verdana" w:cs="Calibri"/>
          <w:sz w:val="20"/>
        </w:rPr>
      </w:pPr>
    </w:p>
    <w:p w14:paraId="5F7EA4CC" w14:textId="3708D107" w:rsidR="009F629B" w:rsidRPr="00D4228A" w:rsidRDefault="009F629B" w:rsidP="009F629B">
      <w:pPr>
        <w:rPr>
          <w:rFonts w:ascii="Verdana" w:hAnsi="Verdana" w:cs="Calibri"/>
          <w:sz w:val="20"/>
        </w:rPr>
      </w:pPr>
      <w:r w:rsidRPr="00D4228A">
        <w:rPr>
          <w:rFonts w:ascii="Verdana" w:hAnsi="Verdana" w:cs="Calibri"/>
          <w:sz w:val="20"/>
        </w:rPr>
        <w:t xml:space="preserve">Artikel </w:t>
      </w:r>
      <w:r w:rsidR="00A66620" w:rsidRPr="00D4228A">
        <w:rPr>
          <w:rFonts w:ascii="Verdana" w:hAnsi="Verdana" w:cs="Calibri"/>
          <w:sz w:val="20"/>
        </w:rPr>
        <w:t>55</w:t>
      </w:r>
      <w:r w:rsidR="00F1093B" w:rsidRPr="00D4228A">
        <w:rPr>
          <w:rFonts w:ascii="Verdana" w:hAnsi="Verdana" w:cs="Calibri"/>
          <w:sz w:val="20"/>
        </w:rPr>
        <w:t xml:space="preserve"> </w:t>
      </w:r>
      <w:r w:rsidR="00B02B56" w:rsidRPr="00D4228A">
        <w:rPr>
          <w:rFonts w:ascii="Verdana" w:hAnsi="Verdana" w:cs="Calibri"/>
          <w:sz w:val="20"/>
        </w:rPr>
        <w:t>–</w:t>
      </w:r>
      <w:r w:rsidR="00F1093B" w:rsidRPr="00D4228A">
        <w:rPr>
          <w:rFonts w:ascii="Verdana" w:hAnsi="Verdana" w:cs="Calibri"/>
          <w:sz w:val="20"/>
        </w:rPr>
        <w:t xml:space="preserve"> </w:t>
      </w:r>
      <w:r w:rsidR="00CD15B6" w:rsidRPr="00D4228A">
        <w:rPr>
          <w:rFonts w:ascii="Verdana" w:hAnsi="Verdana" w:cs="Calibri"/>
          <w:sz w:val="20"/>
        </w:rPr>
        <w:t>P</w:t>
      </w:r>
      <w:r w:rsidR="00F1093B" w:rsidRPr="00D4228A">
        <w:rPr>
          <w:rFonts w:ascii="Verdana" w:hAnsi="Verdana" w:cs="Calibri"/>
          <w:sz w:val="20"/>
        </w:rPr>
        <w:t>rincipe</w:t>
      </w:r>
    </w:p>
    <w:p w14:paraId="188516F4" w14:textId="77777777" w:rsidR="009F629B" w:rsidRPr="00D4228A" w:rsidRDefault="009F629B" w:rsidP="009F629B">
      <w:pPr>
        <w:rPr>
          <w:rFonts w:ascii="Verdana" w:hAnsi="Verdana" w:cs="Calibri"/>
          <w:sz w:val="20"/>
        </w:rPr>
      </w:pPr>
    </w:p>
    <w:p w14:paraId="44CE573F" w14:textId="77777777" w:rsidR="009F629B" w:rsidRPr="00D4228A" w:rsidRDefault="009F629B" w:rsidP="009F629B">
      <w:pPr>
        <w:rPr>
          <w:rFonts w:ascii="Verdana" w:hAnsi="Verdana" w:cs="Calibri"/>
          <w:sz w:val="20"/>
        </w:rPr>
      </w:pPr>
      <w:r w:rsidRPr="00D4228A">
        <w:rPr>
          <w:rFonts w:ascii="Verdana" w:hAnsi="Verdana" w:cs="Calibri"/>
          <w:sz w:val="20"/>
        </w:rPr>
        <w:t>In principe is het gebruik van e-mail en internet voor privédoeleinden tijdens de diensturen strikt verboden. Op dit verbod bestaan evenwel een aantal uitzonderingen, die strikt geïnterpreteerd moeten worden. Zo is wel toegelaten:</w:t>
      </w:r>
    </w:p>
    <w:p w14:paraId="3AF5E61A" w14:textId="77777777" w:rsidR="009F629B" w:rsidRPr="00D4228A" w:rsidRDefault="009F629B" w:rsidP="009F629B">
      <w:pPr>
        <w:rPr>
          <w:rFonts w:ascii="Verdana" w:hAnsi="Verdana" w:cs="Calibri"/>
          <w:sz w:val="20"/>
        </w:rPr>
      </w:pPr>
    </w:p>
    <w:p w14:paraId="06894199" w14:textId="77777777" w:rsidR="009F629B" w:rsidRPr="00D4228A" w:rsidRDefault="009F629B" w:rsidP="009F629B">
      <w:pPr>
        <w:rPr>
          <w:rFonts w:ascii="Verdana" w:hAnsi="Verdana" w:cs="Calibri"/>
          <w:sz w:val="20"/>
        </w:rPr>
      </w:pPr>
      <w:r w:rsidRPr="00D4228A">
        <w:rPr>
          <w:rFonts w:ascii="Verdana" w:hAnsi="Verdana" w:cs="Calibri"/>
          <w:sz w:val="20"/>
        </w:rPr>
        <w:t>1° uitzonderlijk dringende e-mails te versturen naar familieleden of vrienden tijdens de diensturen. Chatten is sowieso nooit toegelaten.</w:t>
      </w:r>
    </w:p>
    <w:p w14:paraId="5AA64F5D" w14:textId="48F04A81" w:rsidR="009F629B" w:rsidRPr="00D4228A" w:rsidRDefault="009F629B" w:rsidP="009F629B">
      <w:pPr>
        <w:rPr>
          <w:rFonts w:ascii="Verdana" w:hAnsi="Verdana" w:cs="Calibri"/>
          <w:sz w:val="20"/>
        </w:rPr>
      </w:pPr>
      <w:r w:rsidRPr="00D4228A">
        <w:rPr>
          <w:rFonts w:ascii="Verdana" w:hAnsi="Verdana" w:cs="Calibri"/>
          <w:sz w:val="20"/>
        </w:rPr>
        <w:t xml:space="preserve">2° internet en de e-mail te gebruiken buiten de arbeidsuren voor privédoeleinden, behalve het bezoek aan pornosites of (andere) betalende sites </w:t>
      </w:r>
      <w:r w:rsidR="001B479C" w:rsidRPr="00D4228A">
        <w:rPr>
          <w:rFonts w:ascii="Verdana" w:hAnsi="Verdana" w:cs="Calibri"/>
          <w:sz w:val="20"/>
        </w:rPr>
        <w:t>die</w:t>
      </w:r>
      <w:r w:rsidR="00001104" w:rsidRPr="00D4228A">
        <w:rPr>
          <w:rFonts w:ascii="Verdana" w:hAnsi="Verdana" w:cs="Calibri"/>
          <w:sz w:val="20"/>
        </w:rPr>
        <w:t xml:space="preserve"> nooit </w:t>
      </w:r>
      <w:r w:rsidR="001B479C" w:rsidRPr="00D4228A">
        <w:rPr>
          <w:rFonts w:ascii="Verdana" w:hAnsi="Verdana" w:cs="Calibri"/>
          <w:sz w:val="20"/>
        </w:rPr>
        <w:t>zijn toegelaten</w:t>
      </w:r>
      <w:r w:rsidRPr="00D4228A">
        <w:rPr>
          <w:rFonts w:ascii="Verdana" w:hAnsi="Verdana" w:cs="Calibri"/>
          <w:sz w:val="20"/>
        </w:rPr>
        <w:t>.</w:t>
      </w:r>
    </w:p>
    <w:p w14:paraId="393F993F" w14:textId="77777777" w:rsidR="009F629B" w:rsidRPr="00D4228A" w:rsidRDefault="009F629B" w:rsidP="009F629B">
      <w:pPr>
        <w:rPr>
          <w:rFonts w:ascii="Verdana" w:hAnsi="Verdana" w:cs="Calibri"/>
          <w:sz w:val="20"/>
        </w:rPr>
      </w:pPr>
    </w:p>
    <w:p w14:paraId="57E6E665" w14:textId="77777777" w:rsidR="009F629B" w:rsidRPr="00D4228A" w:rsidRDefault="009F629B" w:rsidP="009F629B">
      <w:pPr>
        <w:rPr>
          <w:rFonts w:ascii="Verdana" w:hAnsi="Verdana" w:cs="Calibri"/>
          <w:sz w:val="20"/>
        </w:rPr>
      </w:pPr>
      <w:r w:rsidRPr="00D4228A">
        <w:rPr>
          <w:rFonts w:ascii="Verdana" w:hAnsi="Verdana" w:cs="Calibri"/>
          <w:sz w:val="20"/>
        </w:rPr>
        <w:t>Andere uitzonderingen kunnen enkel toegestaan worden na voorafgaand akkoord van de werkgever.</w:t>
      </w:r>
    </w:p>
    <w:p w14:paraId="502188BB" w14:textId="77777777" w:rsidR="00275C4F" w:rsidRPr="00D4228A" w:rsidRDefault="00275C4F" w:rsidP="00850E43">
      <w:pPr>
        <w:rPr>
          <w:rFonts w:ascii="Verdana" w:hAnsi="Verdana" w:cs="Calibri"/>
          <w:sz w:val="20"/>
        </w:rPr>
      </w:pPr>
    </w:p>
    <w:p w14:paraId="3187582F" w14:textId="1FE9E4B1" w:rsidR="00F1093B" w:rsidRPr="00D4228A" w:rsidRDefault="00F1093B" w:rsidP="00850E43">
      <w:pPr>
        <w:rPr>
          <w:rFonts w:ascii="Verdana" w:hAnsi="Verdana" w:cs="Calibri"/>
          <w:sz w:val="20"/>
        </w:rPr>
      </w:pPr>
      <w:r w:rsidRPr="00D4228A">
        <w:rPr>
          <w:rFonts w:ascii="Verdana" w:hAnsi="Verdana" w:cs="Calibri"/>
          <w:sz w:val="20"/>
        </w:rPr>
        <w:t xml:space="preserve">Artikel </w:t>
      </w:r>
      <w:r w:rsidR="000D40BE" w:rsidRPr="00D4228A">
        <w:rPr>
          <w:rFonts w:ascii="Verdana" w:hAnsi="Verdana" w:cs="Calibri"/>
          <w:sz w:val="20"/>
        </w:rPr>
        <w:t>56</w:t>
      </w:r>
      <w:r w:rsidRPr="00D4228A">
        <w:rPr>
          <w:rFonts w:ascii="Verdana" w:hAnsi="Verdana" w:cs="Calibri"/>
          <w:sz w:val="20"/>
        </w:rPr>
        <w:t xml:space="preserve"> – </w:t>
      </w:r>
      <w:r w:rsidR="00CD15B6" w:rsidRPr="00D4228A">
        <w:rPr>
          <w:rFonts w:ascii="Verdana" w:hAnsi="Verdana" w:cs="Calibri"/>
          <w:sz w:val="20"/>
        </w:rPr>
        <w:t>N</w:t>
      </w:r>
      <w:r w:rsidRPr="00D4228A">
        <w:rPr>
          <w:rFonts w:ascii="Verdana" w:hAnsi="Verdana" w:cs="Calibri"/>
          <w:sz w:val="20"/>
        </w:rPr>
        <w:t>iet-limitatieve lijst van verboden handelingen</w:t>
      </w:r>
    </w:p>
    <w:p w14:paraId="304ECC48" w14:textId="77777777" w:rsidR="00F1093B" w:rsidRPr="00D4228A" w:rsidRDefault="00F1093B" w:rsidP="00850E43">
      <w:pPr>
        <w:rPr>
          <w:rFonts w:ascii="Verdana" w:hAnsi="Verdana" w:cs="Calibri"/>
          <w:sz w:val="20"/>
        </w:rPr>
      </w:pPr>
    </w:p>
    <w:p w14:paraId="59FFAB64" w14:textId="77777777" w:rsidR="00F1093B" w:rsidRPr="00D4228A" w:rsidRDefault="00F1093B" w:rsidP="00850E43">
      <w:pPr>
        <w:rPr>
          <w:rFonts w:ascii="Verdana" w:hAnsi="Verdana" w:cs="Calibri"/>
          <w:sz w:val="20"/>
        </w:rPr>
      </w:pPr>
      <w:r w:rsidRPr="00D4228A">
        <w:rPr>
          <w:rFonts w:ascii="Verdana" w:hAnsi="Verdana" w:cs="Calibri"/>
          <w:sz w:val="20"/>
        </w:rPr>
        <w:t>1° de raadpleging en-of het opslaan en-of de transmissie van ongeoorloofde inhoud zoals: reclame voor diensten van seksuele aard met winstgevend oogmerk, aanslagen op de goede zeden, racisme en vreemdelingenhaat, ontkenning van volkerenmoord, kwaadwillige provocatie om misdaden of misdrijven te begaan, verenigingen van misdadigers, spelen en loterijen, het te koop aanbieden van verdovende middelen en psychotrope stoffen door personen die daartoe niet bevoegd zijn</w:t>
      </w:r>
    </w:p>
    <w:p w14:paraId="405EEEE0" w14:textId="77777777" w:rsidR="00F1093B" w:rsidRPr="00D4228A" w:rsidRDefault="00F1093B" w:rsidP="00850E43">
      <w:pPr>
        <w:rPr>
          <w:rFonts w:ascii="Verdana" w:hAnsi="Verdana" w:cs="Calibri"/>
          <w:sz w:val="20"/>
        </w:rPr>
      </w:pPr>
      <w:r w:rsidRPr="00D4228A">
        <w:rPr>
          <w:rFonts w:ascii="Verdana" w:hAnsi="Verdana" w:cs="Calibri"/>
          <w:sz w:val="20"/>
        </w:rPr>
        <w:t>2</w:t>
      </w:r>
      <w:r w:rsidR="00300A54" w:rsidRPr="00D4228A">
        <w:rPr>
          <w:rFonts w:ascii="Verdana" w:hAnsi="Verdana" w:cs="Calibri"/>
          <w:sz w:val="20"/>
        </w:rPr>
        <w:t>° de schending van de auteursrechten of intellectuele rechten van een derde (vb. het downloaden van software zonder licentie, het kopiëren van piraatmuziekbestanden, enz..), ongewenste seksuele intimiteiten, niet toegestane toegang tot computersystemen of netwerken, het onwettig versturen van ongevraagde reclame</w:t>
      </w:r>
    </w:p>
    <w:p w14:paraId="14FECF29" w14:textId="77777777" w:rsidR="00300A54" w:rsidRPr="00D4228A" w:rsidRDefault="00300A54" w:rsidP="00850E43">
      <w:pPr>
        <w:rPr>
          <w:rFonts w:ascii="Verdana" w:hAnsi="Verdana" w:cs="Calibri"/>
          <w:sz w:val="20"/>
        </w:rPr>
      </w:pPr>
      <w:r w:rsidRPr="00D4228A">
        <w:rPr>
          <w:rFonts w:ascii="Verdana" w:hAnsi="Verdana" w:cs="Calibri"/>
          <w:sz w:val="20"/>
        </w:rPr>
        <w:t>3°</w:t>
      </w:r>
      <w:r w:rsidR="00D1606D" w:rsidRPr="00D4228A">
        <w:rPr>
          <w:rFonts w:ascii="Verdana" w:hAnsi="Verdana" w:cs="Calibri"/>
          <w:sz w:val="20"/>
        </w:rPr>
        <w:t xml:space="preserve"> inadequaat gebruik of gebruik dat de computersystemen in gevaar zou kunnen brengen, namelijk: de verspreiding van kettingbrieven (zelfs voor liefdadige doeleinden), de introductie van virussen, Trojaanse paarden of andere software die de vertrouwelijkheid, de beschikbaarheid en de integriteit van gegevens in gevaar kan brengen, het deelnemen aan gokspelen, de afhandeling van persoonlijke aangelegenheden met winstoogmerk (verkoop, reclame, </w:t>
      </w:r>
      <w:proofErr w:type="spellStart"/>
      <w:r w:rsidR="00D1606D" w:rsidRPr="00D4228A">
        <w:rPr>
          <w:rFonts w:ascii="Verdana" w:hAnsi="Verdana" w:cs="Calibri"/>
          <w:sz w:val="20"/>
        </w:rPr>
        <w:t>enz</w:t>
      </w:r>
      <w:proofErr w:type="spellEnd"/>
      <w:r w:rsidR="00D1606D" w:rsidRPr="00D4228A">
        <w:rPr>
          <w:rFonts w:ascii="Verdana" w:hAnsi="Verdana" w:cs="Calibri"/>
          <w:sz w:val="20"/>
        </w:rPr>
        <w:t>), het downloaden of installeren van software zonder de toestemming van de systeembeheerder</w:t>
      </w:r>
    </w:p>
    <w:p w14:paraId="0E5E0BD3" w14:textId="77777777" w:rsidR="00D1606D" w:rsidRPr="00D4228A" w:rsidRDefault="0067282A" w:rsidP="00850E43">
      <w:pPr>
        <w:rPr>
          <w:rFonts w:ascii="Verdana" w:hAnsi="Verdana" w:cs="Calibri"/>
          <w:sz w:val="20"/>
        </w:rPr>
      </w:pPr>
      <w:r w:rsidRPr="00D4228A">
        <w:rPr>
          <w:rFonts w:ascii="Verdana" w:hAnsi="Verdana" w:cs="Calibri"/>
          <w:sz w:val="20"/>
        </w:rPr>
        <w:t>4° de verzending van elektronisch post waarbij men de identiteit van de verzender tracht te verbergen of waarbij men hem tracht voor te stellen als een ander persoon of een persoon van een ander bedrijf</w:t>
      </w:r>
    </w:p>
    <w:p w14:paraId="48F84C68" w14:textId="0C62E891" w:rsidR="0067282A" w:rsidRPr="00D4228A" w:rsidRDefault="0067282A" w:rsidP="00850E43">
      <w:pPr>
        <w:rPr>
          <w:rFonts w:ascii="Verdana" w:hAnsi="Verdana" w:cs="Calibri"/>
          <w:sz w:val="20"/>
        </w:rPr>
      </w:pPr>
      <w:r w:rsidRPr="00D4228A">
        <w:rPr>
          <w:rFonts w:ascii="Verdana" w:hAnsi="Verdana" w:cs="Calibri"/>
          <w:sz w:val="20"/>
        </w:rPr>
        <w:t xml:space="preserve">5° elk gebruik dat de reputatie van </w:t>
      </w:r>
      <w:r w:rsidR="00023B6C" w:rsidRPr="00D4228A">
        <w:rPr>
          <w:rFonts w:ascii="Verdana" w:hAnsi="Verdana" w:cs="Calibri"/>
          <w:sz w:val="20"/>
        </w:rPr>
        <w:t xml:space="preserve">het bestuur </w:t>
      </w:r>
      <w:r w:rsidRPr="00D4228A">
        <w:rPr>
          <w:rFonts w:ascii="Verdana" w:hAnsi="Verdana" w:cs="Calibri"/>
          <w:sz w:val="20"/>
        </w:rPr>
        <w:t>schade kan berokkenen.</w:t>
      </w:r>
    </w:p>
    <w:p w14:paraId="789818CE" w14:textId="77777777" w:rsidR="00AF3FFA" w:rsidRPr="00D4228A" w:rsidRDefault="00AF3FFA" w:rsidP="00850E43">
      <w:pPr>
        <w:rPr>
          <w:rFonts w:ascii="Verdana" w:hAnsi="Verdana" w:cs="Calibri"/>
          <w:sz w:val="20"/>
        </w:rPr>
      </w:pPr>
    </w:p>
    <w:p w14:paraId="7DFC8DAB" w14:textId="4980B254" w:rsidR="00AF3FFA" w:rsidRPr="00D4228A" w:rsidRDefault="00AF3FFA" w:rsidP="00850E43">
      <w:pPr>
        <w:rPr>
          <w:rFonts w:ascii="Verdana" w:hAnsi="Verdana" w:cs="Calibri"/>
          <w:sz w:val="20"/>
        </w:rPr>
      </w:pPr>
      <w:r w:rsidRPr="00D4228A">
        <w:rPr>
          <w:rFonts w:ascii="Verdana" w:hAnsi="Verdana" w:cs="Calibri"/>
          <w:sz w:val="20"/>
        </w:rPr>
        <w:t xml:space="preserve">Artikel </w:t>
      </w:r>
      <w:r w:rsidR="006E1E60" w:rsidRPr="00D4228A">
        <w:rPr>
          <w:rFonts w:ascii="Verdana" w:hAnsi="Verdana" w:cs="Calibri"/>
          <w:sz w:val="20"/>
        </w:rPr>
        <w:t>57</w:t>
      </w:r>
      <w:r w:rsidRPr="00D4228A">
        <w:rPr>
          <w:rFonts w:ascii="Verdana" w:hAnsi="Verdana" w:cs="Calibri"/>
          <w:sz w:val="20"/>
        </w:rPr>
        <w:t xml:space="preserve"> – </w:t>
      </w:r>
      <w:r w:rsidR="00CD15B6" w:rsidRPr="00D4228A">
        <w:rPr>
          <w:rFonts w:ascii="Verdana" w:hAnsi="Verdana" w:cs="Calibri"/>
          <w:sz w:val="20"/>
        </w:rPr>
        <w:t>M</w:t>
      </w:r>
      <w:r w:rsidRPr="00D4228A">
        <w:rPr>
          <w:rFonts w:ascii="Verdana" w:hAnsi="Verdana" w:cs="Calibri"/>
          <w:sz w:val="20"/>
        </w:rPr>
        <w:t xml:space="preserve">ailing </w:t>
      </w:r>
      <w:proofErr w:type="spellStart"/>
      <w:r w:rsidRPr="00D4228A">
        <w:rPr>
          <w:rFonts w:ascii="Verdana" w:hAnsi="Verdana" w:cs="Calibri"/>
          <w:sz w:val="20"/>
        </w:rPr>
        <w:t>lists</w:t>
      </w:r>
      <w:proofErr w:type="spellEnd"/>
    </w:p>
    <w:p w14:paraId="5CD3DC9E" w14:textId="77777777" w:rsidR="00AF3FFA" w:rsidRPr="00D4228A" w:rsidRDefault="00AF3FFA" w:rsidP="00850E43">
      <w:pPr>
        <w:rPr>
          <w:rFonts w:ascii="Verdana" w:hAnsi="Verdana" w:cs="Calibri"/>
          <w:sz w:val="20"/>
        </w:rPr>
      </w:pPr>
    </w:p>
    <w:p w14:paraId="46C39135" w14:textId="77777777" w:rsidR="00AF3FFA" w:rsidRPr="00D4228A" w:rsidRDefault="00AF3FFA" w:rsidP="00850E43">
      <w:pPr>
        <w:rPr>
          <w:rFonts w:ascii="Verdana" w:hAnsi="Verdana" w:cs="Calibri"/>
          <w:sz w:val="20"/>
        </w:rPr>
      </w:pPr>
      <w:r w:rsidRPr="00D4228A">
        <w:rPr>
          <w:rFonts w:ascii="Verdana" w:hAnsi="Verdana" w:cs="Calibri"/>
          <w:sz w:val="20"/>
        </w:rPr>
        <w:t xml:space="preserve">De werknemers wordt gevraagd zich niet in te schrijven op mailing </w:t>
      </w:r>
      <w:proofErr w:type="spellStart"/>
      <w:r w:rsidRPr="00D4228A">
        <w:rPr>
          <w:rFonts w:ascii="Verdana" w:hAnsi="Verdana" w:cs="Calibri"/>
          <w:sz w:val="20"/>
        </w:rPr>
        <w:t>lists</w:t>
      </w:r>
      <w:proofErr w:type="spellEnd"/>
      <w:r w:rsidRPr="00D4228A">
        <w:rPr>
          <w:rFonts w:ascii="Verdana" w:hAnsi="Verdana" w:cs="Calibri"/>
          <w:sz w:val="20"/>
        </w:rPr>
        <w:t xml:space="preserve"> die niet gerelateerd zijn aan de professionele activiteiten teneinde een overbelasting of eventuele blokkering van de mailboxen te vermijden.</w:t>
      </w:r>
    </w:p>
    <w:p w14:paraId="57A6891A" w14:textId="77777777" w:rsidR="00AF3FFA" w:rsidRPr="00D4228A" w:rsidRDefault="00AF3FFA" w:rsidP="00850E43">
      <w:pPr>
        <w:rPr>
          <w:rFonts w:ascii="Verdana" w:hAnsi="Verdana" w:cs="Calibri"/>
          <w:sz w:val="20"/>
        </w:rPr>
      </w:pPr>
    </w:p>
    <w:p w14:paraId="10B13CA2" w14:textId="77777777" w:rsidR="00AF0715" w:rsidRDefault="00AF0715" w:rsidP="00850E43">
      <w:pPr>
        <w:rPr>
          <w:rFonts w:ascii="Verdana" w:hAnsi="Verdana" w:cs="Calibri"/>
          <w:sz w:val="20"/>
        </w:rPr>
      </w:pPr>
    </w:p>
    <w:p w14:paraId="1518B75C" w14:textId="77777777" w:rsidR="00AF0715" w:rsidRDefault="00AF0715" w:rsidP="00850E43">
      <w:pPr>
        <w:rPr>
          <w:rFonts w:ascii="Verdana" w:hAnsi="Verdana" w:cs="Calibri"/>
          <w:sz w:val="20"/>
        </w:rPr>
      </w:pPr>
    </w:p>
    <w:p w14:paraId="2AE68509" w14:textId="67DFF075" w:rsidR="00AF3FFA" w:rsidRPr="00D4228A" w:rsidRDefault="00AF3FFA" w:rsidP="00850E43">
      <w:pPr>
        <w:rPr>
          <w:rFonts w:ascii="Verdana" w:hAnsi="Verdana" w:cs="Calibri"/>
          <w:sz w:val="20"/>
        </w:rPr>
      </w:pPr>
      <w:r w:rsidRPr="00D4228A">
        <w:rPr>
          <w:rFonts w:ascii="Verdana" w:hAnsi="Verdana" w:cs="Calibri"/>
          <w:sz w:val="20"/>
        </w:rPr>
        <w:lastRenderedPageBreak/>
        <w:t>Artikel</w:t>
      </w:r>
      <w:r w:rsidR="006E1E60" w:rsidRPr="00D4228A">
        <w:rPr>
          <w:rFonts w:ascii="Verdana" w:hAnsi="Verdana" w:cs="Calibri"/>
          <w:sz w:val="20"/>
        </w:rPr>
        <w:t xml:space="preserve"> 58</w:t>
      </w:r>
      <w:r w:rsidRPr="00D4228A">
        <w:rPr>
          <w:rFonts w:ascii="Verdana" w:hAnsi="Verdana" w:cs="Calibri"/>
          <w:sz w:val="20"/>
        </w:rPr>
        <w:t xml:space="preserve"> – </w:t>
      </w:r>
      <w:r w:rsidR="00CD15B6" w:rsidRPr="00D4228A">
        <w:rPr>
          <w:rFonts w:ascii="Verdana" w:hAnsi="Verdana" w:cs="Calibri"/>
          <w:sz w:val="20"/>
        </w:rPr>
        <w:t>S</w:t>
      </w:r>
      <w:r w:rsidRPr="00D4228A">
        <w:rPr>
          <w:rFonts w:ascii="Verdana" w:hAnsi="Verdana" w:cs="Calibri"/>
          <w:sz w:val="20"/>
        </w:rPr>
        <w:t>ociale media</w:t>
      </w:r>
    </w:p>
    <w:p w14:paraId="688A74E5" w14:textId="77777777" w:rsidR="00AF3FFA" w:rsidRPr="00D4228A" w:rsidRDefault="00AF3FFA" w:rsidP="00850E43">
      <w:pPr>
        <w:rPr>
          <w:rFonts w:ascii="Verdana" w:hAnsi="Verdana" w:cs="Calibri"/>
          <w:sz w:val="20"/>
        </w:rPr>
      </w:pPr>
    </w:p>
    <w:p w14:paraId="22B37219" w14:textId="557A19C1" w:rsidR="00AF3FFA" w:rsidRPr="00D4228A" w:rsidRDefault="00AF3FFA" w:rsidP="00850E43">
      <w:pPr>
        <w:rPr>
          <w:rFonts w:ascii="Verdana" w:hAnsi="Verdana" w:cs="Calibri"/>
          <w:sz w:val="20"/>
        </w:rPr>
      </w:pPr>
      <w:r w:rsidRPr="00D4228A">
        <w:rPr>
          <w:rFonts w:ascii="Verdana" w:hAnsi="Verdana" w:cs="Calibri"/>
          <w:sz w:val="20"/>
        </w:rPr>
        <w:t>De gemeente</w:t>
      </w:r>
      <w:r w:rsidR="000D0CFE" w:rsidRPr="00D4228A">
        <w:rPr>
          <w:rFonts w:ascii="Verdana" w:hAnsi="Verdana" w:cs="Calibri"/>
          <w:sz w:val="20"/>
        </w:rPr>
        <w:t>/OCMW</w:t>
      </w:r>
      <w:r w:rsidRPr="00D4228A">
        <w:rPr>
          <w:rFonts w:ascii="Verdana" w:hAnsi="Verdana" w:cs="Calibri"/>
          <w:sz w:val="20"/>
        </w:rPr>
        <w:t xml:space="preserve"> gebruikt sociale media (Facebook, Twitter,..). Alleen die medewerkers die hiervoor over de benodigde rechten beschikken</w:t>
      </w:r>
      <w:r w:rsidR="00ED377A" w:rsidRPr="00D4228A">
        <w:rPr>
          <w:rFonts w:ascii="Verdana" w:hAnsi="Verdana" w:cs="Calibri"/>
          <w:sz w:val="20"/>
        </w:rPr>
        <w:t xml:space="preserve"> die hen zijn toegestaan door de </w:t>
      </w:r>
      <w:r w:rsidR="00F43564" w:rsidRPr="00D4228A">
        <w:rPr>
          <w:rFonts w:ascii="Verdana" w:hAnsi="Verdana" w:cs="Calibri"/>
          <w:sz w:val="20"/>
        </w:rPr>
        <w:t>algemeen directeur</w:t>
      </w:r>
      <w:r w:rsidRPr="00D4228A">
        <w:rPr>
          <w:rFonts w:ascii="Verdana" w:hAnsi="Verdana" w:cs="Calibri"/>
          <w:sz w:val="20"/>
        </w:rPr>
        <w:t>, kunnen tijdens de diensturen de gemeentelijke sociale media gebruiken. Het tijdens de diensturen gebruiken van niet-gemeentelijke sociale media is niet toegelaten.</w:t>
      </w:r>
    </w:p>
    <w:p w14:paraId="592CFB0D" w14:textId="77777777" w:rsidR="00ED377A" w:rsidRPr="00D4228A" w:rsidRDefault="00ED377A" w:rsidP="00850E43">
      <w:pPr>
        <w:rPr>
          <w:rFonts w:ascii="Verdana" w:hAnsi="Verdana" w:cs="Calibri"/>
          <w:sz w:val="20"/>
        </w:rPr>
      </w:pPr>
    </w:p>
    <w:p w14:paraId="2DA816FD" w14:textId="1E853A2E" w:rsidR="00ED377A" w:rsidRPr="00D4228A" w:rsidRDefault="00ED377A" w:rsidP="00850E43">
      <w:pPr>
        <w:rPr>
          <w:rFonts w:ascii="Verdana" w:hAnsi="Verdana" w:cs="Calibri"/>
          <w:sz w:val="20"/>
        </w:rPr>
      </w:pPr>
      <w:r w:rsidRPr="00D4228A">
        <w:rPr>
          <w:rFonts w:ascii="Verdana" w:hAnsi="Verdana" w:cs="Calibri"/>
          <w:sz w:val="20"/>
        </w:rPr>
        <w:t>Artikel</w:t>
      </w:r>
      <w:r w:rsidR="002812E5" w:rsidRPr="00D4228A">
        <w:rPr>
          <w:rFonts w:ascii="Verdana" w:hAnsi="Verdana" w:cs="Calibri"/>
          <w:sz w:val="20"/>
        </w:rPr>
        <w:t xml:space="preserve"> 59</w:t>
      </w:r>
      <w:r w:rsidR="00CD15B6" w:rsidRPr="00D4228A">
        <w:rPr>
          <w:rFonts w:ascii="Verdana" w:hAnsi="Verdana" w:cs="Calibri"/>
          <w:sz w:val="20"/>
        </w:rPr>
        <w:t xml:space="preserve"> – A</w:t>
      </w:r>
      <w:r w:rsidRPr="00D4228A">
        <w:rPr>
          <w:rFonts w:ascii="Verdana" w:hAnsi="Verdana" w:cs="Calibri"/>
          <w:sz w:val="20"/>
        </w:rPr>
        <w:t>udio- en video-streaming</w:t>
      </w:r>
    </w:p>
    <w:p w14:paraId="2486A5A7" w14:textId="77777777" w:rsidR="00ED377A" w:rsidRPr="00D4228A" w:rsidRDefault="00ED377A" w:rsidP="00850E43">
      <w:pPr>
        <w:rPr>
          <w:rFonts w:ascii="Verdana" w:hAnsi="Verdana" w:cs="Calibri"/>
          <w:sz w:val="20"/>
        </w:rPr>
      </w:pPr>
    </w:p>
    <w:p w14:paraId="5C8DC4EB" w14:textId="62412A44" w:rsidR="00ED377A" w:rsidRPr="00C2311F" w:rsidRDefault="00ED377A" w:rsidP="00850E43">
      <w:pPr>
        <w:rPr>
          <w:rFonts w:ascii="Verdana" w:hAnsi="Verdana" w:cs="Calibri"/>
          <w:sz w:val="20"/>
        </w:rPr>
      </w:pPr>
      <w:r w:rsidRPr="00D4228A">
        <w:rPr>
          <w:rFonts w:ascii="Verdana" w:hAnsi="Verdana" w:cs="Calibri"/>
          <w:sz w:val="20"/>
        </w:rPr>
        <w:t>Streaming via het internet om een radio of muziek te beluisteren is toegelaten. Indien dit tot overbelasting van het netwerk zou leiden, kan dit wel beperkt worden.</w:t>
      </w:r>
    </w:p>
    <w:p w14:paraId="45C84FA0" w14:textId="77777777" w:rsidR="00ED377A" w:rsidRPr="00C2311F" w:rsidRDefault="00ED377A" w:rsidP="00850E43">
      <w:pPr>
        <w:rPr>
          <w:rFonts w:ascii="Verdana" w:hAnsi="Verdana" w:cs="Calibri"/>
          <w:sz w:val="20"/>
        </w:rPr>
      </w:pPr>
    </w:p>
    <w:p w14:paraId="287F81B2" w14:textId="77777777" w:rsidR="002812E5" w:rsidRDefault="002812E5">
      <w:pPr>
        <w:spacing w:after="200" w:line="276" w:lineRule="auto"/>
        <w:rPr>
          <w:rFonts w:ascii="Verdana" w:hAnsi="Verdana" w:cs="Calibri"/>
          <w:sz w:val="20"/>
        </w:rPr>
      </w:pPr>
      <w:r>
        <w:rPr>
          <w:rFonts w:ascii="Verdana" w:hAnsi="Verdana" w:cs="Calibri"/>
          <w:sz w:val="20"/>
        </w:rPr>
        <w:br w:type="page"/>
      </w:r>
    </w:p>
    <w:p w14:paraId="30A38850" w14:textId="523488C0" w:rsidR="00ED377A" w:rsidRPr="00D4228A" w:rsidRDefault="002E64C2" w:rsidP="00850E43">
      <w:pPr>
        <w:rPr>
          <w:rFonts w:ascii="Verdana" w:hAnsi="Verdana" w:cs="Calibri"/>
          <w:sz w:val="20"/>
        </w:rPr>
      </w:pPr>
      <w:r w:rsidRPr="00C2311F">
        <w:rPr>
          <w:rFonts w:ascii="Verdana" w:hAnsi="Verdana" w:cs="Calibri"/>
          <w:sz w:val="20"/>
        </w:rPr>
        <w:lastRenderedPageBreak/>
        <w:t>Artikel</w:t>
      </w:r>
      <w:r w:rsidR="00D4228A">
        <w:rPr>
          <w:rFonts w:ascii="Verdana" w:hAnsi="Verdana" w:cs="Calibri"/>
          <w:sz w:val="20"/>
        </w:rPr>
        <w:t xml:space="preserve"> </w:t>
      </w:r>
      <w:r w:rsidR="002812E5" w:rsidRPr="00D4228A">
        <w:rPr>
          <w:rFonts w:ascii="Verdana" w:hAnsi="Verdana" w:cs="Calibri"/>
          <w:sz w:val="20"/>
        </w:rPr>
        <w:t>60</w:t>
      </w:r>
      <w:r w:rsidRPr="00D4228A">
        <w:rPr>
          <w:rFonts w:ascii="Verdana" w:hAnsi="Verdana" w:cs="Calibri"/>
          <w:sz w:val="20"/>
        </w:rPr>
        <w:t xml:space="preserve"> – Controle van de IT-policy</w:t>
      </w:r>
    </w:p>
    <w:p w14:paraId="0CB14114" w14:textId="77777777" w:rsidR="002E64C2" w:rsidRPr="00D4228A" w:rsidRDefault="002E64C2" w:rsidP="00850E43">
      <w:pPr>
        <w:rPr>
          <w:rFonts w:ascii="Verdana" w:hAnsi="Verdana" w:cs="Calibri"/>
          <w:sz w:val="20"/>
        </w:rPr>
      </w:pPr>
    </w:p>
    <w:p w14:paraId="071A51D8" w14:textId="77777777" w:rsidR="002E64C2" w:rsidRPr="00D4228A" w:rsidRDefault="002E64C2" w:rsidP="000F7CE1">
      <w:pPr>
        <w:rPr>
          <w:rFonts w:ascii="Verdana" w:hAnsi="Verdana" w:cs="Calibri"/>
          <w:sz w:val="20"/>
        </w:rPr>
      </w:pPr>
      <w:r w:rsidRPr="00D4228A">
        <w:rPr>
          <w:rFonts w:ascii="Verdana" w:hAnsi="Verdana" w:cs="Calibri"/>
          <w:sz w:val="20"/>
        </w:rPr>
        <w:t xml:space="preserve">§1 Overeenkomstig de desbetreffende wetten en overeenkomsten kan de werkgever zich het controlerecht voorbehouden op het software-, internet- en emailgebruik door het personeel en op de gegevens van de elektronische communicatie op het netwerk.  Dit met respect voor het finaliteits-, proportionaliteits- en transparantiebeginsel. </w:t>
      </w:r>
    </w:p>
    <w:p w14:paraId="17C27A14" w14:textId="77777777" w:rsidR="002E64C2" w:rsidRPr="00D4228A" w:rsidRDefault="002E64C2" w:rsidP="000F7CE1">
      <w:pPr>
        <w:rPr>
          <w:rFonts w:ascii="Verdana" w:hAnsi="Verdana" w:cs="Calibri"/>
          <w:sz w:val="20"/>
        </w:rPr>
      </w:pPr>
    </w:p>
    <w:p w14:paraId="1AD203FF" w14:textId="77777777" w:rsidR="00C73454" w:rsidRPr="00D4228A" w:rsidRDefault="002E64C2" w:rsidP="000F7CE1">
      <w:pPr>
        <w:rPr>
          <w:rFonts w:ascii="Verdana" w:hAnsi="Verdana" w:cs="Calibri"/>
          <w:sz w:val="20"/>
        </w:rPr>
      </w:pPr>
      <w:r w:rsidRPr="00D4228A">
        <w:rPr>
          <w:rFonts w:ascii="Verdana" w:hAnsi="Verdana" w:cs="Calibri"/>
          <w:sz w:val="20"/>
        </w:rPr>
        <w:t>§2 Het finaliteitsbeginsel houdt in dat het recht op privacy aan beperkingen kan onderworpen worden mits daar een goede reden voor bestaat. Onderstaande doeleinden worden hiermee beoogd:</w:t>
      </w:r>
    </w:p>
    <w:p w14:paraId="05EFFFFE" w14:textId="77777777" w:rsidR="002E64C2" w:rsidRPr="00D4228A" w:rsidRDefault="002E64C2" w:rsidP="000F7CE1">
      <w:pPr>
        <w:rPr>
          <w:rFonts w:ascii="Verdana" w:hAnsi="Verdana" w:cs="Calibri"/>
          <w:sz w:val="20"/>
        </w:rPr>
      </w:pPr>
      <w:r w:rsidRPr="00D4228A">
        <w:rPr>
          <w:rFonts w:ascii="Verdana" w:hAnsi="Verdana" w:cs="Calibri"/>
          <w:sz w:val="20"/>
        </w:rPr>
        <w:t>1°  preventie van ongeoorloofde of lasterlijke feiten die indruisen tegen de goede zeden of die andermans waardigheid in het gedrang zouden kunnen brengen, en meer in het algemeen de preventie van elk gebruik dat wordt vermeld onder “verboden handelingen”</w:t>
      </w:r>
    </w:p>
    <w:p w14:paraId="633C6925" w14:textId="77777777" w:rsidR="002E64C2" w:rsidRPr="00D4228A" w:rsidRDefault="002E64C2" w:rsidP="000F7CE1">
      <w:pPr>
        <w:rPr>
          <w:rFonts w:ascii="Verdana" w:hAnsi="Verdana" w:cs="Calibri"/>
          <w:sz w:val="20"/>
        </w:rPr>
      </w:pPr>
      <w:r w:rsidRPr="00D4228A">
        <w:rPr>
          <w:rFonts w:ascii="Verdana" w:hAnsi="Verdana" w:cs="Calibri"/>
          <w:sz w:val="20"/>
        </w:rPr>
        <w:t>2° bescherming van de economische, financiële en commerciële belangen van de instelling en de bestrijding van alle nadelige praktijken, en meer in het algemeen de preventie van elk gebruik dat wordt  vermeld onder “verboden handelingen”</w:t>
      </w:r>
    </w:p>
    <w:p w14:paraId="1F9AA149" w14:textId="004A45FD" w:rsidR="002E64C2" w:rsidRPr="00D4228A" w:rsidRDefault="002E64C2" w:rsidP="000F7CE1">
      <w:pPr>
        <w:rPr>
          <w:rFonts w:ascii="Verdana" w:hAnsi="Verdana" w:cs="Calibri"/>
          <w:sz w:val="20"/>
        </w:rPr>
      </w:pPr>
      <w:r w:rsidRPr="00D4228A">
        <w:rPr>
          <w:rFonts w:ascii="Verdana" w:hAnsi="Verdana" w:cs="Calibri"/>
          <w:sz w:val="20"/>
        </w:rPr>
        <w:t>3° de veiligheid en goede technische werking van de informaticasystemen</w:t>
      </w:r>
      <w:r w:rsidR="000D0CFE" w:rsidRPr="00D4228A">
        <w:rPr>
          <w:rFonts w:ascii="Verdana" w:hAnsi="Verdana" w:cs="Calibri"/>
          <w:sz w:val="20"/>
        </w:rPr>
        <w:t>-</w:t>
      </w:r>
      <w:r w:rsidRPr="00D4228A">
        <w:rPr>
          <w:rFonts w:ascii="Verdana" w:hAnsi="Verdana" w:cs="Calibri"/>
          <w:sz w:val="20"/>
        </w:rPr>
        <w:t xml:space="preserve"> en netwerken van de gemeente</w:t>
      </w:r>
      <w:r w:rsidR="00126922" w:rsidRPr="00D4228A">
        <w:rPr>
          <w:rFonts w:ascii="Verdana" w:hAnsi="Verdana" w:cs="Calibri"/>
          <w:sz w:val="20"/>
        </w:rPr>
        <w:t>/OCMW</w:t>
      </w:r>
      <w:r w:rsidRPr="00D4228A">
        <w:rPr>
          <w:rFonts w:ascii="Verdana" w:hAnsi="Verdana" w:cs="Calibri"/>
          <w:sz w:val="20"/>
        </w:rPr>
        <w:t>, met inbegrip van de controle van de eraan verbonden kosten, evenals de fysieke bescherming van de installaties van de gemeente</w:t>
      </w:r>
      <w:r w:rsidR="000D0CFE" w:rsidRPr="00D4228A">
        <w:rPr>
          <w:rFonts w:ascii="Verdana" w:hAnsi="Verdana" w:cs="Calibri"/>
          <w:sz w:val="20"/>
        </w:rPr>
        <w:t>/OCMW</w:t>
      </w:r>
    </w:p>
    <w:p w14:paraId="0A2A3621" w14:textId="77777777" w:rsidR="002E64C2" w:rsidRPr="00D4228A" w:rsidRDefault="002E64C2" w:rsidP="000F7CE1">
      <w:pPr>
        <w:rPr>
          <w:rFonts w:ascii="Verdana" w:hAnsi="Verdana" w:cs="Calibri"/>
          <w:sz w:val="20"/>
        </w:rPr>
      </w:pPr>
      <w:r w:rsidRPr="00D4228A">
        <w:rPr>
          <w:rFonts w:ascii="Verdana" w:hAnsi="Verdana" w:cs="Calibri"/>
          <w:sz w:val="20"/>
        </w:rPr>
        <w:t>4° de eerlijke naleving van de verantwoordelijkheden van de gebruikers en de gebruiksregels die worden uiteengezet in deze policy</w:t>
      </w:r>
    </w:p>
    <w:p w14:paraId="106B43D8" w14:textId="77777777" w:rsidR="002E64C2" w:rsidRPr="00D4228A" w:rsidRDefault="002E64C2" w:rsidP="000F7CE1">
      <w:pPr>
        <w:rPr>
          <w:rFonts w:ascii="Verdana" w:hAnsi="Verdana" w:cs="Calibri"/>
          <w:sz w:val="20"/>
        </w:rPr>
      </w:pPr>
    </w:p>
    <w:p w14:paraId="7E165D41" w14:textId="1AA5A1EB" w:rsidR="002E64C2" w:rsidRPr="00D4228A" w:rsidRDefault="002E64C2" w:rsidP="000F7CE1">
      <w:pPr>
        <w:rPr>
          <w:rFonts w:ascii="Verdana" w:hAnsi="Verdana" w:cs="Calibri"/>
          <w:sz w:val="20"/>
        </w:rPr>
      </w:pPr>
      <w:r w:rsidRPr="00D4228A">
        <w:rPr>
          <w:rFonts w:ascii="Verdana" w:hAnsi="Verdana" w:cs="Calibri"/>
          <w:sz w:val="20"/>
        </w:rPr>
        <w:t>§3</w:t>
      </w:r>
      <w:r w:rsidR="00843B62" w:rsidRPr="00D4228A">
        <w:rPr>
          <w:rFonts w:ascii="Verdana" w:hAnsi="Verdana" w:cs="Calibri"/>
          <w:sz w:val="20"/>
        </w:rPr>
        <w:t xml:space="preserve"> Het proportionaliteitsbeginsel houdt in dat wanneer de controle een inmenging in de persoonlijke levenssfeer van de werknemer tot gevolg heeft, deze tot een minimum moet beperkt worden. De gemeente</w:t>
      </w:r>
      <w:r w:rsidR="00A364F0" w:rsidRPr="00D4228A">
        <w:rPr>
          <w:rFonts w:ascii="Verdana" w:hAnsi="Verdana" w:cs="Calibri"/>
          <w:sz w:val="20"/>
        </w:rPr>
        <w:t>/OCMW</w:t>
      </w:r>
      <w:r w:rsidR="00843B62" w:rsidRPr="00D4228A">
        <w:rPr>
          <w:rFonts w:ascii="Verdana" w:hAnsi="Verdana" w:cs="Calibri"/>
          <w:sz w:val="20"/>
        </w:rPr>
        <w:t xml:space="preserve"> moet die maatregelen gebruiken die het minst het recht van de werknemer op de eerbiediging van zijn privacy schaden.</w:t>
      </w:r>
    </w:p>
    <w:p w14:paraId="3B0471C3" w14:textId="77777777" w:rsidR="00843B62" w:rsidRPr="00D4228A" w:rsidRDefault="00843B62" w:rsidP="000F7CE1">
      <w:pPr>
        <w:rPr>
          <w:rFonts w:ascii="Verdana" w:hAnsi="Verdana" w:cs="Calibri"/>
          <w:sz w:val="20"/>
        </w:rPr>
      </w:pPr>
    </w:p>
    <w:p w14:paraId="348D1617" w14:textId="77777777" w:rsidR="00843B62" w:rsidRPr="00D4228A" w:rsidRDefault="00843B62" w:rsidP="000F7CE1">
      <w:pPr>
        <w:rPr>
          <w:rFonts w:ascii="Verdana" w:hAnsi="Verdana" w:cs="Calibri"/>
          <w:sz w:val="20"/>
        </w:rPr>
      </w:pPr>
      <w:r w:rsidRPr="00D4228A">
        <w:rPr>
          <w:rFonts w:ascii="Verdana" w:hAnsi="Verdana" w:cs="Calibri"/>
          <w:sz w:val="20"/>
        </w:rPr>
        <w:t>§4 In overeenstemming met het transparantiebeginsel moet de werknemer op voorhand geïnformeerd worden over de IT-policy.</w:t>
      </w:r>
    </w:p>
    <w:p w14:paraId="23953870" w14:textId="77777777" w:rsidR="00843B62" w:rsidRPr="00D4228A" w:rsidRDefault="00843B62" w:rsidP="000F7CE1">
      <w:pPr>
        <w:rPr>
          <w:rFonts w:ascii="Verdana" w:hAnsi="Verdana" w:cs="Calibri"/>
          <w:sz w:val="20"/>
        </w:rPr>
      </w:pPr>
    </w:p>
    <w:p w14:paraId="2EA2F07D" w14:textId="77777777" w:rsidR="00843B62" w:rsidRPr="00D4228A" w:rsidRDefault="00843B62" w:rsidP="000F7CE1">
      <w:pPr>
        <w:rPr>
          <w:rFonts w:ascii="Verdana" w:hAnsi="Verdana" w:cs="Calibri"/>
          <w:sz w:val="20"/>
        </w:rPr>
      </w:pPr>
      <w:r w:rsidRPr="00D4228A">
        <w:rPr>
          <w:rFonts w:ascii="Verdana" w:hAnsi="Verdana" w:cs="Calibri"/>
          <w:sz w:val="20"/>
        </w:rPr>
        <w:t xml:space="preserve">§5 Controlemaatregelen </w:t>
      </w:r>
    </w:p>
    <w:p w14:paraId="3BF0B00C" w14:textId="1CD1E08B" w:rsidR="009D0B78" w:rsidRPr="00C2311F" w:rsidRDefault="009D0B78" w:rsidP="009D0B78">
      <w:pPr>
        <w:rPr>
          <w:rFonts w:ascii="Verdana" w:hAnsi="Verdana"/>
          <w:sz w:val="20"/>
        </w:rPr>
      </w:pPr>
      <w:r w:rsidRPr="00D4228A">
        <w:rPr>
          <w:rFonts w:ascii="Verdana" w:hAnsi="Verdana"/>
          <w:sz w:val="20"/>
        </w:rPr>
        <w:t>Het college</w:t>
      </w:r>
      <w:r w:rsidR="00F43564" w:rsidRPr="00D4228A">
        <w:rPr>
          <w:rFonts w:ascii="Verdana" w:hAnsi="Verdana"/>
          <w:sz w:val="20"/>
        </w:rPr>
        <w:t>/vast bureau</w:t>
      </w:r>
      <w:r w:rsidRPr="00D4228A">
        <w:rPr>
          <w:rFonts w:ascii="Verdana" w:hAnsi="Verdana"/>
          <w:sz w:val="20"/>
        </w:rPr>
        <w:t xml:space="preserve"> behoudt</w:t>
      </w:r>
      <w:r w:rsidRPr="00C2311F">
        <w:rPr>
          <w:rFonts w:ascii="Verdana" w:hAnsi="Verdana"/>
          <w:sz w:val="20"/>
        </w:rPr>
        <w:t xml:space="preserve"> zich het recht voor om op elk ogenblik algemene controle uit te voeren over het gebruik, per werknemer, van de internettoegang en van de elektronische mail voor </w:t>
      </w:r>
      <w:proofErr w:type="spellStart"/>
      <w:r w:rsidRPr="00C2311F">
        <w:rPr>
          <w:rFonts w:ascii="Verdana" w:hAnsi="Verdana"/>
          <w:sz w:val="20"/>
        </w:rPr>
        <w:t>privé-doeleinden</w:t>
      </w:r>
      <w:proofErr w:type="spellEnd"/>
      <w:r w:rsidRPr="00C2311F">
        <w:rPr>
          <w:rFonts w:ascii="Verdana" w:hAnsi="Verdana"/>
          <w:sz w:val="20"/>
        </w:rPr>
        <w:t>, indien één of meer van de volgende doeleinden worden nagestreefd :</w:t>
      </w:r>
    </w:p>
    <w:p w14:paraId="1B9E7E86" w14:textId="77777777" w:rsidR="009D0B78" w:rsidRPr="00D4228A" w:rsidRDefault="009D0B78" w:rsidP="009D0B78">
      <w:pPr>
        <w:rPr>
          <w:rFonts w:ascii="Verdana" w:hAnsi="Verdana"/>
          <w:sz w:val="20"/>
        </w:rPr>
      </w:pPr>
      <w:r w:rsidRPr="00C2311F">
        <w:rPr>
          <w:rFonts w:ascii="Verdana" w:hAnsi="Verdana"/>
          <w:sz w:val="20"/>
        </w:rPr>
        <w:t xml:space="preserve">1° het voorkomen van ongeoorloofde of lasterlijke feiten, feiten die strijdig zijn met de zeden of de waardigheid van een andere persoon kunnen schaden. Hiermee wordt bedoeld : het kraken van computers, het lekken van gegevens over het personeelsbeheer, het raadplegen van pornografische of pedofiele sites of sites die aanzetten tot discriminatie wegens ras, etnische afkomst, godsdienst, enz. De werkgever kan daarom de toegang blokkeren tot de sites waarvan hij </w:t>
      </w:r>
      <w:r w:rsidRPr="00D4228A">
        <w:rPr>
          <w:rFonts w:ascii="Verdana" w:hAnsi="Verdana"/>
          <w:sz w:val="20"/>
        </w:rPr>
        <w:t>de inhoud onwettig of beledigend acht.</w:t>
      </w:r>
    </w:p>
    <w:p w14:paraId="2A689D11" w14:textId="77777777" w:rsidR="009D0B78" w:rsidRPr="00D4228A" w:rsidRDefault="009D0B78" w:rsidP="009D0B78">
      <w:pPr>
        <w:rPr>
          <w:rFonts w:ascii="Verdana" w:hAnsi="Verdana"/>
          <w:sz w:val="20"/>
        </w:rPr>
      </w:pPr>
      <w:r w:rsidRPr="00D4228A">
        <w:rPr>
          <w:rFonts w:ascii="Verdana" w:hAnsi="Verdana"/>
          <w:sz w:val="20"/>
        </w:rPr>
        <w:t>2° de bescherming van de belangen van het bestuur die een vertrouwelijk karakter hebben en het tegengaan van praktijken die ermee in strijd zijn. (bv verspreiden van bestanden, enz.).</w:t>
      </w:r>
    </w:p>
    <w:p w14:paraId="0A5E6C79" w14:textId="52609AF9" w:rsidR="009D0B78" w:rsidRPr="00C2311F" w:rsidRDefault="009D0B78" w:rsidP="009D0B78">
      <w:pPr>
        <w:rPr>
          <w:rFonts w:ascii="Verdana" w:hAnsi="Verdana"/>
          <w:sz w:val="20"/>
        </w:rPr>
      </w:pPr>
      <w:r w:rsidRPr="00D4228A">
        <w:rPr>
          <w:rFonts w:ascii="Verdana" w:hAnsi="Verdana"/>
          <w:sz w:val="20"/>
        </w:rPr>
        <w:t>3° de veiligheid en/of de goede technische werking van de IT-netwerksysteem van het bestuur (met inbegrip van de controle op de kosten die ermee gepaard gaan) alsook de fysieke bescherming van de installaties van het bestuur (bv. overbelasting of verspreiding van virussen, enz.). Het college</w:t>
      </w:r>
      <w:r w:rsidR="00F43564" w:rsidRPr="00D4228A">
        <w:rPr>
          <w:rFonts w:ascii="Verdana" w:hAnsi="Verdana"/>
          <w:sz w:val="20"/>
        </w:rPr>
        <w:t>/vast bureau</w:t>
      </w:r>
      <w:r w:rsidRPr="00D4228A">
        <w:rPr>
          <w:rFonts w:ascii="Verdana" w:hAnsi="Verdana"/>
          <w:sz w:val="20"/>
        </w:rPr>
        <w:t xml:space="preserve"> kan hiertoe software gebruiken die het verzenden van elektronische kettingmails opspoort of die uitermate</w:t>
      </w:r>
      <w:r w:rsidRPr="00C2311F">
        <w:rPr>
          <w:rFonts w:ascii="Verdana" w:hAnsi="Verdana"/>
          <w:sz w:val="20"/>
        </w:rPr>
        <w:t xml:space="preserve"> grote mails isoleert en/of blokkeert.</w:t>
      </w:r>
    </w:p>
    <w:p w14:paraId="63740285" w14:textId="77777777" w:rsidR="009D0B78" w:rsidRPr="00C2311F" w:rsidRDefault="009D0B78" w:rsidP="009D0B78">
      <w:pPr>
        <w:rPr>
          <w:rFonts w:ascii="Verdana" w:hAnsi="Verdana"/>
          <w:sz w:val="20"/>
        </w:rPr>
      </w:pPr>
      <w:r w:rsidRPr="00C2311F">
        <w:rPr>
          <w:rFonts w:ascii="Verdana" w:hAnsi="Verdana"/>
          <w:sz w:val="20"/>
        </w:rPr>
        <w:t xml:space="preserve">4° het ter goede trouw naleven van de beginselen en regels voor het gebruik van </w:t>
      </w:r>
      <w:proofErr w:type="spellStart"/>
      <w:r w:rsidRPr="00C2311F">
        <w:rPr>
          <w:rFonts w:ascii="Verdana" w:hAnsi="Verdana"/>
          <w:sz w:val="20"/>
        </w:rPr>
        <w:t>on-line</w:t>
      </w:r>
      <w:proofErr w:type="spellEnd"/>
      <w:r w:rsidRPr="00C2311F">
        <w:rPr>
          <w:rFonts w:ascii="Verdana" w:hAnsi="Verdana"/>
          <w:sz w:val="20"/>
        </w:rPr>
        <w:t xml:space="preserve"> technologieën in deze afdeling.</w:t>
      </w:r>
    </w:p>
    <w:p w14:paraId="74919ABB" w14:textId="77777777" w:rsidR="009D0B78" w:rsidRPr="00C2311F" w:rsidRDefault="009D0B78" w:rsidP="009D0B78">
      <w:pPr>
        <w:rPr>
          <w:rFonts w:ascii="Verdana" w:hAnsi="Verdana"/>
          <w:sz w:val="20"/>
        </w:rPr>
      </w:pPr>
    </w:p>
    <w:p w14:paraId="10E9DFCA" w14:textId="77777777" w:rsidR="009D0B78" w:rsidRPr="00C2311F" w:rsidRDefault="009D0B78" w:rsidP="009D0B78">
      <w:pPr>
        <w:rPr>
          <w:rFonts w:ascii="Verdana" w:hAnsi="Verdana"/>
          <w:sz w:val="20"/>
        </w:rPr>
      </w:pPr>
      <w:r w:rsidRPr="00C2311F">
        <w:rPr>
          <w:rFonts w:ascii="Verdana" w:hAnsi="Verdana"/>
          <w:sz w:val="20"/>
        </w:rPr>
        <w:t xml:space="preserve">In het kader van deze controle worden enkel elektronische communicatiegegevens verzameld die toereikend, </w:t>
      </w:r>
      <w:proofErr w:type="spellStart"/>
      <w:r w:rsidRPr="00C2311F">
        <w:rPr>
          <w:rFonts w:ascii="Verdana" w:hAnsi="Verdana"/>
          <w:sz w:val="20"/>
        </w:rPr>
        <w:t>terzake</w:t>
      </w:r>
      <w:proofErr w:type="spellEnd"/>
      <w:r w:rsidRPr="00C2311F">
        <w:rPr>
          <w:rFonts w:ascii="Verdana" w:hAnsi="Verdana"/>
          <w:sz w:val="20"/>
        </w:rPr>
        <w:t xml:space="preserve"> dienend en niet overmatig zijn met betrekking tot het doel dat wordt nagestreefd of een ander doel dat hiermee verenigbaar is.</w:t>
      </w:r>
    </w:p>
    <w:p w14:paraId="773AF290" w14:textId="77777777" w:rsidR="009D0B78" w:rsidRPr="00C2311F" w:rsidRDefault="009D0B78" w:rsidP="009D0B78">
      <w:pPr>
        <w:rPr>
          <w:rFonts w:ascii="Verdana" w:hAnsi="Verdana"/>
          <w:sz w:val="20"/>
        </w:rPr>
      </w:pPr>
      <w:r w:rsidRPr="00C2311F">
        <w:rPr>
          <w:rFonts w:ascii="Verdana" w:hAnsi="Verdana"/>
          <w:sz w:val="20"/>
        </w:rPr>
        <w:t>Het betreft algemene informatie zoals gegevens over :</w:t>
      </w:r>
    </w:p>
    <w:p w14:paraId="2B7888A2" w14:textId="77777777" w:rsidR="009D0B78" w:rsidRPr="00C2311F" w:rsidRDefault="009D0B78" w:rsidP="009D0B78">
      <w:pPr>
        <w:rPr>
          <w:rFonts w:ascii="Verdana" w:hAnsi="Verdana"/>
          <w:sz w:val="20"/>
        </w:rPr>
      </w:pPr>
      <w:r w:rsidRPr="00C2311F">
        <w:rPr>
          <w:rFonts w:ascii="Verdana" w:hAnsi="Verdana"/>
          <w:sz w:val="20"/>
        </w:rPr>
        <w:t>1° de adressen van de geraadpleegde websites;</w:t>
      </w:r>
    </w:p>
    <w:p w14:paraId="4A1E6E51" w14:textId="77777777" w:rsidR="009D0B78" w:rsidRPr="00C2311F" w:rsidRDefault="009D0B78" w:rsidP="009D0B78">
      <w:pPr>
        <w:rPr>
          <w:rFonts w:ascii="Verdana" w:hAnsi="Verdana"/>
          <w:sz w:val="20"/>
        </w:rPr>
      </w:pPr>
      <w:r w:rsidRPr="00C2311F">
        <w:rPr>
          <w:rFonts w:ascii="Verdana" w:hAnsi="Verdana"/>
          <w:sz w:val="20"/>
        </w:rPr>
        <w:t>2° de duur en het ogenblik van de verbinding;</w:t>
      </w:r>
    </w:p>
    <w:p w14:paraId="0C7AED80" w14:textId="77777777" w:rsidR="009D0B78" w:rsidRPr="00C2311F" w:rsidRDefault="009D0B78" w:rsidP="009D0B78">
      <w:pPr>
        <w:rPr>
          <w:rFonts w:ascii="Verdana" w:hAnsi="Verdana"/>
          <w:sz w:val="20"/>
        </w:rPr>
      </w:pPr>
      <w:r w:rsidRPr="00C2311F">
        <w:rPr>
          <w:rFonts w:ascii="Verdana" w:hAnsi="Verdana"/>
          <w:sz w:val="20"/>
        </w:rPr>
        <w:lastRenderedPageBreak/>
        <w:t>3° het aantal en het volume van de uitgaande elektronische mail per werkpost;</w:t>
      </w:r>
    </w:p>
    <w:p w14:paraId="62F5F355" w14:textId="77777777" w:rsidR="009D0B78" w:rsidRPr="00C2311F" w:rsidRDefault="009D0B78" w:rsidP="009D0B78">
      <w:pPr>
        <w:rPr>
          <w:rFonts w:ascii="Verdana" w:hAnsi="Verdana"/>
          <w:sz w:val="20"/>
        </w:rPr>
      </w:pPr>
    </w:p>
    <w:p w14:paraId="1084E7B0" w14:textId="77777777" w:rsidR="009D0B78" w:rsidRPr="00D4228A" w:rsidRDefault="009D0B78" w:rsidP="009D0B78">
      <w:pPr>
        <w:rPr>
          <w:rFonts w:ascii="Verdana" w:hAnsi="Verdana"/>
          <w:sz w:val="20"/>
        </w:rPr>
      </w:pPr>
      <w:r w:rsidRPr="00C2311F">
        <w:rPr>
          <w:rFonts w:ascii="Verdana" w:hAnsi="Verdana"/>
          <w:sz w:val="20"/>
        </w:rPr>
        <w:t xml:space="preserve">Wanneer het bestuur tijdens een controle een onregelmatigheid vaststelt, zal het overgaan tot een </w:t>
      </w:r>
      <w:r w:rsidRPr="00D4228A">
        <w:rPr>
          <w:rFonts w:ascii="Verdana" w:hAnsi="Verdana"/>
          <w:sz w:val="20"/>
        </w:rPr>
        <w:t>individualisering van de verzamelde gegevens teneinde de identiteit van de in</w:t>
      </w:r>
      <w:r w:rsidR="00D249E1" w:rsidRPr="00D4228A">
        <w:rPr>
          <w:rFonts w:ascii="Verdana" w:hAnsi="Verdana"/>
          <w:sz w:val="20"/>
        </w:rPr>
        <w:t xml:space="preserve"> </w:t>
      </w:r>
      <w:r w:rsidRPr="00D4228A">
        <w:rPr>
          <w:rFonts w:ascii="Verdana" w:hAnsi="Verdana"/>
          <w:sz w:val="20"/>
        </w:rPr>
        <w:t>gebreke blijvende werknemer te bepalen.</w:t>
      </w:r>
    </w:p>
    <w:p w14:paraId="55B8FC50" w14:textId="77777777" w:rsidR="009D0B78" w:rsidRPr="00D4228A" w:rsidRDefault="009D0B78" w:rsidP="009D0B78">
      <w:pPr>
        <w:rPr>
          <w:rFonts w:ascii="Verdana" w:hAnsi="Verdana"/>
          <w:sz w:val="20"/>
        </w:rPr>
      </w:pPr>
    </w:p>
    <w:p w14:paraId="34B47DCD" w14:textId="77777777" w:rsidR="009D0B78" w:rsidRPr="00D4228A" w:rsidRDefault="009D0B78" w:rsidP="009D0B78">
      <w:pPr>
        <w:rPr>
          <w:rFonts w:ascii="Verdana" w:hAnsi="Verdana"/>
          <w:sz w:val="20"/>
        </w:rPr>
      </w:pPr>
      <w:r w:rsidRPr="00D4228A">
        <w:rPr>
          <w:rFonts w:ascii="Verdana" w:hAnsi="Verdana"/>
          <w:sz w:val="20"/>
        </w:rPr>
        <w:t>De individualisering kan direct of indirect zijn naargelang het doel van de controle :</w:t>
      </w:r>
    </w:p>
    <w:p w14:paraId="0B4AFB2A" w14:textId="0F72ECE1" w:rsidR="009D0B78" w:rsidRPr="00D4228A" w:rsidRDefault="009D0B78" w:rsidP="009D0B78">
      <w:pPr>
        <w:rPr>
          <w:rFonts w:ascii="Verdana" w:hAnsi="Verdana"/>
          <w:sz w:val="20"/>
        </w:rPr>
      </w:pPr>
      <w:r w:rsidRPr="00D4228A">
        <w:rPr>
          <w:rFonts w:ascii="Verdana" w:hAnsi="Verdana"/>
          <w:sz w:val="20"/>
        </w:rPr>
        <w:t>1° indien het gaat om een onregelmatigheid, vastgesteld tijdens een controle die als doel heeft om hetzij ongeoorloofde of lasterlijke feiten of feiten die strijdig zijn met de goede zeden te voorkomen, hetzij de belangen van het de werknemer te beschermen, hetzij de veiligheid en/of de goede werking van het netwerk van het bedrijf te garanderen, worden de verzamelde algemene gegevens geïndividualiseerd zonder enige voorafgaande formaliteit of voorafgaand akkoord van de werknemer (= directe individualisering);</w:t>
      </w:r>
    </w:p>
    <w:p w14:paraId="56923DFE" w14:textId="77777777" w:rsidR="009D0B78" w:rsidRPr="00D4228A" w:rsidRDefault="009D0B78" w:rsidP="009D0B78">
      <w:pPr>
        <w:rPr>
          <w:rFonts w:ascii="Verdana" w:hAnsi="Verdana"/>
          <w:sz w:val="20"/>
        </w:rPr>
      </w:pPr>
      <w:r w:rsidRPr="00D4228A">
        <w:rPr>
          <w:rFonts w:ascii="Verdana" w:hAnsi="Verdana"/>
          <w:sz w:val="20"/>
        </w:rPr>
        <w:t xml:space="preserve">2° indien de onregelmatigheid daarentegen wordt ontdekt tijdens een controle die wordt uitgevoerd om na te gaan of de personeelsleden de geldende regels respecteren, dan kunnen de gegevens pas geïndividualiseerd worden nadat de personeelsleden werden verwittigd (= indirecte individualisering). Het bestuur zal de werknemer immers voorafgaand informeren over het bestaan van een onregelmatigheid en van de instelling van een procedure tot individualisering van de gegevens indien de onregelmatigheid een wederkerend karakter heeft (de zgn. alarmbelfase). </w:t>
      </w:r>
      <w:r w:rsidRPr="00D4228A">
        <w:rPr>
          <w:rFonts w:ascii="Verdana" w:hAnsi="Verdana"/>
          <w:sz w:val="20"/>
        </w:rPr>
        <w:br/>
        <w:t>Alvorens te beslissen over een eventuele sanctie zal de geïdentificeerde werknemer door de werkgever worden uitgenodigd voor een gesprek. Tijdens dit gesprek vermeldt de werknemer, eventueel bijgestaan door een vakbondsafgevaardigde, zijn bezwaren tegen de vooropgestelde maatregel (sanctie) en geeft hij uitleg over zijn gebruik van de werktuigen die hij ter beschikking kreeg.</w:t>
      </w:r>
    </w:p>
    <w:p w14:paraId="43611AE8" w14:textId="77777777" w:rsidR="009D0B78" w:rsidRPr="00D4228A" w:rsidRDefault="009D0B78" w:rsidP="009D0B78">
      <w:pPr>
        <w:rPr>
          <w:rFonts w:ascii="Verdana" w:hAnsi="Verdana"/>
          <w:sz w:val="20"/>
        </w:rPr>
      </w:pPr>
      <w:r w:rsidRPr="00D4228A">
        <w:rPr>
          <w:rFonts w:ascii="Verdana" w:hAnsi="Verdana"/>
          <w:sz w:val="20"/>
        </w:rPr>
        <w:t xml:space="preserve">Inkomende e-mails kunnen niet zonder de toestemming van afzender en van geadresseerde geopend worden gezien het </w:t>
      </w:r>
      <w:proofErr w:type="spellStart"/>
      <w:r w:rsidRPr="00D4228A">
        <w:rPr>
          <w:rFonts w:ascii="Verdana" w:hAnsi="Verdana"/>
          <w:sz w:val="20"/>
        </w:rPr>
        <w:t>privé-karakter</w:t>
      </w:r>
      <w:proofErr w:type="spellEnd"/>
      <w:r w:rsidRPr="00D4228A">
        <w:rPr>
          <w:rFonts w:ascii="Verdana" w:hAnsi="Verdana"/>
          <w:sz w:val="20"/>
        </w:rPr>
        <w:t xml:space="preserve"> dat dergelijke e-mails hebben.</w:t>
      </w:r>
    </w:p>
    <w:p w14:paraId="7F5203C1" w14:textId="77777777" w:rsidR="009D0B78" w:rsidRPr="00D4228A" w:rsidRDefault="009D0B78" w:rsidP="009D0B78">
      <w:pPr>
        <w:rPr>
          <w:rFonts w:ascii="Verdana" w:hAnsi="Verdana"/>
          <w:sz w:val="20"/>
        </w:rPr>
      </w:pPr>
    </w:p>
    <w:p w14:paraId="0866FC47" w14:textId="77777777" w:rsidR="009D0B78" w:rsidRPr="00D4228A" w:rsidRDefault="009D0B78" w:rsidP="009D0B78">
      <w:pPr>
        <w:rPr>
          <w:rFonts w:ascii="Verdana" w:hAnsi="Verdana"/>
          <w:sz w:val="20"/>
        </w:rPr>
      </w:pPr>
      <w:r w:rsidRPr="00D4228A">
        <w:rPr>
          <w:rFonts w:ascii="Verdana" w:hAnsi="Verdana"/>
          <w:sz w:val="20"/>
        </w:rPr>
        <w:t>De aldus verzamelde persoonlijke gegevens zullen bewaard worden op de personeelsdienst tot het dossier volledig is afgehandeld.</w:t>
      </w:r>
    </w:p>
    <w:p w14:paraId="71E8D854" w14:textId="77777777" w:rsidR="009D0B78" w:rsidRPr="00D4228A" w:rsidRDefault="009D0B78" w:rsidP="009D0B78">
      <w:pPr>
        <w:rPr>
          <w:rFonts w:ascii="Verdana" w:hAnsi="Verdana"/>
          <w:sz w:val="20"/>
        </w:rPr>
      </w:pPr>
    </w:p>
    <w:p w14:paraId="0CBFF2A0" w14:textId="77777777" w:rsidR="009D0B78" w:rsidRPr="00D4228A" w:rsidRDefault="009D0B78" w:rsidP="009D0B78">
      <w:pPr>
        <w:rPr>
          <w:rFonts w:ascii="Verdana" w:hAnsi="Verdana"/>
          <w:sz w:val="20"/>
        </w:rPr>
      </w:pPr>
      <w:r w:rsidRPr="00D4228A">
        <w:rPr>
          <w:rFonts w:ascii="Verdana" w:hAnsi="Verdana"/>
          <w:sz w:val="20"/>
        </w:rPr>
        <w:t>De werknemer heeft het recht kennis te nemen van elk gegeven hem betreffende, dat zou worden verzameld bij een dergelijke controle.</w:t>
      </w:r>
    </w:p>
    <w:p w14:paraId="3ACB8B03" w14:textId="77777777" w:rsidR="009D0B78" w:rsidRPr="00D4228A" w:rsidRDefault="009D0B78" w:rsidP="009D0B78">
      <w:pPr>
        <w:rPr>
          <w:rFonts w:ascii="Verdana" w:hAnsi="Verdana"/>
          <w:sz w:val="20"/>
        </w:rPr>
      </w:pPr>
      <w:r w:rsidRPr="00D4228A">
        <w:rPr>
          <w:rFonts w:ascii="Verdana" w:hAnsi="Verdana"/>
          <w:sz w:val="20"/>
        </w:rPr>
        <w:t>Indien een gegeven niet correct blijkt te zijn, dan verbindt de werknemer zich ertoe de nodige verbeteringen aan te brengen.</w:t>
      </w:r>
    </w:p>
    <w:p w14:paraId="14FFFAA5" w14:textId="77777777" w:rsidR="00D74854" w:rsidRPr="00D4228A" w:rsidRDefault="00D74854" w:rsidP="00D74854">
      <w:pPr>
        <w:rPr>
          <w:rFonts w:ascii="Verdana" w:hAnsi="Verdana"/>
          <w:b/>
          <w:strike/>
          <w:sz w:val="20"/>
        </w:rPr>
      </w:pPr>
    </w:p>
    <w:p w14:paraId="3B3F47CF" w14:textId="2F6825F0" w:rsidR="00D74854" w:rsidRPr="00D4228A" w:rsidRDefault="00D74854" w:rsidP="00D74854">
      <w:pPr>
        <w:rPr>
          <w:rFonts w:ascii="Verdana" w:hAnsi="Verdana"/>
          <w:sz w:val="20"/>
        </w:rPr>
      </w:pPr>
      <w:r w:rsidRPr="00D4228A">
        <w:rPr>
          <w:rFonts w:ascii="Verdana" w:hAnsi="Verdana"/>
          <w:sz w:val="20"/>
        </w:rPr>
        <w:t>Artikel</w:t>
      </w:r>
      <w:r w:rsidR="00D4228A" w:rsidRPr="00D4228A">
        <w:rPr>
          <w:rFonts w:ascii="Verdana" w:hAnsi="Verdana"/>
          <w:sz w:val="20"/>
        </w:rPr>
        <w:t xml:space="preserve"> </w:t>
      </w:r>
      <w:r w:rsidR="000C38C7" w:rsidRPr="00D4228A">
        <w:rPr>
          <w:rFonts w:ascii="Verdana" w:hAnsi="Verdana"/>
          <w:sz w:val="20"/>
        </w:rPr>
        <w:t>61</w:t>
      </w:r>
    </w:p>
    <w:p w14:paraId="05B2AF10" w14:textId="77777777" w:rsidR="00D74854" w:rsidRPr="00D4228A" w:rsidRDefault="00D74854" w:rsidP="00D74854">
      <w:pPr>
        <w:rPr>
          <w:rFonts w:ascii="Verdana" w:hAnsi="Verdana"/>
          <w:b/>
          <w:sz w:val="20"/>
        </w:rPr>
      </w:pPr>
    </w:p>
    <w:p w14:paraId="32F2AAA4" w14:textId="77777777" w:rsidR="00D74854" w:rsidRPr="00D4228A" w:rsidRDefault="00D74854" w:rsidP="00D74854">
      <w:pPr>
        <w:rPr>
          <w:rFonts w:ascii="Verdana" w:hAnsi="Verdana"/>
          <w:b/>
          <w:sz w:val="20"/>
        </w:rPr>
      </w:pPr>
      <w:r w:rsidRPr="00D4228A">
        <w:rPr>
          <w:rFonts w:ascii="Verdana" w:hAnsi="Verdana"/>
          <w:b/>
          <w:sz w:val="20"/>
        </w:rPr>
        <w:t>Nieuwe personeelsleden</w:t>
      </w:r>
    </w:p>
    <w:p w14:paraId="22892767" w14:textId="77777777" w:rsidR="00D74854" w:rsidRPr="00D4228A" w:rsidRDefault="00D74854" w:rsidP="00D74854">
      <w:pPr>
        <w:rPr>
          <w:rFonts w:ascii="Verdana" w:hAnsi="Verdana"/>
          <w:sz w:val="20"/>
        </w:rPr>
      </w:pPr>
    </w:p>
    <w:p w14:paraId="02B95B63" w14:textId="4984427A" w:rsidR="00D74854" w:rsidRPr="00D4228A" w:rsidRDefault="00D74854" w:rsidP="00D74854">
      <w:pPr>
        <w:rPr>
          <w:rFonts w:ascii="Verdana" w:hAnsi="Verdana"/>
          <w:sz w:val="20"/>
        </w:rPr>
      </w:pPr>
      <w:r w:rsidRPr="00D4228A">
        <w:rPr>
          <w:rFonts w:ascii="Verdana" w:hAnsi="Verdana"/>
          <w:sz w:val="20"/>
        </w:rPr>
        <w:t xml:space="preserve">Tijdens het onthaalmoment van nieuwe personeelsleden zal het belang van </w:t>
      </w:r>
      <w:r w:rsidR="007D79FF" w:rsidRPr="00D4228A">
        <w:rPr>
          <w:rFonts w:ascii="Verdana" w:hAnsi="Verdana"/>
          <w:sz w:val="20"/>
        </w:rPr>
        <w:t xml:space="preserve">informatieveiligheid en gegevensbescherming </w:t>
      </w:r>
      <w:r w:rsidRPr="00D4228A">
        <w:rPr>
          <w:rFonts w:ascii="Verdana" w:hAnsi="Verdana"/>
          <w:sz w:val="20"/>
        </w:rPr>
        <w:t>en de richtlijnen over het veilig omgaan met informatie duidelijk worden meegegeven.</w:t>
      </w:r>
    </w:p>
    <w:p w14:paraId="1BF38496" w14:textId="77777777" w:rsidR="00D74854" w:rsidRPr="00D4228A" w:rsidRDefault="00D74854" w:rsidP="00D74854">
      <w:pPr>
        <w:rPr>
          <w:rFonts w:ascii="Verdana" w:hAnsi="Verdana"/>
          <w:sz w:val="20"/>
        </w:rPr>
      </w:pPr>
    </w:p>
    <w:p w14:paraId="68323AFF" w14:textId="71F71770" w:rsidR="00D74854" w:rsidRPr="00D4228A" w:rsidRDefault="00D74854" w:rsidP="00D74854">
      <w:pPr>
        <w:rPr>
          <w:rFonts w:ascii="Verdana" w:hAnsi="Verdana"/>
          <w:sz w:val="20"/>
        </w:rPr>
      </w:pPr>
      <w:r w:rsidRPr="00D4228A">
        <w:rPr>
          <w:rFonts w:ascii="Verdana" w:hAnsi="Verdana"/>
          <w:sz w:val="20"/>
        </w:rPr>
        <w:t xml:space="preserve">Artikel </w:t>
      </w:r>
      <w:r w:rsidR="007D79FF" w:rsidRPr="00D4228A">
        <w:rPr>
          <w:rFonts w:ascii="Verdana" w:hAnsi="Verdana"/>
          <w:sz w:val="20"/>
        </w:rPr>
        <w:t>62</w:t>
      </w:r>
    </w:p>
    <w:p w14:paraId="6A0E2492" w14:textId="77777777" w:rsidR="00D74854" w:rsidRPr="00D4228A" w:rsidRDefault="00D74854" w:rsidP="00D74854">
      <w:pPr>
        <w:rPr>
          <w:rFonts w:ascii="Verdana" w:hAnsi="Verdana"/>
          <w:sz w:val="20"/>
        </w:rPr>
      </w:pPr>
    </w:p>
    <w:p w14:paraId="3B9DF05F" w14:textId="77777777" w:rsidR="00D74854" w:rsidRPr="00D4228A" w:rsidRDefault="00D74854" w:rsidP="00D74854">
      <w:pPr>
        <w:rPr>
          <w:rFonts w:ascii="Verdana" w:hAnsi="Verdana"/>
          <w:b/>
          <w:sz w:val="20"/>
        </w:rPr>
      </w:pPr>
      <w:r w:rsidRPr="00D4228A">
        <w:rPr>
          <w:rFonts w:ascii="Verdana" w:hAnsi="Verdana"/>
          <w:b/>
          <w:sz w:val="20"/>
        </w:rPr>
        <w:t>Personeelsleden uit dienst</w:t>
      </w:r>
    </w:p>
    <w:p w14:paraId="351B459A" w14:textId="77777777" w:rsidR="00D74854" w:rsidRPr="00D4228A" w:rsidRDefault="00D74854" w:rsidP="00D74854">
      <w:pPr>
        <w:rPr>
          <w:rFonts w:ascii="Verdana" w:hAnsi="Verdana"/>
          <w:sz w:val="20"/>
        </w:rPr>
      </w:pPr>
    </w:p>
    <w:p w14:paraId="7249FDA8" w14:textId="77777777" w:rsidR="00D74854" w:rsidRPr="00D4228A" w:rsidRDefault="00D74854" w:rsidP="00D74854">
      <w:pPr>
        <w:rPr>
          <w:rFonts w:ascii="Verdana" w:hAnsi="Verdana"/>
          <w:sz w:val="20"/>
        </w:rPr>
      </w:pPr>
      <w:r w:rsidRPr="00D4228A">
        <w:rPr>
          <w:rFonts w:ascii="Verdana" w:hAnsi="Verdana"/>
          <w:sz w:val="20"/>
        </w:rPr>
        <w:t>Bij uitdiensttreding van personeelsleden waakt de leidinggevende erover dat de toestemming tot toegang tot bepaalde software, hardware en toegangen voor deze personeelsleden wordt ingetrokken. Indien het personeelslid persoonlijke apparatuur gebruikt heeft bij de uitoefening van zijn taak, zal het op de laatste dag van zijn tewerkstelling:</w:t>
      </w:r>
    </w:p>
    <w:p w14:paraId="1B9518A2" w14:textId="77777777" w:rsidR="00D74854" w:rsidRPr="00D4228A" w:rsidRDefault="00D74854" w:rsidP="00D74854">
      <w:pPr>
        <w:rPr>
          <w:rFonts w:ascii="Verdana" w:hAnsi="Verdana"/>
          <w:sz w:val="20"/>
        </w:rPr>
      </w:pPr>
      <w:r w:rsidRPr="00D4228A">
        <w:rPr>
          <w:rFonts w:ascii="Verdana" w:hAnsi="Verdana"/>
          <w:sz w:val="20"/>
        </w:rPr>
        <w:sym w:font="Symbol" w:char="F0B7"/>
      </w:r>
      <w:r w:rsidRPr="00D4228A">
        <w:rPr>
          <w:rFonts w:ascii="Verdana" w:hAnsi="Verdana"/>
          <w:sz w:val="20"/>
        </w:rPr>
        <w:t xml:space="preserve"> via zijn leidinggevende alle relevante informatie terug bezorgen aan het bestuur;</w:t>
      </w:r>
    </w:p>
    <w:p w14:paraId="41DEC968" w14:textId="77777777" w:rsidR="00D74854" w:rsidRPr="00D4228A" w:rsidRDefault="00D74854" w:rsidP="00D74854">
      <w:pPr>
        <w:rPr>
          <w:rFonts w:ascii="Verdana" w:hAnsi="Verdana"/>
          <w:sz w:val="20"/>
        </w:rPr>
      </w:pPr>
      <w:r w:rsidRPr="00D4228A">
        <w:rPr>
          <w:rFonts w:ascii="Verdana" w:hAnsi="Verdana"/>
          <w:sz w:val="20"/>
        </w:rPr>
        <w:sym w:font="Symbol" w:char="F0B7"/>
      </w:r>
      <w:r w:rsidRPr="00D4228A">
        <w:rPr>
          <w:rFonts w:ascii="Verdana" w:hAnsi="Verdana"/>
          <w:sz w:val="20"/>
        </w:rPr>
        <w:t xml:space="preserve"> zijn persoonlijke apparatuur die gebruikt werd ter controle aanbieden bij de Dienst ICT die zal nagaan als alle informatie en programmatuur correct verwijderd is.</w:t>
      </w:r>
    </w:p>
    <w:p w14:paraId="00EDE9C7" w14:textId="77777777" w:rsidR="00245E5E" w:rsidRPr="00D4228A" w:rsidRDefault="00245E5E" w:rsidP="00D74854">
      <w:pPr>
        <w:rPr>
          <w:rFonts w:ascii="Verdana" w:hAnsi="Verdana"/>
          <w:sz w:val="20"/>
        </w:rPr>
      </w:pPr>
    </w:p>
    <w:p w14:paraId="027BBE9A" w14:textId="36781EB3" w:rsidR="00245E5E" w:rsidRPr="00B54B4F" w:rsidRDefault="00245E5E" w:rsidP="00D74854">
      <w:pPr>
        <w:rPr>
          <w:rFonts w:ascii="Verdana" w:hAnsi="Verdana"/>
          <w:sz w:val="20"/>
        </w:rPr>
      </w:pPr>
      <w:r w:rsidRPr="00B54B4F">
        <w:rPr>
          <w:rFonts w:ascii="Verdana" w:hAnsi="Verdana"/>
          <w:sz w:val="20"/>
        </w:rPr>
        <w:lastRenderedPageBreak/>
        <w:t>Het personeelslid dat uit dienst treedt, kan schriftelijke toelating geven aan het bestuur om zijn/haar persoonlijke mailbox en/of digitale bestanden te raadplegen.</w:t>
      </w:r>
    </w:p>
    <w:p w14:paraId="1AE16A5C" w14:textId="77777777" w:rsidR="00D74854" w:rsidRPr="00B54B4F" w:rsidRDefault="00D74854" w:rsidP="00D74854">
      <w:pPr>
        <w:rPr>
          <w:rFonts w:ascii="Verdana" w:hAnsi="Verdana"/>
          <w:sz w:val="20"/>
        </w:rPr>
      </w:pPr>
    </w:p>
    <w:p w14:paraId="54B9FB26" w14:textId="2F4B0AB7" w:rsidR="00D74854" w:rsidRPr="00B54B4F" w:rsidRDefault="00D74854" w:rsidP="00D74854">
      <w:pPr>
        <w:rPr>
          <w:rFonts w:ascii="Verdana" w:hAnsi="Verdana"/>
          <w:sz w:val="20"/>
        </w:rPr>
      </w:pPr>
      <w:r w:rsidRPr="00B54B4F">
        <w:rPr>
          <w:rFonts w:ascii="Verdana" w:hAnsi="Verdana"/>
          <w:sz w:val="20"/>
        </w:rPr>
        <w:t xml:space="preserve">Artikel </w:t>
      </w:r>
      <w:r w:rsidR="00245E5E" w:rsidRPr="00B54B4F">
        <w:rPr>
          <w:rFonts w:ascii="Verdana" w:hAnsi="Verdana"/>
          <w:sz w:val="20"/>
        </w:rPr>
        <w:t>63</w:t>
      </w:r>
    </w:p>
    <w:p w14:paraId="7DE4D5B0" w14:textId="77777777" w:rsidR="00D74854" w:rsidRPr="00B54B4F" w:rsidRDefault="00D74854" w:rsidP="00D74854">
      <w:pPr>
        <w:rPr>
          <w:rFonts w:ascii="Verdana" w:hAnsi="Verdana"/>
          <w:sz w:val="20"/>
        </w:rPr>
      </w:pPr>
    </w:p>
    <w:p w14:paraId="4EE6CEED" w14:textId="77777777" w:rsidR="00D74854" w:rsidRPr="00B54B4F" w:rsidRDefault="00D74854" w:rsidP="00D74854">
      <w:pPr>
        <w:rPr>
          <w:rFonts w:ascii="Verdana" w:hAnsi="Verdana"/>
          <w:b/>
          <w:sz w:val="20"/>
        </w:rPr>
      </w:pPr>
      <w:r w:rsidRPr="00B54B4F">
        <w:rPr>
          <w:rFonts w:ascii="Verdana" w:hAnsi="Verdana"/>
          <w:b/>
          <w:sz w:val="20"/>
        </w:rPr>
        <w:t>Toegangs- en gebruikersbeheer</w:t>
      </w:r>
    </w:p>
    <w:p w14:paraId="079D3C08" w14:textId="77777777" w:rsidR="00D74854" w:rsidRPr="00B54B4F" w:rsidRDefault="00D74854" w:rsidP="00D74854">
      <w:pPr>
        <w:rPr>
          <w:rFonts w:ascii="Verdana" w:hAnsi="Verdana"/>
          <w:b/>
          <w:sz w:val="20"/>
        </w:rPr>
      </w:pPr>
    </w:p>
    <w:p w14:paraId="3614C1E5" w14:textId="77777777" w:rsidR="00D74854" w:rsidRPr="00B54B4F" w:rsidRDefault="00D74854" w:rsidP="00D74854">
      <w:pPr>
        <w:rPr>
          <w:rFonts w:ascii="Verdana" w:hAnsi="Verdana"/>
          <w:sz w:val="20"/>
        </w:rPr>
      </w:pPr>
      <w:r w:rsidRPr="00B54B4F">
        <w:rPr>
          <w:rFonts w:ascii="Verdana" w:hAnsi="Verdana"/>
          <w:sz w:val="20"/>
        </w:rPr>
        <w:t xml:space="preserve">Er is een degelijk uitgebouwd rechtenbeheer. De systeembeheerder (meer info in de onthaalbrochure) beheert dit. </w:t>
      </w:r>
    </w:p>
    <w:p w14:paraId="555F3081" w14:textId="77777777" w:rsidR="00D74854" w:rsidRPr="00B54B4F" w:rsidRDefault="00D74854" w:rsidP="00D74854">
      <w:pPr>
        <w:rPr>
          <w:rFonts w:ascii="Verdana" w:hAnsi="Verdana"/>
          <w:sz w:val="20"/>
        </w:rPr>
      </w:pPr>
    </w:p>
    <w:p w14:paraId="3FD49530" w14:textId="77777777" w:rsidR="00D74854" w:rsidRPr="00B54B4F" w:rsidRDefault="00D74854" w:rsidP="00D74854">
      <w:pPr>
        <w:rPr>
          <w:rFonts w:ascii="Verdana" w:hAnsi="Verdana"/>
          <w:sz w:val="20"/>
        </w:rPr>
      </w:pPr>
      <w:r w:rsidRPr="00B54B4F">
        <w:rPr>
          <w:rFonts w:ascii="Verdana" w:hAnsi="Verdana"/>
          <w:sz w:val="20"/>
        </w:rPr>
        <w:t>Waar mogelijk wordt er met ‘rollen’ gewerkt, waardoor een personeelslid enkel de toegang heeft tot de informatie die hij nodig heeft voor het goed kunnen uitoefenen van de taken.</w:t>
      </w:r>
    </w:p>
    <w:p w14:paraId="596C217C" w14:textId="77777777" w:rsidR="00D74854" w:rsidRPr="00B54B4F" w:rsidRDefault="00D74854" w:rsidP="00D74854">
      <w:pPr>
        <w:rPr>
          <w:rFonts w:ascii="Verdana" w:hAnsi="Verdana"/>
          <w:sz w:val="20"/>
        </w:rPr>
      </w:pPr>
      <w:r w:rsidRPr="00B54B4F">
        <w:rPr>
          <w:rFonts w:ascii="Verdana" w:hAnsi="Verdana"/>
          <w:sz w:val="20"/>
        </w:rPr>
        <w:t>Elk personeelslid gaat vertrouwelijk om met de gegevens die het verwerkt.</w:t>
      </w:r>
    </w:p>
    <w:p w14:paraId="244D8417" w14:textId="77777777" w:rsidR="00D74854" w:rsidRPr="00B54B4F" w:rsidRDefault="00D74854" w:rsidP="00D74854">
      <w:pPr>
        <w:rPr>
          <w:rFonts w:ascii="Verdana" w:hAnsi="Verdana"/>
          <w:sz w:val="20"/>
        </w:rPr>
      </w:pPr>
    </w:p>
    <w:p w14:paraId="4CD12B5D" w14:textId="6CE6DF07" w:rsidR="00D74854" w:rsidRPr="00B54B4F" w:rsidRDefault="00D74854" w:rsidP="00D74854">
      <w:pPr>
        <w:rPr>
          <w:rFonts w:ascii="Verdana" w:hAnsi="Verdana"/>
          <w:sz w:val="20"/>
        </w:rPr>
      </w:pPr>
      <w:r w:rsidRPr="00B54B4F">
        <w:rPr>
          <w:rFonts w:ascii="Verdana" w:hAnsi="Verdana"/>
          <w:sz w:val="20"/>
        </w:rPr>
        <w:t xml:space="preserve">Artikel </w:t>
      </w:r>
      <w:r w:rsidR="00694230" w:rsidRPr="00B54B4F">
        <w:rPr>
          <w:rFonts w:ascii="Verdana" w:hAnsi="Verdana"/>
          <w:sz w:val="20"/>
        </w:rPr>
        <w:t>64</w:t>
      </w:r>
    </w:p>
    <w:p w14:paraId="0F7973CB" w14:textId="77777777" w:rsidR="00D74854" w:rsidRPr="00B54B4F" w:rsidRDefault="00D74854" w:rsidP="00D74854">
      <w:pPr>
        <w:rPr>
          <w:rFonts w:ascii="Verdana" w:hAnsi="Verdana"/>
          <w:sz w:val="20"/>
        </w:rPr>
      </w:pPr>
    </w:p>
    <w:p w14:paraId="415BE087" w14:textId="77777777" w:rsidR="00D74854" w:rsidRPr="00B54B4F" w:rsidRDefault="00D74854" w:rsidP="00D74854">
      <w:pPr>
        <w:rPr>
          <w:rFonts w:ascii="Verdana" w:hAnsi="Verdana"/>
          <w:b/>
          <w:sz w:val="20"/>
        </w:rPr>
      </w:pPr>
      <w:r w:rsidRPr="00B54B4F">
        <w:rPr>
          <w:rFonts w:ascii="Verdana" w:hAnsi="Verdana"/>
          <w:b/>
          <w:sz w:val="20"/>
        </w:rPr>
        <w:t>Back-up</w:t>
      </w:r>
    </w:p>
    <w:p w14:paraId="7CC17434" w14:textId="77777777" w:rsidR="00D74854" w:rsidRPr="00B54B4F" w:rsidRDefault="00D74854" w:rsidP="00D74854">
      <w:pPr>
        <w:rPr>
          <w:rFonts w:ascii="Verdana" w:hAnsi="Verdana"/>
          <w:b/>
          <w:sz w:val="20"/>
        </w:rPr>
      </w:pPr>
    </w:p>
    <w:p w14:paraId="2493F4F0" w14:textId="77777777" w:rsidR="00D74854" w:rsidRPr="00B54B4F" w:rsidRDefault="00D74854" w:rsidP="00D74854">
      <w:pPr>
        <w:rPr>
          <w:rFonts w:ascii="Verdana" w:hAnsi="Verdana"/>
          <w:sz w:val="20"/>
        </w:rPr>
      </w:pPr>
      <w:r w:rsidRPr="00B54B4F">
        <w:rPr>
          <w:rFonts w:ascii="Verdana" w:hAnsi="Verdana"/>
          <w:sz w:val="20"/>
        </w:rPr>
        <w:t>De systeembeheerder staat in voor het back-upbeheer en het nemen op regelmatige basis van gecontroleerde en volledige back-ups van de persoonsgegevens. De systeembeheerder zal op regelmatige tijdstippen controleren of zij in staat zijn om deze back-ups terug te gebruiken.</w:t>
      </w:r>
    </w:p>
    <w:p w14:paraId="5ECFE2D1" w14:textId="77777777" w:rsidR="00D4228A" w:rsidRPr="00B54B4F" w:rsidRDefault="00D4228A" w:rsidP="00D74854">
      <w:pPr>
        <w:rPr>
          <w:rFonts w:ascii="Verdana" w:hAnsi="Verdana"/>
          <w:sz w:val="20"/>
        </w:rPr>
      </w:pPr>
    </w:p>
    <w:p w14:paraId="5B287360" w14:textId="7A385989" w:rsidR="00D74854" w:rsidRPr="00B54B4F" w:rsidRDefault="00D74854" w:rsidP="00D74854">
      <w:pPr>
        <w:rPr>
          <w:rFonts w:ascii="Verdana" w:hAnsi="Verdana"/>
          <w:sz w:val="20"/>
        </w:rPr>
      </w:pPr>
      <w:r w:rsidRPr="00B54B4F">
        <w:rPr>
          <w:rFonts w:ascii="Verdana" w:hAnsi="Verdana"/>
          <w:sz w:val="20"/>
        </w:rPr>
        <w:t xml:space="preserve">Artikel </w:t>
      </w:r>
      <w:r w:rsidR="00694230" w:rsidRPr="00B54B4F">
        <w:rPr>
          <w:rFonts w:ascii="Verdana" w:hAnsi="Verdana"/>
          <w:sz w:val="20"/>
        </w:rPr>
        <w:t>65</w:t>
      </w:r>
    </w:p>
    <w:p w14:paraId="39DF2210" w14:textId="77777777" w:rsidR="00D74854" w:rsidRPr="00B54B4F" w:rsidRDefault="00D74854" w:rsidP="00D74854">
      <w:pPr>
        <w:rPr>
          <w:rFonts w:ascii="Verdana" w:hAnsi="Verdana"/>
          <w:sz w:val="20"/>
        </w:rPr>
      </w:pPr>
    </w:p>
    <w:p w14:paraId="402A80C7" w14:textId="77777777" w:rsidR="00D74854" w:rsidRPr="00B54B4F" w:rsidRDefault="00D74854" w:rsidP="00D74854">
      <w:pPr>
        <w:rPr>
          <w:rFonts w:ascii="Verdana" w:hAnsi="Verdana"/>
          <w:b/>
          <w:sz w:val="20"/>
        </w:rPr>
      </w:pPr>
      <w:r w:rsidRPr="00B54B4F">
        <w:rPr>
          <w:rFonts w:ascii="Verdana" w:hAnsi="Verdana"/>
          <w:b/>
          <w:sz w:val="20"/>
        </w:rPr>
        <w:t>Gebruik van verwijderbare media</w:t>
      </w:r>
    </w:p>
    <w:p w14:paraId="399B1847" w14:textId="77777777" w:rsidR="00D74854" w:rsidRPr="00B54B4F" w:rsidRDefault="00D74854" w:rsidP="00D74854">
      <w:pPr>
        <w:rPr>
          <w:rFonts w:ascii="Verdana" w:hAnsi="Verdana"/>
          <w:b/>
          <w:sz w:val="20"/>
        </w:rPr>
      </w:pPr>
    </w:p>
    <w:p w14:paraId="0DFF284C" w14:textId="77777777" w:rsidR="00D74854" w:rsidRPr="00B54B4F" w:rsidRDefault="00D74854" w:rsidP="00D74854">
      <w:pPr>
        <w:rPr>
          <w:rFonts w:ascii="Verdana" w:hAnsi="Verdana"/>
          <w:sz w:val="20"/>
        </w:rPr>
      </w:pPr>
      <w:r w:rsidRPr="00B54B4F">
        <w:rPr>
          <w:rFonts w:ascii="Verdana" w:hAnsi="Verdana"/>
          <w:sz w:val="20"/>
        </w:rPr>
        <w:t>Bij gebruik van verwijderbare of ander media waarop persoonsgegevens worden opgeslagen dienen volgende maatregelen in acht genomen indien ze de werkplek verlaten:</w:t>
      </w:r>
    </w:p>
    <w:p w14:paraId="10B9B08C" w14:textId="77777777" w:rsidR="00D74854" w:rsidRPr="00B54B4F" w:rsidRDefault="00D74854" w:rsidP="00D74854">
      <w:pPr>
        <w:rPr>
          <w:rFonts w:ascii="Verdana" w:hAnsi="Verdana"/>
          <w:sz w:val="20"/>
        </w:rPr>
      </w:pPr>
      <w:r w:rsidRPr="00B54B4F">
        <w:rPr>
          <w:rFonts w:ascii="Verdana" w:hAnsi="Verdana"/>
          <w:sz w:val="20"/>
        </w:rPr>
        <w:sym w:font="Symbol" w:char="F0B7"/>
      </w:r>
      <w:r w:rsidRPr="00B54B4F">
        <w:rPr>
          <w:rFonts w:ascii="Verdana" w:hAnsi="Verdana"/>
          <w:sz w:val="20"/>
        </w:rPr>
        <w:t xml:space="preserve"> opgeslagen persoonsgegevens zullen worden verwijderd indien ze niet meer nodig zijn;</w:t>
      </w:r>
    </w:p>
    <w:p w14:paraId="3EB6A288" w14:textId="77777777" w:rsidR="00D74854" w:rsidRPr="00B54B4F" w:rsidRDefault="00D74854" w:rsidP="00D74854">
      <w:pPr>
        <w:rPr>
          <w:rFonts w:ascii="Verdana" w:hAnsi="Verdana"/>
          <w:sz w:val="20"/>
        </w:rPr>
      </w:pPr>
      <w:r w:rsidRPr="00B54B4F">
        <w:rPr>
          <w:rFonts w:ascii="Verdana" w:hAnsi="Verdana"/>
          <w:sz w:val="20"/>
        </w:rPr>
        <w:sym w:font="Symbol" w:char="F0B7"/>
      </w:r>
      <w:r w:rsidRPr="00B54B4F">
        <w:rPr>
          <w:rFonts w:ascii="Verdana" w:hAnsi="Verdana"/>
          <w:sz w:val="20"/>
        </w:rPr>
        <w:t xml:space="preserve"> persoonsgegevens die wel nog nodig zijn kunnen de werkplek enkel verlaten indien vooraf goedkeuring werd verkregen door de leidinggevende;</w:t>
      </w:r>
    </w:p>
    <w:p w14:paraId="7F8613AB" w14:textId="77777777" w:rsidR="00D74854" w:rsidRPr="00B54B4F" w:rsidRDefault="00D74854" w:rsidP="00D74854">
      <w:pPr>
        <w:rPr>
          <w:rFonts w:ascii="Verdana" w:hAnsi="Verdana"/>
          <w:sz w:val="20"/>
        </w:rPr>
      </w:pPr>
      <w:r w:rsidRPr="00B54B4F">
        <w:rPr>
          <w:rFonts w:ascii="Verdana" w:hAnsi="Verdana"/>
          <w:sz w:val="20"/>
        </w:rPr>
        <w:sym w:font="Symbol" w:char="F0B7"/>
      </w:r>
      <w:r w:rsidRPr="00B54B4F">
        <w:rPr>
          <w:rFonts w:ascii="Verdana" w:hAnsi="Verdana"/>
          <w:sz w:val="20"/>
        </w:rPr>
        <w:t xml:space="preserve"> de levensduur van de verwijderbare media waarop persoonlijke gegevens worden opgeslagen zal steeds in overeenstemming zijn met de termijn dat deze gegevens beschikbaar moeten blijven. Indien de bewaartermijn van deze gegevens de levensduur van de verwijderbare media overstijgt zullen deze gegevens ook elders opgeslagen worden.</w:t>
      </w:r>
    </w:p>
    <w:p w14:paraId="55AD8646" w14:textId="77777777" w:rsidR="00D74854" w:rsidRPr="00B54B4F" w:rsidRDefault="00D74854" w:rsidP="00D74854">
      <w:pPr>
        <w:rPr>
          <w:rFonts w:ascii="Verdana" w:hAnsi="Verdana"/>
          <w:b/>
          <w:sz w:val="20"/>
        </w:rPr>
      </w:pPr>
    </w:p>
    <w:p w14:paraId="7D050EB5" w14:textId="683D441D" w:rsidR="00D74854" w:rsidRPr="00B54B4F" w:rsidRDefault="00D74854" w:rsidP="00D74854">
      <w:pPr>
        <w:rPr>
          <w:rFonts w:ascii="Verdana" w:hAnsi="Verdana"/>
          <w:sz w:val="20"/>
        </w:rPr>
      </w:pPr>
      <w:r w:rsidRPr="00B54B4F">
        <w:rPr>
          <w:rFonts w:ascii="Verdana" w:hAnsi="Verdana"/>
          <w:sz w:val="20"/>
        </w:rPr>
        <w:t xml:space="preserve">Artikel </w:t>
      </w:r>
      <w:r w:rsidR="00292209" w:rsidRPr="00B54B4F">
        <w:rPr>
          <w:rFonts w:ascii="Verdana" w:hAnsi="Verdana"/>
          <w:sz w:val="20"/>
        </w:rPr>
        <w:t xml:space="preserve"> 66</w:t>
      </w:r>
    </w:p>
    <w:p w14:paraId="46122971" w14:textId="77777777" w:rsidR="00D74854" w:rsidRPr="00B54B4F" w:rsidRDefault="00D74854" w:rsidP="00D74854">
      <w:pPr>
        <w:rPr>
          <w:rFonts w:ascii="Verdana" w:hAnsi="Verdana"/>
          <w:b/>
          <w:sz w:val="20"/>
        </w:rPr>
      </w:pPr>
    </w:p>
    <w:p w14:paraId="41CCBF46" w14:textId="77777777" w:rsidR="00D74854" w:rsidRPr="00B54B4F" w:rsidRDefault="00D74854" w:rsidP="00D74854">
      <w:pPr>
        <w:rPr>
          <w:rFonts w:ascii="Verdana" w:hAnsi="Verdana"/>
          <w:b/>
          <w:sz w:val="20"/>
        </w:rPr>
      </w:pPr>
      <w:r w:rsidRPr="00B54B4F">
        <w:rPr>
          <w:rFonts w:ascii="Verdana" w:hAnsi="Verdana"/>
          <w:b/>
          <w:sz w:val="20"/>
        </w:rPr>
        <w:t>Fysieke toegangsbeveiliging</w:t>
      </w:r>
    </w:p>
    <w:p w14:paraId="66D2B77F" w14:textId="77777777" w:rsidR="00D74854" w:rsidRPr="00B54B4F" w:rsidRDefault="00D74854" w:rsidP="00D74854">
      <w:pPr>
        <w:rPr>
          <w:rFonts w:ascii="Verdana" w:hAnsi="Verdana"/>
          <w:b/>
          <w:sz w:val="20"/>
        </w:rPr>
      </w:pPr>
    </w:p>
    <w:p w14:paraId="3CD65F86" w14:textId="116B04B9" w:rsidR="00D74854" w:rsidRPr="00B54B4F" w:rsidRDefault="00D74854" w:rsidP="00A042BF">
      <w:pPr>
        <w:autoSpaceDE w:val="0"/>
        <w:autoSpaceDN w:val="0"/>
        <w:adjustRightInd w:val="0"/>
        <w:rPr>
          <w:rFonts w:ascii="Verdana" w:hAnsi="Verdana"/>
          <w:sz w:val="20"/>
        </w:rPr>
      </w:pPr>
      <w:r w:rsidRPr="00B54B4F">
        <w:rPr>
          <w:rFonts w:ascii="Verdana" w:hAnsi="Verdana"/>
          <w:sz w:val="20"/>
        </w:rPr>
        <w:t xml:space="preserve">De uitgifte van toegangsmiddelen zoals sleutels van de verschillende gebouwen wordt geregistreerd bij de </w:t>
      </w:r>
      <w:r w:rsidR="00B265F3" w:rsidRPr="00B54B4F">
        <w:rPr>
          <w:rFonts w:ascii="Verdana" w:hAnsi="Verdana"/>
          <w:sz w:val="20"/>
        </w:rPr>
        <w:t xml:space="preserve">functionaris voor gegevensbescherming of Data </w:t>
      </w:r>
      <w:proofErr w:type="spellStart"/>
      <w:r w:rsidR="00B265F3" w:rsidRPr="00B54B4F">
        <w:rPr>
          <w:rFonts w:ascii="Verdana" w:hAnsi="Verdana"/>
          <w:sz w:val="20"/>
        </w:rPr>
        <w:t>Protection</w:t>
      </w:r>
      <w:proofErr w:type="spellEnd"/>
      <w:r w:rsidR="00B265F3" w:rsidRPr="00B54B4F">
        <w:rPr>
          <w:rFonts w:ascii="Verdana" w:hAnsi="Verdana"/>
          <w:sz w:val="20"/>
        </w:rPr>
        <w:t xml:space="preserve"> </w:t>
      </w:r>
      <w:proofErr w:type="spellStart"/>
      <w:r w:rsidR="00B265F3" w:rsidRPr="00B54B4F">
        <w:rPr>
          <w:rFonts w:ascii="Verdana" w:hAnsi="Verdana"/>
          <w:sz w:val="20"/>
        </w:rPr>
        <w:t>Officer</w:t>
      </w:r>
      <w:proofErr w:type="spellEnd"/>
      <w:r w:rsidR="00B265F3" w:rsidRPr="00B54B4F">
        <w:rPr>
          <w:rFonts w:ascii="Verdana" w:hAnsi="Verdana"/>
          <w:sz w:val="20"/>
        </w:rPr>
        <w:t xml:space="preserve"> (afgekort DPO)</w:t>
      </w:r>
      <w:r w:rsidR="00A042BF" w:rsidRPr="00B54B4F">
        <w:rPr>
          <w:rFonts w:ascii="Verdana" w:hAnsi="Verdana"/>
          <w:sz w:val="20"/>
        </w:rPr>
        <w:t xml:space="preserve"> - </w:t>
      </w:r>
      <w:r w:rsidR="00A042BF" w:rsidRPr="00B54B4F">
        <w:rPr>
          <w:rFonts w:ascii="Verdana" w:eastAsiaTheme="minorHAnsi" w:hAnsi="Verdana" w:cs="Arial"/>
          <w:color w:val="000000"/>
          <w:sz w:val="20"/>
          <w:lang w:val="nl-BE" w:eastAsia="en-US"/>
        </w:rPr>
        <w:t xml:space="preserve">Deboeverie Francis Tel.: 055/43.17.57 of 0496/02.50.00 e-mail: francis.deboeverie@brakel.be </w:t>
      </w:r>
      <w:r w:rsidRPr="00B54B4F">
        <w:rPr>
          <w:rFonts w:ascii="Verdana" w:hAnsi="Verdana"/>
          <w:sz w:val="20"/>
        </w:rPr>
        <w:t>.</w:t>
      </w:r>
    </w:p>
    <w:p w14:paraId="071B7019" w14:textId="77777777" w:rsidR="00D74854" w:rsidRPr="00B54B4F" w:rsidRDefault="00D74854" w:rsidP="00D74854">
      <w:pPr>
        <w:rPr>
          <w:rFonts w:ascii="Verdana" w:hAnsi="Verdana"/>
          <w:sz w:val="20"/>
        </w:rPr>
      </w:pPr>
    </w:p>
    <w:p w14:paraId="42A82F72" w14:textId="51A0EE2B" w:rsidR="00D74854" w:rsidRPr="00B54B4F" w:rsidRDefault="00D74854" w:rsidP="00D74854">
      <w:pPr>
        <w:rPr>
          <w:rFonts w:ascii="Verdana" w:hAnsi="Verdana"/>
          <w:sz w:val="20"/>
        </w:rPr>
      </w:pPr>
      <w:r w:rsidRPr="00B54B4F">
        <w:rPr>
          <w:rFonts w:ascii="Verdana" w:hAnsi="Verdana"/>
          <w:sz w:val="20"/>
        </w:rPr>
        <w:t xml:space="preserve">De toegang tot beveiligde ruimtes zoals de serverlokalen is strikt beperkt. Het zijn enkel de systeembeheerder en </w:t>
      </w:r>
      <w:r w:rsidR="002668E8" w:rsidRPr="00B54B4F">
        <w:rPr>
          <w:rFonts w:ascii="Verdana" w:hAnsi="Verdana"/>
          <w:sz w:val="20"/>
        </w:rPr>
        <w:t xml:space="preserve">de DPO </w:t>
      </w:r>
      <w:r w:rsidRPr="00B54B4F">
        <w:rPr>
          <w:rFonts w:ascii="Verdana" w:hAnsi="Verdana"/>
          <w:sz w:val="20"/>
        </w:rPr>
        <w:t>die toegang hebben tot deze ruimtes.</w:t>
      </w:r>
    </w:p>
    <w:p w14:paraId="49310360" w14:textId="77777777" w:rsidR="00D74854" w:rsidRPr="00B54B4F" w:rsidRDefault="00D74854" w:rsidP="00D74854">
      <w:pPr>
        <w:rPr>
          <w:rFonts w:ascii="Verdana" w:hAnsi="Verdana"/>
          <w:sz w:val="20"/>
        </w:rPr>
      </w:pPr>
      <w:r w:rsidRPr="00B54B4F">
        <w:rPr>
          <w:rFonts w:ascii="Verdana" w:hAnsi="Verdana"/>
          <w:sz w:val="20"/>
        </w:rPr>
        <w:t xml:space="preserve"> </w:t>
      </w:r>
    </w:p>
    <w:p w14:paraId="785B6758" w14:textId="5703F2A9" w:rsidR="00D74854" w:rsidRPr="00B54B4F" w:rsidRDefault="00D74854" w:rsidP="00D74854">
      <w:pPr>
        <w:rPr>
          <w:rFonts w:ascii="Verdana" w:hAnsi="Verdana"/>
          <w:sz w:val="20"/>
        </w:rPr>
      </w:pPr>
      <w:r w:rsidRPr="00B54B4F">
        <w:rPr>
          <w:rFonts w:ascii="Verdana" w:hAnsi="Verdana"/>
          <w:sz w:val="20"/>
        </w:rPr>
        <w:t>Een gepast alarm, branddetectie en brandblusapparatuur is in de verschillende gebouwen</w:t>
      </w:r>
      <w:r w:rsidR="00BF5098" w:rsidRPr="00B54B4F">
        <w:rPr>
          <w:rFonts w:ascii="Verdana" w:hAnsi="Verdana"/>
          <w:sz w:val="20"/>
        </w:rPr>
        <w:t xml:space="preserve"> van de besturen</w:t>
      </w:r>
      <w:r w:rsidRPr="00B54B4F">
        <w:rPr>
          <w:rFonts w:ascii="Verdana" w:hAnsi="Verdana"/>
          <w:sz w:val="20"/>
        </w:rPr>
        <w:t xml:space="preserve"> voorzien en wordt op regelmatige basis gecontroleerd.</w:t>
      </w:r>
    </w:p>
    <w:p w14:paraId="65988344" w14:textId="77777777" w:rsidR="00D74854" w:rsidRPr="00B54B4F" w:rsidRDefault="00D74854" w:rsidP="00D74854">
      <w:pPr>
        <w:rPr>
          <w:rFonts w:ascii="Verdana" w:hAnsi="Verdana"/>
          <w:sz w:val="20"/>
        </w:rPr>
      </w:pPr>
    </w:p>
    <w:p w14:paraId="26F0C1EA" w14:textId="77777777" w:rsidR="00D74854" w:rsidRPr="00B54B4F" w:rsidRDefault="00D74854" w:rsidP="00D74854">
      <w:pPr>
        <w:rPr>
          <w:rFonts w:ascii="Verdana" w:hAnsi="Verdana"/>
          <w:sz w:val="20"/>
        </w:rPr>
      </w:pPr>
      <w:r w:rsidRPr="00B54B4F">
        <w:rPr>
          <w:rFonts w:ascii="Verdana" w:hAnsi="Verdana"/>
          <w:sz w:val="20"/>
        </w:rPr>
        <w:t>Voor een papieren document is het vaak gemakkelijk om als personeelslid zelf de vertrouwelijkheid te garanderen door het document op een veilige plek weg te bergen. Gevoelige informatie wordt in een afgesloten ruimte opgeborgen.</w:t>
      </w:r>
    </w:p>
    <w:p w14:paraId="7D4BEB4C" w14:textId="77777777" w:rsidR="00D74854" w:rsidRPr="00B54B4F" w:rsidRDefault="00D74854" w:rsidP="00D74854">
      <w:pPr>
        <w:rPr>
          <w:rFonts w:ascii="Verdana" w:hAnsi="Verdana"/>
          <w:sz w:val="20"/>
        </w:rPr>
      </w:pPr>
    </w:p>
    <w:p w14:paraId="7D8994FC" w14:textId="77777777" w:rsidR="00D4228A" w:rsidRPr="00B54B4F" w:rsidRDefault="00D4228A" w:rsidP="00D74854">
      <w:pPr>
        <w:rPr>
          <w:rFonts w:ascii="Verdana" w:hAnsi="Verdana"/>
          <w:sz w:val="20"/>
        </w:rPr>
      </w:pPr>
    </w:p>
    <w:p w14:paraId="1499454A" w14:textId="77777777" w:rsidR="00D4228A" w:rsidRPr="00B54B4F" w:rsidRDefault="00D4228A" w:rsidP="00D74854">
      <w:pPr>
        <w:rPr>
          <w:rFonts w:ascii="Verdana" w:hAnsi="Verdana"/>
          <w:sz w:val="20"/>
        </w:rPr>
      </w:pPr>
    </w:p>
    <w:p w14:paraId="648EB2C6" w14:textId="4A199D98" w:rsidR="00D74854" w:rsidRPr="00B54B4F" w:rsidRDefault="00D74854" w:rsidP="00D74854">
      <w:pPr>
        <w:rPr>
          <w:rFonts w:ascii="Verdana" w:hAnsi="Verdana"/>
          <w:sz w:val="20"/>
        </w:rPr>
      </w:pPr>
      <w:r w:rsidRPr="00B54B4F">
        <w:rPr>
          <w:rFonts w:ascii="Verdana" w:hAnsi="Verdana"/>
          <w:sz w:val="20"/>
        </w:rPr>
        <w:lastRenderedPageBreak/>
        <w:t>Artikel</w:t>
      </w:r>
      <w:r w:rsidR="00D4228A" w:rsidRPr="00B54B4F">
        <w:rPr>
          <w:rFonts w:ascii="Verdana" w:hAnsi="Verdana"/>
          <w:sz w:val="20"/>
        </w:rPr>
        <w:t xml:space="preserve"> </w:t>
      </w:r>
      <w:r w:rsidR="002668E8" w:rsidRPr="00B54B4F">
        <w:rPr>
          <w:rFonts w:ascii="Verdana" w:hAnsi="Verdana"/>
          <w:sz w:val="20"/>
        </w:rPr>
        <w:t>67</w:t>
      </w:r>
    </w:p>
    <w:p w14:paraId="516D52FC" w14:textId="77777777" w:rsidR="00D74854" w:rsidRPr="00B54B4F" w:rsidRDefault="00D74854" w:rsidP="00D74854">
      <w:pPr>
        <w:rPr>
          <w:rFonts w:ascii="Verdana" w:hAnsi="Verdana"/>
          <w:sz w:val="20"/>
        </w:rPr>
      </w:pPr>
    </w:p>
    <w:p w14:paraId="6A156D74" w14:textId="77777777" w:rsidR="00D74854" w:rsidRPr="00B54B4F" w:rsidRDefault="00D74854" w:rsidP="00D74854">
      <w:pPr>
        <w:rPr>
          <w:rFonts w:ascii="Verdana" w:hAnsi="Verdana"/>
          <w:b/>
          <w:sz w:val="20"/>
        </w:rPr>
      </w:pPr>
      <w:r w:rsidRPr="00B54B4F">
        <w:rPr>
          <w:rFonts w:ascii="Verdana" w:hAnsi="Verdana"/>
          <w:b/>
          <w:sz w:val="20"/>
        </w:rPr>
        <w:t>Netwerk- en systeembeveiliging</w:t>
      </w:r>
    </w:p>
    <w:p w14:paraId="5314E829" w14:textId="77777777" w:rsidR="00D74854" w:rsidRPr="00B54B4F" w:rsidRDefault="00D74854" w:rsidP="00D74854">
      <w:pPr>
        <w:rPr>
          <w:rFonts w:ascii="Verdana" w:hAnsi="Verdana"/>
          <w:sz w:val="20"/>
        </w:rPr>
      </w:pPr>
    </w:p>
    <w:p w14:paraId="641B51BF" w14:textId="77777777" w:rsidR="00D74854" w:rsidRPr="00B54B4F" w:rsidRDefault="00D74854" w:rsidP="00D74854">
      <w:pPr>
        <w:rPr>
          <w:rFonts w:ascii="Verdana" w:hAnsi="Verdana"/>
          <w:sz w:val="20"/>
        </w:rPr>
      </w:pPr>
      <w:r w:rsidRPr="00B54B4F">
        <w:rPr>
          <w:rFonts w:ascii="Verdana" w:hAnsi="Verdana"/>
          <w:sz w:val="20"/>
        </w:rPr>
        <w:t>Voor elektronische bestanden geldt er een gedeelde verantwoordelijkheid tussen de beheerders van de ICT opslagmogelijkheden en de personeelsleden.</w:t>
      </w:r>
    </w:p>
    <w:p w14:paraId="071BF8F6" w14:textId="77777777" w:rsidR="00D74854" w:rsidRPr="00B54B4F" w:rsidRDefault="00D74854" w:rsidP="00D74854">
      <w:pPr>
        <w:rPr>
          <w:rFonts w:ascii="Verdana" w:hAnsi="Verdana"/>
          <w:sz w:val="20"/>
        </w:rPr>
      </w:pPr>
    </w:p>
    <w:p w14:paraId="572AB069" w14:textId="77777777" w:rsidR="00D74854" w:rsidRPr="00B54B4F" w:rsidRDefault="00D74854" w:rsidP="00D74854">
      <w:pPr>
        <w:rPr>
          <w:rFonts w:ascii="Verdana" w:hAnsi="Verdana"/>
          <w:sz w:val="20"/>
        </w:rPr>
      </w:pPr>
      <w:r w:rsidRPr="00B54B4F">
        <w:rPr>
          <w:rFonts w:ascii="Verdana" w:hAnsi="Verdana"/>
          <w:sz w:val="20"/>
        </w:rPr>
        <w:t>De systeembeheerder neemt de nodige beveiligingsmaatregelen ter bescherming van de verschillende netwerken waarmee alle ICT- apparatuur verbonden is. Er is een degelijk uitgewerkt anti-virusbeleid, firewall, anti-spamserver, externe toegang met het netwerk is enkel mogelijk via een VPN en er zijn afspraken m.b.t. wachtwoorden, software, gebruik van opslagmedia, gebruik van internet, laptop, e-mail, enz.</w:t>
      </w:r>
    </w:p>
    <w:p w14:paraId="1BBE8B15" w14:textId="77777777" w:rsidR="00D74854" w:rsidRPr="00B54B4F" w:rsidRDefault="00D74854" w:rsidP="00D74854">
      <w:pPr>
        <w:rPr>
          <w:rFonts w:ascii="Verdana" w:hAnsi="Verdana"/>
          <w:sz w:val="20"/>
        </w:rPr>
      </w:pPr>
    </w:p>
    <w:p w14:paraId="77EA5D6C" w14:textId="77777777" w:rsidR="00D74854" w:rsidRPr="00B54B4F" w:rsidRDefault="00D74854" w:rsidP="00D74854">
      <w:pPr>
        <w:rPr>
          <w:rFonts w:ascii="Verdana" w:hAnsi="Verdana"/>
          <w:sz w:val="20"/>
        </w:rPr>
      </w:pPr>
      <w:r w:rsidRPr="00B54B4F">
        <w:rPr>
          <w:rFonts w:ascii="Verdana" w:hAnsi="Verdana"/>
          <w:sz w:val="20"/>
        </w:rPr>
        <w:t>Elk personeelslid is verantwoordelijk voor de juiste en meest veilige opslag van zijn elektronische bestanden, o.a. door werkgerelateerde bestanden op te slaan in het gemeenschappelijk klassement in de juiste map.</w:t>
      </w:r>
    </w:p>
    <w:p w14:paraId="750EEC4C" w14:textId="77777777" w:rsidR="00D74854" w:rsidRPr="00B54B4F" w:rsidRDefault="00D74854" w:rsidP="00D74854">
      <w:pPr>
        <w:rPr>
          <w:rFonts w:ascii="Verdana" w:hAnsi="Verdana"/>
          <w:sz w:val="20"/>
        </w:rPr>
      </w:pPr>
    </w:p>
    <w:p w14:paraId="4D58B89E" w14:textId="77777777" w:rsidR="00502ADE" w:rsidRPr="00B54B4F" w:rsidRDefault="00502ADE" w:rsidP="00D74854">
      <w:pPr>
        <w:rPr>
          <w:rFonts w:ascii="Verdana" w:hAnsi="Verdana"/>
          <w:strike/>
          <w:sz w:val="20"/>
        </w:rPr>
      </w:pPr>
    </w:p>
    <w:p w14:paraId="6597DC52" w14:textId="409C8940" w:rsidR="00502ADE" w:rsidRPr="00B54B4F" w:rsidRDefault="00502ADE" w:rsidP="00D74854">
      <w:pPr>
        <w:rPr>
          <w:rFonts w:ascii="Verdana" w:hAnsi="Verdana"/>
          <w:sz w:val="20"/>
        </w:rPr>
      </w:pPr>
      <w:r w:rsidRPr="00B54B4F">
        <w:rPr>
          <w:rFonts w:ascii="Verdana" w:hAnsi="Verdana"/>
          <w:sz w:val="20"/>
        </w:rPr>
        <w:t>Artikel 68</w:t>
      </w:r>
    </w:p>
    <w:p w14:paraId="0C2736F5" w14:textId="77777777" w:rsidR="005A1548" w:rsidRPr="00B54B4F" w:rsidRDefault="005A1548" w:rsidP="00D74854">
      <w:pPr>
        <w:rPr>
          <w:rFonts w:ascii="Verdana" w:hAnsi="Verdana"/>
          <w:sz w:val="20"/>
        </w:rPr>
      </w:pPr>
    </w:p>
    <w:p w14:paraId="64E3E8A3" w14:textId="77777777" w:rsidR="005A1548" w:rsidRPr="00B54B4F" w:rsidRDefault="005A1548" w:rsidP="005A1548">
      <w:pPr>
        <w:rPr>
          <w:rFonts w:ascii="Verdana" w:hAnsi="Verdana"/>
          <w:b/>
          <w:sz w:val="20"/>
        </w:rPr>
      </w:pPr>
      <w:r w:rsidRPr="00B54B4F">
        <w:rPr>
          <w:rFonts w:ascii="Verdana" w:hAnsi="Verdana"/>
          <w:b/>
          <w:sz w:val="20"/>
        </w:rPr>
        <w:t>Wachtwoordenbeleid</w:t>
      </w:r>
    </w:p>
    <w:p w14:paraId="1660A59C" w14:textId="77777777" w:rsidR="005A1548" w:rsidRPr="00B54B4F" w:rsidRDefault="005A1548" w:rsidP="005A1548">
      <w:pPr>
        <w:rPr>
          <w:rFonts w:ascii="Verdana" w:hAnsi="Verdana"/>
          <w:sz w:val="20"/>
        </w:rPr>
      </w:pPr>
    </w:p>
    <w:p w14:paraId="14BE16D5" w14:textId="77777777" w:rsidR="005A1548" w:rsidRPr="00B54B4F" w:rsidRDefault="005A1548" w:rsidP="005A1548">
      <w:pPr>
        <w:rPr>
          <w:rFonts w:ascii="Verdana" w:hAnsi="Verdana"/>
          <w:sz w:val="20"/>
        </w:rPr>
      </w:pPr>
      <w:r w:rsidRPr="00B54B4F">
        <w:rPr>
          <w:rFonts w:ascii="Verdana" w:hAnsi="Verdana"/>
          <w:sz w:val="20"/>
        </w:rPr>
        <w:t>Wachtwoorden zijn voor computertoegangen en informatie wat sleutels zijn voor je huis. Die laat je ook niet zo maar open staan voor iedereen. Daarom zijn wachtwoorden heel belangrijk: ze schermen (</w:t>
      </w:r>
      <w:proofErr w:type="spellStart"/>
      <w:r w:rsidRPr="00B54B4F">
        <w:rPr>
          <w:rFonts w:ascii="Verdana" w:hAnsi="Verdana"/>
          <w:sz w:val="20"/>
        </w:rPr>
        <w:t>bedrijfs</w:t>
      </w:r>
      <w:proofErr w:type="spellEnd"/>
      <w:r w:rsidRPr="00B54B4F">
        <w:rPr>
          <w:rFonts w:ascii="Verdana" w:hAnsi="Verdana"/>
          <w:sz w:val="20"/>
        </w:rPr>
        <w:t xml:space="preserve">)gevoelige informatie en computersystemen af. </w:t>
      </w:r>
    </w:p>
    <w:p w14:paraId="5B7EB5F4" w14:textId="77777777" w:rsidR="005A1548" w:rsidRPr="00B54B4F" w:rsidRDefault="005A1548" w:rsidP="005A1548">
      <w:pPr>
        <w:rPr>
          <w:rFonts w:ascii="Verdana" w:hAnsi="Verdana"/>
          <w:sz w:val="20"/>
        </w:rPr>
      </w:pPr>
    </w:p>
    <w:p w14:paraId="271743E8" w14:textId="77777777" w:rsidR="005A1548" w:rsidRPr="00B54B4F" w:rsidRDefault="005A1548" w:rsidP="005A1548">
      <w:pPr>
        <w:rPr>
          <w:rFonts w:ascii="Verdana" w:hAnsi="Verdana"/>
          <w:sz w:val="20"/>
        </w:rPr>
      </w:pPr>
      <w:r w:rsidRPr="00B54B4F">
        <w:rPr>
          <w:rFonts w:ascii="Verdana" w:hAnsi="Verdana"/>
          <w:sz w:val="20"/>
        </w:rPr>
        <w:t>Het wachtwoord mag nooit doorgegeven worden aan derden, een wachtwoord is strikt persoonlijk.</w:t>
      </w:r>
    </w:p>
    <w:p w14:paraId="4294F532" w14:textId="77777777" w:rsidR="005A1548" w:rsidRPr="00B54B4F" w:rsidRDefault="005A1548" w:rsidP="005A1548">
      <w:pPr>
        <w:rPr>
          <w:rFonts w:ascii="Verdana" w:hAnsi="Verdana"/>
          <w:sz w:val="20"/>
        </w:rPr>
      </w:pPr>
    </w:p>
    <w:p w14:paraId="678F57CD" w14:textId="77777777" w:rsidR="005A1548" w:rsidRPr="00B54B4F" w:rsidRDefault="005A1548" w:rsidP="005A1548">
      <w:pPr>
        <w:rPr>
          <w:rFonts w:ascii="Verdana" w:hAnsi="Verdana"/>
          <w:sz w:val="20"/>
        </w:rPr>
      </w:pPr>
      <w:r w:rsidRPr="00B54B4F">
        <w:rPr>
          <w:rFonts w:ascii="Verdana" w:hAnsi="Verdana"/>
          <w:sz w:val="20"/>
        </w:rPr>
        <w:t xml:space="preserve">Het wachtwoord mag nergens opgeschreven staan. </w:t>
      </w:r>
    </w:p>
    <w:p w14:paraId="01284F1C" w14:textId="77777777" w:rsidR="005A1548" w:rsidRPr="00B54B4F" w:rsidRDefault="005A1548" w:rsidP="005A1548">
      <w:pPr>
        <w:rPr>
          <w:rFonts w:ascii="Verdana" w:hAnsi="Verdana"/>
          <w:sz w:val="20"/>
        </w:rPr>
      </w:pPr>
    </w:p>
    <w:p w14:paraId="026F8D6A" w14:textId="77777777" w:rsidR="005A1548" w:rsidRPr="00B54B4F" w:rsidRDefault="005A1548" w:rsidP="005A1548">
      <w:pPr>
        <w:rPr>
          <w:rFonts w:ascii="Verdana" w:hAnsi="Verdana"/>
          <w:sz w:val="20"/>
        </w:rPr>
      </w:pPr>
      <w:r w:rsidRPr="00B54B4F">
        <w:rPr>
          <w:rFonts w:ascii="Verdana" w:hAnsi="Verdana"/>
          <w:sz w:val="20"/>
        </w:rPr>
        <w:t xml:space="preserve">Het wachtwoord wordt beveiligd door een </w:t>
      </w:r>
      <w:proofErr w:type="spellStart"/>
      <w:r w:rsidRPr="00B54B4F">
        <w:rPr>
          <w:rFonts w:ascii="Verdana" w:hAnsi="Verdana"/>
          <w:sz w:val="20"/>
        </w:rPr>
        <w:t>multifactor</w:t>
      </w:r>
      <w:proofErr w:type="spellEnd"/>
      <w:r w:rsidRPr="00B54B4F">
        <w:rPr>
          <w:rFonts w:ascii="Verdana" w:hAnsi="Verdana"/>
          <w:sz w:val="20"/>
        </w:rPr>
        <w:t xml:space="preserve"> (MFA: Multi-Factor Authenticatie of meervoudige verificatie).</w:t>
      </w:r>
    </w:p>
    <w:p w14:paraId="0C90BD61" w14:textId="77777777" w:rsidR="005A1548" w:rsidRPr="00B54B4F" w:rsidRDefault="005A1548" w:rsidP="005A1548">
      <w:pPr>
        <w:rPr>
          <w:rFonts w:ascii="Verdana" w:hAnsi="Verdana"/>
          <w:sz w:val="20"/>
        </w:rPr>
      </w:pPr>
    </w:p>
    <w:p w14:paraId="1787BE9A" w14:textId="27BDF51C" w:rsidR="005A1548" w:rsidRPr="00B54B4F" w:rsidRDefault="005A1548" w:rsidP="005A1548">
      <w:pPr>
        <w:rPr>
          <w:rFonts w:ascii="Verdana" w:hAnsi="Verdana"/>
          <w:sz w:val="20"/>
        </w:rPr>
      </w:pPr>
      <w:r w:rsidRPr="00B54B4F">
        <w:rPr>
          <w:rFonts w:ascii="Verdana" w:hAnsi="Verdana"/>
          <w:sz w:val="20"/>
        </w:rPr>
        <w:t>Bij het verlaten van de werkplek moet de medewerker het toestel vergrendelen (door bijvoorbeeld “</w:t>
      </w:r>
      <w:proofErr w:type="spellStart"/>
      <w:r w:rsidRPr="00B54B4F">
        <w:rPr>
          <w:rFonts w:ascii="Verdana" w:hAnsi="Verdana"/>
          <w:sz w:val="20"/>
        </w:rPr>
        <w:t>windows</w:t>
      </w:r>
      <w:proofErr w:type="spellEnd"/>
      <w:r w:rsidRPr="00B54B4F">
        <w:rPr>
          <w:rFonts w:ascii="Verdana" w:hAnsi="Verdana"/>
          <w:sz w:val="20"/>
        </w:rPr>
        <w:t>”+L) of moet de gebruiker afgemeld worden.</w:t>
      </w:r>
    </w:p>
    <w:p w14:paraId="0F042A79" w14:textId="77777777" w:rsidR="00D74854" w:rsidRPr="00B54B4F" w:rsidRDefault="00D74854" w:rsidP="00D74854">
      <w:pPr>
        <w:rPr>
          <w:rFonts w:ascii="Verdana" w:hAnsi="Verdana"/>
          <w:sz w:val="20"/>
        </w:rPr>
      </w:pPr>
    </w:p>
    <w:p w14:paraId="3ABB17ED" w14:textId="77777777" w:rsidR="00D74854" w:rsidRPr="00B54B4F" w:rsidRDefault="00D74854" w:rsidP="00D74854">
      <w:pPr>
        <w:rPr>
          <w:rFonts w:ascii="Verdana" w:hAnsi="Verdana"/>
          <w:sz w:val="20"/>
        </w:rPr>
      </w:pPr>
    </w:p>
    <w:p w14:paraId="3691C021" w14:textId="42375BC3" w:rsidR="00D74854" w:rsidRPr="00B54B4F" w:rsidRDefault="00D74854" w:rsidP="00D74854">
      <w:pPr>
        <w:rPr>
          <w:rFonts w:ascii="Verdana" w:hAnsi="Verdana"/>
          <w:sz w:val="20"/>
        </w:rPr>
      </w:pPr>
      <w:r w:rsidRPr="00B54B4F">
        <w:rPr>
          <w:rFonts w:ascii="Verdana" w:hAnsi="Verdana"/>
          <w:sz w:val="20"/>
        </w:rPr>
        <w:t xml:space="preserve">Artikel </w:t>
      </w:r>
      <w:r w:rsidR="00AE580A" w:rsidRPr="00B54B4F">
        <w:rPr>
          <w:rFonts w:ascii="Verdana" w:hAnsi="Verdana"/>
          <w:sz w:val="20"/>
        </w:rPr>
        <w:t>69</w:t>
      </w:r>
    </w:p>
    <w:p w14:paraId="10849473" w14:textId="77777777" w:rsidR="00D74854" w:rsidRPr="00B54B4F" w:rsidRDefault="00D74854" w:rsidP="00D74854">
      <w:pPr>
        <w:rPr>
          <w:rFonts w:ascii="Verdana" w:hAnsi="Verdana"/>
          <w:sz w:val="20"/>
        </w:rPr>
      </w:pPr>
    </w:p>
    <w:p w14:paraId="493FA6D1" w14:textId="77777777" w:rsidR="00D74854" w:rsidRPr="00B54B4F" w:rsidRDefault="00D74854" w:rsidP="00D74854">
      <w:pPr>
        <w:rPr>
          <w:rFonts w:ascii="Verdana" w:hAnsi="Verdana"/>
          <w:b/>
          <w:sz w:val="20"/>
        </w:rPr>
      </w:pPr>
      <w:r w:rsidRPr="00B54B4F">
        <w:rPr>
          <w:rFonts w:ascii="Verdana" w:hAnsi="Verdana"/>
          <w:b/>
          <w:sz w:val="20"/>
        </w:rPr>
        <w:t>Bewustzijn inzake informatiebeveiliging</w:t>
      </w:r>
    </w:p>
    <w:p w14:paraId="29EF6BC1" w14:textId="77777777" w:rsidR="00D74854" w:rsidRPr="00B54B4F" w:rsidRDefault="00D74854" w:rsidP="00D74854">
      <w:pPr>
        <w:rPr>
          <w:rFonts w:ascii="Verdana" w:hAnsi="Verdana"/>
          <w:sz w:val="20"/>
        </w:rPr>
      </w:pPr>
    </w:p>
    <w:p w14:paraId="61059E0F" w14:textId="77777777" w:rsidR="00D74854" w:rsidRPr="00B54B4F" w:rsidRDefault="00D74854" w:rsidP="00D74854">
      <w:pPr>
        <w:rPr>
          <w:rFonts w:ascii="Verdana" w:hAnsi="Verdana"/>
          <w:sz w:val="20"/>
        </w:rPr>
      </w:pPr>
      <w:r w:rsidRPr="00B54B4F">
        <w:rPr>
          <w:rFonts w:ascii="Verdana" w:hAnsi="Verdana"/>
          <w:sz w:val="20"/>
        </w:rPr>
        <w:t>Elk personeelslid is zich bewust van het feit dat hij dagdagelijks omgaat met persoonsgegevens of andere gevoelige informatie en weet dan ook hoe om te gaan met deze gevoelige informatie om verlies of enige vorm van onrechtmatig gebruik van deze informatie te vermijden.</w:t>
      </w:r>
    </w:p>
    <w:p w14:paraId="2F8D8236" w14:textId="77777777" w:rsidR="00D74854" w:rsidRPr="00B54B4F" w:rsidRDefault="00D74854" w:rsidP="00D74854">
      <w:pPr>
        <w:rPr>
          <w:rFonts w:ascii="Verdana" w:hAnsi="Verdana"/>
          <w:sz w:val="20"/>
        </w:rPr>
      </w:pPr>
    </w:p>
    <w:p w14:paraId="62C92682" w14:textId="60C8275F" w:rsidR="00D74854" w:rsidRPr="00B54B4F" w:rsidRDefault="00D74854" w:rsidP="00D74854">
      <w:pPr>
        <w:rPr>
          <w:rFonts w:ascii="Verdana" w:hAnsi="Verdana"/>
          <w:sz w:val="20"/>
        </w:rPr>
      </w:pPr>
      <w:r w:rsidRPr="00B54B4F">
        <w:rPr>
          <w:rFonts w:ascii="Verdana" w:hAnsi="Verdana"/>
          <w:sz w:val="20"/>
        </w:rPr>
        <w:t>Bij vragen kan het personeelslid terecht bij de leidinggevende, de systeembeheerder (indien ICT-gerelateerd) of de</w:t>
      </w:r>
      <w:r w:rsidR="00AE580A" w:rsidRPr="00B54B4F">
        <w:rPr>
          <w:rFonts w:ascii="Verdana" w:hAnsi="Verdana"/>
          <w:sz w:val="20"/>
        </w:rPr>
        <w:t xml:space="preserve"> DPO</w:t>
      </w:r>
      <w:r w:rsidRPr="00B54B4F">
        <w:rPr>
          <w:rFonts w:ascii="Verdana" w:hAnsi="Verdana"/>
          <w:sz w:val="20"/>
        </w:rPr>
        <w:t>.</w:t>
      </w:r>
    </w:p>
    <w:p w14:paraId="59D741B6" w14:textId="77777777" w:rsidR="00D74854" w:rsidRPr="00B54B4F" w:rsidRDefault="00D74854" w:rsidP="00D74854">
      <w:pPr>
        <w:rPr>
          <w:rFonts w:ascii="Verdana" w:hAnsi="Verdana"/>
          <w:sz w:val="20"/>
        </w:rPr>
      </w:pPr>
    </w:p>
    <w:p w14:paraId="3200BFF4" w14:textId="70F70CD4" w:rsidR="00663672" w:rsidRPr="00B54B4F" w:rsidRDefault="00D74854" w:rsidP="00D74854">
      <w:pPr>
        <w:rPr>
          <w:rFonts w:ascii="Verdana" w:hAnsi="Verdana"/>
          <w:sz w:val="20"/>
        </w:rPr>
      </w:pPr>
      <w:r w:rsidRPr="00B54B4F">
        <w:rPr>
          <w:rFonts w:ascii="Verdana" w:hAnsi="Verdana"/>
          <w:sz w:val="20"/>
        </w:rPr>
        <w:t>Elke personeelslid is ook verplicht om (vermeende) storingen of zwakke plekken te melden.</w:t>
      </w:r>
    </w:p>
    <w:p w14:paraId="50B4051E" w14:textId="77777777" w:rsidR="00663672" w:rsidRPr="00B54B4F" w:rsidRDefault="00663672">
      <w:pPr>
        <w:spacing w:after="200" w:line="276" w:lineRule="auto"/>
        <w:rPr>
          <w:rFonts w:ascii="Verdana" w:hAnsi="Verdana"/>
          <w:sz w:val="20"/>
        </w:rPr>
      </w:pPr>
      <w:r w:rsidRPr="00B54B4F">
        <w:rPr>
          <w:rFonts w:ascii="Verdana" w:hAnsi="Verdana"/>
          <w:sz w:val="20"/>
        </w:rPr>
        <w:br w:type="page"/>
      </w:r>
    </w:p>
    <w:p w14:paraId="617C102C" w14:textId="77777777" w:rsidR="00663672" w:rsidRPr="00B54B4F" w:rsidRDefault="00663672" w:rsidP="00663672">
      <w:pPr>
        <w:rPr>
          <w:rFonts w:ascii="Verdana" w:hAnsi="Verdana" w:cs="Calibri"/>
          <w:b/>
          <w:sz w:val="20"/>
        </w:rPr>
      </w:pPr>
      <w:r w:rsidRPr="00B54B4F">
        <w:rPr>
          <w:rFonts w:ascii="Verdana" w:hAnsi="Verdana" w:cs="Calibri"/>
          <w:b/>
          <w:sz w:val="20"/>
        </w:rPr>
        <w:lastRenderedPageBreak/>
        <w:t xml:space="preserve">Afdeling 16 – De GSM-policy </w:t>
      </w:r>
    </w:p>
    <w:p w14:paraId="6F855A66" w14:textId="77777777" w:rsidR="00663672" w:rsidRPr="00B54B4F" w:rsidRDefault="00663672" w:rsidP="00663672">
      <w:pPr>
        <w:rPr>
          <w:rFonts w:ascii="Verdana" w:hAnsi="Verdana"/>
          <w:sz w:val="20"/>
        </w:rPr>
      </w:pPr>
    </w:p>
    <w:p w14:paraId="69E9E2E7" w14:textId="77777777" w:rsidR="00663672" w:rsidRPr="00B54B4F" w:rsidRDefault="00663672" w:rsidP="00663672">
      <w:pPr>
        <w:rPr>
          <w:rFonts w:ascii="Verdana" w:hAnsi="Verdana"/>
          <w:sz w:val="20"/>
        </w:rPr>
      </w:pPr>
      <w:r w:rsidRPr="00B54B4F">
        <w:rPr>
          <w:rFonts w:ascii="Verdana" w:hAnsi="Verdana"/>
          <w:sz w:val="20"/>
        </w:rPr>
        <w:t>Artikel 70</w:t>
      </w:r>
    </w:p>
    <w:p w14:paraId="4CB2AED4" w14:textId="77777777" w:rsidR="00663672" w:rsidRPr="00B54B4F" w:rsidRDefault="00663672" w:rsidP="00663672">
      <w:pPr>
        <w:rPr>
          <w:rFonts w:ascii="Verdana" w:hAnsi="Verdana"/>
          <w:sz w:val="20"/>
        </w:rPr>
      </w:pPr>
    </w:p>
    <w:p w14:paraId="7DE9DEF7" w14:textId="77777777" w:rsidR="00663672" w:rsidRPr="00B54B4F" w:rsidRDefault="00663672" w:rsidP="00663672">
      <w:pPr>
        <w:rPr>
          <w:rFonts w:ascii="Verdana" w:hAnsi="Verdana"/>
          <w:sz w:val="20"/>
        </w:rPr>
      </w:pPr>
      <w:r w:rsidRPr="00B54B4F">
        <w:rPr>
          <w:rFonts w:ascii="Verdana" w:hAnsi="Verdana"/>
          <w:sz w:val="20"/>
        </w:rPr>
        <w:t xml:space="preserve">Deze policy is van toepassing op alle personeelsleden van de gemeente en OCMW, ongeacht leeftijd, geslacht, nationaliteit, statutaire of contractuele tewerkstelling en ongeacht de duur of aard van arbeidsovereenkomst. </w:t>
      </w:r>
    </w:p>
    <w:p w14:paraId="101BB5C6" w14:textId="77777777" w:rsidR="00663672" w:rsidRPr="00B54B4F" w:rsidRDefault="00663672" w:rsidP="00663672">
      <w:pPr>
        <w:rPr>
          <w:rFonts w:ascii="Verdana" w:hAnsi="Verdana"/>
          <w:sz w:val="20"/>
        </w:rPr>
      </w:pPr>
    </w:p>
    <w:p w14:paraId="12193324" w14:textId="77777777" w:rsidR="00663672" w:rsidRPr="00B54B4F" w:rsidRDefault="00663672" w:rsidP="00663672">
      <w:pPr>
        <w:rPr>
          <w:rFonts w:ascii="Verdana" w:hAnsi="Verdana"/>
          <w:sz w:val="20"/>
        </w:rPr>
      </w:pPr>
      <w:r w:rsidRPr="00B54B4F">
        <w:rPr>
          <w:rFonts w:ascii="Verdana" w:hAnsi="Verdana"/>
          <w:sz w:val="20"/>
        </w:rPr>
        <w:t>Artikel 71</w:t>
      </w:r>
    </w:p>
    <w:p w14:paraId="6BCBA71F" w14:textId="77777777" w:rsidR="00663672" w:rsidRPr="00B54B4F" w:rsidRDefault="00663672" w:rsidP="00663672">
      <w:pPr>
        <w:rPr>
          <w:rFonts w:ascii="Verdana" w:hAnsi="Verdana"/>
          <w:sz w:val="20"/>
        </w:rPr>
      </w:pPr>
    </w:p>
    <w:p w14:paraId="7ED72F31" w14:textId="77777777" w:rsidR="00663672" w:rsidRPr="00B54B4F" w:rsidRDefault="00663672" w:rsidP="00663672">
      <w:pPr>
        <w:rPr>
          <w:rFonts w:ascii="Verdana" w:hAnsi="Verdana"/>
          <w:sz w:val="20"/>
        </w:rPr>
      </w:pPr>
      <w:r w:rsidRPr="00B54B4F">
        <w:rPr>
          <w:rFonts w:ascii="Verdana" w:hAnsi="Verdana"/>
          <w:sz w:val="20"/>
        </w:rPr>
        <w:t>Het bestuur stelt telecommunicatiemiddelen (een telefoontoestel (vast of GSM) en een telefoonverbinding) ter beschikking van de personeelsleden in de uitvoering van hun taak.</w:t>
      </w:r>
    </w:p>
    <w:p w14:paraId="203A7066" w14:textId="77777777" w:rsidR="00663672" w:rsidRPr="00B54B4F" w:rsidRDefault="00663672" w:rsidP="00663672">
      <w:pPr>
        <w:rPr>
          <w:rFonts w:ascii="Verdana" w:hAnsi="Verdana"/>
          <w:sz w:val="20"/>
        </w:rPr>
      </w:pPr>
      <w:r w:rsidRPr="00B54B4F">
        <w:rPr>
          <w:rFonts w:ascii="Verdana" w:hAnsi="Verdana"/>
          <w:sz w:val="20"/>
        </w:rPr>
        <w:t>De telecommunicatiemiddelen zijn en blijven te allen tijde de eigendom van het bestuur. Het bestuur kan dan ook beslissen om alle of bepaalde telecommunicatiemiddelen tijdelijk of permanent niet langer ter beschikking te stellen van een personeelslid, dan wel om beperkingen op te leggen aan het gebruik daaraan.</w:t>
      </w:r>
    </w:p>
    <w:p w14:paraId="6EDD179A" w14:textId="77777777" w:rsidR="00A364F0" w:rsidRPr="00B54B4F" w:rsidRDefault="00A364F0" w:rsidP="00663672">
      <w:pPr>
        <w:rPr>
          <w:rFonts w:ascii="Verdana" w:hAnsi="Verdana"/>
          <w:sz w:val="20"/>
        </w:rPr>
      </w:pPr>
    </w:p>
    <w:p w14:paraId="7CF6CDCC" w14:textId="77777777" w:rsidR="00663672" w:rsidRPr="00B54B4F" w:rsidRDefault="00663672" w:rsidP="00663672">
      <w:pPr>
        <w:rPr>
          <w:rFonts w:ascii="Verdana" w:hAnsi="Verdana"/>
          <w:sz w:val="20"/>
        </w:rPr>
      </w:pPr>
      <w:r w:rsidRPr="00B54B4F">
        <w:rPr>
          <w:rFonts w:ascii="Verdana" w:hAnsi="Verdana"/>
          <w:sz w:val="20"/>
        </w:rPr>
        <w:t>Artikel 72</w:t>
      </w:r>
    </w:p>
    <w:p w14:paraId="2341F5A9" w14:textId="77777777" w:rsidR="00663672" w:rsidRPr="00B54B4F" w:rsidRDefault="00663672" w:rsidP="00663672">
      <w:pPr>
        <w:rPr>
          <w:rFonts w:ascii="Verdana" w:hAnsi="Verdana"/>
          <w:sz w:val="20"/>
        </w:rPr>
      </w:pPr>
    </w:p>
    <w:p w14:paraId="347A1343" w14:textId="77777777" w:rsidR="00663672" w:rsidRPr="00B54B4F" w:rsidRDefault="00663672" w:rsidP="00663672">
      <w:pPr>
        <w:rPr>
          <w:rFonts w:ascii="Verdana" w:hAnsi="Verdana"/>
          <w:sz w:val="20"/>
        </w:rPr>
      </w:pPr>
      <w:r w:rsidRPr="00B54B4F">
        <w:rPr>
          <w:rFonts w:ascii="Verdana" w:hAnsi="Verdana"/>
          <w:sz w:val="20"/>
        </w:rPr>
        <w:t>Er wordt een onderscheid gemaakt tussen :</w:t>
      </w:r>
    </w:p>
    <w:p w14:paraId="4A41B407" w14:textId="77777777" w:rsidR="00663672" w:rsidRPr="00B54B4F" w:rsidRDefault="00663672" w:rsidP="00663672">
      <w:pPr>
        <w:rPr>
          <w:rFonts w:ascii="Verdana" w:hAnsi="Verdana"/>
          <w:sz w:val="20"/>
        </w:rPr>
      </w:pPr>
    </w:p>
    <w:p w14:paraId="55A43D58" w14:textId="05063445" w:rsidR="00663672" w:rsidRPr="00B54B4F" w:rsidRDefault="00663672" w:rsidP="00663672">
      <w:pPr>
        <w:rPr>
          <w:rFonts w:ascii="Verdana" w:hAnsi="Verdana"/>
          <w:sz w:val="20"/>
        </w:rPr>
      </w:pPr>
      <w:r w:rsidRPr="00B54B4F">
        <w:rPr>
          <w:rFonts w:ascii="Verdana" w:hAnsi="Verdana"/>
          <w:sz w:val="20"/>
        </w:rPr>
        <w:t>1° een collectief toestel</w:t>
      </w:r>
      <w:r w:rsidR="00BC098E" w:rsidRPr="00B54B4F">
        <w:rPr>
          <w:rFonts w:ascii="Verdana" w:hAnsi="Verdana"/>
          <w:sz w:val="20"/>
        </w:rPr>
        <w:t xml:space="preserve"> van het bestuur</w:t>
      </w:r>
    </w:p>
    <w:p w14:paraId="18D239C7" w14:textId="136DE363" w:rsidR="00663672" w:rsidRPr="00B54B4F" w:rsidRDefault="00663672" w:rsidP="00663672">
      <w:pPr>
        <w:rPr>
          <w:rFonts w:ascii="Verdana" w:hAnsi="Verdana"/>
          <w:sz w:val="20"/>
        </w:rPr>
      </w:pPr>
      <w:r w:rsidRPr="00B54B4F">
        <w:rPr>
          <w:rFonts w:ascii="Verdana" w:hAnsi="Verdana"/>
          <w:sz w:val="20"/>
        </w:rPr>
        <w:t>2° een individueel toestel</w:t>
      </w:r>
      <w:r w:rsidR="00BC098E" w:rsidRPr="00B54B4F">
        <w:rPr>
          <w:rFonts w:ascii="Verdana" w:hAnsi="Verdana"/>
          <w:sz w:val="20"/>
        </w:rPr>
        <w:t xml:space="preserve"> van het bestuur</w:t>
      </w:r>
    </w:p>
    <w:p w14:paraId="53FF54D8" w14:textId="77777777" w:rsidR="00663672" w:rsidRPr="00B54B4F" w:rsidRDefault="00663672" w:rsidP="00663672">
      <w:pPr>
        <w:rPr>
          <w:rFonts w:ascii="Verdana" w:hAnsi="Verdana"/>
          <w:sz w:val="20"/>
        </w:rPr>
      </w:pPr>
    </w:p>
    <w:p w14:paraId="0566BC3D" w14:textId="610A1106" w:rsidR="00663672" w:rsidRPr="00B54B4F" w:rsidRDefault="00663672" w:rsidP="00663672">
      <w:pPr>
        <w:rPr>
          <w:rFonts w:ascii="Verdana" w:hAnsi="Verdana"/>
          <w:sz w:val="20"/>
        </w:rPr>
      </w:pPr>
      <w:r w:rsidRPr="00B54B4F">
        <w:rPr>
          <w:rFonts w:ascii="Verdana" w:hAnsi="Verdana"/>
          <w:sz w:val="20"/>
        </w:rPr>
        <w:t xml:space="preserve">Een collectief toestel </w:t>
      </w:r>
      <w:r w:rsidR="00BC098E" w:rsidRPr="00B54B4F">
        <w:rPr>
          <w:rFonts w:ascii="Verdana" w:hAnsi="Verdana"/>
          <w:sz w:val="20"/>
        </w:rPr>
        <w:t xml:space="preserve">van het bestuur </w:t>
      </w:r>
      <w:r w:rsidRPr="00B54B4F">
        <w:rPr>
          <w:rFonts w:ascii="Verdana" w:hAnsi="Verdana"/>
          <w:sz w:val="20"/>
        </w:rPr>
        <w:t>is een toestel eigen aan het bestuur of aan een bepaalde dienst. Dit toestel wordt naargelang de noodzaak aan verschillende personeelsleden ter beschikking gesteld.</w:t>
      </w:r>
    </w:p>
    <w:p w14:paraId="51501480" w14:textId="77777777" w:rsidR="00663672" w:rsidRPr="00B54B4F" w:rsidRDefault="00663672" w:rsidP="00663672">
      <w:pPr>
        <w:rPr>
          <w:rFonts w:ascii="Verdana" w:hAnsi="Verdana"/>
          <w:sz w:val="20"/>
        </w:rPr>
      </w:pPr>
    </w:p>
    <w:p w14:paraId="082F5004" w14:textId="5125BBC8" w:rsidR="00663672" w:rsidRPr="00B54B4F" w:rsidRDefault="00663672" w:rsidP="00663672">
      <w:pPr>
        <w:rPr>
          <w:rFonts w:ascii="Verdana" w:hAnsi="Verdana"/>
          <w:sz w:val="20"/>
        </w:rPr>
      </w:pPr>
      <w:r w:rsidRPr="00B54B4F">
        <w:rPr>
          <w:rFonts w:ascii="Verdana" w:hAnsi="Verdana"/>
          <w:sz w:val="20"/>
        </w:rPr>
        <w:t xml:space="preserve">Een individueel </w:t>
      </w:r>
      <w:r w:rsidR="00BC098E" w:rsidRPr="00B54B4F">
        <w:rPr>
          <w:rFonts w:ascii="Verdana" w:hAnsi="Verdana"/>
          <w:sz w:val="20"/>
        </w:rPr>
        <w:t xml:space="preserve">toestel van het bestuur </w:t>
      </w:r>
      <w:r w:rsidRPr="00B54B4F">
        <w:rPr>
          <w:rFonts w:ascii="Verdana" w:hAnsi="Verdana"/>
          <w:sz w:val="20"/>
        </w:rPr>
        <w:t>is een toestel eigen aan het bestuur dat permanent wordt toegewezen aan één bepaald personeelslid.</w:t>
      </w:r>
    </w:p>
    <w:p w14:paraId="1A1D50F1" w14:textId="77777777" w:rsidR="00663672" w:rsidRPr="00B54B4F" w:rsidRDefault="00663672" w:rsidP="00663672">
      <w:pPr>
        <w:rPr>
          <w:rFonts w:ascii="Verdana" w:hAnsi="Verdana"/>
          <w:sz w:val="20"/>
        </w:rPr>
      </w:pPr>
    </w:p>
    <w:p w14:paraId="71B6FCD2" w14:textId="2EC7AE99" w:rsidR="00663672" w:rsidRPr="00B54B4F" w:rsidRDefault="00663672" w:rsidP="00663672">
      <w:pPr>
        <w:rPr>
          <w:rFonts w:ascii="Verdana" w:hAnsi="Verdana"/>
          <w:sz w:val="20"/>
        </w:rPr>
      </w:pPr>
      <w:r w:rsidRPr="00B54B4F">
        <w:rPr>
          <w:rFonts w:ascii="Verdana" w:hAnsi="Verdana"/>
          <w:sz w:val="20"/>
        </w:rPr>
        <w:t xml:space="preserve">Een collectief </w:t>
      </w:r>
      <w:r w:rsidR="00BC098E" w:rsidRPr="00B54B4F">
        <w:rPr>
          <w:rFonts w:ascii="Verdana" w:hAnsi="Verdana"/>
          <w:sz w:val="20"/>
        </w:rPr>
        <w:t xml:space="preserve">toestel van het bestuur </w:t>
      </w:r>
      <w:r w:rsidRPr="00B54B4F">
        <w:rPr>
          <w:rFonts w:ascii="Verdana" w:hAnsi="Verdana"/>
          <w:sz w:val="20"/>
        </w:rPr>
        <w:t xml:space="preserve">mag door verschillende personeelsleden gebruikt worden voor de werking van de dienst. Een collectief </w:t>
      </w:r>
      <w:r w:rsidR="00BC098E" w:rsidRPr="00B54B4F">
        <w:rPr>
          <w:rFonts w:ascii="Verdana" w:hAnsi="Verdana"/>
          <w:sz w:val="20"/>
        </w:rPr>
        <w:t xml:space="preserve">toestel van het bestuur </w:t>
      </w:r>
      <w:r w:rsidRPr="00B54B4F">
        <w:rPr>
          <w:rFonts w:ascii="Verdana" w:hAnsi="Verdana"/>
          <w:sz w:val="20"/>
        </w:rPr>
        <w:t>mag onder geen beding voor privédoeleinden gebruikt worden.</w:t>
      </w:r>
    </w:p>
    <w:p w14:paraId="140E0B3D" w14:textId="77777777" w:rsidR="00663672" w:rsidRPr="00B54B4F" w:rsidRDefault="00663672" w:rsidP="00663672">
      <w:pPr>
        <w:rPr>
          <w:rFonts w:ascii="Verdana" w:hAnsi="Verdana"/>
          <w:sz w:val="20"/>
        </w:rPr>
      </w:pPr>
    </w:p>
    <w:p w14:paraId="79D1DBE1" w14:textId="1A049D2C" w:rsidR="00663672" w:rsidRPr="00B54B4F" w:rsidRDefault="00663672" w:rsidP="00663672">
      <w:pPr>
        <w:rPr>
          <w:rFonts w:ascii="Verdana" w:hAnsi="Verdana"/>
          <w:sz w:val="20"/>
        </w:rPr>
      </w:pPr>
      <w:r w:rsidRPr="00B54B4F">
        <w:rPr>
          <w:rFonts w:ascii="Verdana" w:hAnsi="Verdana"/>
          <w:sz w:val="20"/>
        </w:rPr>
        <w:t xml:space="preserve">Een individueel </w:t>
      </w:r>
      <w:r w:rsidR="00BC098E" w:rsidRPr="00B54B4F">
        <w:rPr>
          <w:rFonts w:ascii="Verdana" w:hAnsi="Verdana"/>
          <w:sz w:val="20"/>
        </w:rPr>
        <w:t xml:space="preserve">toestel van het bestuur </w:t>
      </w:r>
      <w:r w:rsidRPr="00B54B4F">
        <w:rPr>
          <w:rFonts w:ascii="Verdana" w:hAnsi="Verdana"/>
          <w:sz w:val="20"/>
        </w:rPr>
        <w:t xml:space="preserve">wordt toegewezen aan één bepaald personeelslid. </w:t>
      </w:r>
    </w:p>
    <w:p w14:paraId="02ED33D7" w14:textId="77777777" w:rsidR="00663672" w:rsidRPr="00B54B4F" w:rsidRDefault="00663672" w:rsidP="00663672">
      <w:pPr>
        <w:rPr>
          <w:rFonts w:ascii="Verdana" w:hAnsi="Verdana"/>
          <w:sz w:val="20"/>
        </w:rPr>
      </w:pPr>
    </w:p>
    <w:p w14:paraId="60EA5E33" w14:textId="77777777" w:rsidR="00663672" w:rsidRPr="00B54B4F" w:rsidRDefault="00663672" w:rsidP="00663672">
      <w:pPr>
        <w:rPr>
          <w:rFonts w:ascii="Verdana" w:hAnsi="Verdana"/>
          <w:sz w:val="20"/>
        </w:rPr>
      </w:pPr>
      <w:r w:rsidRPr="00B54B4F">
        <w:rPr>
          <w:rFonts w:ascii="Verdana" w:hAnsi="Verdana"/>
          <w:sz w:val="20"/>
        </w:rPr>
        <w:t>Artikel 73</w:t>
      </w:r>
    </w:p>
    <w:p w14:paraId="1A2CB2FB" w14:textId="77777777" w:rsidR="00663672" w:rsidRPr="00B54B4F" w:rsidRDefault="00663672" w:rsidP="00663672">
      <w:pPr>
        <w:rPr>
          <w:rFonts w:ascii="Verdana" w:hAnsi="Verdana"/>
          <w:sz w:val="20"/>
        </w:rPr>
      </w:pPr>
    </w:p>
    <w:p w14:paraId="3FDB199B" w14:textId="1843466B" w:rsidR="00663672" w:rsidRPr="00B54B4F" w:rsidRDefault="00663672" w:rsidP="00663672">
      <w:pPr>
        <w:rPr>
          <w:rFonts w:ascii="Verdana" w:hAnsi="Verdana"/>
          <w:sz w:val="20"/>
        </w:rPr>
      </w:pPr>
      <w:r w:rsidRPr="00B54B4F">
        <w:rPr>
          <w:rFonts w:ascii="Verdana" w:hAnsi="Verdana"/>
          <w:sz w:val="20"/>
        </w:rPr>
        <w:t>Privégebruik is enkel toegelaten indien een machtiging werd verkregen van het College van Burgemeester en Schepenen</w:t>
      </w:r>
      <w:r w:rsidR="00A364F0" w:rsidRPr="00B54B4F">
        <w:rPr>
          <w:rFonts w:ascii="Verdana" w:hAnsi="Verdana"/>
          <w:sz w:val="20"/>
        </w:rPr>
        <w:t xml:space="preserve"> / Vast Bureau</w:t>
      </w:r>
      <w:r w:rsidRPr="00B54B4F">
        <w:rPr>
          <w:rFonts w:ascii="Verdana" w:hAnsi="Verdana"/>
          <w:sz w:val="20"/>
        </w:rPr>
        <w:t>.</w:t>
      </w:r>
    </w:p>
    <w:p w14:paraId="537221A7" w14:textId="77777777" w:rsidR="00663672" w:rsidRPr="00B54B4F" w:rsidRDefault="00663672" w:rsidP="00663672">
      <w:pPr>
        <w:rPr>
          <w:rFonts w:ascii="Verdana" w:hAnsi="Verdana"/>
          <w:sz w:val="20"/>
        </w:rPr>
      </w:pPr>
    </w:p>
    <w:p w14:paraId="5C81F568" w14:textId="0D459526" w:rsidR="00663672" w:rsidRPr="00B54B4F" w:rsidRDefault="00663672" w:rsidP="00663672">
      <w:pPr>
        <w:rPr>
          <w:rFonts w:ascii="Verdana" w:hAnsi="Verdana"/>
          <w:sz w:val="20"/>
        </w:rPr>
      </w:pPr>
      <w:r w:rsidRPr="00B54B4F">
        <w:rPr>
          <w:rFonts w:ascii="Verdana" w:hAnsi="Verdana"/>
          <w:sz w:val="20"/>
        </w:rPr>
        <w:t xml:space="preserve">Voor de toewijzing van een individueel </w:t>
      </w:r>
      <w:r w:rsidR="00BC098E" w:rsidRPr="00B54B4F">
        <w:rPr>
          <w:rFonts w:ascii="Verdana" w:hAnsi="Verdana"/>
          <w:sz w:val="20"/>
        </w:rPr>
        <w:t xml:space="preserve">toestel van het bestuur </w:t>
      </w:r>
      <w:r w:rsidRPr="00B54B4F">
        <w:rPr>
          <w:rFonts w:ascii="Verdana" w:hAnsi="Verdana"/>
          <w:sz w:val="20"/>
        </w:rPr>
        <w:t>dient tegelijk aan volgende criteria voldaan :</w:t>
      </w:r>
    </w:p>
    <w:p w14:paraId="00B08CA6" w14:textId="77777777" w:rsidR="00663672" w:rsidRPr="00B54B4F" w:rsidRDefault="00663672" w:rsidP="00663672">
      <w:pPr>
        <w:rPr>
          <w:rFonts w:ascii="Verdana" w:hAnsi="Verdana"/>
          <w:sz w:val="20"/>
        </w:rPr>
      </w:pPr>
      <w:r w:rsidRPr="00B54B4F">
        <w:rPr>
          <w:rFonts w:ascii="Verdana" w:hAnsi="Verdana"/>
          <w:sz w:val="20"/>
        </w:rPr>
        <w:t xml:space="preserve">1.   de noodzaak bereikbaar te zijn: </w:t>
      </w:r>
    </w:p>
    <w:p w14:paraId="10106512" w14:textId="77777777" w:rsidR="00663672" w:rsidRPr="00B54B4F" w:rsidRDefault="00663672" w:rsidP="00663672">
      <w:pPr>
        <w:rPr>
          <w:rFonts w:ascii="Verdana" w:hAnsi="Verdana"/>
          <w:sz w:val="20"/>
        </w:rPr>
      </w:pPr>
      <w:r w:rsidRPr="00B54B4F">
        <w:rPr>
          <w:rFonts w:ascii="Verdana" w:hAnsi="Verdana"/>
          <w:sz w:val="20"/>
        </w:rPr>
        <w:t>a) steeds binnen de diensturen</w:t>
      </w:r>
    </w:p>
    <w:p w14:paraId="60020FD2" w14:textId="77777777" w:rsidR="00663672" w:rsidRPr="00B54B4F" w:rsidRDefault="00663672" w:rsidP="00663672">
      <w:pPr>
        <w:rPr>
          <w:rFonts w:ascii="Verdana" w:hAnsi="Verdana"/>
          <w:sz w:val="20"/>
        </w:rPr>
      </w:pPr>
      <w:r w:rsidRPr="00B54B4F">
        <w:rPr>
          <w:rFonts w:ascii="Verdana" w:hAnsi="Verdana"/>
          <w:sz w:val="20"/>
        </w:rPr>
        <w:t>b) buiten de diensturen in functie van specifieke opdrachten</w:t>
      </w:r>
    </w:p>
    <w:p w14:paraId="4A25DE0B" w14:textId="77777777" w:rsidR="00663672" w:rsidRPr="00B54B4F" w:rsidRDefault="00663672" w:rsidP="00663672">
      <w:pPr>
        <w:rPr>
          <w:rFonts w:ascii="Verdana" w:hAnsi="Verdana"/>
          <w:sz w:val="20"/>
        </w:rPr>
      </w:pPr>
      <w:r w:rsidRPr="00B54B4F">
        <w:rPr>
          <w:rFonts w:ascii="Verdana" w:hAnsi="Verdana"/>
          <w:sz w:val="20"/>
        </w:rPr>
        <w:t>2.   de noodzaak van bereikbaarheid is eigen aan de functie en van permanente aard</w:t>
      </w:r>
    </w:p>
    <w:p w14:paraId="29C419A0" w14:textId="77777777" w:rsidR="00663672" w:rsidRPr="00B54B4F" w:rsidRDefault="00663672" w:rsidP="00663672">
      <w:pPr>
        <w:rPr>
          <w:rFonts w:ascii="Verdana" w:hAnsi="Verdana"/>
          <w:sz w:val="20"/>
        </w:rPr>
      </w:pPr>
      <w:r w:rsidRPr="00B54B4F">
        <w:rPr>
          <w:rFonts w:ascii="Verdana" w:hAnsi="Verdana"/>
          <w:sz w:val="20"/>
        </w:rPr>
        <w:t>3.   het moet gaan om leidinggevende (in functie van personeel) en/of toezichthoudende (in functie van materieel en patrimonium) functies</w:t>
      </w:r>
    </w:p>
    <w:p w14:paraId="6317C97E" w14:textId="77777777" w:rsidR="00663672" w:rsidRPr="00B54B4F" w:rsidRDefault="00663672" w:rsidP="00663672">
      <w:pPr>
        <w:rPr>
          <w:rFonts w:ascii="Verdana" w:hAnsi="Verdana"/>
          <w:sz w:val="20"/>
        </w:rPr>
      </w:pPr>
    </w:p>
    <w:p w14:paraId="2299D3B9" w14:textId="51B3CE7B" w:rsidR="00663672" w:rsidRPr="00B54B4F" w:rsidRDefault="00663672" w:rsidP="00663672">
      <w:pPr>
        <w:rPr>
          <w:rFonts w:ascii="Verdana" w:hAnsi="Verdana"/>
          <w:sz w:val="20"/>
        </w:rPr>
      </w:pPr>
      <w:r w:rsidRPr="00B54B4F">
        <w:rPr>
          <w:rFonts w:ascii="Verdana" w:hAnsi="Verdana"/>
          <w:sz w:val="20"/>
        </w:rPr>
        <w:t xml:space="preserve">Voor het gebruik van een individueel </w:t>
      </w:r>
      <w:r w:rsidR="00BC098E" w:rsidRPr="00B54B4F">
        <w:rPr>
          <w:rFonts w:ascii="Verdana" w:hAnsi="Verdana"/>
          <w:sz w:val="20"/>
        </w:rPr>
        <w:t xml:space="preserve">toestel van het bestuur </w:t>
      </w:r>
      <w:r w:rsidRPr="00B54B4F">
        <w:rPr>
          <w:rFonts w:ascii="Verdana" w:hAnsi="Verdana"/>
          <w:sz w:val="20"/>
        </w:rPr>
        <w:t>voor privédoeleinden is een machtiging van het College van Burgemeester en Schepenen</w:t>
      </w:r>
      <w:r w:rsidR="00A364F0" w:rsidRPr="00B54B4F">
        <w:rPr>
          <w:rFonts w:ascii="Verdana" w:hAnsi="Verdana"/>
          <w:sz w:val="20"/>
        </w:rPr>
        <w:t xml:space="preserve"> / Vast Bureau</w:t>
      </w:r>
      <w:r w:rsidRPr="00B54B4F">
        <w:rPr>
          <w:rFonts w:ascii="Verdana" w:hAnsi="Verdana"/>
          <w:sz w:val="20"/>
        </w:rPr>
        <w:t xml:space="preserve"> vereist.</w:t>
      </w:r>
    </w:p>
    <w:p w14:paraId="025C17BC" w14:textId="77777777" w:rsidR="00663672" w:rsidRPr="00B54B4F" w:rsidRDefault="00663672" w:rsidP="00663672">
      <w:pPr>
        <w:rPr>
          <w:rFonts w:ascii="Verdana" w:hAnsi="Verdana"/>
          <w:sz w:val="20"/>
        </w:rPr>
      </w:pPr>
    </w:p>
    <w:p w14:paraId="22072B44" w14:textId="5368746D" w:rsidR="00663672" w:rsidRPr="00B54B4F" w:rsidRDefault="00663672" w:rsidP="00663672">
      <w:pPr>
        <w:rPr>
          <w:rFonts w:ascii="Verdana" w:hAnsi="Verdana"/>
          <w:sz w:val="20"/>
        </w:rPr>
      </w:pPr>
      <w:r w:rsidRPr="00B54B4F">
        <w:rPr>
          <w:rFonts w:ascii="Verdana" w:hAnsi="Verdana"/>
          <w:sz w:val="20"/>
        </w:rPr>
        <w:t xml:space="preserve">De toewijzing van een individueel </w:t>
      </w:r>
      <w:r w:rsidR="00BC098E" w:rsidRPr="00B54B4F">
        <w:rPr>
          <w:rFonts w:ascii="Verdana" w:hAnsi="Verdana"/>
          <w:sz w:val="20"/>
        </w:rPr>
        <w:t xml:space="preserve">toestel van het bestuur </w:t>
      </w:r>
      <w:r w:rsidRPr="00B54B4F">
        <w:rPr>
          <w:rFonts w:ascii="Verdana" w:hAnsi="Verdana"/>
          <w:sz w:val="20"/>
        </w:rPr>
        <w:t>en de machtiging tot privégebruik ervan zijn geldig uiterlijk tot de einddatum van de arbeidsovereenkomst.</w:t>
      </w:r>
    </w:p>
    <w:p w14:paraId="08138A61" w14:textId="77777777" w:rsidR="00663672" w:rsidRPr="00B54B4F" w:rsidRDefault="00663672" w:rsidP="00663672">
      <w:pPr>
        <w:rPr>
          <w:rFonts w:ascii="Verdana" w:hAnsi="Verdana"/>
          <w:sz w:val="20"/>
        </w:rPr>
      </w:pPr>
    </w:p>
    <w:p w14:paraId="70B057F8" w14:textId="711958B1" w:rsidR="00663672" w:rsidRPr="00B54B4F" w:rsidRDefault="00663672" w:rsidP="00663672">
      <w:pPr>
        <w:rPr>
          <w:rFonts w:ascii="Verdana" w:hAnsi="Verdana"/>
          <w:sz w:val="20"/>
        </w:rPr>
      </w:pPr>
      <w:r w:rsidRPr="00B54B4F">
        <w:rPr>
          <w:rFonts w:ascii="Verdana" w:hAnsi="Verdana"/>
          <w:sz w:val="20"/>
        </w:rPr>
        <w:lastRenderedPageBreak/>
        <w:t xml:space="preserve">Terugvorderen van gebruik van een individueel </w:t>
      </w:r>
      <w:r w:rsidR="00BC098E" w:rsidRPr="00B54B4F">
        <w:rPr>
          <w:rFonts w:ascii="Verdana" w:hAnsi="Verdana"/>
          <w:sz w:val="20"/>
        </w:rPr>
        <w:t>toestel van het bestuur</w:t>
      </w:r>
    </w:p>
    <w:p w14:paraId="382BAFCB" w14:textId="77777777" w:rsidR="00663672" w:rsidRPr="00B54B4F" w:rsidRDefault="00663672" w:rsidP="00663672">
      <w:pPr>
        <w:rPr>
          <w:rFonts w:ascii="Verdana" w:hAnsi="Verdana"/>
          <w:sz w:val="20"/>
        </w:rPr>
      </w:pPr>
      <w:r w:rsidRPr="00B54B4F">
        <w:rPr>
          <w:rFonts w:ascii="Verdana" w:hAnsi="Verdana"/>
          <w:sz w:val="20"/>
        </w:rPr>
        <w:t>De dienstgesprekken worden volledig door het bestuur betaald.</w:t>
      </w:r>
    </w:p>
    <w:p w14:paraId="7F03CB65" w14:textId="77777777" w:rsidR="00663672" w:rsidRPr="00B54B4F" w:rsidRDefault="00663672" w:rsidP="00663672">
      <w:pPr>
        <w:rPr>
          <w:rFonts w:ascii="Verdana" w:hAnsi="Verdana"/>
          <w:sz w:val="20"/>
        </w:rPr>
      </w:pPr>
      <w:r w:rsidRPr="00B54B4F">
        <w:rPr>
          <w:rFonts w:ascii="Verdana" w:hAnsi="Verdana"/>
          <w:sz w:val="20"/>
        </w:rPr>
        <w:t xml:space="preserve">Het personeelslid duidt het privé gebruik aan. De kosten van het privé gebruik worden rechtstreeks gefactureerd aan het personeelslid via het principe “split </w:t>
      </w:r>
      <w:proofErr w:type="spellStart"/>
      <w:r w:rsidRPr="00B54B4F">
        <w:rPr>
          <w:rFonts w:ascii="Verdana" w:hAnsi="Verdana"/>
          <w:sz w:val="20"/>
        </w:rPr>
        <w:t>invoicing</w:t>
      </w:r>
      <w:proofErr w:type="spellEnd"/>
      <w:r w:rsidRPr="00B54B4F">
        <w:rPr>
          <w:rFonts w:ascii="Verdana" w:hAnsi="Verdana"/>
          <w:sz w:val="20"/>
        </w:rPr>
        <w:t>”.</w:t>
      </w:r>
    </w:p>
    <w:p w14:paraId="4F9EDAED" w14:textId="77777777" w:rsidR="00663672" w:rsidRPr="00B54B4F" w:rsidRDefault="00663672" w:rsidP="00663672">
      <w:pPr>
        <w:rPr>
          <w:rFonts w:ascii="Verdana" w:hAnsi="Verdana"/>
          <w:sz w:val="20"/>
        </w:rPr>
      </w:pPr>
    </w:p>
    <w:p w14:paraId="1C418C0B" w14:textId="77777777" w:rsidR="00663672" w:rsidRPr="00B54B4F" w:rsidRDefault="00663672" w:rsidP="00663672">
      <w:pPr>
        <w:rPr>
          <w:rFonts w:ascii="Verdana" w:hAnsi="Verdana"/>
          <w:sz w:val="20"/>
        </w:rPr>
      </w:pPr>
      <w:r w:rsidRPr="00B54B4F">
        <w:rPr>
          <w:rFonts w:ascii="Verdana" w:hAnsi="Verdana"/>
          <w:sz w:val="20"/>
        </w:rPr>
        <w:t>Artikel 74</w:t>
      </w:r>
    </w:p>
    <w:p w14:paraId="19A64296" w14:textId="77777777" w:rsidR="00663672" w:rsidRPr="00B54B4F" w:rsidRDefault="00663672" w:rsidP="00663672">
      <w:pPr>
        <w:rPr>
          <w:rFonts w:ascii="Verdana" w:hAnsi="Verdana"/>
          <w:sz w:val="20"/>
        </w:rPr>
      </w:pPr>
    </w:p>
    <w:p w14:paraId="1A553E00" w14:textId="1FE169A8" w:rsidR="00663672" w:rsidRPr="00B54B4F" w:rsidRDefault="00663672" w:rsidP="00663672">
      <w:pPr>
        <w:rPr>
          <w:rFonts w:ascii="Verdana" w:hAnsi="Verdana"/>
          <w:sz w:val="20"/>
        </w:rPr>
      </w:pPr>
      <w:r w:rsidRPr="00B54B4F">
        <w:rPr>
          <w:rFonts w:ascii="Verdana" w:hAnsi="Verdana"/>
          <w:sz w:val="20"/>
        </w:rPr>
        <w:t>Het bestuur oefent</w:t>
      </w:r>
      <w:r w:rsidR="00A042BF" w:rsidRPr="00B54B4F">
        <w:rPr>
          <w:rFonts w:ascii="Verdana" w:hAnsi="Verdana"/>
          <w:sz w:val="20"/>
        </w:rPr>
        <w:t>, bij vermoeden van misbruik,</w:t>
      </w:r>
      <w:r w:rsidRPr="00B54B4F">
        <w:rPr>
          <w:rFonts w:ascii="Verdana" w:hAnsi="Verdana"/>
          <w:sz w:val="20"/>
        </w:rPr>
        <w:t xml:space="preserve"> controle uit op het telefoongebruik door bijvoorbeeld de evaluatie van de gemaakte telefoonkosten of de inventarisering van de opgebelde telefoonnummers om na te gaan of het telefoongebruik overwegend een privaat of een beroepskarakter vertoont. </w:t>
      </w:r>
    </w:p>
    <w:p w14:paraId="533840BE" w14:textId="77777777" w:rsidR="00663672" w:rsidRPr="00B54B4F" w:rsidRDefault="00663672" w:rsidP="00663672">
      <w:pPr>
        <w:rPr>
          <w:rFonts w:ascii="Verdana" w:hAnsi="Verdana"/>
          <w:sz w:val="20"/>
        </w:rPr>
      </w:pPr>
      <w:r w:rsidRPr="00B54B4F">
        <w:rPr>
          <w:rFonts w:ascii="Verdana" w:hAnsi="Verdana"/>
          <w:sz w:val="20"/>
        </w:rPr>
        <w:t>Het bestuur kan derhalve nagaan of voormeld voorschrift nageleefd wordt. Ingeval van vermoeden van privégebruik bestaat derhalve de mogelijkheid om na te gaan door wie de overtreding wordt begaan.</w:t>
      </w:r>
    </w:p>
    <w:p w14:paraId="3018A273" w14:textId="77777777" w:rsidR="00663672" w:rsidRPr="00663672" w:rsidRDefault="00663672" w:rsidP="00663672">
      <w:pPr>
        <w:rPr>
          <w:rFonts w:ascii="Verdana" w:hAnsi="Verdana"/>
          <w:sz w:val="20"/>
        </w:rPr>
      </w:pPr>
      <w:r w:rsidRPr="00B54B4F">
        <w:rPr>
          <w:rFonts w:ascii="Verdana" w:hAnsi="Verdana"/>
          <w:sz w:val="20"/>
        </w:rPr>
        <w:t>Het is echter door de strafwet verboden telefoongesprekken af te luisteren of te laten afluisteren.</w:t>
      </w:r>
    </w:p>
    <w:p w14:paraId="08D1BAC7" w14:textId="77777777" w:rsidR="00D74854" w:rsidRPr="00C2311F" w:rsidRDefault="00D74854" w:rsidP="00D74854">
      <w:pPr>
        <w:rPr>
          <w:rFonts w:ascii="Verdana" w:hAnsi="Verdana"/>
          <w:sz w:val="20"/>
        </w:rPr>
      </w:pPr>
    </w:p>
    <w:p w14:paraId="60BB0C41" w14:textId="77777777" w:rsidR="00D74854" w:rsidRPr="00495618" w:rsidRDefault="00D74854" w:rsidP="009D0B78">
      <w:pPr>
        <w:rPr>
          <w:rFonts w:ascii="Verdana" w:hAnsi="Verdana"/>
          <w:sz w:val="20"/>
        </w:rPr>
      </w:pPr>
    </w:p>
    <w:p w14:paraId="6E10A0BD" w14:textId="7A67FEFE" w:rsidR="00D546CF" w:rsidRPr="00495618" w:rsidRDefault="00D546CF" w:rsidP="000F7CE1">
      <w:pPr>
        <w:rPr>
          <w:rFonts w:ascii="Verdana" w:hAnsi="Verdana" w:cs="Calibri"/>
          <w:sz w:val="20"/>
        </w:rPr>
      </w:pPr>
    </w:p>
    <w:p w14:paraId="418B7D1E" w14:textId="1F4BCFD4" w:rsidR="00D546CF" w:rsidRDefault="00C73454">
      <w:pPr>
        <w:spacing w:after="200" w:line="276" w:lineRule="auto"/>
        <w:rPr>
          <w:rFonts w:ascii="Verdana" w:hAnsi="Verdana" w:cs="Calibri"/>
          <w:sz w:val="20"/>
        </w:rPr>
      </w:pPr>
      <w:r w:rsidRPr="00495618">
        <w:rPr>
          <w:rFonts w:ascii="Verdana" w:hAnsi="Verdana" w:cs="Calibri"/>
          <w:sz w:val="20"/>
        </w:rPr>
        <w:br w:type="page"/>
      </w:r>
    </w:p>
    <w:p w14:paraId="5D2D4866" w14:textId="37C8C06E" w:rsidR="00A364F0" w:rsidRPr="00B54B4F" w:rsidRDefault="00A364F0" w:rsidP="00A364F0">
      <w:pPr>
        <w:rPr>
          <w:rFonts w:ascii="Verdana" w:hAnsi="Verdana" w:cs="Calibri"/>
          <w:b/>
          <w:sz w:val="20"/>
        </w:rPr>
      </w:pPr>
      <w:r w:rsidRPr="00B54B4F">
        <w:rPr>
          <w:rFonts w:ascii="Verdana" w:hAnsi="Verdana" w:cs="Calibri"/>
          <w:b/>
          <w:sz w:val="20"/>
        </w:rPr>
        <w:lastRenderedPageBreak/>
        <w:t xml:space="preserve">Afdeling 17 – De camerapolicy </w:t>
      </w:r>
    </w:p>
    <w:p w14:paraId="28CD3732" w14:textId="77777777" w:rsidR="00A364F0" w:rsidRPr="00B54B4F" w:rsidRDefault="00A364F0">
      <w:pPr>
        <w:spacing w:after="200" w:line="276" w:lineRule="auto"/>
        <w:rPr>
          <w:rFonts w:ascii="Verdana" w:hAnsi="Verdana" w:cs="Calibri"/>
          <w:sz w:val="20"/>
        </w:rPr>
      </w:pPr>
    </w:p>
    <w:p w14:paraId="400F8216"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Doel van de camerapolicy</w:t>
      </w:r>
    </w:p>
    <w:p w14:paraId="2DFE6C20"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1486C1D9" w14:textId="1DD4CE40"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Camerabewaking op de werkplaats kan in bepaalde gevallen gevolgen hebben op de persoonlijke levenssfeer van de werknemer. Huidige policy heeft dan ook in hoofdzaak tot doel de eerbiediging van de persoonlijke levenssfeer van de </w:t>
      </w:r>
      <w:r w:rsidRPr="00B54B4F">
        <w:rPr>
          <w:rFonts w:ascii="Verdana" w:eastAsiaTheme="minorHAnsi" w:hAnsi="Verdana" w:cs="Arial"/>
          <w:b/>
          <w:bCs/>
          <w:color w:val="000000"/>
          <w:sz w:val="20"/>
          <w:lang w:val="nl-BE" w:eastAsia="en-US"/>
        </w:rPr>
        <w:t>personeelsleden van lokaal bestuur Brakel</w:t>
      </w:r>
      <w:r w:rsidRPr="00B54B4F">
        <w:rPr>
          <w:rFonts w:ascii="Verdana" w:eastAsiaTheme="minorHAnsi" w:hAnsi="Verdana" w:cs="Arial"/>
          <w:color w:val="000000"/>
          <w:sz w:val="20"/>
          <w:lang w:val="nl-BE" w:eastAsia="en-US"/>
        </w:rPr>
        <w:t xml:space="preserve">, de bescherming van hun waardigheid en de vrijwaring van het fundamenteel recht ter zake, te waarborgen. Dit door rekening te houden met de behoeften van een goede werking van de organisatie, de doeleinden en voorwaarden te bepalen, waaronder camera’s kunnen worden aangewend op de werkvloer. </w:t>
      </w:r>
    </w:p>
    <w:p w14:paraId="10C75A7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AE6E072"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Deze policy heeft geen betrekking op niet-personeelsleden (bijvoorbeeld: bezoekers van gemeentelijke diensten zoals het recyclagepark, leveranciers, etc.). Zij kunnen hun rechten uitoefenen zoals bepaald in de algemene privacyverklaring van het lokaal bestuur. Conform de “wet van 21 maart 2007 tot regeling van de plaatsing en het gebruik van bewakingscamera's, gewijzigd door de wetten van 12 november 2009, 3 augustus 2012, 4 april 2014, 21 april 2016 en 21 maart 2018” voorziet het bestuur de wettelijke pictogrammen met daarop de gegevens van de verwerkingsverantwoordelijke. </w:t>
      </w:r>
    </w:p>
    <w:p w14:paraId="163D655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C663C22" w14:textId="77777777" w:rsidR="00CC21EE" w:rsidRPr="00B54B4F" w:rsidRDefault="00CC21EE" w:rsidP="00CC21EE">
      <w:pPr>
        <w:autoSpaceDE w:val="0"/>
        <w:autoSpaceDN w:val="0"/>
        <w:adjustRightInd w:val="0"/>
        <w:rPr>
          <w:rFonts w:ascii="Verdana" w:eastAsiaTheme="minorHAnsi" w:hAnsi="Verdana" w:cs="Cambria"/>
          <w:b/>
          <w:bCs/>
          <w:color w:val="000000"/>
          <w:sz w:val="20"/>
          <w:lang w:val="nl-BE" w:eastAsia="en-US"/>
        </w:rPr>
      </w:pPr>
      <w:r w:rsidRPr="00B54B4F">
        <w:rPr>
          <w:rFonts w:ascii="Verdana" w:eastAsiaTheme="minorHAnsi" w:hAnsi="Verdana" w:cs="Cambria"/>
          <w:b/>
          <w:bCs/>
          <w:color w:val="000000"/>
          <w:sz w:val="20"/>
          <w:lang w:val="nl-BE" w:eastAsia="en-US"/>
        </w:rPr>
        <w:t xml:space="preserve">Wetgeving </w:t>
      </w:r>
    </w:p>
    <w:p w14:paraId="091DC9A9"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56CDFBAF"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 “wet van 21 maart 2007 tot regeling van de plaatsing en het gebruik van bewakingscamera's, gewijzigd door de wetten van 12 november 2009, 3 augustus 2012, 4 april 2014, 21 april 2016 en 21 maart 2018” stelt expliciet dat deze niet van toepassing is op camera’s op de werkvloer. Echter, de werkruimte is eveneens een voor het publiek toegankelijk besloten plaats waardoor de camerawet wel van toepassing is op de bezoekers. Daarnaast is er ook de Collectieve Arbeidsovereenkomst nr. 68 van 16 juni 1998 betreffende de “bescherming van de persoonlijke levenssfeer van de werknemers ten opzichte van de camerabewaking op de werkplaats”. Deze Cao is enkel van toepassing op de privésector en niet voor openbare besturen, maar dient als inspiratiebron voor deze policy. </w:t>
      </w:r>
    </w:p>
    <w:p w14:paraId="373D579E"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7572995"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Volgende wetgevingen zijn van toepassing op </w:t>
      </w:r>
      <w:r w:rsidRPr="00B54B4F">
        <w:rPr>
          <w:rFonts w:ascii="Verdana" w:eastAsiaTheme="minorHAnsi" w:hAnsi="Verdana" w:cs="Arial"/>
          <w:b/>
          <w:bCs/>
          <w:color w:val="000000"/>
          <w:sz w:val="20"/>
          <w:lang w:val="nl-BE" w:eastAsia="en-US"/>
        </w:rPr>
        <w:t>het filmen van personeelsleden</w:t>
      </w:r>
      <w:r w:rsidRPr="00B54B4F">
        <w:rPr>
          <w:rFonts w:ascii="Verdana" w:eastAsiaTheme="minorHAnsi" w:hAnsi="Verdana" w:cs="Arial"/>
          <w:color w:val="000000"/>
          <w:sz w:val="20"/>
          <w:lang w:val="nl-BE" w:eastAsia="en-US"/>
        </w:rPr>
        <w:t xml:space="preserve">: </w:t>
      </w:r>
    </w:p>
    <w:p w14:paraId="75E30328"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 </w:t>
      </w:r>
    </w:p>
    <w:p w14:paraId="20FD010E"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Wet van 30 juli 2018 betreffende de bescherming van natuurlijke personen met betrekking tot de verwerking van persoonsgegevens (Kaderwet) </w:t>
      </w:r>
    </w:p>
    <w:p w14:paraId="251E42BD" w14:textId="77777777"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Decreet van 08 juni 2018 houdende de aanpassing van de decreten aan de </w:t>
      </w:r>
      <w:proofErr w:type="spellStart"/>
      <w:r w:rsidRPr="00B54B4F">
        <w:rPr>
          <w:rFonts w:ascii="Verdana" w:eastAsiaTheme="minorHAnsi" w:hAnsi="Verdana" w:cs="Arial"/>
          <w:color w:val="000000"/>
          <w:sz w:val="20"/>
          <w:lang w:val="nl-BE" w:eastAsia="en-US"/>
        </w:rPr>
        <w:t>veror-dening</w:t>
      </w:r>
      <w:proofErr w:type="spellEnd"/>
      <w:r w:rsidRPr="00B54B4F">
        <w:rPr>
          <w:rFonts w:ascii="Verdana" w:eastAsiaTheme="minorHAnsi" w:hAnsi="Verdana" w:cs="Arial"/>
          <w:color w:val="000000"/>
          <w:sz w:val="20"/>
          <w:lang w:val="nl-BE" w:eastAsia="en-US"/>
        </w:rPr>
        <w:t xml:space="preserve">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 </w:t>
      </w:r>
    </w:p>
    <w:p w14:paraId="14F31F89"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E0D7A33"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615CF8A" w14:textId="77777777" w:rsidR="00CC21EE" w:rsidRPr="00B54B4F" w:rsidRDefault="00CC21EE" w:rsidP="00CC21EE">
      <w:pPr>
        <w:autoSpaceDE w:val="0"/>
        <w:autoSpaceDN w:val="0"/>
        <w:adjustRightInd w:val="0"/>
        <w:rPr>
          <w:rFonts w:ascii="Verdana" w:eastAsiaTheme="minorHAnsi" w:hAnsi="Verdana" w:cs="Cambria"/>
          <w:b/>
          <w:bCs/>
          <w:color w:val="000000"/>
          <w:sz w:val="20"/>
          <w:lang w:val="nl-BE" w:eastAsia="en-US"/>
        </w:rPr>
      </w:pPr>
      <w:r w:rsidRPr="00B54B4F">
        <w:rPr>
          <w:rFonts w:ascii="Verdana" w:eastAsiaTheme="minorHAnsi" w:hAnsi="Verdana" w:cs="Cambria"/>
          <w:b/>
          <w:bCs/>
          <w:color w:val="000000"/>
          <w:sz w:val="20"/>
          <w:lang w:val="nl-BE" w:eastAsia="en-US"/>
        </w:rPr>
        <w:t xml:space="preserve">Basisprincipes </w:t>
      </w:r>
    </w:p>
    <w:p w14:paraId="3DC7D93E"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36E5FFF5"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In deze policy worden de principes van </w:t>
      </w:r>
      <w:r w:rsidRPr="00B54B4F">
        <w:rPr>
          <w:rFonts w:ascii="Verdana" w:eastAsiaTheme="minorHAnsi" w:hAnsi="Verdana" w:cs="Arial"/>
          <w:b/>
          <w:bCs/>
          <w:color w:val="000000"/>
          <w:sz w:val="20"/>
          <w:lang w:val="nl-BE" w:eastAsia="en-US"/>
        </w:rPr>
        <w:t>finaliteit</w:t>
      </w:r>
      <w:r w:rsidRPr="00B54B4F">
        <w:rPr>
          <w:rFonts w:ascii="Verdana" w:eastAsiaTheme="minorHAnsi" w:hAnsi="Verdana" w:cs="Arial"/>
          <w:color w:val="000000"/>
          <w:sz w:val="20"/>
          <w:lang w:val="nl-BE" w:eastAsia="en-US"/>
        </w:rPr>
        <w:t xml:space="preserve">, </w:t>
      </w:r>
      <w:r w:rsidRPr="00B54B4F">
        <w:rPr>
          <w:rFonts w:ascii="Verdana" w:eastAsiaTheme="minorHAnsi" w:hAnsi="Verdana" w:cs="Arial"/>
          <w:b/>
          <w:bCs/>
          <w:color w:val="000000"/>
          <w:sz w:val="20"/>
          <w:lang w:val="nl-BE" w:eastAsia="en-US"/>
        </w:rPr>
        <w:t xml:space="preserve">proportionaliteit, subsidiariteit </w:t>
      </w:r>
      <w:r w:rsidRPr="00B54B4F">
        <w:rPr>
          <w:rFonts w:ascii="Verdana" w:eastAsiaTheme="minorHAnsi" w:hAnsi="Verdana" w:cs="Arial"/>
          <w:color w:val="000000"/>
          <w:sz w:val="20"/>
          <w:lang w:val="nl-BE" w:eastAsia="en-US"/>
        </w:rPr>
        <w:t xml:space="preserve">en </w:t>
      </w:r>
      <w:r w:rsidRPr="00B54B4F">
        <w:rPr>
          <w:rFonts w:ascii="Verdana" w:eastAsiaTheme="minorHAnsi" w:hAnsi="Verdana" w:cs="Arial"/>
          <w:b/>
          <w:bCs/>
          <w:color w:val="000000"/>
          <w:sz w:val="20"/>
          <w:lang w:val="nl-BE" w:eastAsia="en-US"/>
        </w:rPr>
        <w:t xml:space="preserve">transparantie </w:t>
      </w:r>
      <w:r w:rsidRPr="00B54B4F">
        <w:rPr>
          <w:rFonts w:ascii="Verdana" w:eastAsiaTheme="minorHAnsi" w:hAnsi="Verdana" w:cs="Arial"/>
          <w:color w:val="000000"/>
          <w:sz w:val="20"/>
          <w:lang w:val="nl-BE" w:eastAsia="en-US"/>
        </w:rPr>
        <w:t xml:space="preserve">beschouwd als waarborgen die essentieel geacht worden voor de bescherming van de persoonlijke levenssfeer van de personeelsleden. </w:t>
      </w:r>
    </w:p>
    <w:p w14:paraId="30992B14"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7F166645"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E93ECC5"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2FA887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5A5FF6D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1BEB6A22"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195E5443"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 xml:space="preserve">Toepassingsmodaliteiten </w:t>
      </w:r>
    </w:p>
    <w:p w14:paraId="52D35718"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10C11BDF"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Camerabewaking op de werkplaats met bewaring van de beelden, is enkel toegelaten voor een aantal welomlijnde, limitatief omschreven doeleinden en voor zover voldaan is aan de principes van finaliteit, proportionaliteit, transparantie. </w:t>
      </w:r>
    </w:p>
    <w:p w14:paraId="5B56FFEB"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 doeleinden die een verwerking van persoonsgegevens noodzaken, worden hierna </w:t>
      </w:r>
      <w:proofErr w:type="spellStart"/>
      <w:r w:rsidRPr="00B54B4F">
        <w:rPr>
          <w:rFonts w:ascii="Verdana" w:eastAsiaTheme="minorHAnsi" w:hAnsi="Verdana" w:cs="Arial"/>
          <w:color w:val="000000"/>
          <w:sz w:val="20"/>
          <w:lang w:val="nl-BE" w:eastAsia="en-US"/>
        </w:rPr>
        <w:t>wel-bepaald</w:t>
      </w:r>
      <w:proofErr w:type="spellEnd"/>
      <w:r w:rsidRPr="00B54B4F">
        <w:rPr>
          <w:rFonts w:ascii="Verdana" w:eastAsiaTheme="minorHAnsi" w:hAnsi="Verdana" w:cs="Arial"/>
          <w:color w:val="000000"/>
          <w:sz w:val="20"/>
          <w:lang w:val="nl-BE" w:eastAsia="en-US"/>
        </w:rPr>
        <w:t xml:space="preserve">, uitdrukkelijk omschreven en gerechtvaardigd. </w:t>
      </w:r>
    </w:p>
    <w:p w14:paraId="33A4C645"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53570E1F"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DC598EC" w14:textId="77777777" w:rsidR="00CC21EE" w:rsidRPr="00B54B4F" w:rsidRDefault="00CC21EE" w:rsidP="00CC21EE">
      <w:pPr>
        <w:autoSpaceDE w:val="0"/>
        <w:autoSpaceDN w:val="0"/>
        <w:adjustRightInd w:val="0"/>
        <w:rPr>
          <w:rFonts w:ascii="Verdana" w:eastAsiaTheme="minorHAnsi" w:hAnsi="Verdana"/>
          <w:b/>
          <w:bCs/>
          <w:color w:val="000000"/>
          <w:sz w:val="20"/>
          <w:lang w:val="nl-BE" w:eastAsia="en-US"/>
        </w:rPr>
      </w:pPr>
      <w:r w:rsidRPr="00B54B4F">
        <w:rPr>
          <w:rFonts w:ascii="Verdana" w:eastAsiaTheme="minorHAnsi" w:hAnsi="Verdana"/>
          <w:b/>
          <w:bCs/>
          <w:color w:val="000000"/>
          <w:sz w:val="20"/>
          <w:lang w:val="nl-BE" w:eastAsia="en-US"/>
        </w:rPr>
        <w:t xml:space="preserve">Finaliteit </w:t>
      </w:r>
    </w:p>
    <w:p w14:paraId="30887186" w14:textId="77777777" w:rsidR="00CC21EE" w:rsidRPr="00B54B4F" w:rsidRDefault="00CC21EE" w:rsidP="00CC21EE">
      <w:pPr>
        <w:autoSpaceDE w:val="0"/>
        <w:autoSpaceDN w:val="0"/>
        <w:adjustRightInd w:val="0"/>
        <w:rPr>
          <w:rFonts w:ascii="Verdana" w:eastAsiaTheme="minorHAnsi" w:hAnsi="Verdana"/>
          <w:color w:val="000000"/>
          <w:sz w:val="20"/>
          <w:lang w:val="nl-BE" w:eastAsia="en-US"/>
        </w:rPr>
      </w:pPr>
    </w:p>
    <w:p w14:paraId="7D77E8B5"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Camerabewaking op de werkplaats is enkel toegelaten voor </w:t>
      </w:r>
      <w:r w:rsidRPr="00B54B4F">
        <w:rPr>
          <w:rFonts w:ascii="Verdana" w:eastAsiaTheme="minorHAnsi" w:hAnsi="Verdana" w:cs="Arial"/>
          <w:b/>
          <w:bCs/>
          <w:color w:val="000000"/>
          <w:sz w:val="20"/>
          <w:lang w:val="nl-BE" w:eastAsia="en-US"/>
        </w:rPr>
        <w:t>het nastreven van volgende doeleinden</w:t>
      </w:r>
      <w:r w:rsidRPr="00B54B4F">
        <w:rPr>
          <w:rFonts w:ascii="Verdana" w:eastAsiaTheme="minorHAnsi" w:hAnsi="Verdana" w:cs="Arial"/>
          <w:color w:val="000000"/>
          <w:sz w:val="20"/>
          <w:lang w:val="nl-BE" w:eastAsia="en-US"/>
        </w:rPr>
        <w:t xml:space="preserve">: </w:t>
      </w:r>
    </w:p>
    <w:p w14:paraId="7C276F72" w14:textId="77777777" w:rsidR="00CC21EE" w:rsidRPr="00B54B4F" w:rsidRDefault="00CC21EE" w:rsidP="00BF6DCF">
      <w:pPr>
        <w:pStyle w:val="Lijstalinea"/>
        <w:numPr>
          <w:ilvl w:val="0"/>
          <w:numId w:val="40"/>
        </w:numPr>
        <w:autoSpaceDE w:val="0"/>
        <w:autoSpaceDN w:val="0"/>
        <w:adjustRightInd w:val="0"/>
        <w:spacing w:after="28"/>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Controle van veiligheid en gezondheid van de werknemer (arbeidsongevallen, agressie tegen werknemers, etc.); </w:t>
      </w:r>
    </w:p>
    <w:p w14:paraId="0FEB66D2" w14:textId="77777777"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Bescherming van de goederen van het lokaal bestuur (beschadiging, inbraak of ongeoorloofde toegang, diefstal, etc.). </w:t>
      </w:r>
    </w:p>
    <w:p w14:paraId="54D44A40"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6F31496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Het beeldmateriaal dat verzameld wordt door middel van bewakingscamera’s op de </w:t>
      </w:r>
      <w:proofErr w:type="spellStart"/>
      <w:r w:rsidRPr="00B54B4F">
        <w:rPr>
          <w:rFonts w:ascii="Verdana" w:eastAsiaTheme="minorHAnsi" w:hAnsi="Verdana" w:cs="Arial"/>
          <w:color w:val="000000"/>
          <w:sz w:val="20"/>
          <w:lang w:val="nl-BE" w:eastAsia="en-US"/>
        </w:rPr>
        <w:t>werk-plaats</w:t>
      </w:r>
      <w:proofErr w:type="spellEnd"/>
      <w:r w:rsidRPr="00B54B4F">
        <w:rPr>
          <w:rFonts w:ascii="Verdana" w:eastAsiaTheme="minorHAnsi" w:hAnsi="Verdana" w:cs="Arial"/>
          <w:color w:val="000000"/>
          <w:sz w:val="20"/>
          <w:lang w:val="nl-BE" w:eastAsia="en-US"/>
        </w:rPr>
        <w:t xml:space="preserve">, </w:t>
      </w:r>
      <w:r w:rsidRPr="00B54B4F">
        <w:rPr>
          <w:rFonts w:ascii="Verdana" w:eastAsiaTheme="minorHAnsi" w:hAnsi="Verdana" w:cs="Arial"/>
          <w:b/>
          <w:bCs/>
          <w:color w:val="000000"/>
          <w:sz w:val="20"/>
          <w:lang w:val="nl-BE" w:eastAsia="en-US"/>
        </w:rPr>
        <w:t>kan worden aangewend</w:t>
      </w:r>
      <w:r w:rsidRPr="00B54B4F">
        <w:rPr>
          <w:rFonts w:ascii="Verdana" w:eastAsiaTheme="minorHAnsi" w:hAnsi="Verdana" w:cs="Arial"/>
          <w:color w:val="000000"/>
          <w:sz w:val="20"/>
          <w:lang w:val="nl-BE" w:eastAsia="en-US"/>
        </w:rPr>
        <w:t xml:space="preserve">: </w:t>
      </w:r>
    </w:p>
    <w:p w14:paraId="50DA9BB6" w14:textId="77777777"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als bewijs van feiten die een misdrijf vormen of indien ze het mogelijk maken om de dader, een getuige of een slachtoffer van het misdrijf te identificeren. </w:t>
      </w:r>
    </w:p>
    <w:p w14:paraId="6D94691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19148C3" w14:textId="5B915961"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Het beeldmateriaal zal niet worden gebruikt voor de doeleinden "controle van het </w:t>
      </w:r>
      <w:proofErr w:type="spellStart"/>
      <w:r w:rsidRPr="00B54B4F">
        <w:rPr>
          <w:rFonts w:ascii="Verdana" w:eastAsiaTheme="minorHAnsi" w:hAnsi="Verdana" w:cs="Arial"/>
          <w:color w:val="000000"/>
          <w:sz w:val="20"/>
          <w:lang w:val="nl-BE" w:eastAsia="en-US"/>
        </w:rPr>
        <w:t>produc-tieproces</w:t>
      </w:r>
      <w:proofErr w:type="spellEnd"/>
      <w:r w:rsidRPr="00B54B4F">
        <w:rPr>
          <w:rFonts w:ascii="Verdana" w:eastAsiaTheme="minorHAnsi" w:hAnsi="Verdana" w:cs="Arial"/>
          <w:color w:val="000000"/>
          <w:sz w:val="20"/>
          <w:lang w:val="nl-BE" w:eastAsia="en-US"/>
        </w:rPr>
        <w:t xml:space="preserve">" en “controle van het werk” waarbij de controle betrekking heeft op de werknemers en de verbetering van de werkorganisatie. </w:t>
      </w:r>
    </w:p>
    <w:p w14:paraId="6DA148C3" w14:textId="77777777" w:rsidR="00CC21EE" w:rsidRPr="00B54B4F" w:rsidRDefault="00CC21EE" w:rsidP="00CC21EE">
      <w:pPr>
        <w:tabs>
          <w:tab w:val="left" w:pos="5190"/>
        </w:tabs>
        <w:rPr>
          <w:rFonts w:ascii="Verdana" w:eastAsiaTheme="minorHAnsi" w:hAnsi="Verdana" w:cs="Arial"/>
          <w:sz w:val="20"/>
          <w:lang w:val="nl-BE" w:eastAsia="en-US"/>
        </w:rPr>
      </w:pPr>
    </w:p>
    <w:p w14:paraId="5F715EA5" w14:textId="77777777" w:rsidR="00CC21EE" w:rsidRPr="00B54B4F" w:rsidRDefault="00CC21EE" w:rsidP="00CC21EE">
      <w:pPr>
        <w:tabs>
          <w:tab w:val="left" w:pos="5190"/>
        </w:tabs>
        <w:rPr>
          <w:rFonts w:ascii="Verdana" w:eastAsiaTheme="minorHAnsi" w:hAnsi="Verdana" w:cs="Arial"/>
          <w:sz w:val="20"/>
          <w:lang w:val="nl-BE" w:eastAsia="en-US"/>
        </w:rPr>
      </w:pPr>
    </w:p>
    <w:p w14:paraId="1B48B8E2" w14:textId="77777777" w:rsidR="00CC21EE" w:rsidRPr="00B54B4F" w:rsidRDefault="00CC21EE" w:rsidP="00CC21EE">
      <w:pPr>
        <w:tabs>
          <w:tab w:val="left" w:pos="5190"/>
        </w:tabs>
        <w:rPr>
          <w:rFonts w:ascii="Verdana" w:eastAsiaTheme="minorHAnsi" w:hAnsi="Verdana"/>
          <w:b/>
          <w:bCs/>
          <w:color w:val="000000"/>
          <w:sz w:val="20"/>
          <w:lang w:val="nl-BE" w:eastAsia="en-US"/>
        </w:rPr>
      </w:pPr>
      <w:r w:rsidRPr="00B54B4F">
        <w:rPr>
          <w:rFonts w:ascii="Verdana" w:eastAsiaTheme="minorHAnsi" w:hAnsi="Verdana"/>
          <w:b/>
          <w:bCs/>
          <w:color w:val="000000"/>
          <w:sz w:val="20"/>
          <w:lang w:val="nl-BE" w:eastAsia="en-US"/>
        </w:rPr>
        <w:t xml:space="preserve">Proportionaliteit </w:t>
      </w:r>
    </w:p>
    <w:p w14:paraId="4FE980E1" w14:textId="77777777" w:rsidR="00CC21EE" w:rsidRPr="00B54B4F" w:rsidRDefault="00CC21EE" w:rsidP="00CC21EE">
      <w:pPr>
        <w:tabs>
          <w:tab w:val="left" w:pos="5190"/>
        </w:tabs>
        <w:rPr>
          <w:rFonts w:ascii="Verdana" w:eastAsiaTheme="minorHAnsi" w:hAnsi="Verdana"/>
          <w:color w:val="000000"/>
          <w:sz w:val="20"/>
          <w:lang w:val="nl-BE" w:eastAsia="en-US"/>
        </w:rPr>
      </w:pPr>
    </w:p>
    <w:p w14:paraId="4C021C37"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Het aanwenden van bewakingscamera’s op de werkplaats gebeurt enkel op een wijze die verenigbaar is met de uitdrukkelijk omschreven doeleinden. </w:t>
      </w:r>
    </w:p>
    <w:p w14:paraId="08015A14"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Het aanwenden van de bewakingscamera’s en het gebruik van het beeldmateriaal gebeurt ter goeder trouw en dient toereikend, ter zake dienend en niet overmatig te zijn. </w:t>
      </w:r>
    </w:p>
    <w:p w14:paraId="36E95A8D"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Het gebruik van het beeldmateriaal dat verzameld wordt door de </w:t>
      </w:r>
      <w:proofErr w:type="spellStart"/>
      <w:r w:rsidRPr="00B54B4F">
        <w:rPr>
          <w:rFonts w:ascii="Verdana" w:eastAsiaTheme="minorHAnsi" w:hAnsi="Verdana" w:cs="Arial"/>
          <w:color w:val="000000"/>
          <w:sz w:val="20"/>
          <w:lang w:val="nl-BE" w:eastAsia="en-US"/>
        </w:rPr>
        <w:t>bewakingsca-mera’s</w:t>
      </w:r>
      <w:proofErr w:type="spellEnd"/>
      <w:r w:rsidRPr="00B54B4F">
        <w:rPr>
          <w:rFonts w:ascii="Verdana" w:eastAsiaTheme="minorHAnsi" w:hAnsi="Verdana" w:cs="Arial"/>
          <w:color w:val="000000"/>
          <w:sz w:val="20"/>
          <w:lang w:val="nl-BE" w:eastAsia="en-US"/>
        </w:rPr>
        <w:t xml:space="preserve"> op de arbeidsplaats, zal geen inmenging in de persoonlijke levenssfeer van het personeelslid tot gevolg hebben. </w:t>
      </w:r>
    </w:p>
    <w:p w14:paraId="3143B049" w14:textId="77777777"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De verwerking van het beschikbare beeldmateriaal zal in geen geval leiden tot (</w:t>
      </w:r>
      <w:proofErr w:type="spellStart"/>
      <w:r w:rsidRPr="00B54B4F">
        <w:rPr>
          <w:rFonts w:ascii="Verdana" w:eastAsiaTheme="minorHAnsi" w:hAnsi="Verdana" w:cs="Arial"/>
          <w:color w:val="000000"/>
          <w:sz w:val="20"/>
          <w:lang w:val="nl-BE" w:eastAsia="en-US"/>
        </w:rPr>
        <w:t>per-manente</w:t>
      </w:r>
      <w:proofErr w:type="spellEnd"/>
      <w:r w:rsidRPr="00B54B4F">
        <w:rPr>
          <w:rFonts w:ascii="Verdana" w:eastAsiaTheme="minorHAnsi" w:hAnsi="Verdana" w:cs="Arial"/>
          <w:color w:val="000000"/>
          <w:sz w:val="20"/>
          <w:lang w:val="nl-BE" w:eastAsia="en-US"/>
        </w:rPr>
        <w:t xml:space="preserve">) controle van de arbeid van de personeelsleden op de arbeidsplaats. </w:t>
      </w:r>
    </w:p>
    <w:p w14:paraId="0CCEAAED"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6F8007B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De toegang tot het beeldmateriaal dat verzameld wordt door de bewakingscamera’s op de arbeidsplaats: </w:t>
      </w:r>
    </w:p>
    <w:p w14:paraId="1DB595A2"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is nominatief bepaald. M.a.w., de </w:t>
      </w:r>
      <w:r w:rsidRPr="00B54B4F">
        <w:rPr>
          <w:rFonts w:ascii="Verdana" w:eastAsiaTheme="minorHAnsi" w:hAnsi="Verdana" w:cs="Arial"/>
          <w:b/>
          <w:bCs/>
          <w:color w:val="000000"/>
          <w:sz w:val="20"/>
          <w:lang w:val="nl-BE" w:eastAsia="en-US"/>
        </w:rPr>
        <w:t xml:space="preserve">toegang </w:t>
      </w:r>
      <w:r w:rsidRPr="00B54B4F">
        <w:rPr>
          <w:rFonts w:ascii="Verdana" w:eastAsiaTheme="minorHAnsi" w:hAnsi="Verdana" w:cs="Arial"/>
          <w:color w:val="000000"/>
          <w:sz w:val="20"/>
          <w:lang w:val="nl-BE" w:eastAsia="en-US"/>
        </w:rPr>
        <w:t xml:space="preserve">tot het beschikbare beeldmateriaal dat verzameld wordt door middel van de bewakingscamera’s op de werkplaats, </w:t>
      </w:r>
      <w:r w:rsidRPr="00B54B4F">
        <w:rPr>
          <w:rFonts w:ascii="Verdana" w:eastAsiaTheme="minorHAnsi" w:hAnsi="Verdana" w:cs="Arial"/>
          <w:b/>
          <w:bCs/>
          <w:color w:val="000000"/>
          <w:sz w:val="20"/>
          <w:lang w:val="nl-BE" w:eastAsia="en-US"/>
        </w:rPr>
        <w:t>wordt beperkt tot de hiertoe gerechtigde personeelslede</w:t>
      </w:r>
      <w:r w:rsidRPr="00B54B4F">
        <w:rPr>
          <w:rFonts w:ascii="Verdana" w:eastAsiaTheme="minorHAnsi" w:hAnsi="Verdana" w:cs="Arial"/>
          <w:color w:val="000000"/>
          <w:sz w:val="20"/>
          <w:lang w:val="nl-BE" w:eastAsia="en-US"/>
        </w:rPr>
        <w:t xml:space="preserve">n en na toestemming van de Algemeen Directeur; </w:t>
      </w:r>
    </w:p>
    <w:p w14:paraId="5A3A35B3"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dient gemotiveerd te zijn en beperkt te zijn in het kader van de vooropgestelde doeleinden. M.a.w. afhankelijk te zijn van het finaliteit die de toegang ertoe vereist.  </w:t>
      </w:r>
    </w:p>
    <w:p w14:paraId="3C6B8C2A" w14:textId="105CA5D0"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het bestuur waakt erover dat dat onbevoegde personen geen toegang hebben tot het systeem. </w:t>
      </w:r>
      <w:r w:rsidRPr="00B54B4F">
        <w:rPr>
          <w:rFonts w:ascii="Verdana" w:eastAsiaTheme="minorHAnsi" w:hAnsi="Verdana" w:cs="Arial"/>
          <w:color w:val="000000"/>
          <w:sz w:val="20"/>
          <w:lang w:val="nl-BE" w:eastAsia="en-US"/>
        </w:rPr>
        <w:br/>
      </w:r>
    </w:p>
    <w:p w14:paraId="04ECF0E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10E309B1" w14:textId="77777777" w:rsidR="00CC21EE" w:rsidRPr="00B54B4F" w:rsidRDefault="00CC21EE" w:rsidP="00CC21EE">
      <w:pPr>
        <w:autoSpaceDE w:val="0"/>
        <w:autoSpaceDN w:val="0"/>
        <w:adjustRightInd w:val="0"/>
        <w:rPr>
          <w:rFonts w:ascii="Verdana" w:eastAsiaTheme="minorHAnsi" w:hAnsi="Verdana"/>
          <w:b/>
          <w:bCs/>
          <w:color w:val="000000"/>
          <w:sz w:val="20"/>
          <w:lang w:val="nl-BE" w:eastAsia="en-US"/>
        </w:rPr>
      </w:pPr>
      <w:r w:rsidRPr="00B54B4F">
        <w:rPr>
          <w:rFonts w:ascii="Verdana" w:eastAsiaTheme="minorHAnsi" w:hAnsi="Verdana"/>
          <w:b/>
          <w:bCs/>
          <w:color w:val="000000"/>
          <w:sz w:val="20"/>
          <w:lang w:val="nl-BE" w:eastAsia="en-US"/>
        </w:rPr>
        <w:t xml:space="preserve">Subsidiariteit </w:t>
      </w:r>
    </w:p>
    <w:p w14:paraId="70F7861E" w14:textId="77777777" w:rsidR="00CC21EE" w:rsidRPr="00B54B4F" w:rsidRDefault="00CC21EE" w:rsidP="00CC21EE">
      <w:pPr>
        <w:autoSpaceDE w:val="0"/>
        <w:autoSpaceDN w:val="0"/>
        <w:adjustRightInd w:val="0"/>
        <w:rPr>
          <w:rFonts w:ascii="Verdana" w:eastAsiaTheme="minorHAnsi" w:hAnsi="Verdana"/>
          <w:color w:val="000000"/>
          <w:sz w:val="20"/>
          <w:lang w:val="nl-BE" w:eastAsia="en-US"/>
        </w:rPr>
      </w:pPr>
    </w:p>
    <w:p w14:paraId="62E11D4A"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lastRenderedPageBreak/>
        <w:t xml:space="preserve">Wij houden rekening met het subsidiariteitsbeginsel. Concreet betekent het dat </w:t>
      </w:r>
      <w:proofErr w:type="spellStart"/>
      <w:r w:rsidRPr="00B54B4F">
        <w:rPr>
          <w:rFonts w:ascii="Verdana" w:eastAsiaTheme="minorHAnsi" w:hAnsi="Verdana" w:cs="Arial"/>
          <w:color w:val="000000"/>
          <w:sz w:val="20"/>
          <w:lang w:val="nl-BE" w:eastAsia="en-US"/>
        </w:rPr>
        <w:t>camera-toezicht</w:t>
      </w:r>
      <w:proofErr w:type="spellEnd"/>
      <w:r w:rsidRPr="00B54B4F">
        <w:rPr>
          <w:rFonts w:ascii="Verdana" w:eastAsiaTheme="minorHAnsi" w:hAnsi="Verdana" w:cs="Arial"/>
          <w:color w:val="000000"/>
          <w:sz w:val="20"/>
          <w:lang w:val="nl-BE" w:eastAsia="en-US"/>
        </w:rPr>
        <w:t xml:space="preserve"> ter beveiliging van werknemers/medewerkers en goederen slechts zal worden ingezet indien er ook andere, minder vergaande, beveiligingsmaatregelen zijn getroffen. De camera's worden niet langer ingezet en niet meer personen en/of plaatsen worden in beeld gebracht dan strikt noodzakelijk is voor de gestelde doeleinden (dataminimalisatie). </w:t>
      </w:r>
    </w:p>
    <w:p w14:paraId="712D8B67"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B49E15B" w14:textId="77777777" w:rsidR="00CC21EE" w:rsidRPr="00B54B4F" w:rsidRDefault="00CC21EE" w:rsidP="00CC21EE">
      <w:pPr>
        <w:autoSpaceDE w:val="0"/>
        <w:autoSpaceDN w:val="0"/>
        <w:adjustRightInd w:val="0"/>
        <w:rPr>
          <w:rFonts w:ascii="Verdana" w:eastAsiaTheme="minorHAnsi" w:hAnsi="Verdana"/>
          <w:b/>
          <w:bCs/>
          <w:color w:val="000000"/>
          <w:sz w:val="20"/>
          <w:lang w:val="nl-BE" w:eastAsia="en-US"/>
        </w:rPr>
      </w:pPr>
      <w:r w:rsidRPr="00B54B4F">
        <w:rPr>
          <w:rFonts w:ascii="Verdana" w:eastAsiaTheme="minorHAnsi" w:hAnsi="Verdana"/>
          <w:b/>
          <w:bCs/>
          <w:color w:val="000000"/>
          <w:sz w:val="20"/>
          <w:lang w:val="nl-BE" w:eastAsia="en-US"/>
        </w:rPr>
        <w:t xml:space="preserve">Transparantie </w:t>
      </w:r>
    </w:p>
    <w:p w14:paraId="5C575279" w14:textId="77777777" w:rsidR="00CC21EE" w:rsidRPr="00B54B4F" w:rsidRDefault="00CC21EE" w:rsidP="00CC21EE">
      <w:pPr>
        <w:autoSpaceDE w:val="0"/>
        <w:autoSpaceDN w:val="0"/>
        <w:adjustRightInd w:val="0"/>
        <w:rPr>
          <w:rFonts w:ascii="Verdana" w:eastAsiaTheme="minorHAnsi" w:hAnsi="Verdana"/>
          <w:color w:val="000000"/>
          <w:sz w:val="20"/>
          <w:lang w:val="nl-BE" w:eastAsia="en-US"/>
        </w:rPr>
      </w:pPr>
    </w:p>
    <w:p w14:paraId="1D03D3E3"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Deze policy maakt als bijlage onderdeel uit van het arbeidsreglement. Deze wordt toegelicht bij elke indiensttreding en wordt aan het personeel ter beschikking    gesteld via de geijkte communicatiekanalen. </w:t>
      </w:r>
    </w:p>
    <w:p w14:paraId="36E45C78"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Via een algemeen besluit heeft de algemeen directeur - in functie van verwerkings-verantwoordelijke – de gerechtigde functies en de modaliteiten tot raadpleging en aangeduid. </w:t>
      </w:r>
    </w:p>
    <w:p w14:paraId="71BC397D"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Alle camera’s worden geregistreerd in het intern register voor de beeldverwerkingsactiviteiten. </w:t>
      </w:r>
    </w:p>
    <w:p w14:paraId="5CF65EB4" w14:textId="77777777" w:rsidR="00CC21EE" w:rsidRPr="00B54B4F" w:rsidRDefault="00CC21EE" w:rsidP="00BF6DCF">
      <w:pPr>
        <w:pStyle w:val="Lijstalinea"/>
        <w:numPr>
          <w:ilvl w:val="0"/>
          <w:numId w:val="40"/>
        </w:numPr>
        <w:autoSpaceDE w:val="0"/>
        <w:autoSpaceDN w:val="0"/>
        <w:adjustRightInd w:val="0"/>
        <w:spacing w:after="26"/>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Omdat de werkplaats tevens een voor het publiek toegankelijke besloten plaats is, worden deze camera’s ook geregistreerd op het digitaal platform van Binnenlandse Zaken en wordt er aan de ingang een pictogram voorzien. </w:t>
      </w:r>
    </w:p>
    <w:p w14:paraId="729C079D" w14:textId="77777777"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De “verwerking” van de beelden worden opgenomen in het verwerkingsregister van het lokaal bestuur </w:t>
      </w:r>
    </w:p>
    <w:p w14:paraId="66DD0546"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820365B" w14:textId="77777777" w:rsidR="00CC21EE" w:rsidRPr="00B54B4F" w:rsidRDefault="00CC21EE" w:rsidP="00CC21EE">
      <w:pPr>
        <w:autoSpaceDE w:val="0"/>
        <w:autoSpaceDN w:val="0"/>
        <w:adjustRightInd w:val="0"/>
        <w:rPr>
          <w:rFonts w:ascii="Verdana" w:eastAsiaTheme="minorHAnsi" w:hAnsi="Verdana"/>
          <w:b/>
          <w:bCs/>
          <w:color w:val="000000"/>
          <w:sz w:val="20"/>
          <w:lang w:val="nl-BE" w:eastAsia="en-US"/>
        </w:rPr>
      </w:pPr>
      <w:r w:rsidRPr="00B54B4F">
        <w:rPr>
          <w:rFonts w:ascii="Verdana" w:eastAsiaTheme="minorHAnsi" w:hAnsi="Verdana"/>
          <w:b/>
          <w:bCs/>
          <w:color w:val="000000"/>
          <w:sz w:val="20"/>
          <w:lang w:val="nl-BE" w:eastAsia="en-US"/>
        </w:rPr>
        <w:t xml:space="preserve">Rechten van het personeelslid </w:t>
      </w:r>
    </w:p>
    <w:p w14:paraId="16D2186E" w14:textId="77777777" w:rsidR="00CC21EE" w:rsidRPr="00B54B4F" w:rsidRDefault="00CC21EE" w:rsidP="00CC21EE">
      <w:pPr>
        <w:autoSpaceDE w:val="0"/>
        <w:autoSpaceDN w:val="0"/>
        <w:adjustRightInd w:val="0"/>
        <w:rPr>
          <w:rFonts w:ascii="Verdana" w:eastAsiaTheme="minorHAnsi" w:hAnsi="Verdana"/>
          <w:b/>
          <w:bCs/>
          <w:color w:val="000000"/>
          <w:sz w:val="20"/>
          <w:lang w:val="nl-BE" w:eastAsia="en-US"/>
        </w:rPr>
      </w:pPr>
    </w:p>
    <w:p w14:paraId="14FFDF7F"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 xml:space="preserve">Inzage van de gegevens </w:t>
      </w:r>
    </w:p>
    <w:p w14:paraId="372DD312"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4071B66"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Het personeelslid heeft recht om kennis te nemen van het beeldmateriaal dat verzameld wordt door de bewakingscamera’s op de werkplaats en hem/haar aanbelangt. Het lokaal bestuur verstrekt de beelden aan het betrokken personeelslid binnen een termijn van 14 dagen na ontvangst van het schriftelijk verzoek aan de algemeen directeur of kunnen het verzoek tot toegang ook inwilligen door het personeelslid de beelden te laten bekijken waarop hij/zij voorkomt, dit zonder hem/haar een kopie ervan te verstrekken. </w:t>
      </w:r>
    </w:p>
    <w:p w14:paraId="4FB30B4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22C5242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 xml:space="preserve">Verbetering </w:t>
      </w:r>
    </w:p>
    <w:p w14:paraId="0009835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0800E598" w14:textId="53DCCA35"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Het personeelslid is gerechtigd om alle onjuiste, onvolledige persoonsgegevens die op hem/haar betrekking hebben, via een schriftelijk verzoek gericht aan de algemeen directeur, te laten verbeteren. Binnen de 14 dagen die volgt op de indiening van het schriftelijk verzoek daartoe, deelt de algemeen directeur aan het personeelslid zijn standpunt, of in voorkomend geval de verbeteringen die werd(en) aangebracht, mee. </w:t>
      </w:r>
    </w:p>
    <w:p w14:paraId="2574C027"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0AFC67B0"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 xml:space="preserve">Verwijdering </w:t>
      </w:r>
    </w:p>
    <w:p w14:paraId="10229233"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194F580A" w14:textId="79934D4E"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Het personeelslid is gerechtigd om de verwijdering van alle hem/haar betreffende </w:t>
      </w:r>
      <w:proofErr w:type="spellStart"/>
      <w:r w:rsidR="003A357B" w:rsidRPr="00B54B4F">
        <w:rPr>
          <w:rFonts w:ascii="Verdana" w:eastAsiaTheme="minorHAnsi" w:hAnsi="Verdana" w:cs="Arial"/>
          <w:color w:val="000000"/>
          <w:sz w:val="20"/>
          <w:lang w:val="nl-BE" w:eastAsia="en-US"/>
        </w:rPr>
        <w:t>persoons</w:t>
      </w:r>
      <w:r w:rsidR="003A357B">
        <w:rPr>
          <w:rFonts w:ascii="Verdana" w:eastAsiaTheme="minorHAnsi" w:hAnsi="Verdana" w:cs="Arial"/>
          <w:color w:val="000000"/>
          <w:sz w:val="20"/>
          <w:lang w:val="nl-BE" w:eastAsia="en-US"/>
        </w:rPr>
        <w:t>-</w:t>
      </w:r>
      <w:r w:rsidR="003A357B" w:rsidRPr="00B54B4F">
        <w:rPr>
          <w:rFonts w:ascii="Verdana" w:eastAsiaTheme="minorHAnsi" w:hAnsi="Verdana" w:cs="Arial"/>
          <w:color w:val="000000"/>
          <w:sz w:val="20"/>
          <w:lang w:val="nl-BE" w:eastAsia="en-US"/>
        </w:rPr>
        <w:t>gegevens</w:t>
      </w:r>
      <w:proofErr w:type="spellEnd"/>
      <w:r w:rsidRPr="00B54B4F">
        <w:rPr>
          <w:rFonts w:ascii="Verdana" w:eastAsiaTheme="minorHAnsi" w:hAnsi="Verdana" w:cs="Arial"/>
          <w:color w:val="000000"/>
          <w:sz w:val="20"/>
          <w:lang w:val="nl-BE" w:eastAsia="en-US"/>
        </w:rPr>
        <w:t xml:space="preserve"> te verkrijgen die onvolledig of niet ter zake dienend zijn, of waarvan de registratie, de mededeling of de bewaring verboden is, of die na verloop van de toegestane duur zijn bewaard. Binnen de 14 dagen die volgen op de indiening van het schriftelijk verzoek daartoe, laat de algemeen directeur aan het personeelslid weten of deze al dan niet, en in welke mate, gevolg heeft gegeven aan de vraag tot verwijdering. </w:t>
      </w:r>
    </w:p>
    <w:p w14:paraId="21A1D471" w14:textId="77777777" w:rsidR="00CC21EE" w:rsidRPr="00CC21EE" w:rsidRDefault="00CC21EE" w:rsidP="00CC21EE">
      <w:pPr>
        <w:autoSpaceDE w:val="0"/>
        <w:autoSpaceDN w:val="0"/>
        <w:adjustRightInd w:val="0"/>
        <w:rPr>
          <w:rFonts w:ascii="Verdana" w:eastAsiaTheme="minorHAnsi" w:hAnsi="Verdana" w:cs="Arial"/>
          <w:color w:val="000000"/>
          <w:sz w:val="20"/>
          <w:highlight w:val="yellow"/>
          <w:lang w:val="nl-BE" w:eastAsia="en-US"/>
        </w:rPr>
      </w:pPr>
    </w:p>
    <w:p w14:paraId="585FA986" w14:textId="77777777" w:rsidR="00CC21EE" w:rsidRDefault="00CC21EE" w:rsidP="00CC21EE">
      <w:pPr>
        <w:autoSpaceDE w:val="0"/>
        <w:autoSpaceDN w:val="0"/>
        <w:adjustRightInd w:val="0"/>
        <w:rPr>
          <w:rFonts w:ascii="Verdana" w:eastAsiaTheme="minorHAnsi" w:hAnsi="Verdana" w:cs="Cambria"/>
          <w:color w:val="000000"/>
          <w:sz w:val="20"/>
          <w:highlight w:val="yellow"/>
          <w:lang w:val="nl-BE" w:eastAsia="en-US"/>
        </w:rPr>
      </w:pPr>
    </w:p>
    <w:p w14:paraId="578DE42E" w14:textId="77777777" w:rsidR="00B54B4F" w:rsidRDefault="00B54B4F" w:rsidP="00CC21EE">
      <w:pPr>
        <w:autoSpaceDE w:val="0"/>
        <w:autoSpaceDN w:val="0"/>
        <w:adjustRightInd w:val="0"/>
        <w:rPr>
          <w:rFonts w:ascii="Verdana" w:eastAsiaTheme="minorHAnsi" w:hAnsi="Verdana" w:cs="Cambria"/>
          <w:color w:val="000000"/>
          <w:sz w:val="20"/>
          <w:highlight w:val="yellow"/>
          <w:lang w:val="nl-BE" w:eastAsia="en-US"/>
        </w:rPr>
      </w:pPr>
    </w:p>
    <w:p w14:paraId="7DC79FAA" w14:textId="77777777" w:rsidR="00B54B4F" w:rsidRDefault="00B54B4F" w:rsidP="00CC21EE">
      <w:pPr>
        <w:autoSpaceDE w:val="0"/>
        <w:autoSpaceDN w:val="0"/>
        <w:adjustRightInd w:val="0"/>
        <w:rPr>
          <w:rFonts w:ascii="Verdana" w:eastAsiaTheme="minorHAnsi" w:hAnsi="Verdana" w:cs="Cambria"/>
          <w:color w:val="000000"/>
          <w:sz w:val="20"/>
          <w:highlight w:val="yellow"/>
          <w:lang w:val="nl-BE" w:eastAsia="en-US"/>
        </w:rPr>
      </w:pPr>
    </w:p>
    <w:p w14:paraId="6F970E40" w14:textId="77777777" w:rsidR="00B54B4F" w:rsidRDefault="00B54B4F" w:rsidP="00CC21EE">
      <w:pPr>
        <w:autoSpaceDE w:val="0"/>
        <w:autoSpaceDN w:val="0"/>
        <w:adjustRightInd w:val="0"/>
        <w:rPr>
          <w:rFonts w:ascii="Verdana" w:eastAsiaTheme="minorHAnsi" w:hAnsi="Verdana" w:cs="Cambria"/>
          <w:color w:val="000000"/>
          <w:sz w:val="20"/>
          <w:highlight w:val="yellow"/>
          <w:lang w:val="nl-BE" w:eastAsia="en-US"/>
        </w:rPr>
      </w:pPr>
    </w:p>
    <w:p w14:paraId="6214883B" w14:textId="77777777" w:rsidR="00B54B4F" w:rsidRDefault="00B54B4F" w:rsidP="00CC21EE">
      <w:pPr>
        <w:autoSpaceDE w:val="0"/>
        <w:autoSpaceDN w:val="0"/>
        <w:adjustRightInd w:val="0"/>
        <w:rPr>
          <w:rFonts w:ascii="Verdana" w:eastAsiaTheme="minorHAnsi" w:hAnsi="Verdana" w:cs="Cambria"/>
          <w:color w:val="000000"/>
          <w:sz w:val="20"/>
          <w:highlight w:val="yellow"/>
          <w:lang w:val="nl-BE" w:eastAsia="en-US"/>
        </w:rPr>
      </w:pPr>
    </w:p>
    <w:p w14:paraId="4E82F00E" w14:textId="77777777" w:rsidR="00B54B4F" w:rsidRDefault="00B54B4F" w:rsidP="00CC21EE">
      <w:pPr>
        <w:autoSpaceDE w:val="0"/>
        <w:autoSpaceDN w:val="0"/>
        <w:adjustRightInd w:val="0"/>
        <w:rPr>
          <w:rFonts w:ascii="Verdana" w:eastAsiaTheme="minorHAnsi" w:hAnsi="Verdana" w:cs="Cambria"/>
          <w:color w:val="000000"/>
          <w:sz w:val="20"/>
          <w:highlight w:val="yellow"/>
          <w:lang w:val="nl-BE" w:eastAsia="en-US"/>
        </w:rPr>
      </w:pPr>
    </w:p>
    <w:p w14:paraId="0979F966" w14:textId="77777777" w:rsidR="00B54B4F" w:rsidRDefault="00B54B4F" w:rsidP="00CC21EE">
      <w:pPr>
        <w:autoSpaceDE w:val="0"/>
        <w:autoSpaceDN w:val="0"/>
        <w:adjustRightInd w:val="0"/>
        <w:rPr>
          <w:rFonts w:ascii="Verdana" w:eastAsiaTheme="minorHAnsi" w:hAnsi="Verdana" w:cs="Cambria"/>
          <w:color w:val="000000"/>
          <w:sz w:val="20"/>
          <w:highlight w:val="yellow"/>
          <w:lang w:val="nl-BE" w:eastAsia="en-US"/>
        </w:rPr>
      </w:pPr>
    </w:p>
    <w:p w14:paraId="62A0454E" w14:textId="77777777" w:rsidR="00B54B4F" w:rsidRPr="00CC21EE" w:rsidRDefault="00B54B4F" w:rsidP="00CC21EE">
      <w:pPr>
        <w:autoSpaceDE w:val="0"/>
        <w:autoSpaceDN w:val="0"/>
        <w:adjustRightInd w:val="0"/>
        <w:rPr>
          <w:rFonts w:ascii="Verdana" w:eastAsiaTheme="minorHAnsi" w:hAnsi="Verdana" w:cs="Cambria"/>
          <w:color w:val="000000"/>
          <w:sz w:val="20"/>
          <w:highlight w:val="yellow"/>
          <w:lang w:val="nl-BE" w:eastAsia="en-US"/>
        </w:rPr>
      </w:pPr>
    </w:p>
    <w:tbl>
      <w:tblPr>
        <w:tblW w:w="0" w:type="auto"/>
        <w:tblInd w:w="-168" w:type="dxa"/>
        <w:tblLayout w:type="fixed"/>
        <w:tblLook w:val="04A0" w:firstRow="1" w:lastRow="0" w:firstColumn="1" w:lastColumn="0" w:noHBand="0" w:noVBand="1"/>
      </w:tblPr>
      <w:tblGrid>
        <w:gridCol w:w="5778"/>
        <w:gridCol w:w="2127"/>
      </w:tblGrid>
      <w:tr w:rsidR="00CC21EE" w:rsidRPr="00B54B4F" w14:paraId="07ED3AAD" w14:textId="77777777" w:rsidTr="00CC21EE">
        <w:trPr>
          <w:trHeight w:val="99"/>
        </w:trPr>
        <w:tc>
          <w:tcPr>
            <w:tcW w:w="5778" w:type="dxa"/>
            <w:tcBorders>
              <w:top w:val="nil"/>
              <w:left w:val="nil"/>
              <w:bottom w:val="nil"/>
              <w:right w:val="nil"/>
            </w:tcBorders>
            <w:hideMark/>
          </w:tcPr>
          <w:p w14:paraId="68F7558A" w14:textId="77777777" w:rsidR="00CC21EE" w:rsidRPr="00B54B4F" w:rsidRDefault="00CC21EE">
            <w:pPr>
              <w:autoSpaceDE w:val="0"/>
              <w:autoSpaceDN w:val="0"/>
              <w:adjustRightInd w:val="0"/>
              <w:spacing w:line="256" w:lineRule="auto"/>
              <w:rPr>
                <w:rFonts w:ascii="Verdana" w:eastAsiaTheme="minorHAnsi" w:hAnsi="Verdana" w:cs="Arial"/>
                <w:color w:val="000000"/>
                <w:kern w:val="2"/>
                <w:sz w:val="20"/>
                <w:lang w:val="nl-BE" w:eastAsia="en-US"/>
                <w14:ligatures w14:val="standardContextual"/>
              </w:rPr>
            </w:pPr>
            <w:r w:rsidRPr="00B54B4F">
              <w:rPr>
                <w:rFonts w:ascii="Verdana" w:eastAsiaTheme="minorHAnsi" w:hAnsi="Verdana"/>
                <w:b/>
                <w:bCs/>
                <w:color w:val="000000"/>
                <w:kern w:val="2"/>
                <w:sz w:val="20"/>
                <w:lang w:val="nl-BE" w:eastAsia="en-US"/>
                <w14:ligatures w14:val="standardContextual"/>
              </w:rPr>
              <w:t xml:space="preserve">Bewaartermijnen </w:t>
            </w:r>
            <w:r w:rsidRPr="00B54B4F">
              <w:rPr>
                <w:rFonts w:ascii="Verdana" w:eastAsiaTheme="minorHAnsi" w:hAnsi="Verdana" w:cs="Arial"/>
                <w:b/>
                <w:bCs/>
                <w:color w:val="000000"/>
                <w:kern w:val="2"/>
                <w:sz w:val="20"/>
                <w:lang w:val="nl-BE" w:eastAsia="en-US"/>
                <w14:ligatures w14:val="standardContextual"/>
              </w:rPr>
              <w:t xml:space="preserve">Doel </w:t>
            </w:r>
          </w:p>
        </w:tc>
        <w:tc>
          <w:tcPr>
            <w:tcW w:w="2127" w:type="dxa"/>
            <w:tcBorders>
              <w:top w:val="nil"/>
              <w:left w:val="nil"/>
              <w:bottom w:val="nil"/>
              <w:right w:val="nil"/>
            </w:tcBorders>
          </w:tcPr>
          <w:p w14:paraId="7399837E" w14:textId="77777777" w:rsidR="00CC21EE" w:rsidRPr="00B54B4F" w:rsidRDefault="00CC21EE">
            <w:pPr>
              <w:autoSpaceDE w:val="0"/>
              <w:autoSpaceDN w:val="0"/>
              <w:adjustRightInd w:val="0"/>
              <w:spacing w:line="256" w:lineRule="auto"/>
              <w:rPr>
                <w:rFonts w:ascii="Verdana" w:eastAsiaTheme="minorHAnsi" w:hAnsi="Verdana" w:cs="Arial"/>
                <w:b/>
                <w:bCs/>
                <w:color w:val="000000"/>
                <w:kern w:val="2"/>
                <w:sz w:val="20"/>
                <w:lang w:val="nl-BE" w:eastAsia="en-US"/>
                <w14:ligatures w14:val="standardContextual"/>
              </w:rPr>
            </w:pPr>
            <w:r w:rsidRPr="00B54B4F">
              <w:rPr>
                <w:rFonts w:ascii="Verdana" w:eastAsiaTheme="minorHAnsi" w:hAnsi="Verdana" w:cs="Arial"/>
                <w:b/>
                <w:bCs/>
                <w:color w:val="000000"/>
                <w:kern w:val="2"/>
                <w:sz w:val="20"/>
                <w:lang w:val="nl-BE" w:eastAsia="en-US"/>
                <w14:ligatures w14:val="standardContextual"/>
              </w:rPr>
              <w:t xml:space="preserve">Bewaartermijn </w:t>
            </w:r>
          </w:p>
          <w:p w14:paraId="63567C58" w14:textId="77777777" w:rsidR="00CC21EE" w:rsidRPr="00B54B4F" w:rsidRDefault="00CC21EE">
            <w:pPr>
              <w:autoSpaceDE w:val="0"/>
              <w:autoSpaceDN w:val="0"/>
              <w:adjustRightInd w:val="0"/>
              <w:spacing w:line="256" w:lineRule="auto"/>
              <w:rPr>
                <w:rFonts w:ascii="Verdana" w:eastAsiaTheme="minorHAnsi" w:hAnsi="Verdana" w:cs="Arial"/>
                <w:color w:val="000000"/>
                <w:kern w:val="2"/>
                <w:sz w:val="20"/>
                <w:lang w:val="nl-BE" w:eastAsia="en-US"/>
                <w14:ligatures w14:val="standardContextual"/>
              </w:rPr>
            </w:pPr>
          </w:p>
        </w:tc>
      </w:tr>
      <w:tr w:rsidR="00CC21EE" w:rsidRPr="00B54B4F" w14:paraId="3B1F8468" w14:textId="77777777" w:rsidTr="00CC21EE">
        <w:trPr>
          <w:trHeight w:val="341"/>
        </w:trPr>
        <w:tc>
          <w:tcPr>
            <w:tcW w:w="5778" w:type="dxa"/>
            <w:tcBorders>
              <w:top w:val="nil"/>
              <w:left w:val="nil"/>
              <w:bottom w:val="nil"/>
              <w:right w:val="nil"/>
            </w:tcBorders>
            <w:hideMark/>
          </w:tcPr>
          <w:p w14:paraId="32F0B83E" w14:textId="77777777" w:rsidR="00CC21EE" w:rsidRPr="00B54B4F" w:rsidRDefault="00CC21EE">
            <w:pPr>
              <w:autoSpaceDE w:val="0"/>
              <w:autoSpaceDN w:val="0"/>
              <w:adjustRightInd w:val="0"/>
              <w:spacing w:line="256" w:lineRule="auto"/>
              <w:rPr>
                <w:rFonts w:ascii="Verdana" w:eastAsiaTheme="minorHAnsi" w:hAnsi="Verdana" w:cs="Cambria"/>
                <w:color w:val="000000"/>
                <w:kern w:val="2"/>
                <w:sz w:val="20"/>
                <w:lang w:val="nl-BE" w:eastAsia="en-US"/>
                <w14:ligatures w14:val="standardContextual"/>
              </w:rPr>
            </w:pPr>
            <w:r w:rsidRPr="00B54B4F">
              <w:rPr>
                <w:rFonts w:ascii="Verdana" w:eastAsiaTheme="minorHAnsi" w:hAnsi="Verdana" w:cs="Arial"/>
                <w:color w:val="000000"/>
                <w:kern w:val="2"/>
                <w:sz w:val="20"/>
                <w:lang w:val="nl-BE" w:eastAsia="en-US"/>
                <w14:ligatures w14:val="standardContextual"/>
              </w:rPr>
              <w:t xml:space="preserve">Het borgen en het vrijwaren van de algemene veiligheid en de gezondheid van de personeelsleden </w:t>
            </w:r>
          </w:p>
        </w:tc>
        <w:tc>
          <w:tcPr>
            <w:tcW w:w="2127" w:type="dxa"/>
            <w:tcBorders>
              <w:top w:val="nil"/>
              <w:left w:val="nil"/>
              <w:bottom w:val="nil"/>
              <w:right w:val="nil"/>
            </w:tcBorders>
            <w:hideMark/>
          </w:tcPr>
          <w:p w14:paraId="57D9019B" w14:textId="77777777" w:rsidR="00CC21EE" w:rsidRPr="00B54B4F" w:rsidRDefault="00CC21EE">
            <w:pPr>
              <w:autoSpaceDE w:val="0"/>
              <w:autoSpaceDN w:val="0"/>
              <w:adjustRightInd w:val="0"/>
              <w:spacing w:line="256" w:lineRule="auto"/>
              <w:rPr>
                <w:rFonts w:ascii="Verdana" w:eastAsiaTheme="minorHAnsi" w:hAnsi="Verdana" w:cs="Arial"/>
                <w:color w:val="000000"/>
                <w:kern w:val="2"/>
                <w:sz w:val="20"/>
                <w:lang w:val="nl-BE" w:eastAsia="en-US"/>
                <w14:ligatures w14:val="standardContextual"/>
              </w:rPr>
            </w:pPr>
            <w:r w:rsidRPr="00B54B4F">
              <w:rPr>
                <w:rFonts w:ascii="Verdana" w:eastAsiaTheme="minorHAnsi" w:hAnsi="Verdana" w:cs="Arial"/>
                <w:color w:val="000000"/>
                <w:kern w:val="2"/>
                <w:sz w:val="20"/>
                <w:lang w:val="nl-BE" w:eastAsia="en-US"/>
                <w14:ligatures w14:val="standardContextual"/>
              </w:rPr>
              <w:t xml:space="preserve">1 maand </w:t>
            </w:r>
          </w:p>
        </w:tc>
      </w:tr>
      <w:tr w:rsidR="00CC21EE" w:rsidRPr="00B54B4F" w14:paraId="681EA574" w14:textId="77777777" w:rsidTr="00CC21EE">
        <w:trPr>
          <w:trHeight w:val="220"/>
        </w:trPr>
        <w:tc>
          <w:tcPr>
            <w:tcW w:w="5778" w:type="dxa"/>
            <w:tcBorders>
              <w:top w:val="nil"/>
              <w:left w:val="nil"/>
              <w:bottom w:val="nil"/>
              <w:right w:val="nil"/>
            </w:tcBorders>
            <w:hideMark/>
          </w:tcPr>
          <w:p w14:paraId="43274F3D" w14:textId="77777777" w:rsidR="00CC21EE" w:rsidRPr="00B54B4F" w:rsidRDefault="00CC21EE">
            <w:pPr>
              <w:autoSpaceDE w:val="0"/>
              <w:autoSpaceDN w:val="0"/>
              <w:adjustRightInd w:val="0"/>
              <w:spacing w:line="256" w:lineRule="auto"/>
              <w:rPr>
                <w:rFonts w:ascii="Verdana" w:eastAsiaTheme="minorHAnsi" w:hAnsi="Verdana" w:cs="Cambria"/>
                <w:color w:val="000000"/>
                <w:kern w:val="2"/>
                <w:sz w:val="20"/>
                <w:lang w:val="nl-BE" w:eastAsia="en-US"/>
                <w14:ligatures w14:val="standardContextual"/>
              </w:rPr>
            </w:pPr>
            <w:r w:rsidRPr="00B54B4F">
              <w:rPr>
                <w:rFonts w:ascii="Verdana" w:eastAsiaTheme="minorHAnsi" w:hAnsi="Verdana" w:cs="Arial"/>
                <w:color w:val="000000"/>
                <w:kern w:val="2"/>
                <w:sz w:val="20"/>
                <w:lang w:val="nl-BE" w:eastAsia="en-US"/>
                <w14:ligatures w14:val="standardContextual"/>
              </w:rPr>
              <w:t xml:space="preserve">Het verzekeren van het beschermen van de goederen van het lokaal bestuur. </w:t>
            </w:r>
          </w:p>
        </w:tc>
        <w:tc>
          <w:tcPr>
            <w:tcW w:w="2127" w:type="dxa"/>
            <w:tcBorders>
              <w:top w:val="nil"/>
              <w:left w:val="nil"/>
              <w:bottom w:val="nil"/>
              <w:right w:val="nil"/>
            </w:tcBorders>
            <w:hideMark/>
          </w:tcPr>
          <w:p w14:paraId="5617BF9C" w14:textId="77777777" w:rsidR="00CC21EE" w:rsidRPr="00B54B4F" w:rsidRDefault="00CC21EE">
            <w:pPr>
              <w:autoSpaceDE w:val="0"/>
              <w:autoSpaceDN w:val="0"/>
              <w:adjustRightInd w:val="0"/>
              <w:spacing w:line="256" w:lineRule="auto"/>
              <w:rPr>
                <w:rFonts w:ascii="Verdana" w:eastAsiaTheme="minorHAnsi" w:hAnsi="Verdana" w:cs="Arial"/>
                <w:color w:val="000000"/>
                <w:kern w:val="2"/>
                <w:sz w:val="20"/>
                <w:lang w:val="nl-BE" w:eastAsia="en-US"/>
                <w14:ligatures w14:val="standardContextual"/>
              </w:rPr>
            </w:pPr>
            <w:r w:rsidRPr="00B54B4F">
              <w:rPr>
                <w:rFonts w:ascii="Verdana" w:eastAsiaTheme="minorHAnsi" w:hAnsi="Verdana" w:cs="Arial"/>
                <w:color w:val="000000"/>
                <w:kern w:val="2"/>
                <w:sz w:val="20"/>
                <w:lang w:val="nl-BE" w:eastAsia="en-US"/>
                <w14:ligatures w14:val="standardContextual"/>
              </w:rPr>
              <w:t xml:space="preserve">1 maand </w:t>
            </w:r>
          </w:p>
        </w:tc>
      </w:tr>
    </w:tbl>
    <w:p w14:paraId="7ABE2E8D"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58E01333"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5FC93239"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A00C08A" w14:textId="09E76EF0"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bookmarkStart w:id="10" w:name="_Hlk151117874"/>
    </w:p>
    <w:p w14:paraId="6D0CC823" w14:textId="1FF44B7D"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 xml:space="preserve">Nuttige contactgegevens: </w:t>
      </w:r>
    </w:p>
    <w:p w14:paraId="1E66DCBB"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6B2EA8B4"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b/>
          <w:bCs/>
          <w:color w:val="000000"/>
          <w:sz w:val="20"/>
          <w:lang w:val="nl-BE" w:eastAsia="en-US"/>
        </w:rPr>
        <w:t xml:space="preserve">Data </w:t>
      </w:r>
      <w:proofErr w:type="spellStart"/>
      <w:r w:rsidRPr="00B54B4F">
        <w:rPr>
          <w:rFonts w:ascii="Verdana" w:eastAsiaTheme="minorHAnsi" w:hAnsi="Verdana" w:cs="Arial"/>
          <w:b/>
          <w:bCs/>
          <w:color w:val="000000"/>
          <w:sz w:val="20"/>
          <w:lang w:val="nl-BE" w:eastAsia="en-US"/>
        </w:rPr>
        <w:t>Protection</w:t>
      </w:r>
      <w:proofErr w:type="spellEnd"/>
      <w:r w:rsidRPr="00B54B4F">
        <w:rPr>
          <w:rFonts w:ascii="Verdana" w:eastAsiaTheme="minorHAnsi" w:hAnsi="Verdana" w:cs="Arial"/>
          <w:b/>
          <w:bCs/>
          <w:color w:val="000000"/>
          <w:sz w:val="20"/>
          <w:lang w:val="nl-BE" w:eastAsia="en-US"/>
        </w:rPr>
        <w:t xml:space="preserve"> </w:t>
      </w:r>
      <w:proofErr w:type="spellStart"/>
      <w:r w:rsidRPr="00B54B4F">
        <w:rPr>
          <w:rFonts w:ascii="Verdana" w:eastAsiaTheme="minorHAnsi" w:hAnsi="Verdana" w:cs="Arial"/>
          <w:b/>
          <w:bCs/>
          <w:color w:val="000000"/>
          <w:sz w:val="20"/>
          <w:lang w:val="nl-BE" w:eastAsia="en-US"/>
        </w:rPr>
        <w:t>Officer</w:t>
      </w:r>
      <w:proofErr w:type="spellEnd"/>
      <w:r w:rsidRPr="00B54B4F">
        <w:rPr>
          <w:rFonts w:ascii="Verdana" w:eastAsiaTheme="minorHAnsi" w:hAnsi="Verdana" w:cs="Arial"/>
          <w:b/>
          <w:bCs/>
          <w:color w:val="000000"/>
          <w:sz w:val="20"/>
          <w:lang w:val="nl-BE" w:eastAsia="en-US"/>
        </w:rPr>
        <w:t xml:space="preserve"> (DPO) </w:t>
      </w:r>
    </w:p>
    <w:p w14:paraId="780AF91F" w14:textId="3A6E2B0C"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Naam</w:t>
      </w:r>
      <w:r w:rsidR="00653619" w:rsidRPr="00B54B4F">
        <w:rPr>
          <w:rFonts w:ascii="Verdana" w:eastAsiaTheme="minorHAnsi" w:hAnsi="Verdana" w:cs="Arial"/>
          <w:color w:val="000000"/>
          <w:sz w:val="20"/>
          <w:lang w:val="nl-BE" w:eastAsia="en-US"/>
        </w:rPr>
        <w:t>: Deboeverie Francis</w:t>
      </w:r>
      <w:r w:rsidRPr="00B54B4F">
        <w:rPr>
          <w:rFonts w:ascii="Verdana" w:eastAsiaTheme="minorHAnsi" w:hAnsi="Verdana" w:cs="Arial"/>
          <w:color w:val="000000"/>
          <w:sz w:val="20"/>
          <w:lang w:val="nl-BE" w:eastAsia="en-US"/>
        </w:rPr>
        <w:t xml:space="preserve"> </w:t>
      </w:r>
    </w:p>
    <w:p w14:paraId="580424A7" w14:textId="712EA201"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Tel.:</w:t>
      </w:r>
      <w:r w:rsidR="00653619" w:rsidRPr="00B54B4F">
        <w:rPr>
          <w:rFonts w:ascii="Verdana" w:eastAsiaTheme="minorHAnsi" w:hAnsi="Verdana" w:cs="Arial"/>
          <w:color w:val="000000"/>
          <w:sz w:val="20"/>
          <w:lang w:val="nl-BE" w:eastAsia="en-US"/>
        </w:rPr>
        <w:t xml:space="preserve"> 055/43.17.57 of 0496/02.50.00</w:t>
      </w:r>
      <w:r w:rsidRPr="00B54B4F">
        <w:rPr>
          <w:rFonts w:ascii="Verdana" w:eastAsiaTheme="minorHAnsi" w:hAnsi="Verdana" w:cs="Arial"/>
          <w:color w:val="000000"/>
          <w:sz w:val="20"/>
          <w:lang w:val="nl-BE" w:eastAsia="en-US"/>
        </w:rPr>
        <w:t xml:space="preserve"> </w:t>
      </w:r>
    </w:p>
    <w:p w14:paraId="31FF0764" w14:textId="0D53F5B8" w:rsidR="00CC21EE" w:rsidRPr="00B54B4F" w:rsidRDefault="00CC21EE" w:rsidP="00CC21EE">
      <w:pPr>
        <w:autoSpaceDE w:val="0"/>
        <w:autoSpaceDN w:val="0"/>
        <w:adjustRightInd w:val="0"/>
        <w:rPr>
          <w:rFonts w:ascii="Verdana" w:eastAsiaTheme="minorHAnsi" w:hAnsi="Verdana" w:cs="Arial"/>
          <w:color w:val="000000"/>
          <w:sz w:val="20"/>
          <w:lang w:val="it-IT" w:eastAsia="en-US"/>
        </w:rPr>
      </w:pPr>
      <w:r w:rsidRPr="00B54B4F">
        <w:rPr>
          <w:rFonts w:ascii="Verdana" w:eastAsiaTheme="minorHAnsi" w:hAnsi="Verdana" w:cs="Arial"/>
          <w:color w:val="000000"/>
          <w:sz w:val="20"/>
          <w:lang w:val="it-IT" w:eastAsia="en-US"/>
        </w:rPr>
        <w:t>e-mail:</w:t>
      </w:r>
      <w:r w:rsidR="00653619" w:rsidRPr="00B54B4F">
        <w:rPr>
          <w:rFonts w:ascii="Verdana" w:eastAsiaTheme="minorHAnsi" w:hAnsi="Verdana" w:cs="Arial"/>
          <w:color w:val="000000"/>
          <w:sz w:val="20"/>
          <w:lang w:val="it-IT" w:eastAsia="en-US"/>
        </w:rPr>
        <w:t xml:space="preserve"> francis.deboeverie@brakel.be</w:t>
      </w:r>
      <w:r w:rsidRPr="00B54B4F">
        <w:rPr>
          <w:rFonts w:ascii="Verdana" w:eastAsiaTheme="minorHAnsi" w:hAnsi="Verdana" w:cs="Arial"/>
          <w:color w:val="000000"/>
          <w:sz w:val="20"/>
          <w:lang w:val="it-IT" w:eastAsia="en-US"/>
        </w:rPr>
        <w:t xml:space="preserve"> </w:t>
      </w:r>
    </w:p>
    <w:p w14:paraId="32A59E0C" w14:textId="77777777" w:rsidR="00653619" w:rsidRPr="00B54B4F" w:rsidRDefault="00653619" w:rsidP="00CC21EE">
      <w:pPr>
        <w:autoSpaceDE w:val="0"/>
        <w:autoSpaceDN w:val="0"/>
        <w:adjustRightInd w:val="0"/>
        <w:rPr>
          <w:rFonts w:ascii="Verdana" w:eastAsiaTheme="minorHAnsi" w:hAnsi="Verdana" w:cs="Cambria"/>
          <w:color w:val="000000"/>
          <w:sz w:val="20"/>
          <w:lang w:val="it-IT" w:eastAsia="en-US"/>
        </w:rPr>
      </w:pPr>
    </w:p>
    <w:p w14:paraId="1FCB5050" w14:textId="45976E8D" w:rsidR="00CC21EE" w:rsidRPr="00B54B4F" w:rsidRDefault="00653619"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B</w:t>
      </w:r>
      <w:r w:rsidR="00CC21EE" w:rsidRPr="00B54B4F">
        <w:rPr>
          <w:rFonts w:ascii="Verdana" w:eastAsiaTheme="minorHAnsi" w:hAnsi="Verdana" w:cs="Cambria"/>
          <w:color w:val="000000"/>
          <w:sz w:val="20"/>
          <w:lang w:val="nl-BE" w:eastAsia="en-US"/>
        </w:rPr>
        <w:t xml:space="preserve">ijlagen </w:t>
      </w:r>
    </w:p>
    <w:p w14:paraId="55D4BD64" w14:textId="77777777" w:rsidR="00CC21EE" w:rsidRPr="00CC21EE" w:rsidRDefault="00CC21EE" w:rsidP="00CC21EE">
      <w:pPr>
        <w:autoSpaceDE w:val="0"/>
        <w:autoSpaceDN w:val="0"/>
        <w:adjustRightInd w:val="0"/>
        <w:rPr>
          <w:rFonts w:ascii="Verdana" w:eastAsiaTheme="minorHAnsi" w:hAnsi="Verdana" w:cs="Cambria"/>
          <w:color w:val="000000"/>
          <w:sz w:val="20"/>
          <w:highlight w:val="yellow"/>
          <w:lang w:val="nl-BE" w:eastAsia="en-US"/>
        </w:rPr>
      </w:pPr>
    </w:p>
    <w:p w14:paraId="5D72853C" w14:textId="77777777" w:rsidR="00CC21EE" w:rsidRPr="00CC21EE" w:rsidRDefault="00CC21EE" w:rsidP="00CC21EE">
      <w:pPr>
        <w:autoSpaceDE w:val="0"/>
        <w:autoSpaceDN w:val="0"/>
        <w:adjustRightInd w:val="0"/>
        <w:rPr>
          <w:rFonts w:ascii="Verdana" w:eastAsiaTheme="minorHAnsi" w:hAnsi="Verdana" w:cs="Cambria"/>
          <w:color w:val="000000"/>
          <w:sz w:val="20"/>
          <w:highlight w:val="yellow"/>
          <w:lang w:val="nl-BE" w:eastAsia="en-US"/>
        </w:rPr>
      </w:pPr>
    </w:p>
    <w:p w14:paraId="7962076F" w14:textId="77777777" w:rsidR="00CC21EE" w:rsidRDefault="00CC21EE">
      <w:pPr>
        <w:spacing w:after="200" w:line="276" w:lineRule="auto"/>
        <w:rPr>
          <w:rFonts w:ascii="Verdana" w:eastAsiaTheme="minorHAnsi" w:hAnsi="Verdana" w:cs="Cambria"/>
          <w:color w:val="000000"/>
          <w:sz w:val="20"/>
          <w:highlight w:val="yellow"/>
          <w:lang w:val="nl-BE" w:eastAsia="en-US"/>
        </w:rPr>
      </w:pPr>
      <w:r>
        <w:rPr>
          <w:rFonts w:ascii="Verdana" w:eastAsiaTheme="minorHAnsi" w:hAnsi="Verdana" w:cs="Cambria"/>
          <w:color w:val="000000"/>
          <w:sz w:val="20"/>
          <w:highlight w:val="yellow"/>
          <w:lang w:val="nl-BE" w:eastAsia="en-US"/>
        </w:rPr>
        <w:br w:type="page"/>
      </w:r>
    </w:p>
    <w:p w14:paraId="0D6E3BD2" w14:textId="21B35F76"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lastRenderedPageBreak/>
        <w:t xml:space="preserve">Besluit van de Algemeen Directeur inzake de raadpleging van opgenomen camerabeelden: </w:t>
      </w:r>
    </w:p>
    <w:p w14:paraId="58F9A5C7"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C59AFD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Cambria"/>
          <w:color w:val="000000"/>
          <w:sz w:val="20"/>
          <w:lang w:val="nl-BE" w:eastAsia="en-US"/>
        </w:rPr>
        <w:t xml:space="preserve">Titel: Toegangsbeheer tot opgenomen beelden </w:t>
      </w:r>
    </w:p>
    <w:bookmarkEnd w:id="10"/>
    <w:p w14:paraId="17BC92B2"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38546F3C"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b/>
          <w:bCs/>
          <w:color w:val="000000"/>
          <w:sz w:val="20"/>
          <w:lang w:val="nl-BE" w:eastAsia="en-US"/>
        </w:rPr>
        <w:t xml:space="preserve">Wetgeving </w:t>
      </w:r>
    </w:p>
    <w:p w14:paraId="1A3C2FF5" w14:textId="77777777" w:rsidR="00CC21EE" w:rsidRPr="00B54B4F" w:rsidRDefault="00CC21EE" w:rsidP="00BF6DCF">
      <w:pPr>
        <w:pStyle w:val="Lijstalinea"/>
        <w:numPr>
          <w:ilvl w:val="0"/>
          <w:numId w:val="40"/>
        </w:numPr>
        <w:autoSpaceDE w:val="0"/>
        <w:autoSpaceDN w:val="0"/>
        <w:adjustRightInd w:val="0"/>
        <w:spacing w:after="47"/>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 </w:t>
      </w:r>
    </w:p>
    <w:p w14:paraId="120897B5" w14:textId="77777777" w:rsidR="00CC21EE" w:rsidRPr="00B54B4F" w:rsidRDefault="00CC21EE" w:rsidP="00BF6DCF">
      <w:pPr>
        <w:pStyle w:val="Lijstalinea"/>
        <w:numPr>
          <w:ilvl w:val="0"/>
          <w:numId w:val="40"/>
        </w:numPr>
        <w:autoSpaceDE w:val="0"/>
        <w:autoSpaceDN w:val="0"/>
        <w:adjustRightInd w:val="0"/>
        <w:spacing w:after="47"/>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Wet van 21 maart 2007 tot regeling van de plaatsing en het gebruik van bewakingscamera's </w:t>
      </w:r>
    </w:p>
    <w:p w14:paraId="6EB0BC17" w14:textId="77777777"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Wet van 30 juli 2018 betreffende de bescherming van natuurlijke personen met betrekking tot de verwerking van persoonsgegevens (Kaderwet) </w:t>
      </w:r>
    </w:p>
    <w:p w14:paraId="0D2CA72F" w14:textId="77777777" w:rsidR="00CC21EE" w:rsidRPr="00B54B4F" w:rsidRDefault="00CC21EE" w:rsidP="00BF6DCF">
      <w:pPr>
        <w:pStyle w:val="Lijstalinea"/>
        <w:numPr>
          <w:ilvl w:val="0"/>
          <w:numId w:val="40"/>
        </w:numPr>
        <w:autoSpaceDE w:val="0"/>
        <w:autoSpaceDN w:val="0"/>
        <w:adjustRightInd w:val="0"/>
        <w:spacing w:after="45"/>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Decreet van 08 juni 2018 houdende de aanpassing van de decreten aan de </w:t>
      </w:r>
      <w:proofErr w:type="spellStart"/>
      <w:r w:rsidRPr="00B54B4F">
        <w:rPr>
          <w:rFonts w:ascii="Verdana" w:eastAsiaTheme="minorHAnsi" w:hAnsi="Verdana" w:cs="Arial"/>
          <w:color w:val="000000"/>
          <w:sz w:val="20"/>
          <w:lang w:val="nl-BE" w:eastAsia="en-US"/>
        </w:rPr>
        <w:t>veror-dening</w:t>
      </w:r>
      <w:proofErr w:type="spellEnd"/>
      <w:r w:rsidRPr="00B54B4F">
        <w:rPr>
          <w:rFonts w:ascii="Verdana" w:eastAsiaTheme="minorHAnsi" w:hAnsi="Verdana" w:cs="Arial"/>
          <w:color w:val="000000"/>
          <w:sz w:val="20"/>
          <w:lang w:val="nl-BE" w:eastAsia="en-US"/>
        </w:rPr>
        <w:t xml:space="preserve">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 </w:t>
      </w:r>
    </w:p>
    <w:p w14:paraId="5E3C33CE" w14:textId="7D0019E4" w:rsidR="00CC21EE" w:rsidRPr="00B54B4F" w:rsidRDefault="00CC21EE" w:rsidP="00BF6DCF">
      <w:pPr>
        <w:pStyle w:val="Lijstalinea"/>
        <w:numPr>
          <w:ilvl w:val="0"/>
          <w:numId w:val="40"/>
        </w:num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Collectieve arbeidsovereenkomst nr. 68 van 16 juni 1998 betreffende de bescherming van de persoonlijke levenssfeer van de werknemers ten opzichte van de </w:t>
      </w:r>
      <w:r w:rsidR="003A357B" w:rsidRPr="00B54B4F">
        <w:rPr>
          <w:rFonts w:ascii="Verdana" w:eastAsiaTheme="minorHAnsi" w:hAnsi="Verdana" w:cs="Arial"/>
          <w:color w:val="000000"/>
          <w:sz w:val="20"/>
          <w:lang w:val="nl-BE" w:eastAsia="en-US"/>
        </w:rPr>
        <w:t>camerabewaking</w:t>
      </w:r>
      <w:r w:rsidRPr="00B54B4F">
        <w:rPr>
          <w:rFonts w:ascii="Verdana" w:eastAsiaTheme="minorHAnsi" w:hAnsi="Verdana" w:cs="Arial"/>
          <w:color w:val="000000"/>
          <w:sz w:val="20"/>
          <w:lang w:val="nl-BE" w:eastAsia="en-US"/>
        </w:rPr>
        <w:t xml:space="preserve"> op de arbeidsplaats (deze CAO is niet van toepassing op openbare besturen maar dienst als inspiratie) </w:t>
      </w:r>
    </w:p>
    <w:p w14:paraId="469C4D89"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5576997"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357ACA7B" w14:textId="77777777" w:rsidR="00CC21EE" w:rsidRPr="00B54B4F" w:rsidRDefault="00CC21EE" w:rsidP="00CC21EE">
      <w:pPr>
        <w:autoSpaceDE w:val="0"/>
        <w:autoSpaceDN w:val="0"/>
        <w:adjustRightInd w:val="0"/>
        <w:rPr>
          <w:rFonts w:ascii="Verdana" w:eastAsiaTheme="minorHAnsi" w:hAnsi="Verdana" w:cs="Arial"/>
          <w:b/>
          <w:bCs/>
          <w:color w:val="000000"/>
          <w:sz w:val="20"/>
          <w:lang w:val="nl-BE" w:eastAsia="en-US"/>
        </w:rPr>
      </w:pPr>
      <w:r w:rsidRPr="00B54B4F">
        <w:rPr>
          <w:rFonts w:ascii="Verdana" w:eastAsiaTheme="minorHAnsi" w:hAnsi="Verdana" w:cs="Arial"/>
          <w:b/>
          <w:bCs/>
          <w:color w:val="000000"/>
          <w:sz w:val="20"/>
          <w:lang w:val="nl-BE" w:eastAsia="en-US"/>
        </w:rPr>
        <w:t xml:space="preserve">Voorgeschiedenis en informatie </w:t>
      </w:r>
    </w:p>
    <w:p w14:paraId="42B697A4"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1E448F0"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Het lokaal bestuur beschikt over verschillende camera’s die beelden maken op “niet-besloten plaatsen”, “voor het publiek toegankelijke besloten plaatsen” en “niet voor het publiek toegankelijke besloten plaatsen”. </w:t>
      </w:r>
    </w:p>
    <w:p w14:paraId="5DCF21A3"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6E4A4D31" w14:textId="77777777" w:rsidR="00CC21EE" w:rsidRPr="00B54B4F" w:rsidRDefault="00CC21EE" w:rsidP="00CC21EE">
      <w:pPr>
        <w:rPr>
          <w:rFonts w:ascii="Verdana" w:hAnsi="Verdana"/>
          <w:sz w:val="20"/>
          <w:lang w:val="nl-BE" w:eastAsia="en-US"/>
        </w:rPr>
      </w:pPr>
      <w:r w:rsidRPr="00B54B4F">
        <w:rPr>
          <w:rFonts w:ascii="Verdana" w:hAnsi="Verdana"/>
          <w:sz w:val="20"/>
        </w:rPr>
        <w:t>Bewakingscamera’s in een niet-besloten plaats:</w:t>
      </w:r>
    </w:p>
    <w:p w14:paraId="33804EFB" w14:textId="77777777" w:rsidR="00CC21EE" w:rsidRPr="00B54B4F" w:rsidRDefault="00CC21EE" w:rsidP="00BF6DCF">
      <w:pPr>
        <w:pStyle w:val="Lijstalinea"/>
        <w:numPr>
          <w:ilvl w:val="0"/>
          <w:numId w:val="41"/>
        </w:numPr>
        <w:ind w:left="709"/>
        <w:rPr>
          <w:rFonts w:ascii="Verdana" w:hAnsi="Verdana"/>
          <w:sz w:val="20"/>
        </w:rPr>
      </w:pPr>
      <w:r w:rsidRPr="00B54B4F">
        <w:rPr>
          <w:rFonts w:ascii="Verdana" w:hAnsi="Verdana"/>
          <w:color w:val="010106"/>
          <w:sz w:val="20"/>
          <w:shd w:val="clear" w:color="auto" w:fill="FBFBFF"/>
        </w:rPr>
        <w:t>Het bekijken van beelden in real time is uitsluitend toegestaan onder toezicht van de bevoegde overheid opdat de politiediensten onmiddellijk kunnen ingrijpen bij misdrijven, schade of ordeverstoring en in hun optreden optimaal kunnen worden gestuurd.</w:t>
      </w:r>
    </w:p>
    <w:p w14:paraId="5C62C887" w14:textId="77777777" w:rsidR="00CC21EE" w:rsidRPr="00B54B4F" w:rsidRDefault="00CC21EE" w:rsidP="00BF6DCF">
      <w:pPr>
        <w:pStyle w:val="Lijstalinea"/>
        <w:numPr>
          <w:ilvl w:val="0"/>
          <w:numId w:val="41"/>
        </w:numPr>
        <w:ind w:left="709"/>
        <w:rPr>
          <w:rFonts w:ascii="Verdana" w:hAnsi="Verdana"/>
          <w:sz w:val="20"/>
        </w:rPr>
      </w:pPr>
      <w:r w:rsidRPr="00B54B4F">
        <w:rPr>
          <w:rFonts w:ascii="Verdana" w:hAnsi="Verdana"/>
          <w:color w:val="010106"/>
          <w:sz w:val="20"/>
          <w:shd w:val="clear" w:color="auto" w:fill="FBFBFF"/>
        </w:rPr>
        <w:t>Het opnemen van beelden is uitsluitend toegestaan teneinde bewijzen te verzamelen van feiten die een misdrijf opleveren of schade veroorzaken en daders, ordeverstoorders, getuigen of slachtoffers op te sporen en te identificeren.</w:t>
      </w:r>
    </w:p>
    <w:p w14:paraId="54B3B89C" w14:textId="77777777" w:rsidR="00CC21EE" w:rsidRPr="00B54B4F" w:rsidRDefault="00CC21EE" w:rsidP="00CC21EE">
      <w:pPr>
        <w:rPr>
          <w:rFonts w:ascii="Verdana" w:hAnsi="Verdana"/>
          <w:sz w:val="20"/>
        </w:rPr>
      </w:pPr>
      <w:r w:rsidRPr="00B54B4F">
        <w:rPr>
          <w:rFonts w:ascii="Verdana" w:hAnsi="Verdana"/>
          <w:color w:val="010106"/>
          <w:sz w:val="20"/>
          <w:shd w:val="clear" w:color="auto" w:fill="FBFBFF"/>
        </w:rPr>
        <w:t>B</w:t>
      </w:r>
      <w:r w:rsidRPr="00B54B4F">
        <w:rPr>
          <w:rFonts w:ascii="Verdana" w:hAnsi="Verdana"/>
          <w:sz w:val="20"/>
        </w:rPr>
        <w:t xml:space="preserve">ewakingscamera’s in een voor het publiek toegankelijke besloten plaats: </w:t>
      </w:r>
    </w:p>
    <w:p w14:paraId="0DBE2326" w14:textId="77777777" w:rsidR="00CC21EE" w:rsidRPr="00B54B4F" w:rsidRDefault="00CC21EE" w:rsidP="00BF6DCF">
      <w:pPr>
        <w:pStyle w:val="Lijstalinea"/>
        <w:numPr>
          <w:ilvl w:val="0"/>
          <w:numId w:val="42"/>
        </w:numPr>
        <w:rPr>
          <w:rFonts w:ascii="Verdana" w:hAnsi="Verdana"/>
          <w:sz w:val="20"/>
        </w:rPr>
      </w:pPr>
      <w:r w:rsidRPr="00B54B4F">
        <w:rPr>
          <w:rFonts w:ascii="Verdana" w:hAnsi="Verdana"/>
          <w:color w:val="010106"/>
          <w:sz w:val="20"/>
          <w:shd w:val="clear" w:color="auto" w:fill="FBFBFF"/>
        </w:rPr>
        <w:t>Het bekijken van beelden in real time is uitsluitend toegestaan om onmiddellijk te kunnen ingrijpen bij misdrijven, schade of ordeverstoring.</w:t>
      </w:r>
    </w:p>
    <w:p w14:paraId="5257208D" w14:textId="77777777" w:rsidR="00CC21EE" w:rsidRPr="00B54B4F" w:rsidRDefault="00CC21EE" w:rsidP="00BF6DCF">
      <w:pPr>
        <w:pStyle w:val="Lijstalinea"/>
        <w:numPr>
          <w:ilvl w:val="0"/>
          <w:numId w:val="42"/>
        </w:numPr>
        <w:rPr>
          <w:rFonts w:ascii="Verdana" w:hAnsi="Verdana"/>
          <w:sz w:val="20"/>
        </w:rPr>
      </w:pPr>
      <w:r w:rsidRPr="00B54B4F">
        <w:rPr>
          <w:rFonts w:ascii="Verdana" w:hAnsi="Verdana"/>
          <w:color w:val="010106"/>
          <w:sz w:val="20"/>
          <w:shd w:val="clear" w:color="auto" w:fill="FBFBFF"/>
        </w:rPr>
        <w:t>Het opnemen van beelden is uitsluitend toegestaan teneinde bewijzen te verzamelen van feiten die een misdrijf opleveren of schade veroorzaken en daders, ordeverstoorders, getuigen of slachtoffers op te sporen en te identificeren.</w:t>
      </w:r>
    </w:p>
    <w:p w14:paraId="7388A074" w14:textId="77777777" w:rsidR="00CC21EE" w:rsidRPr="00B54B4F" w:rsidRDefault="00CC21EE" w:rsidP="00CC21EE">
      <w:pPr>
        <w:rPr>
          <w:rFonts w:ascii="Verdana" w:hAnsi="Verdana"/>
          <w:color w:val="010106"/>
          <w:sz w:val="20"/>
          <w:shd w:val="clear" w:color="auto" w:fill="FBFBFF"/>
        </w:rPr>
      </w:pPr>
      <w:r w:rsidRPr="00B54B4F">
        <w:rPr>
          <w:rFonts w:ascii="Verdana" w:hAnsi="Verdana"/>
          <w:color w:val="010106"/>
          <w:sz w:val="20"/>
          <w:shd w:val="clear" w:color="auto" w:fill="FBFBFF"/>
        </w:rPr>
        <w:t>Bewakingscamera’s in een voor het publiek niet toegankelijke besloten plaats:</w:t>
      </w:r>
    </w:p>
    <w:p w14:paraId="5B807D2C" w14:textId="77777777" w:rsidR="00CC21EE" w:rsidRPr="00B54B4F" w:rsidRDefault="00CC21EE" w:rsidP="00BF6DCF">
      <w:pPr>
        <w:pStyle w:val="Lijstalinea"/>
        <w:numPr>
          <w:ilvl w:val="0"/>
          <w:numId w:val="43"/>
        </w:numPr>
        <w:rPr>
          <w:rFonts w:ascii="Verdana" w:hAnsi="Verdana"/>
          <w:sz w:val="20"/>
        </w:rPr>
      </w:pPr>
      <w:r w:rsidRPr="00B54B4F">
        <w:rPr>
          <w:rFonts w:ascii="Verdana" w:hAnsi="Verdana"/>
          <w:color w:val="010106"/>
          <w:sz w:val="20"/>
          <w:shd w:val="clear" w:color="auto" w:fill="FBFBFF"/>
        </w:rPr>
        <w:t>De verantwoordelijke voor de verwerking ziet erop toe dat de bewakingscamera of -camera's niet specifiek gericht worden op een plaats waarvoor hij niet zelf de gegevens verwerkt. In geval van bewaking van een privé-ingang tegenover een niet-besloten plaats of een voor het publiek toegankelijke besloten plaats, worden de bewakingscamera of -camera's zo gericht dat de opnamen op die plaats tot het strikte minimum worden beperkt. § 3. Indien de beelden geen bijdrage kunnen leveren tot het bewijzen van een misdrijf of van schade of tot het identificeren van een dader, een ordeverstoorder, een getuige of een slachtoffer, worden zij niet langer dan één maand bewaard.</w:t>
      </w:r>
    </w:p>
    <w:p w14:paraId="6B4EE4B6" w14:textId="77777777" w:rsidR="00CC21EE" w:rsidRPr="00B54B4F" w:rsidRDefault="00CC21EE" w:rsidP="00CC21EE">
      <w:pPr>
        <w:autoSpaceDE w:val="0"/>
        <w:autoSpaceDN w:val="0"/>
        <w:adjustRightInd w:val="0"/>
        <w:rPr>
          <w:rFonts w:ascii="Verdana" w:eastAsiaTheme="minorHAnsi" w:hAnsi="Verdana" w:cs="Arial"/>
          <w:color w:val="000000"/>
          <w:sz w:val="20"/>
          <w:lang w:eastAsia="en-US"/>
        </w:rPr>
      </w:pPr>
    </w:p>
    <w:p w14:paraId="4CA91141"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 </w:t>
      </w:r>
    </w:p>
    <w:p w14:paraId="3DD1CB4B"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69AC2653"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0D07BD43" w14:textId="3470E273"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 opgenomen beelden worden bewaard op de servers van: </w:t>
      </w:r>
    </w:p>
    <w:p w14:paraId="7CF47439"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91BBA73" w14:textId="77777777" w:rsidR="00CC21EE" w:rsidRPr="00B54B4F" w:rsidRDefault="00CC21EE" w:rsidP="00CC21EE">
      <w:pPr>
        <w:autoSpaceDE w:val="0"/>
        <w:autoSpaceDN w:val="0"/>
        <w:adjustRightInd w:val="0"/>
        <w:rPr>
          <w:rFonts w:ascii="Verdana" w:eastAsiaTheme="minorHAnsi" w:hAnsi="Verdana" w:cs="Arial"/>
          <w:b/>
          <w:bCs/>
          <w:color w:val="000000"/>
          <w:sz w:val="20"/>
          <w:lang w:val="nl-BE" w:eastAsia="en-US"/>
        </w:rPr>
      </w:pPr>
      <w:r w:rsidRPr="00B54B4F">
        <w:rPr>
          <w:rFonts w:ascii="Verdana" w:eastAsiaTheme="minorHAnsi" w:hAnsi="Verdana" w:cs="Arial"/>
          <w:b/>
          <w:bCs/>
          <w:color w:val="000000"/>
          <w:sz w:val="20"/>
          <w:lang w:val="nl-BE" w:eastAsia="en-US"/>
        </w:rPr>
        <w:t>Gemeentebestuur Brakel</w:t>
      </w:r>
    </w:p>
    <w:p w14:paraId="47CC9E7A"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0FE879DA"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Er worden enkel gegevens verstrekt aan de politie en de gerechtelijke overheden. In het kader van de opmaak van een proces-verbaal voor een gemeentelijke administratieve sanctie/ milieu-inbreuk of milieumisdrijf kunnen ook gegevens worden verstrekt aan de betreffende politiefunctionarissen of de gemeentelijke handhavings- en sanctionerend ambtenaar o.a. naar aanleiding van de handhaving van de gemeentelijke reglementen. </w:t>
      </w:r>
    </w:p>
    <w:p w14:paraId="64975744"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Gelet op art. 9 van de camerawet heeft enkel de verwerkingsverantwoordelijke, of de persoon die onder zijn gezag handelt toegang tot de opgenomen beelden. De algemeen directeur is als hoogste leidinggevende verantwoordelijk voor het dagelijks beheer van de organisatie. </w:t>
      </w:r>
    </w:p>
    <w:p w14:paraId="1CFBB8F3"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7FF315AB" w14:textId="77777777" w:rsidR="00CC21EE" w:rsidRPr="00B54B4F" w:rsidRDefault="00CC21EE" w:rsidP="00CC21EE">
      <w:pPr>
        <w:autoSpaceDE w:val="0"/>
        <w:autoSpaceDN w:val="0"/>
        <w:adjustRightInd w:val="0"/>
        <w:rPr>
          <w:rFonts w:ascii="Verdana" w:eastAsiaTheme="minorHAnsi" w:hAnsi="Verdana" w:cs="Arial"/>
          <w:b/>
          <w:bCs/>
          <w:color w:val="000000"/>
          <w:sz w:val="20"/>
          <w:lang w:val="nl-BE" w:eastAsia="en-US"/>
        </w:rPr>
      </w:pPr>
      <w:r w:rsidRPr="00B54B4F">
        <w:rPr>
          <w:rFonts w:ascii="Verdana" w:eastAsiaTheme="minorHAnsi" w:hAnsi="Verdana" w:cs="Arial"/>
          <w:b/>
          <w:bCs/>
          <w:color w:val="000000"/>
          <w:sz w:val="20"/>
          <w:lang w:val="nl-BE" w:eastAsia="en-US"/>
        </w:rPr>
        <w:t xml:space="preserve">Advies </w:t>
      </w:r>
    </w:p>
    <w:p w14:paraId="2B9347B2"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C3233D5" w14:textId="07EE3CE3"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 DPO adviseert om via een beslissing aan te duiden welke functies er toegang krijgen tot de opgenomen beelden. Deze personen hebben een discretieplicht omtrent de persoonsgegevens die de beelden opleveren. Het bestuur waakt erover dat dat onbevoegde personen geen toegang hebben tot het systeem. </w:t>
      </w:r>
    </w:p>
    <w:p w14:paraId="3CFB46C0"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5C0699E4"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044AA67C" w14:textId="77777777" w:rsidR="00CC21EE" w:rsidRPr="00B54B4F" w:rsidRDefault="00CC21EE" w:rsidP="00CC21EE">
      <w:pPr>
        <w:autoSpaceDE w:val="0"/>
        <w:autoSpaceDN w:val="0"/>
        <w:adjustRightInd w:val="0"/>
        <w:rPr>
          <w:rFonts w:ascii="Verdana" w:eastAsiaTheme="minorHAnsi" w:hAnsi="Verdana" w:cs="Arial"/>
          <w:b/>
          <w:bCs/>
          <w:color w:val="000000"/>
          <w:sz w:val="20"/>
          <w:lang w:val="nl-BE" w:eastAsia="en-US"/>
        </w:rPr>
      </w:pPr>
      <w:r w:rsidRPr="00B54B4F">
        <w:rPr>
          <w:rFonts w:ascii="Verdana" w:eastAsiaTheme="minorHAnsi" w:hAnsi="Verdana" w:cs="Arial"/>
          <w:b/>
          <w:bCs/>
          <w:color w:val="000000"/>
          <w:sz w:val="20"/>
          <w:lang w:val="nl-BE" w:eastAsia="en-US"/>
        </w:rPr>
        <w:t xml:space="preserve">Besluit: </w:t>
      </w:r>
    </w:p>
    <w:p w14:paraId="3EE190AE"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6E782E70"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Art. 1: Dienst bevoegd voor het camerabeheer </w:t>
      </w:r>
    </w:p>
    <w:p w14:paraId="139A669E"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 algemeen directeur beslist om het camerabeheer te plaatsen onder de dienst IT. </w:t>
      </w:r>
    </w:p>
    <w:p w14:paraId="255F6C7A"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Deze dienst is verantwoordelijk voor: </w:t>
      </w:r>
    </w:p>
    <w:p w14:paraId="58D15D2F" w14:textId="77777777" w:rsidR="00CC21EE" w:rsidRPr="00B54B4F" w:rsidRDefault="00CC21EE" w:rsidP="00CC21EE">
      <w:pPr>
        <w:autoSpaceDE w:val="0"/>
        <w:autoSpaceDN w:val="0"/>
        <w:adjustRightInd w:val="0"/>
        <w:spacing w:after="33"/>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1. Het beheer van het intern register beeldverwerkingsactiviteiten; </w:t>
      </w:r>
    </w:p>
    <w:p w14:paraId="72F0BE3F" w14:textId="59A28A15" w:rsidR="00CC21EE" w:rsidRPr="00B54B4F" w:rsidRDefault="00CC21EE" w:rsidP="00CC21EE">
      <w:pPr>
        <w:autoSpaceDE w:val="0"/>
        <w:autoSpaceDN w:val="0"/>
        <w:adjustRightInd w:val="0"/>
        <w:spacing w:after="33"/>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2. Het registreren van nieuwe camera’s op het digitaal platform van de FOD Binnenlandse zaken en de jaarlijkse validatie van de camera’s </w:t>
      </w:r>
    </w:p>
    <w:p w14:paraId="18BF5F7D" w14:textId="77777777" w:rsidR="00CC21EE" w:rsidRPr="00B54B4F" w:rsidRDefault="00CC21EE" w:rsidP="00CC21EE">
      <w:pPr>
        <w:autoSpaceDE w:val="0"/>
        <w:autoSpaceDN w:val="0"/>
        <w:adjustRightInd w:val="0"/>
        <w:spacing w:after="33"/>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3. Bij installatie van nieuwe camera’s op de niet-besloten-plaatsen de nodige adviezen opvragen bij politie, DPO en agenderen op de gemeenteraad. </w:t>
      </w:r>
    </w:p>
    <w:p w14:paraId="00BF07C5"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4. Het technisch beheer van de camerasystemen en het opvragen van de opgenomen beelden. </w:t>
      </w:r>
    </w:p>
    <w:p w14:paraId="3B99BD60"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1402D72F"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Art. 2: Interne procedure om toegang te verkrijgen tot de opgenomen beelden </w:t>
      </w:r>
    </w:p>
    <w:p w14:paraId="4C05D3B5"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Het raadplegen van de opgenomen camerabeelden moet steeds kaderen binnen het vooropgestelde doel van de verwerking (proportionaliteit en finaliteit van de verwerking): </w:t>
      </w:r>
    </w:p>
    <w:p w14:paraId="169791FC" w14:textId="77777777" w:rsidR="00CC21EE" w:rsidRPr="00B54B4F" w:rsidRDefault="00CC21EE" w:rsidP="00CC21EE">
      <w:pPr>
        <w:autoSpaceDE w:val="0"/>
        <w:autoSpaceDN w:val="0"/>
        <w:adjustRightInd w:val="0"/>
        <w:spacing w:after="31"/>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1. misdrijven tegen personen of goederen te voorkomen, vast te stellen of op te sporen; </w:t>
      </w:r>
    </w:p>
    <w:p w14:paraId="4FC8321C" w14:textId="77777777" w:rsidR="00CC21EE" w:rsidRPr="00B54B4F" w:rsidRDefault="00CC21EE" w:rsidP="00CC21EE">
      <w:pPr>
        <w:autoSpaceDE w:val="0"/>
        <w:autoSpaceDN w:val="0"/>
        <w:adjustRightInd w:val="0"/>
        <w:spacing w:after="31"/>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2. overlast in de zin van artikel 135 van de nieuwe gemeentewet te voorkomen, vast te stellen of op te sporen, de naleving van gemeentelijke reglementen te controleren of de openbare orde te handhaven; </w:t>
      </w:r>
    </w:p>
    <w:p w14:paraId="4E37338A"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 xml:space="preserve">3. Controle op de werkplaats met het oog op de veiligheid en de gezondheid, de bescherming van de goederen van de onderneming </w:t>
      </w:r>
    </w:p>
    <w:p w14:paraId="36C10708"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263785D7"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De aangewezen personeelsleden (zie besluitvorming art. 3) richten hun verzoek steeds tot de algemeen directeur. Pas na goedkeuring kunnen zij opdracht geven aan de IT dienst om de beelden te mogen raadplegen. Elke raadpleging van de beelden wordt gelogd in het intern register beeldverwerkingsactiviteiten. </w:t>
      </w:r>
    </w:p>
    <w:p w14:paraId="3B164AF8" w14:textId="77777777"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p>
    <w:p w14:paraId="40FC14B6" w14:textId="77777777" w:rsidR="00CC21EE" w:rsidRPr="00B54B4F" w:rsidRDefault="00CC21EE">
      <w:pPr>
        <w:spacing w:after="200" w:line="276" w:lineRule="auto"/>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br w:type="page"/>
      </w:r>
    </w:p>
    <w:p w14:paraId="6146D8F8" w14:textId="19CBF82A"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lastRenderedPageBreak/>
        <w:t xml:space="preserve">Art. 3: Functies die toegang krijgen tot de opgenomen beelden </w:t>
      </w:r>
    </w:p>
    <w:p w14:paraId="75FE89DE" w14:textId="5B89D46A" w:rsidR="00CC21EE" w:rsidRPr="00B54B4F" w:rsidRDefault="00CC21EE" w:rsidP="00CC21EE">
      <w:pPr>
        <w:autoSpaceDE w:val="0"/>
        <w:autoSpaceDN w:val="0"/>
        <w:adjustRightInd w:val="0"/>
        <w:rPr>
          <w:rFonts w:ascii="Verdana" w:eastAsiaTheme="minorHAnsi" w:hAnsi="Verdana" w:cs="Cambria"/>
          <w:color w:val="000000"/>
          <w:sz w:val="20"/>
          <w:lang w:val="nl-BE" w:eastAsia="en-US"/>
        </w:rPr>
      </w:pPr>
      <w:r w:rsidRPr="00B54B4F">
        <w:rPr>
          <w:rFonts w:ascii="Verdana" w:eastAsiaTheme="minorHAnsi" w:hAnsi="Verdana" w:cs="Arial"/>
          <w:color w:val="000000"/>
          <w:sz w:val="20"/>
          <w:lang w:val="nl-BE" w:eastAsia="en-US"/>
        </w:rPr>
        <w:t>Volgende personen kunnen op basis van een gemotiveerde vraag die goedgekeurd werd door de algemeen directeur de opgenomen beelden</w:t>
      </w:r>
      <w:r w:rsidR="001F2747" w:rsidRPr="00B54B4F">
        <w:rPr>
          <w:rFonts w:ascii="Verdana" w:eastAsiaTheme="minorHAnsi" w:hAnsi="Verdana" w:cs="Arial"/>
          <w:color w:val="000000"/>
          <w:sz w:val="20"/>
          <w:lang w:val="nl-BE" w:eastAsia="en-US"/>
        </w:rPr>
        <w:t xml:space="preserve"> (uitgezonderd beelden </w:t>
      </w:r>
      <w:proofErr w:type="spellStart"/>
      <w:r w:rsidR="001F2747" w:rsidRPr="00B54B4F">
        <w:rPr>
          <w:rFonts w:ascii="Verdana" w:eastAsiaTheme="minorHAnsi" w:hAnsi="Verdana" w:cs="Arial"/>
          <w:color w:val="000000"/>
          <w:sz w:val="20"/>
          <w:lang w:val="nl-BE" w:eastAsia="en-US"/>
        </w:rPr>
        <w:t>ikv</w:t>
      </w:r>
      <w:proofErr w:type="spellEnd"/>
      <w:r w:rsidR="001F2747" w:rsidRPr="00B54B4F">
        <w:rPr>
          <w:rFonts w:ascii="Verdana" w:eastAsiaTheme="minorHAnsi" w:hAnsi="Verdana" w:cs="Arial"/>
          <w:color w:val="000000"/>
          <w:sz w:val="20"/>
          <w:lang w:val="nl-BE" w:eastAsia="en-US"/>
        </w:rPr>
        <w:t xml:space="preserve"> personeelsaangelegenheden)</w:t>
      </w:r>
      <w:r w:rsidRPr="00B54B4F">
        <w:rPr>
          <w:rFonts w:ascii="Verdana" w:eastAsiaTheme="minorHAnsi" w:hAnsi="Verdana" w:cs="Arial"/>
          <w:color w:val="000000"/>
          <w:sz w:val="20"/>
          <w:lang w:val="nl-BE" w:eastAsia="en-US"/>
        </w:rPr>
        <w:t xml:space="preserve"> opvragen bij de IT dienst: </w:t>
      </w:r>
    </w:p>
    <w:p w14:paraId="40FBF971" w14:textId="77777777" w:rsidR="00CC21EE" w:rsidRPr="00B54B4F" w:rsidRDefault="00CC21EE" w:rsidP="00CC21EE">
      <w:pPr>
        <w:autoSpaceDE w:val="0"/>
        <w:autoSpaceDN w:val="0"/>
        <w:adjustRightInd w:val="0"/>
        <w:spacing w:after="31"/>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1. De handhavingsambtenaar </w:t>
      </w:r>
    </w:p>
    <w:p w14:paraId="1D9D3E31" w14:textId="77777777" w:rsidR="00CC21EE" w:rsidRPr="00B54B4F" w:rsidRDefault="00CC21EE" w:rsidP="00CC21EE">
      <w:pPr>
        <w:autoSpaceDE w:val="0"/>
        <w:autoSpaceDN w:val="0"/>
        <w:adjustRightInd w:val="0"/>
        <w:spacing w:after="31"/>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 xml:space="preserve">2. De sanctionerend ambtenaar </w:t>
      </w:r>
    </w:p>
    <w:p w14:paraId="09277A3A" w14:textId="77777777" w:rsidR="001F2747" w:rsidRPr="00B54B4F" w:rsidRDefault="001F2747" w:rsidP="00CC21EE">
      <w:pPr>
        <w:autoSpaceDE w:val="0"/>
        <w:autoSpaceDN w:val="0"/>
        <w:adjustRightInd w:val="0"/>
        <w:spacing w:after="31"/>
        <w:rPr>
          <w:rFonts w:ascii="Verdana" w:eastAsiaTheme="minorHAnsi" w:hAnsi="Verdana" w:cs="Arial"/>
          <w:color w:val="000000"/>
          <w:sz w:val="20"/>
          <w:lang w:val="nl-BE" w:eastAsia="en-US"/>
        </w:rPr>
      </w:pPr>
    </w:p>
    <w:p w14:paraId="647D118A" w14:textId="3C4195BB" w:rsidR="00A042BF" w:rsidRPr="00B54B4F" w:rsidRDefault="00A042BF" w:rsidP="00CC21EE">
      <w:pPr>
        <w:autoSpaceDE w:val="0"/>
        <w:autoSpaceDN w:val="0"/>
        <w:adjustRightInd w:val="0"/>
        <w:spacing w:after="31"/>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Voor personeelsa</w:t>
      </w:r>
      <w:r w:rsidR="001F2747" w:rsidRPr="00B54B4F">
        <w:rPr>
          <w:rFonts w:ascii="Verdana" w:eastAsiaTheme="minorHAnsi" w:hAnsi="Verdana" w:cs="Arial"/>
          <w:color w:val="000000"/>
          <w:sz w:val="20"/>
          <w:lang w:val="nl-BE" w:eastAsia="en-US"/>
        </w:rPr>
        <w:t xml:space="preserve">angelegenheden zijn dit volgende personen: </w:t>
      </w:r>
    </w:p>
    <w:p w14:paraId="3467A4FC" w14:textId="79966D1D" w:rsidR="00CC21EE" w:rsidRPr="00B54B4F" w:rsidRDefault="001F2747" w:rsidP="00CC21EE">
      <w:pPr>
        <w:autoSpaceDE w:val="0"/>
        <w:autoSpaceDN w:val="0"/>
        <w:adjustRightInd w:val="0"/>
        <w:spacing w:after="31"/>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1</w:t>
      </w:r>
      <w:r w:rsidR="00CC21EE" w:rsidRPr="00B54B4F">
        <w:rPr>
          <w:rFonts w:ascii="Verdana" w:eastAsiaTheme="minorHAnsi" w:hAnsi="Verdana" w:cs="Arial"/>
          <w:color w:val="000000"/>
          <w:sz w:val="20"/>
          <w:lang w:val="nl-BE" w:eastAsia="en-US"/>
        </w:rPr>
        <w:t xml:space="preserve">. De preventieadviseur </w:t>
      </w:r>
    </w:p>
    <w:p w14:paraId="07312075" w14:textId="5CE3E85A" w:rsidR="00CC21EE" w:rsidRPr="00B54B4F" w:rsidRDefault="001F2747" w:rsidP="00CC21EE">
      <w:pPr>
        <w:autoSpaceDE w:val="0"/>
        <w:autoSpaceDN w:val="0"/>
        <w:adjustRightInd w:val="0"/>
        <w:rPr>
          <w:rFonts w:ascii="Verdana" w:eastAsiaTheme="minorHAnsi" w:hAnsi="Verdana" w:cs="Arial"/>
          <w:color w:val="000000"/>
          <w:sz w:val="20"/>
          <w:lang w:val="nl-BE" w:eastAsia="en-US"/>
        </w:rPr>
      </w:pPr>
      <w:r w:rsidRPr="00B54B4F">
        <w:rPr>
          <w:rFonts w:ascii="Verdana" w:eastAsiaTheme="minorHAnsi" w:hAnsi="Verdana" w:cs="Arial"/>
          <w:color w:val="000000"/>
          <w:sz w:val="20"/>
          <w:lang w:val="nl-BE" w:eastAsia="en-US"/>
        </w:rPr>
        <w:t>2</w:t>
      </w:r>
      <w:r w:rsidR="00CC21EE" w:rsidRPr="00B54B4F">
        <w:rPr>
          <w:rFonts w:ascii="Verdana" w:eastAsiaTheme="minorHAnsi" w:hAnsi="Verdana" w:cs="Arial"/>
          <w:color w:val="000000"/>
          <w:sz w:val="20"/>
          <w:lang w:val="nl-BE" w:eastAsia="en-US"/>
        </w:rPr>
        <w:t xml:space="preserve">. De </w:t>
      </w:r>
      <w:r w:rsidRPr="00B54B4F">
        <w:rPr>
          <w:rFonts w:ascii="Verdana" w:eastAsiaTheme="minorHAnsi" w:hAnsi="Verdana" w:cs="Arial"/>
          <w:color w:val="000000"/>
          <w:sz w:val="20"/>
          <w:lang w:val="nl-BE" w:eastAsia="en-US"/>
        </w:rPr>
        <w:t>hoofddeskundige personeel en organisatie</w:t>
      </w:r>
      <w:r w:rsidR="00CC21EE" w:rsidRPr="00B54B4F">
        <w:rPr>
          <w:rFonts w:ascii="Verdana" w:eastAsiaTheme="minorHAnsi" w:hAnsi="Verdana" w:cs="Arial"/>
          <w:color w:val="000000"/>
          <w:sz w:val="20"/>
          <w:lang w:val="nl-BE" w:eastAsia="en-US"/>
        </w:rPr>
        <w:t xml:space="preserve"> </w:t>
      </w:r>
    </w:p>
    <w:p w14:paraId="02B6D1DE" w14:textId="77777777" w:rsidR="00CC21EE" w:rsidRPr="00B54B4F" w:rsidRDefault="00CC21EE" w:rsidP="00CC21EE">
      <w:pPr>
        <w:autoSpaceDE w:val="0"/>
        <w:autoSpaceDN w:val="0"/>
        <w:adjustRightInd w:val="0"/>
        <w:rPr>
          <w:rFonts w:ascii="Verdana" w:eastAsiaTheme="minorHAnsi" w:hAnsi="Verdana" w:cs="Arial"/>
          <w:color w:val="000000"/>
          <w:sz w:val="20"/>
          <w:lang w:val="nl-BE" w:eastAsia="en-US"/>
        </w:rPr>
      </w:pPr>
    </w:p>
    <w:p w14:paraId="3A9DEF51" w14:textId="77777777" w:rsidR="00CC21EE" w:rsidRDefault="00CC21EE" w:rsidP="00CC21EE">
      <w:pPr>
        <w:pStyle w:val="Default"/>
        <w:rPr>
          <w:rFonts w:cs="Calibri"/>
          <w:sz w:val="20"/>
          <w:szCs w:val="20"/>
        </w:rPr>
      </w:pPr>
      <w:r w:rsidRPr="00B54B4F">
        <w:rPr>
          <w:rFonts w:cs="Arial"/>
          <w:sz w:val="20"/>
          <w:szCs w:val="20"/>
        </w:rPr>
        <w:t>Deze personen hebben een discretieplicht omtrent de persoonsgegevens die de beelden opleveren.</w:t>
      </w:r>
    </w:p>
    <w:p w14:paraId="1F23D0AC" w14:textId="77777777" w:rsidR="008B579E" w:rsidRPr="00CC21EE" w:rsidRDefault="008B579E">
      <w:pPr>
        <w:spacing w:after="200" w:line="276" w:lineRule="auto"/>
        <w:rPr>
          <w:rFonts w:ascii="Verdana" w:hAnsi="Verdana" w:cs="Calibri"/>
          <w:sz w:val="20"/>
          <w:lang w:val="nl-BE"/>
        </w:rPr>
      </w:pPr>
    </w:p>
    <w:p w14:paraId="09EBA2A9" w14:textId="77777777" w:rsidR="00A364F0" w:rsidRDefault="00A364F0">
      <w:pPr>
        <w:spacing w:after="200" w:line="276" w:lineRule="auto"/>
        <w:rPr>
          <w:rFonts w:ascii="Verdana" w:hAnsi="Verdana" w:cs="Calibri"/>
          <w:sz w:val="20"/>
        </w:rPr>
      </w:pPr>
    </w:p>
    <w:p w14:paraId="3B78DCF1" w14:textId="77777777" w:rsidR="00A364F0" w:rsidRDefault="00A364F0">
      <w:pPr>
        <w:spacing w:after="200" w:line="276" w:lineRule="auto"/>
        <w:rPr>
          <w:rFonts w:ascii="Verdana" w:hAnsi="Verdana" w:cs="Calibri"/>
          <w:sz w:val="20"/>
        </w:rPr>
      </w:pPr>
    </w:p>
    <w:p w14:paraId="520B378D" w14:textId="77777777" w:rsidR="00A364F0" w:rsidRDefault="00A364F0">
      <w:pPr>
        <w:spacing w:after="200" w:line="276" w:lineRule="auto"/>
        <w:rPr>
          <w:rFonts w:ascii="Verdana" w:hAnsi="Verdana" w:cs="Calibri"/>
          <w:sz w:val="20"/>
        </w:rPr>
      </w:pPr>
    </w:p>
    <w:p w14:paraId="3C0461A4" w14:textId="77777777" w:rsidR="00A364F0" w:rsidRDefault="00A364F0">
      <w:pPr>
        <w:spacing w:after="200" w:line="276" w:lineRule="auto"/>
        <w:rPr>
          <w:rFonts w:ascii="Verdana" w:hAnsi="Verdana" w:cs="Calibri"/>
          <w:sz w:val="20"/>
        </w:rPr>
      </w:pPr>
    </w:p>
    <w:p w14:paraId="406F16DA" w14:textId="77777777" w:rsidR="00A364F0" w:rsidRDefault="00A364F0">
      <w:pPr>
        <w:spacing w:after="200" w:line="276" w:lineRule="auto"/>
        <w:rPr>
          <w:rFonts w:ascii="Verdana" w:hAnsi="Verdana" w:cs="Calibri"/>
          <w:sz w:val="20"/>
        </w:rPr>
      </w:pPr>
    </w:p>
    <w:p w14:paraId="424CF09D" w14:textId="77777777" w:rsidR="00A364F0" w:rsidRDefault="00A364F0">
      <w:pPr>
        <w:spacing w:after="200" w:line="276" w:lineRule="auto"/>
        <w:rPr>
          <w:rFonts w:ascii="Verdana" w:hAnsi="Verdana" w:cs="Calibri"/>
          <w:sz w:val="20"/>
        </w:rPr>
      </w:pPr>
    </w:p>
    <w:p w14:paraId="46E7D969" w14:textId="77777777" w:rsidR="00A364F0" w:rsidRDefault="00A364F0">
      <w:pPr>
        <w:spacing w:after="200" w:line="276" w:lineRule="auto"/>
        <w:rPr>
          <w:rFonts w:ascii="Verdana" w:hAnsi="Verdana" w:cs="Calibri"/>
          <w:sz w:val="20"/>
        </w:rPr>
      </w:pPr>
    </w:p>
    <w:p w14:paraId="71A62F12" w14:textId="77777777" w:rsidR="00A364F0" w:rsidRDefault="00A364F0">
      <w:pPr>
        <w:spacing w:after="200" w:line="276" w:lineRule="auto"/>
        <w:rPr>
          <w:rFonts w:ascii="Verdana" w:hAnsi="Verdana" w:cs="Calibri"/>
          <w:sz w:val="20"/>
        </w:rPr>
      </w:pPr>
    </w:p>
    <w:p w14:paraId="3CFBEF4C" w14:textId="77777777" w:rsidR="00A364F0" w:rsidRDefault="00A364F0">
      <w:pPr>
        <w:spacing w:after="200" w:line="276" w:lineRule="auto"/>
        <w:rPr>
          <w:rFonts w:ascii="Verdana" w:hAnsi="Verdana" w:cs="Calibri"/>
          <w:sz w:val="20"/>
        </w:rPr>
      </w:pPr>
    </w:p>
    <w:p w14:paraId="3D5E8768" w14:textId="77777777" w:rsidR="00A364F0" w:rsidRDefault="00A364F0">
      <w:pPr>
        <w:spacing w:after="200" w:line="276" w:lineRule="auto"/>
        <w:rPr>
          <w:rFonts w:ascii="Verdana" w:hAnsi="Verdana" w:cs="Calibri"/>
          <w:sz w:val="20"/>
        </w:rPr>
      </w:pPr>
    </w:p>
    <w:p w14:paraId="6054463B" w14:textId="77777777" w:rsidR="00A364F0" w:rsidRDefault="00A364F0">
      <w:pPr>
        <w:spacing w:after="200" w:line="276" w:lineRule="auto"/>
        <w:rPr>
          <w:rFonts w:ascii="Verdana" w:hAnsi="Verdana" w:cs="Calibri"/>
          <w:sz w:val="20"/>
        </w:rPr>
      </w:pPr>
    </w:p>
    <w:p w14:paraId="4222638B" w14:textId="77777777" w:rsidR="00A364F0" w:rsidRDefault="00A364F0">
      <w:pPr>
        <w:spacing w:after="200" w:line="276" w:lineRule="auto"/>
        <w:rPr>
          <w:rFonts w:ascii="Verdana" w:hAnsi="Verdana" w:cs="Calibri"/>
          <w:sz w:val="20"/>
        </w:rPr>
      </w:pPr>
    </w:p>
    <w:p w14:paraId="251250F7" w14:textId="77777777" w:rsidR="00A364F0" w:rsidRDefault="00A364F0">
      <w:pPr>
        <w:spacing w:after="200" w:line="276" w:lineRule="auto"/>
        <w:rPr>
          <w:rFonts w:ascii="Verdana" w:hAnsi="Verdana" w:cs="Calibri"/>
          <w:sz w:val="20"/>
        </w:rPr>
      </w:pPr>
    </w:p>
    <w:p w14:paraId="311D6721" w14:textId="77777777" w:rsidR="00A364F0" w:rsidRDefault="00A364F0">
      <w:pPr>
        <w:spacing w:after="200" w:line="276" w:lineRule="auto"/>
        <w:rPr>
          <w:rFonts w:ascii="Verdana" w:hAnsi="Verdana" w:cs="Calibri"/>
          <w:sz w:val="20"/>
        </w:rPr>
      </w:pPr>
    </w:p>
    <w:p w14:paraId="31878477" w14:textId="77777777" w:rsidR="00A364F0" w:rsidRDefault="00A364F0">
      <w:pPr>
        <w:spacing w:after="200" w:line="276" w:lineRule="auto"/>
        <w:rPr>
          <w:rFonts w:ascii="Verdana" w:hAnsi="Verdana" w:cs="Calibri"/>
          <w:sz w:val="20"/>
        </w:rPr>
      </w:pPr>
    </w:p>
    <w:p w14:paraId="6F93B500" w14:textId="77777777" w:rsidR="00A364F0" w:rsidRDefault="00A364F0">
      <w:pPr>
        <w:spacing w:after="200" w:line="276" w:lineRule="auto"/>
        <w:rPr>
          <w:rFonts w:ascii="Verdana" w:hAnsi="Verdana" w:cs="Calibri"/>
          <w:sz w:val="20"/>
        </w:rPr>
      </w:pPr>
    </w:p>
    <w:p w14:paraId="0E7084C3" w14:textId="77777777" w:rsidR="00A364F0" w:rsidRDefault="00A364F0">
      <w:pPr>
        <w:spacing w:after="200" w:line="276" w:lineRule="auto"/>
        <w:rPr>
          <w:rFonts w:ascii="Verdana" w:hAnsi="Verdana" w:cs="Calibri"/>
          <w:sz w:val="20"/>
        </w:rPr>
      </w:pPr>
    </w:p>
    <w:p w14:paraId="18801A12" w14:textId="77777777" w:rsidR="00A364F0" w:rsidRDefault="00A364F0">
      <w:pPr>
        <w:spacing w:after="200" w:line="276" w:lineRule="auto"/>
        <w:rPr>
          <w:rFonts w:ascii="Verdana" w:hAnsi="Verdana" w:cs="Calibri"/>
          <w:sz w:val="20"/>
        </w:rPr>
      </w:pPr>
    </w:p>
    <w:p w14:paraId="71A65F8F" w14:textId="77777777" w:rsidR="00A364F0" w:rsidRDefault="00A364F0">
      <w:pPr>
        <w:spacing w:after="200" w:line="276" w:lineRule="auto"/>
        <w:rPr>
          <w:rFonts w:ascii="Verdana" w:hAnsi="Verdana" w:cs="Calibri"/>
          <w:sz w:val="20"/>
        </w:rPr>
      </w:pPr>
    </w:p>
    <w:p w14:paraId="007EBB71" w14:textId="77777777" w:rsidR="00A364F0" w:rsidRDefault="00A364F0">
      <w:pPr>
        <w:spacing w:after="200" w:line="276" w:lineRule="auto"/>
        <w:rPr>
          <w:rFonts w:ascii="Verdana" w:hAnsi="Verdana" w:cs="Calibri"/>
          <w:sz w:val="20"/>
        </w:rPr>
      </w:pPr>
    </w:p>
    <w:p w14:paraId="55BCBFFB" w14:textId="77777777" w:rsidR="00A364F0" w:rsidRDefault="00A364F0">
      <w:pPr>
        <w:spacing w:after="200" w:line="276" w:lineRule="auto"/>
        <w:rPr>
          <w:rFonts w:ascii="Verdana" w:hAnsi="Verdana" w:cs="Calibri"/>
          <w:sz w:val="20"/>
        </w:rPr>
      </w:pPr>
    </w:p>
    <w:p w14:paraId="7AE83D5B" w14:textId="77777777" w:rsidR="00CB346A" w:rsidRPr="00B54B4F" w:rsidRDefault="00DD078A">
      <w:pPr>
        <w:spacing w:after="200" w:line="276" w:lineRule="auto"/>
        <w:rPr>
          <w:rFonts w:ascii="Verdana" w:hAnsi="Verdana" w:cs="Calibri"/>
          <w:sz w:val="20"/>
        </w:rPr>
      </w:pPr>
      <w:r w:rsidRPr="00B54B4F">
        <w:rPr>
          <w:rFonts w:ascii="Verdana" w:hAnsi="Verdana" w:cs="Calibri"/>
          <w:sz w:val="20"/>
        </w:rPr>
        <w:lastRenderedPageBreak/>
        <w:t>BIJLAGEN</w:t>
      </w:r>
    </w:p>
    <w:p w14:paraId="509836AD" w14:textId="5116DC12" w:rsidR="005811C4" w:rsidRPr="00B54B4F" w:rsidRDefault="00895917" w:rsidP="00D135F0">
      <w:pPr>
        <w:rPr>
          <w:rFonts w:ascii="Verdana" w:hAnsi="Verdana"/>
          <w:b/>
          <w:sz w:val="20"/>
        </w:rPr>
      </w:pPr>
      <w:r w:rsidRPr="00B54B4F">
        <w:rPr>
          <w:rFonts w:ascii="Verdana" w:hAnsi="Verdana"/>
          <w:b/>
          <w:sz w:val="20"/>
        </w:rPr>
        <w:t xml:space="preserve">Bijlage 1: </w:t>
      </w:r>
      <w:r w:rsidR="00081FF9" w:rsidRPr="00B54B4F">
        <w:rPr>
          <w:rFonts w:ascii="Verdana" w:hAnsi="Verdana"/>
          <w:b/>
          <w:sz w:val="20"/>
        </w:rPr>
        <w:t>Uurroosters</w:t>
      </w:r>
    </w:p>
    <w:p w14:paraId="2CB671F4" w14:textId="77777777" w:rsidR="005811C4" w:rsidRPr="00B54B4F" w:rsidRDefault="005811C4" w:rsidP="00D135F0">
      <w:pPr>
        <w:rPr>
          <w:rFonts w:ascii="Verdana" w:hAnsi="Verdana"/>
          <w:b/>
          <w:sz w:val="20"/>
        </w:rPr>
      </w:pPr>
    </w:p>
    <w:p w14:paraId="3A86CF69" w14:textId="255BC920" w:rsidR="00D135F0" w:rsidRPr="00B54B4F" w:rsidRDefault="00081FF9" w:rsidP="00D135F0">
      <w:pPr>
        <w:rPr>
          <w:rFonts w:ascii="Verdana" w:hAnsi="Verdana"/>
          <w:b/>
          <w:sz w:val="20"/>
        </w:rPr>
      </w:pPr>
      <w:r w:rsidRPr="00B54B4F">
        <w:rPr>
          <w:rFonts w:ascii="Verdana" w:hAnsi="Verdana"/>
          <w:b/>
          <w:sz w:val="20"/>
        </w:rPr>
        <w:t>Hoofdstuk 1</w:t>
      </w:r>
      <w:r w:rsidR="00786FBA" w:rsidRPr="00B54B4F">
        <w:rPr>
          <w:rFonts w:ascii="Verdana" w:hAnsi="Verdana"/>
          <w:b/>
          <w:sz w:val="20"/>
        </w:rPr>
        <w:t>:</w:t>
      </w:r>
      <w:r w:rsidRPr="00B54B4F">
        <w:rPr>
          <w:rFonts w:ascii="Verdana" w:hAnsi="Verdana"/>
          <w:b/>
          <w:sz w:val="20"/>
        </w:rPr>
        <w:t xml:space="preserve"> </w:t>
      </w:r>
      <w:r w:rsidR="00D135F0" w:rsidRPr="00B54B4F">
        <w:rPr>
          <w:rFonts w:ascii="Verdana" w:hAnsi="Verdana"/>
          <w:b/>
          <w:sz w:val="20"/>
        </w:rPr>
        <w:t>Administratie</w:t>
      </w:r>
      <w:r w:rsidR="00895917" w:rsidRPr="00B54B4F">
        <w:rPr>
          <w:rFonts w:ascii="Verdana" w:hAnsi="Verdana"/>
          <w:b/>
          <w:sz w:val="20"/>
        </w:rPr>
        <w:t>ve diensten</w:t>
      </w:r>
      <w:r w:rsidR="001838F9" w:rsidRPr="00B54B4F">
        <w:rPr>
          <w:rFonts w:ascii="Verdana" w:hAnsi="Verdana"/>
          <w:b/>
          <w:sz w:val="20"/>
        </w:rPr>
        <w:t xml:space="preserve"> en poetspersoneel</w:t>
      </w:r>
      <w:r w:rsidR="00895917" w:rsidRPr="00B54B4F">
        <w:rPr>
          <w:rFonts w:ascii="Verdana" w:hAnsi="Verdana"/>
          <w:b/>
          <w:sz w:val="20"/>
        </w:rPr>
        <w:t xml:space="preserve"> </w:t>
      </w:r>
      <w:r w:rsidR="005E1095" w:rsidRPr="00B54B4F">
        <w:rPr>
          <w:rFonts w:ascii="Verdana" w:hAnsi="Verdana"/>
          <w:b/>
          <w:sz w:val="20"/>
        </w:rPr>
        <w:t>gemeentehuis en OCM</w:t>
      </w:r>
      <w:r w:rsidR="00F4358F" w:rsidRPr="00B54B4F">
        <w:rPr>
          <w:rFonts w:ascii="Verdana" w:hAnsi="Verdana"/>
          <w:b/>
          <w:sz w:val="20"/>
        </w:rPr>
        <w:t>W</w:t>
      </w:r>
      <w:r w:rsidR="004278A2" w:rsidRPr="00B54B4F">
        <w:rPr>
          <w:rFonts w:ascii="Verdana" w:hAnsi="Verdana"/>
          <w:b/>
          <w:sz w:val="20"/>
        </w:rPr>
        <w:t xml:space="preserve"> </w:t>
      </w:r>
    </w:p>
    <w:p w14:paraId="06441B8D" w14:textId="77777777" w:rsidR="005E1095" w:rsidRPr="00B54B4F" w:rsidRDefault="005E1095" w:rsidP="00D135F0">
      <w:pPr>
        <w:rPr>
          <w:rFonts w:ascii="Verdana" w:hAnsi="Verdana"/>
          <w:b/>
          <w:sz w:val="20"/>
        </w:rPr>
      </w:pPr>
    </w:p>
    <w:p w14:paraId="545A7B4F" w14:textId="77777777" w:rsidR="005E1095" w:rsidRPr="00B54B4F" w:rsidRDefault="005E1095" w:rsidP="00D135F0">
      <w:pPr>
        <w:rPr>
          <w:rFonts w:ascii="Verdana" w:hAnsi="Verdana"/>
          <w:b/>
          <w:sz w:val="20"/>
        </w:rPr>
      </w:pPr>
    </w:p>
    <w:tbl>
      <w:tblPr>
        <w:tblStyle w:val="Tabelraster"/>
        <w:tblW w:w="0" w:type="auto"/>
        <w:tblLook w:val="04A0" w:firstRow="1" w:lastRow="0" w:firstColumn="1" w:lastColumn="0" w:noHBand="0" w:noVBand="1"/>
      </w:tblPr>
      <w:tblGrid>
        <w:gridCol w:w="1448"/>
        <w:gridCol w:w="1669"/>
        <w:gridCol w:w="1733"/>
        <w:gridCol w:w="1808"/>
        <w:gridCol w:w="1616"/>
        <w:gridCol w:w="1346"/>
      </w:tblGrid>
      <w:tr w:rsidR="005E1095" w:rsidRPr="00B54B4F" w14:paraId="7B11AF20" w14:textId="4BB63E87" w:rsidTr="005735F3">
        <w:tc>
          <w:tcPr>
            <w:tcW w:w="1448" w:type="dxa"/>
          </w:tcPr>
          <w:p w14:paraId="21014B44" w14:textId="77777777" w:rsidR="005E1095" w:rsidRPr="00B54B4F" w:rsidRDefault="005E1095" w:rsidP="00D135F0">
            <w:pPr>
              <w:rPr>
                <w:rFonts w:ascii="Verdana" w:hAnsi="Verdana"/>
                <w:b/>
                <w:sz w:val="20"/>
              </w:rPr>
            </w:pPr>
          </w:p>
        </w:tc>
        <w:tc>
          <w:tcPr>
            <w:tcW w:w="1669" w:type="dxa"/>
          </w:tcPr>
          <w:p w14:paraId="49B13C21" w14:textId="202BC31F" w:rsidR="005E1095" w:rsidRPr="00B54B4F" w:rsidRDefault="005E1095" w:rsidP="00D135F0">
            <w:pPr>
              <w:rPr>
                <w:rFonts w:ascii="Verdana" w:hAnsi="Verdana"/>
                <w:b/>
                <w:sz w:val="20"/>
              </w:rPr>
            </w:pPr>
            <w:r w:rsidRPr="00B54B4F">
              <w:rPr>
                <w:rFonts w:ascii="Verdana" w:hAnsi="Verdana"/>
                <w:b/>
                <w:sz w:val="20"/>
              </w:rPr>
              <w:t>Glijtijden</w:t>
            </w:r>
          </w:p>
        </w:tc>
        <w:tc>
          <w:tcPr>
            <w:tcW w:w="1733" w:type="dxa"/>
          </w:tcPr>
          <w:p w14:paraId="2F5CA252" w14:textId="7776E1D9" w:rsidR="005E1095" w:rsidRPr="00B54B4F" w:rsidRDefault="005E1095" w:rsidP="00D135F0">
            <w:pPr>
              <w:rPr>
                <w:rFonts w:ascii="Verdana" w:hAnsi="Verdana"/>
                <w:b/>
                <w:sz w:val="20"/>
              </w:rPr>
            </w:pPr>
            <w:r w:rsidRPr="00B54B4F">
              <w:rPr>
                <w:rFonts w:ascii="Verdana" w:hAnsi="Verdana"/>
                <w:b/>
                <w:sz w:val="20"/>
              </w:rPr>
              <w:t>Servicetijd VM</w:t>
            </w:r>
          </w:p>
        </w:tc>
        <w:tc>
          <w:tcPr>
            <w:tcW w:w="1808" w:type="dxa"/>
          </w:tcPr>
          <w:p w14:paraId="0FCBDF96" w14:textId="17EE9538" w:rsidR="005E1095" w:rsidRPr="00B54B4F" w:rsidRDefault="005E1095" w:rsidP="00D135F0">
            <w:pPr>
              <w:rPr>
                <w:rFonts w:ascii="Verdana" w:hAnsi="Verdana"/>
                <w:b/>
                <w:sz w:val="20"/>
              </w:rPr>
            </w:pPr>
            <w:r w:rsidRPr="00B54B4F">
              <w:rPr>
                <w:rFonts w:ascii="Verdana" w:hAnsi="Verdana"/>
                <w:b/>
                <w:sz w:val="20"/>
              </w:rPr>
              <w:t>Servicetijd NM</w:t>
            </w:r>
          </w:p>
        </w:tc>
        <w:tc>
          <w:tcPr>
            <w:tcW w:w="1616" w:type="dxa"/>
          </w:tcPr>
          <w:p w14:paraId="1B4D2F06" w14:textId="5E40FC76" w:rsidR="005E1095" w:rsidRPr="00B54B4F" w:rsidRDefault="00F4358F" w:rsidP="00D135F0">
            <w:pPr>
              <w:rPr>
                <w:rFonts w:ascii="Verdana" w:hAnsi="Verdana"/>
                <w:b/>
                <w:sz w:val="20"/>
              </w:rPr>
            </w:pPr>
            <w:r w:rsidRPr="00B54B4F">
              <w:rPr>
                <w:rFonts w:ascii="Verdana" w:hAnsi="Verdana"/>
                <w:b/>
                <w:sz w:val="20"/>
              </w:rPr>
              <w:t>Referentie uurrooster</w:t>
            </w:r>
          </w:p>
        </w:tc>
        <w:tc>
          <w:tcPr>
            <w:tcW w:w="1346" w:type="dxa"/>
          </w:tcPr>
          <w:p w14:paraId="29899497" w14:textId="3ABF932C" w:rsidR="005E1095" w:rsidRPr="00B54B4F" w:rsidRDefault="005E1095" w:rsidP="005E1095">
            <w:pPr>
              <w:jc w:val="center"/>
              <w:rPr>
                <w:rFonts w:ascii="Verdana" w:hAnsi="Verdana"/>
                <w:b/>
                <w:sz w:val="20"/>
              </w:rPr>
            </w:pPr>
            <w:r w:rsidRPr="00B54B4F">
              <w:rPr>
                <w:rFonts w:ascii="Verdana" w:hAnsi="Verdana"/>
                <w:b/>
                <w:sz w:val="20"/>
              </w:rPr>
              <w:t xml:space="preserve">Maximum </w:t>
            </w:r>
            <w:proofErr w:type="spellStart"/>
            <w:r w:rsidRPr="00B54B4F">
              <w:rPr>
                <w:rFonts w:ascii="Verdana" w:hAnsi="Verdana"/>
                <w:b/>
                <w:sz w:val="20"/>
              </w:rPr>
              <w:t>dagtotaal</w:t>
            </w:r>
            <w:proofErr w:type="spellEnd"/>
          </w:p>
        </w:tc>
      </w:tr>
      <w:tr w:rsidR="005735F3" w:rsidRPr="00B54B4F" w14:paraId="07B75153" w14:textId="1E162CA4" w:rsidTr="005735F3">
        <w:tc>
          <w:tcPr>
            <w:tcW w:w="1448" w:type="dxa"/>
          </w:tcPr>
          <w:p w14:paraId="7078566F" w14:textId="1822EA77" w:rsidR="005735F3" w:rsidRPr="00B54B4F" w:rsidRDefault="005735F3" w:rsidP="005735F3">
            <w:pPr>
              <w:rPr>
                <w:rFonts w:ascii="Verdana" w:hAnsi="Verdana"/>
                <w:b/>
                <w:sz w:val="20"/>
              </w:rPr>
            </w:pPr>
            <w:r w:rsidRPr="00B54B4F">
              <w:rPr>
                <w:rFonts w:ascii="Verdana" w:hAnsi="Verdana"/>
                <w:b/>
                <w:sz w:val="20"/>
              </w:rPr>
              <w:t>Maandag</w:t>
            </w:r>
          </w:p>
        </w:tc>
        <w:tc>
          <w:tcPr>
            <w:tcW w:w="1669" w:type="dxa"/>
          </w:tcPr>
          <w:p w14:paraId="5398CB3F" w14:textId="35B6B8DD" w:rsidR="005735F3" w:rsidRPr="00B54B4F" w:rsidRDefault="005735F3" w:rsidP="005735F3">
            <w:pPr>
              <w:rPr>
                <w:rFonts w:ascii="Verdana" w:hAnsi="Verdana"/>
                <w:bCs/>
                <w:sz w:val="20"/>
              </w:rPr>
            </w:pPr>
            <w:r w:rsidRPr="00B54B4F">
              <w:rPr>
                <w:rFonts w:ascii="Verdana" w:hAnsi="Verdana"/>
                <w:bCs/>
                <w:sz w:val="20"/>
              </w:rPr>
              <w:t>7u00 – 19u00</w:t>
            </w:r>
          </w:p>
        </w:tc>
        <w:tc>
          <w:tcPr>
            <w:tcW w:w="1733" w:type="dxa"/>
          </w:tcPr>
          <w:p w14:paraId="27BA1185" w14:textId="0B62ED15" w:rsidR="005735F3" w:rsidRPr="00B54B4F" w:rsidRDefault="005735F3" w:rsidP="005735F3">
            <w:pPr>
              <w:rPr>
                <w:rFonts w:ascii="Verdana" w:hAnsi="Verdana"/>
                <w:bCs/>
                <w:sz w:val="20"/>
              </w:rPr>
            </w:pPr>
            <w:r w:rsidRPr="00B54B4F">
              <w:rPr>
                <w:rFonts w:ascii="Verdana" w:hAnsi="Verdana"/>
                <w:bCs/>
                <w:sz w:val="20"/>
              </w:rPr>
              <w:t>9u00 – 12u00</w:t>
            </w:r>
          </w:p>
        </w:tc>
        <w:tc>
          <w:tcPr>
            <w:tcW w:w="1808" w:type="dxa"/>
          </w:tcPr>
          <w:p w14:paraId="283EE8CB" w14:textId="2529B35E" w:rsidR="005735F3" w:rsidRPr="00B54B4F" w:rsidRDefault="005735F3" w:rsidP="005735F3">
            <w:pPr>
              <w:rPr>
                <w:rFonts w:ascii="Verdana" w:hAnsi="Verdana"/>
                <w:bCs/>
                <w:sz w:val="20"/>
              </w:rPr>
            </w:pPr>
            <w:r w:rsidRPr="00B54B4F">
              <w:rPr>
                <w:rFonts w:ascii="Verdana" w:hAnsi="Verdana"/>
                <w:bCs/>
                <w:sz w:val="20"/>
              </w:rPr>
              <w:t>13u00 – 15u00</w:t>
            </w:r>
          </w:p>
        </w:tc>
        <w:tc>
          <w:tcPr>
            <w:tcW w:w="1616" w:type="dxa"/>
          </w:tcPr>
          <w:p w14:paraId="1075868C" w14:textId="279965E8" w:rsidR="005735F3" w:rsidRPr="00B54B4F" w:rsidRDefault="005735F3" w:rsidP="005735F3">
            <w:pPr>
              <w:jc w:val="center"/>
              <w:rPr>
                <w:rFonts w:ascii="Verdana" w:hAnsi="Verdana"/>
                <w:bCs/>
                <w:sz w:val="20"/>
              </w:rPr>
            </w:pPr>
            <w:r w:rsidRPr="00B54B4F">
              <w:rPr>
                <w:rFonts w:ascii="Verdana" w:hAnsi="Verdana"/>
                <w:bCs/>
                <w:sz w:val="20"/>
              </w:rPr>
              <w:t>7u36</w:t>
            </w:r>
          </w:p>
        </w:tc>
        <w:tc>
          <w:tcPr>
            <w:tcW w:w="1346" w:type="dxa"/>
          </w:tcPr>
          <w:p w14:paraId="53BB4381" w14:textId="46EE1BD9" w:rsidR="005735F3" w:rsidRPr="00B54B4F" w:rsidRDefault="005735F3" w:rsidP="005735F3">
            <w:pPr>
              <w:jc w:val="center"/>
              <w:rPr>
                <w:rFonts w:ascii="Verdana" w:hAnsi="Verdana"/>
                <w:bCs/>
                <w:sz w:val="20"/>
              </w:rPr>
            </w:pPr>
            <w:r w:rsidRPr="00B54B4F">
              <w:rPr>
                <w:rFonts w:ascii="Verdana" w:hAnsi="Verdana"/>
                <w:bCs/>
                <w:sz w:val="20"/>
              </w:rPr>
              <w:t>11u</w:t>
            </w:r>
          </w:p>
        </w:tc>
      </w:tr>
      <w:tr w:rsidR="005735F3" w:rsidRPr="00B54B4F" w14:paraId="3B8495F0" w14:textId="521980FB" w:rsidTr="005735F3">
        <w:tc>
          <w:tcPr>
            <w:tcW w:w="1448" w:type="dxa"/>
          </w:tcPr>
          <w:p w14:paraId="1EB793ED" w14:textId="606A1088" w:rsidR="005735F3" w:rsidRPr="00B54B4F" w:rsidRDefault="005735F3" w:rsidP="005735F3">
            <w:pPr>
              <w:rPr>
                <w:rFonts w:ascii="Verdana" w:hAnsi="Verdana"/>
                <w:b/>
                <w:sz w:val="20"/>
              </w:rPr>
            </w:pPr>
            <w:r w:rsidRPr="00B54B4F">
              <w:rPr>
                <w:rFonts w:ascii="Verdana" w:hAnsi="Verdana"/>
                <w:b/>
                <w:sz w:val="20"/>
              </w:rPr>
              <w:t>Dinsdag</w:t>
            </w:r>
          </w:p>
        </w:tc>
        <w:tc>
          <w:tcPr>
            <w:tcW w:w="1669" w:type="dxa"/>
          </w:tcPr>
          <w:p w14:paraId="03B2BC79" w14:textId="0F404C52" w:rsidR="005735F3" w:rsidRPr="00B54B4F" w:rsidRDefault="005735F3" w:rsidP="005735F3">
            <w:pPr>
              <w:rPr>
                <w:rFonts w:ascii="Verdana" w:hAnsi="Verdana"/>
                <w:bCs/>
                <w:sz w:val="20"/>
              </w:rPr>
            </w:pPr>
            <w:r w:rsidRPr="00B54B4F">
              <w:rPr>
                <w:rFonts w:ascii="Verdana" w:hAnsi="Verdana"/>
                <w:bCs/>
                <w:sz w:val="20"/>
              </w:rPr>
              <w:t>7u00 – 19u00</w:t>
            </w:r>
          </w:p>
        </w:tc>
        <w:tc>
          <w:tcPr>
            <w:tcW w:w="1733" w:type="dxa"/>
          </w:tcPr>
          <w:p w14:paraId="7AF52B78" w14:textId="3526E5B0" w:rsidR="005735F3" w:rsidRPr="00B54B4F" w:rsidRDefault="005735F3" w:rsidP="005735F3">
            <w:pPr>
              <w:rPr>
                <w:rFonts w:ascii="Verdana" w:hAnsi="Verdana"/>
                <w:bCs/>
                <w:sz w:val="20"/>
              </w:rPr>
            </w:pPr>
            <w:r w:rsidRPr="00B54B4F">
              <w:rPr>
                <w:rFonts w:ascii="Verdana" w:hAnsi="Verdana"/>
                <w:bCs/>
                <w:sz w:val="20"/>
              </w:rPr>
              <w:t>9u00 – 12u00</w:t>
            </w:r>
          </w:p>
        </w:tc>
        <w:tc>
          <w:tcPr>
            <w:tcW w:w="1808" w:type="dxa"/>
          </w:tcPr>
          <w:p w14:paraId="2A919FAB" w14:textId="17F233B4" w:rsidR="005735F3" w:rsidRPr="00B54B4F" w:rsidRDefault="005735F3" w:rsidP="005735F3">
            <w:pPr>
              <w:rPr>
                <w:rFonts w:ascii="Verdana" w:hAnsi="Verdana"/>
                <w:bCs/>
                <w:sz w:val="20"/>
              </w:rPr>
            </w:pPr>
            <w:r w:rsidRPr="00B54B4F">
              <w:rPr>
                <w:rFonts w:ascii="Verdana" w:hAnsi="Verdana"/>
                <w:bCs/>
                <w:sz w:val="20"/>
              </w:rPr>
              <w:t>13u00 – 15u00</w:t>
            </w:r>
          </w:p>
        </w:tc>
        <w:tc>
          <w:tcPr>
            <w:tcW w:w="1616" w:type="dxa"/>
          </w:tcPr>
          <w:p w14:paraId="2FA72D60" w14:textId="5D317631" w:rsidR="005735F3" w:rsidRPr="00B54B4F" w:rsidRDefault="005735F3" w:rsidP="005735F3">
            <w:pPr>
              <w:jc w:val="center"/>
              <w:rPr>
                <w:rFonts w:ascii="Verdana" w:hAnsi="Verdana"/>
                <w:bCs/>
                <w:sz w:val="20"/>
              </w:rPr>
            </w:pPr>
            <w:r w:rsidRPr="00B54B4F">
              <w:rPr>
                <w:rFonts w:ascii="Verdana" w:hAnsi="Verdana"/>
                <w:bCs/>
                <w:sz w:val="20"/>
              </w:rPr>
              <w:t>7u36</w:t>
            </w:r>
          </w:p>
        </w:tc>
        <w:tc>
          <w:tcPr>
            <w:tcW w:w="1346" w:type="dxa"/>
          </w:tcPr>
          <w:p w14:paraId="37760436" w14:textId="0921B3FF" w:rsidR="005735F3" w:rsidRPr="00B54B4F" w:rsidRDefault="005735F3" w:rsidP="005735F3">
            <w:pPr>
              <w:jc w:val="center"/>
              <w:rPr>
                <w:rFonts w:ascii="Verdana" w:hAnsi="Verdana"/>
                <w:bCs/>
                <w:sz w:val="20"/>
              </w:rPr>
            </w:pPr>
            <w:r w:rsidRPr="00B54B4F">
              <w:rPr>
                <w:rFonts w:ascii="Verdana" w:hAnsi="Verdana"/>
                <w:bCs/>
                <w:sz w:val="20"/>
              </w:rPr>
              <w:t>11u</w:t>
            </w:r>
          </w:p>
        </w:tc>
      </w:tr>
      <w:tr w:rsidR="005735F3" w:rsidRPr="00B54B4F" w14:paraId="42BB9795" w14:textId="458C5C17" w:rsidTr="005735F3">
        <w:tc>
          <w:tcPr>
            <w:tcW w:w="1448" w:type="dxa"/>
          </w:tcPr>
          <w:p w14:paraId="6878FEC3" w14:textId="2E3666D6" w:rsidR="005735F3" w:rsidRPr="00B54B4F" w:rsidRDefault="005735F3" w:rsidP="005735F3">
            <w:pPr>
              <w:rPr>
                <w:rFonts w:ascii="Verdana" w:hAnsi="Verdana"/>
                <w:b/>
                <w:sz w:val="20"/>
              </w:rPr>
            </w:pPr>
            <w:r w:rsidRPr="00B54B4F">
              <w:rPr>
                <w:rFonts w:ascii="Verdana" w:hAnsi="Verdana"/>
                <w:b/>
                <w:sz w:val="20"/>
              </w:rPr>
              <w:t>Woensdag</w:t>
            </w:r>
          </w:p>
        </w:tc>
        <w:tc>
          <w:tcPr>
            <w:tcW w:w="1669" w:type="dxa"/>
          </w:tcPr>
          <w:p w14:paraId="04D2723C" w14:textId="392634AC" w:rsidR="005735F3" w:rsidRPr="00B54B4F" w:rsidRDefault="005735F3" w:rsidP="005735F3">
            <w:pPr>
              <w:rPr>
                <w:rFonts w:ascii="Verdana" w:hAnsi="Verdana"/>
                <w:bCs/>
                <w:sz w:val="20"/>
              </w:rPr>
            </w:pPr>
            <w:r w:rsidRPr="00B54B4F">
              <w:rPr>
                <w:rFonts w:ascii="Verdana" w:hAnsi="Verdana"/>
                <w:bCs/>
                <w:sz w:val="20"/>
              </w:rPr>
              <w:t>7u00 – 19u00</w:t>
            </w:r>
          </w:p>
        </w:tc>
        <w:tc>
          <w:tcPr>
            <w:tcW w:w="1733" w:type="dxa"/>
          </w:tcPr>
          <w:p w14:paraId="187510C9" w14:textId="33B2738D" w:rsidR="005735F3" w:rsidRPr="00B54B4F" w:rsidRDefault="005735F3" w:rsidP="005735F3">
            <w:pPr>
              <w:rPr>
                <w:rFonts w:ascii="Verdana" w:hAnsi="Verdana"/>
                <w:bCs/>
                <w:sz w:val="20"/>
              </w:rPr>
            </w:pPr>
            <w:r w:rsidRPr="00B54B4F">
              <w:rPr>
                <w:rFonts w:ascii="Verdana" w:hAnsi="Verdana"/>
                <w:bCs/>
                <w:sz w:val="20"/>
              </w:rPr>
              <w:t>9u00 – 12u00</w:t>
            </w:r>
          </w:p>
        </w:tc>
        <w:tc>
          <w:tcPr>
            <w:tcW w:w="1808" w:type="dxa"/>
          </w:tcPr>
          <w:p w14:paraId="5E11B035" w14:textId="5E2FB34F" w:rsidR="005735F3" w:rsidRPr="00B54B4F" w:rsidRDefault="005735F3" w:rsidP="005735F3">
            <w:pPr>
              <w:rPr>
                <w:rFonts w:ascii="Verdana" w:hAnsi="Verdana"/>
                <w:bCs/>
                <w:sz w:val="20"/>
              </w:rPr>
            </w:pPr>
            <w:r w:rsidRPr="00B54B4F">
              <w:rPr>
                <w:rFonts w:ascii="Verdana" w:hAnsi="Verdana"/>
                <w:bCs/>
                <w:sz w:val="20"/>
              </w:rPr>
              <w:t>1</w:t>
            </w:r>
            <w:r w:rsidR="008B579E" w:rsidRPr="00B54B4F">
              <w:rPr>
                <w:rFonts w:ascii="Verdana" w:hAnsi="Verdana"/>
                <w:bCs/>
                <w:sz w:val="20"/>
              </w:rPr>
              <w:t>3</w:t>
            </w:r>
            <w:r w:rsidRPr="00B54B4F">
              <w:rPr>
                <w:rFonts w:ascii="Verdana" w:hAnsi="Verdana"/>
                <w:bCs/>
                <w:sz w:val="20"/>
              </w:rPr>
              <w:t>u</w:t>
            </w:r>
            <w:r w:rsidR="008B579E" w:rsidRPr="00B54B4F">
              <w:rPr>
                <w:rFonts w:ascii="Verdana" w:hAnsi="Verdana"/>
                <w:bCs/>
                <w:sz w:val="20"/>
              </w:rPr>
              <w:t>0</w:t>
            </w:r>
            <w:r w:rsidRPr="00B54B4F">
              <w:rPr>
                <w:rFonts w:ascii="Verdana" w:hAnsi="Verdana"/>
                <w:bCs/>
                <w:sz w:val="20"/>
              </w:rPr>
              <w:t>0 – 1</w:t>
            </w:r>
            <w:r w:rsidR="008B579E" w:rsidRPr="00B54B4F">
              <w:rPr>
                <w:rFonts w:ascii="Verdana" w:hAnsi="Verdana"/>
                <w:bCs/>
                <w:sz w:val="20"/>
              </w:rPr>
              <w:t>5</w:t>
            </w:r>
            <w:r w:rsidRPr="00B54B4F">
              <w:rPr>
                <w:rFonts w:ascii="Verdana" w:hAnsi="Verdana"/>
                <w:bCs/>
                <w:sz w:val="20"/>
              </w:rPr>
              <w:t>u</w:t>
            </w:r>
            <w:r w:rsidR="008B579E" w:rsidRPr="00B54B4F">
              <w:rPr>
                <w:rFonts w:ascii="Verdana" w:hAnsi="Verdana"/>
                <w:bCs/>
                <w:sz w:val="20"/>
              </w:rPr>
              <w:t>0</w:t>
            </w:r>
            <w:r w:rsidRPr="00B54B4F">
              <w:rPr>
                <w:rFonts w:ascii="Verdana" w:hAnsi="Verdana"/>
                <w:bCs/>
                <w:sz w:val="20"/>
              </w:rPr>
              <w:t>0</w:t>
            </w:r>
          </w:p>
        </w:tc>
        <w:tc>
          <w:tcPr>
            <w:tcW w:w="1616" w:type="dxa"/>
          </w:tcPr>
          <w:p w14:paraId="67A1BC24" w14:textId="56B3BA1B" w:rsidR="005735F3" w:rsidRPr="00B54B4F" w:rsidRDefault="005735F3" w:rsidP="005735F3">
            <w:pPr>
              <w:jc w:val="center"/>
              <w:rPr>
                <w:rFonts w:ascii="Verdana" w:hAnsi="Verdana"/>
                <w:bCs/>
                <w:sz w:val="20"/>
              </w:rPr>
            </w:pPr>
            <w:r w:rsidRPr="00B54B4F">
              <w:rPr>
                <w:rFonts w:ascii="Verdana" w:hAnsi="Verdana"/>
                <w:bCs/>
                <w:sz w:val="20"/>
              </w:rPr>
              <w:t>7u36</w:t>
            </w:r>
          </w:p>
        </w:tc>
        <w:tc>
          <w:tcPr>
            <w:tcW w:w="1346" w:type="dxa"/>
          </w:tcPr>
          <w:p w14:paraId="34B5BB58" w14:textId="420F23FC" w:rsidR="005735F3" w:rsidRPr="00B54B4F" w:rsidRDefault="005735F3" w:rsidP="005735F3">
            <w:pPr>
              <w:jc w:val="center"/>
              <w:rPr>
                <w:rFonts w:ascii="Verdana" w:hAnsi="Verdana"/>
                <w:bCs/>
                <w:sz w:val="20"/>
              </w:rPr>
            </w:pPr>
            <w:r w:rsidRPr="00B54B4F">
              <w:rPr>
                <w:rFonts w:ascii="Verdana" w:hAnsi="Verdana"/>
                <w:bCs/>
                <w:sz w:val="20"/>
              </w:rPr>
              <w:t>11u</w:t>
            </w:r>
          </w:p>
        </w:tc>
      </w:tr>
      <w:tr w:rsidR="005735F3" w:rsidRPr="00B54B4F" w14:paraId="41CC634C" w14:textId="3AE0E268" w:rsidTr="005735F3">
        <w:tc>
          <w:tcPr>
            <w:tcW w:w="1448" w:type="dxa"/>
          </w:tcPr>
          <w:p w14:paraId="31B2F530" w14:textId="206A8706" w:rsidR="005735F3" w:rsidRPr="00B54B4F" w:rsidRDefault="005735F3" w:rsidP="005735F3">
            <w:pPr>
              <w:rPr>
                <w:rFonts w:ascii="Verdana" w:hAnsi="Verdana"/>
                <w:b/>
                <w:sz w:val="20"/>
              </w:rPr>
            </w:pPr>
            <w:r w:rsidRPr="00B54B4F">
              <w:rPr>
                <w:rFonts w:ascii="Verdana" w:hAnsi="Verdana"/>
                <w:b/>
                <w:sz w:val="20"/>
              </w:rPr>
              <w:t>Donderdag</w:t>
            </w:r>
          </w:p>
        </w:tc>
        <w:tc>
          <w:tcPr>
            <w:tcW w:w="1669" w:type="dxa"/>
          </w:tcPr>
          <w:p w14:paraId="397505E9" w14:textId="645A7912" w:rsidR="005735F3" w:rsidRPr="00B54B4F" w:rsidRDefault="005735F3" w:rsidP="005735F3">
            <w:pPr>
              <w:rPr>
                <w:rFonts w:ascii="Verdana" w:hAnsi="Verdana"/>
                <w:bCs/>
                <w:sz w:val="20"/>
              </w:rPr>
            </w:pPr>
            <w:r w:rsidRPr="00B54B4F">
              <w:rPr>
                <w:rFonts w:ascii="Verdana" w:hAnsi="Verdana"/>
                <w:bCs/>
                <w:sz w:val="20"/>
              </w:rPr>
              <w:t>7u00 – 19u00</w:t>
            </w:r>
          </w:p>
        </w:tc>
        <w:tc>
          <w:tcPr>
            <w:tcW w:w="1733" w:type="dxa"/>
          </w:tcPr>
          <w:p w14:paraId="59707C75" w14:textId="4EE0AB2F" w:rsidR="005735F3" w:rsidRPr="00B54B4F" w:rsidRDefault="005735F3" w:rsidP="005735F3">
            <w:pPr>
              <w:rPr>
                <w:rFonts w:ascii="Verdana" w:hAnsi="Verdana"/>
                <w:bCs/>
                <w:sz w:val="20"/>
              </w:rPr>
            </w:pPr>
            <w:r w:rsidRPr="00B54B4F">
              <w:rPr>
                <w:rFonts w:ascii="Verdana" w:hAnsi="Verdana"/>
                <w:bCs/>
                <w:sz w:val="20"/>
              </w:rPr>
              <w:t>9u00 – 12u00</w:t>
            </w:r>
          </w:p>
        </w:tc>
        <w:tc>
          <w:tcPr>
            <w:tcW w:w="1808" w:type="dxa"/>
          </w:tcPr>
          <w:p w14:paraId="4B6372EA" w14:textId="66612084" w:rsidR="005735F3" w:rsidRPr="00B54B4F" w:rsidRDefault="005735F3" w:rsidP="005735F3">
            <w:pPr>
              <w:rPr>
                <w:rFonts w:ascii="Verdana" w:hAnsi="Verdana"/>
                <w:bCs/>
                <w:sz w:val="20"/>
              </w:rPr>
            </w:pPr>
            <w:r w:rsidRPr="00B54B4F">
              <w:rPr>
                <w:rFonts w:ascii="Verdana" w:hAnsi="Verdana"/>
                <w:bCs/>
                <w:sz w:val="20"/>
              </w:rPr>
              <w:t>1</w:t>
            </w:r>
            <w:r w:rsidR="008B579E" w:rsidRPr="00B54B4F">
              <w:rPr>
                <w:rFonts w:ascii="Verdana" w:hAnsi="Verdana"/>
                <w:bCs/>
                <w:sz w:val="20"/>
              </w:rPr>
              <w:t>5</w:t>
            </w:r>
            <w:r w:rsidRPr="00B54B4F">
              <w:rPr>
                <w:rFonts w:ascii="Verdana" w:hAnsi="Verdana"/>
                <w:bCs/>
                <w:sz w:val="20"/>
              </w:rPr>
              <w:t>u00 – 1</w:t>
            </w:r>
            <w:r w:rsidR="008B579E" w:rsidRPr="00B54B4F">
              <w:rPr>
                <w:rFonts w:ascii="Verdana" w:hAnsi="Verdana"/>
                <w:bCs/>
                <w:sz w:val="20"/>
              </w:rPr>
              <w:t>8</w:t>
            </w:r>
            <w:r w:rsidRPr="00B54B4F">
              <w:rPr>
                <w:rFonts w:ascii="Verdana" w:hAnsi="Verdana"/>
                <w:bCs/>
                <w:sz w:val="20"/>
              </w:rPr>
              <w:t>u</w:t>
            </w:r>
            <w:r w:rsidR="008B579E" w:rsidRPr="00B54B4F">
              <w:rPr>
                <w:rFonts w:ascii="Verdana" w:hAnsi="Verdana"/>
                <w:bCs/>
                <w:sz w:val="20"/>
              </w:rPr>
              <w:t>30</w:t>
            </w:r>
          </w:p>
        </w:tc>
        <w:tc>
          <w:tcPr>
            <w:tcW w:w="1616" w:type="dxa"/>
          </w:tcPr>
          <w:p w14:paraId="413C4FC1" w14:textId="1ABE631E" w:rsidR="005735F3" w:rsidRPr="00B54B4F" w:rsidRDefault="005735F3" w:rsidP="005735F3">
            <w:pPr>
              <w:jc w:val="center"/>
              <w:rPr>
                <w:rFonts w:ascii="Verdana" w:hAnsi="Verdana"/>
                <w:bCs/>
                <w:sz w:val="20"/>
              </w:rPr>
            </w:pPr>
            <w:r w:rsidRPr="00B54B4F">
              <w:rPr>
                <w:rFonts w:ascii="Verdana" w:hAnsi="Verdana"/>
                <w:bCs/>
                <w:sz w:val="20"/>
              </w:rPr>
              <w:t>7u36</w:t>
            </w:r>
          </w:p>
        </w:tc>
        <w:tc>
          <w:tcPr>
            <w:tcW w:w="1346" w:type="dxa"/>
          </w:tcPr>
          <w:p w14:paraId="605A758A" w14:textId="4018D2B1" w:rsidR="005735F3" w:rsidRPr="00B54B4F" w:rsidRDefault="005735F3" w:rsidP="005735F3">
            <w:pPr>
              <w:jc w:val="center"/>
              <w:rPr>
                <w:rFonts w:ascii="Verdana" w:hAnsi="Verdana"/>
                <w:bCs/>
                <w:sz w:val="20"/>
              </w:rPr>
            </w:pPr>
            <w:r w:rsidRPr="00B54B4F">
              <w:rPr>
                <w:rFonts w:ascii="Verdana" w:hAnsi="Verdana"/>
                <w:bCs/>
                <w:sz w:val="20"/>
              </w:rPr>
              <w:t>11u</w:t>
            </w:r>
          </w:p>
        </w:tc>
      </w:tr>
      <w:tr w:rsidR="005735F3" w:rsidRPr="00B54B4F" w14:paraId="7DAE9553" w14:textId="095C0D19" w:rsidTr="005735F3">
        <w:tc>
          <w:tcPr>
            <w:tcW w:w="1448" w:type="dxa"/>
          </w:tcPr>
          <w:p w14:paraId="590A3FB0" w14:textId="38B253F3" w:rsidR="005735F3" w:rsidRPr="00B54B4F" w:rsidRDefault="005735F3" w:rsidP="005735F3">
            <w:pPr>
              <w:rPr>
                <w:rFonts w:ascii="Verdana" w:hAnsi="Verdana"/>
                <w:b/>
                <w:sz w:val="20"/>
              </w:rPr>
            </w:pPr>
            <w:r w:rsidRPr="00B54B4F">
              <w:rPr>
                <w:rFonts w:ascii="Verdana" w:hAnsi="Verdana"/>
                <w:b/>
                <w:sz w:val="20"/>
              </w:rPr>
              <w:t>Vrijdag</w:t>
            </w:r>
          </w:p>
        </w:tc>
        <w:tc>
          <w:tcPr>
            <w:tcW w:w="1669" w:type="dxa"/>
          </w:tcPr>
          <w:p w14:paraId="793A1E0C" w14:textId="1727F12E" w:rsidR="005735F3" w:rsidRPr="00B54B4F" w:rsidRDefault="005735F3" w:rsidP="005735F3">
            <w:pPr>
              <w:rPr>
                <w:rFonts w:ascii="Verdana" w:hAnsi="Verdana"/>
                <w:bCs/>
                <w:sz w:val="20"/>
              </w:rPr>
            </w:pPr>
            <w:r w:rsidRPr="00B54B4F">
              <w:rPr>
                <w:rFonts w:ascii="Verdana" w:hAnsi="Verdana"/>
                <w:bCs/>
                <w:sz w:val="20"/>
              </w:rPr>
              <w:t>7u00 – 19u00</w:t>
            </w:r>
          </w:p>
        </w:tc>
        <w:tc>
          <w:tcPr>
            <w:tcW w:w="1733" w:type="dxa"/>
          </w:tcPr>
          <w:p w14:paraId="459FADC4" w14:textId="570D98B8" w:rsidR="005735F3" w:rsidRPr="00B54B4F" w:rsidRDefault="005735F3" w:rsidP="005735F3">
            <w:pPr>
              <w:rPr>
                <w:rFonts w:ascii="Verdana" w:hAnsi="Verdana"/>
                <w:bCs/>
                <w:sz w:val="20"/>
              </w:rPr>
            </w:pPr>
            <w:r w:rsidRPr="00B54B4F">
              <w:rPr>
                <w:rFonts w:ascii="Verdana" w:hAnsi="Verdana"/>
                <w:bCs/>
                <w:sz w:val="20"/>
              </w:rPr>
              <w:t>9u00 – 12u00</w:t>
            </w:r>
          </w:p>
        </w:tc>
        <w:tc>
          <w:tcPr>
            <w:tcW w:w="1808" w:type="dxa"/>
          </w:tcPr>
          <w:p w14:paraId="19DA1857" w14:textId="627AD1CE" w:rsidR="005735F3" w:rsidRPr="00B54B4F" w:rsidRDefault="008B579E" w:rsidP="008B579E">
            <w:pPr>
              <w:jc w:val="center"/>
              <w:rPr>
                <w:rFonts w:ascii="Verdana" w:hAnsi="Verdana"/>
                <w:bCs/>
                <w:sz w:val="20"/>
              </w:rPr>
            </w:pPr>
            <w:r w:rsidRPr="00B54B4F">
              <w:rPr>
                <w:rFonts w:ascii="Verdana" w:hAnsi="Verdana"/>
                <w:bCs/>
                <w:sz w:val="20"/>
              </w:rPr>
              <w:t>/</w:t>
            </w:r>
          </w:p>
        </w:tc>
        <w:tc>
          <w:tcPr>
            <w:tcW w:w="1616" w:type="dxa"/>
          </w:tcPr>
          <w:p w14:paraId="5EE476CE" w14:textId="480A5C56" w:rsidR="005735F3" w:rsidRPr="00B54B4F" w:rsidRDefault="005735F3" w:rsidP="005735F3">
            <w:pPr>
              <w:jc w:val="center"/>
              <w:rPr>
                <w:rFonts w:ascii="Verdana" w:hAnsi="Verdana"/>
                <w:bCs/>
                <w:sz w:val="20"/>
              </w:rPr>
            </w:pPr>
            <w:r w:rsidRPr="00B54B4F">
              <w:rPr>
                <w:rFonts w:ascii="Verdana" w:hAnsi="Verdana"/>
                <w:bCs/>
                <w:sz w:val="20"/>
              </w:rPr>
              <w:t>7u36</w:t>
            </w:r>
          </w:p>
        </w:tc>
        <w:tc>
          <w:tcPr>
            <w:tcW w:w="1346" w:type="dxa"/>
          </w:tcPr>
          <w:p w14:paraId="2B6F2304" w14:textId="61790D4A" w:rsidR="005735F3" w:rsidRPr="00B54B4F" w:rsidRDefault="005735F3" w:rsidP="005735F3">
            <w:pPr>
              <w:jc w:val="center"/>
              <w:rPr>
                <w:rFonts w:ascii="Verdana" w:hAnsi="Verdana"/>
                <w:bCs/>
                <w:sz w:val="20"/>
              </w:rPr>
            </w:pPr>
            <w:r w:rsidRPr="00B54B4F">
              <w:rPr>
                <w:rFonts w:ascii="Verdana" w:hAnsi="Verdana"/>
                <w:bCs/>
                <w:sz w:val="20"/>
              </w:rPr>
              <w:t>11u</w:t>
            </w:r>
          </w:p>
        </w:tc>
      </w:tr>
      <w:tr w:rsidR="005E1095" w:rsidRPr="00B54B4F" w14:paraId="2544A025" w14:textId="619F2D5D" w:rsidTr="005735F3">
        <w:tc>
          <w:tcPr>
            <w:tcW w:w="1448" w:type="dxa"/>
          </w:tcPr>
          <w:p w14:paraId="2DA37ED9" w14:textId="0E5EED60" w:rsidR="005E1095" w:rsidRPr="00B54B4F" w:rsidRDefault="005E1095" w:rsidP="00D135F0">
            <w:pPr>
              <w:rPr>
                <w:rFonts w:ascii="Verdana" w:hAnsi="Verdana"/>
                <w:b/>
                <w:sz w:val="20"/>
              </w:rPr>
            </w:pPr>
            <w:r w:rsidRPr="00B54B4F">
              <w:rPr>
                <w:rFonts w:ascii="Verdana" w:hAnsi="Verdana"/>
                <w:b/>
                <w:sz w:val="20"/>
              </w:rPr>
              <w:t>Zaterdag</w:t>
            </w:r>
          </w:p>
        </w:tc>
        <w:tc>
          <w:tcPr>
            <w:tcW w:w="1669" w:type="dxa"/>
          </w:tcPr>
          <w:p w14:paraId="744621AC" w14:textId="5D7CB1F2" w:rsidR="005E1095" w:rsidRPr="00B54B4F" w:rsidRDefault="005735F3" w:rsidP="005735F3">
            <w:pPr>
              <w:jc w:val="center"/>
              <w:rPr>
                <w:rFonts w:ascii="Verdana" w:hAnsi="Verdana"/>
                <w:bCs/>
                <w:sz w:val="20"/>
              </w:rPr>
            </w:pPr>
            <w:r w:rsidRPr="00B54B4F">
              <w:rPr>
                <w:rFonts w:ascii="Verdana" w:hAnsi="Verdana"/>
                <w:bCs/>
                <w:sz w:val="20"/>
              </w:rPr>
              <w:t>/</w:t>
            </w:r>
          </w:p>
        </w:tc>
        <w:tc>
          <w:tcPr>
            <w:tcW w:w="1733" w:type="dxa"/>
          </w:tcPr>
          <w:p w14:paraId="4186B154" w14:textId="3947BF3B" w:rsidR="005E1095" w:rsidRPr="00B54B4F" w:rsidRDefault="005735F3" w:rsidP="005735F3">
            <w:pPr>
              <w:jc w:val="center"/>
              <w:rPr>
                <w:rFonts w:ascii="Verdana" w:hAnsi="Verdana"/>
                <w:bCs/>
                <w:sz w:val="20"/>
              </w:rPr>
            </w:pPr>
            <w:r w:rsidRPr="00B54B4F">
              <w:rPr>
                <w:rFonts w:ascii="Verdana" w:hAnsi="Verdana"/>
                <w:bCs/>
                <w:sz w:val="20"/>
              </w:rPr>
              <w:t>/</w:t>
            </w:r>
          </w:p>
        </w:tc>
        <w:tc>
          <w:tcPr>
            <w:tcW w:w="1808" w:type="dxa"/>
          </w:tcPr>
          <w:p w14:paraId="674DC871" w14:textId="1E34807B" w:rsidR="005E1095" w:rsidRPr="00B54B4F" w:rsidRDefault="005735F3" w:rsidP="005735F3">
            <w:pPr>
              <w:jc w:val="center"/>
              <w:rPr>
                <w:rFonts w:ascii="Verdana" w:hAnsi="Verdana"/>
                <w:bCs/>
                <w:sz w:val="20"/>
              </w:rPr>
            </w:pPr>
            <w:r w:rsidRPr="00B54B4F">
              <w:rPr>
                <w:rFonts w:ascii="Verdana" w:hAnsi="Verdana"/>
                <w:bCs/>
                <w:sz w:val="20"/>
              </w:rPr>
              <w:t>/</w:t>
            </w:r>
          </w:p>
        </w:tc>
        <w:tc>
          <w:tcPr>
            <w:tcW w:w="1616" w:type="dxa"/>
          </w:tcPr>
          <w:p w14:paraId="2E0F8A97" w14:textId="32036C6B" w:rsidR="005E1095" w:rsidRPr="00B54B4F" w:rsidRDefault="005E1095" w:rsidP="005E1095">
            <w:pPr>
              <w:jc w:val="center"/>
              <w:rPr>
                <w:rFonts w:ascii="Verdana" w:hAnsi="Verdana"/>
                <w:bCs/>
                <w:sz w:val="20"/>
              </w:rPr>
            </w:pPr>
            <w:r w:rsidRPr="00B54B4F">
              <w:rPr>
                <w:rFonts w:ascii="Verdana" w:hAnsi="Verdana"/>
                <w:bCs/>
                <w:sz w:val="20"/>
              </w:rPr>
              <w:t>/</w:t>
            </w:r>
          </w:p>
        </w:tc>
        <w:tc>
          <w:tcPr>
            <w:tcW w:w="1346" w:type="dxa"/>
          </w:tcPr>
          <w:p w14:paraId="329C2B9E" w14:textId="7FFF754B" w:rsidR="005E1095" w:rsidRPr="00B54B4F" w:rsidRDefault="005E1095" w:rsidP="005E1095">
            <w:pPr>
              <w:jc w:val="center"/>
              <w:rPr>
                <w:rFonts w:ascii="Verdana" w:hAnsi="Verdana"/>
                <w:bCs/>
                <w:sz w:val="20"/>
              </w:rPr>
            </w:pPr>
            <w:r w:rsidRPr="00B54B4F">
              <w:rPr>
                <w:rFonts w:ascii="Verdana" w:hAnsi="Verdana"/>
                <w:bCs/>
                <w:sz w:val="20"/>
              </w:rPr>
              <w:t>/</w:t>
            </w:r>
          </w:p>
        </w:tc>
      </w:tr>
      <w:tr w:rsidR="005E1095" w:rsidRPr="00B54B4F" w14:paraId="59E7FA99" w14:textId="77777777" w:rsidTr="005735F3">
        <w:tc>
          <w:tcPr>
            <w:tcW w:w="1448" w:type="dxa"/>
          </w:tcPr>
          <w:p w14:paraId="70C461AC" w14:textId="2D183E5A" w:rsidR="005E1095" w:rsidRPr="00B54B4F" w:rsidRDefault="005E1095" w:rsidP="00D135F0">
            <w:pPr>
              <w:rPr>
                <w:rFonts w:ascii="Verdana" w:hAnsi="Verdana"/>
                <w:b/>
                <w:sz w:val="20"/>
              </w:rPr>
            </w:pPr>
            <w:r w:rsidRPr="00B54B4F">
              <w:rPr>
                <w:rFonts w:ascii="Verdana" w:hAnsi="Verdana"/>
                <w:b/>
                <w:sz w:val="20"/>
              </w:rPr>
              <w:t>Zondag</w:t>
            </w:r>
          </w:p>
        </w:tc>
        <w:tc>
          <w:tcPr>
            <w:tcW w:w="1669" w:type="dxa"/>
          </w:tcPr>
          <w:p w14:paraId="38E3F707" w14:textId="13C36FC7" w:rsidR="005E1095" w:rsidRPr="00B54B4F" w:rsidRDefault="005735F3" w:rsidP="005735F3">
            <w:pPr>
              <w:jc w:val="center"/>
              <w:rPr>
                <w:rFonts w:ascii="Verdana" w:hAnsi="Verdana"/>
                <w:bCs/>
                <w:sz w:val="20"/>
              </w:rPr>
            </w:pPr>
            <w:r w:rsidRPr="00B54B4F">
              <w:rPr>
                <w:rFonts w:ascii="Verdana" w:hAnsi="Verdana"/>
                <w:bCs/>
                <w:sz w:val="20"/>
              </w:rPr>
              <w:t>/</w:t>
            </w:r>
          </w:p>
        </w:tc>
        <w:tc>
          <w:tcPr>
            <w:tcW w:w="1733" w:type="dxa"/>
          </w:tcPr>
          <w:p w14:paraId="1C888CDB" w14:textId="10801F11" w:rsidR="005E1095" w:rsidRPr="00B54B4F" w:rsidRDefault="005735F3" w:rsidP="005735F3">
            <w:pPr>
              <w:jc w:val="center"/>
              <w:rPr>
                <w:rFonts w:ascii="Verdana" w:hAnsi="Verdana"/>
                <w:bCs/>
                <w:sz w:val="20"/>
              </w:rPr>
            </w:pPr>
            <w:r w:rsidRPr="00B54B4F">
              <w:rPr>
                <w:rFonts w:ascii="Verdana" w:hAnsi="Verdana"/>
                <w:bCs/>
                <w:sz w:val="20"/>
              </w:rPr>
              <w:t>/</w:t>
            </w:r>
          </w:p>
        </w:tc>
        <w:tc>
          <w:tcPr>
            <w:tcW w:w="1808" w:type="dxa"/>
          </w:tcPr>
          <w:p w14:paraId="3D9061B6" w14:textId="5F31B617" w:rsidR="005E1095" w:rsidRPr="00B54B4F" w:rsidRDefault="005735F3" w:rsidP="005735F3">
            <w:pPr>
              <w:jc w:val="center"/>
              <w:rPr>
                <w:rFonts w:ascii="Verdana" w:hAnsi="Verdana"/>
                <w:bCs/>
                <w:sz w:val="20"/>
              </w:rPr>
            </w:pPr>
            <w:r w:rsidRPr="00B54B4F">
              <w:rPr>
                <w:rFonts w:ascii="Verdana" w:hAnsi="Verdana"/>
                <w:bCs/>
                <w:sz w:val="20"/>
              </w:rPr>
              <w:t>/</w:t>
            </w:r>
          </w:p>
        </w:tc>
        <w:tc>
          <w:tcPr>
            <w:tcW w:w="1616" w:type="dxa"/>
          </w:tcPr>
          <w:p w14:paraId="670146C6" w14:textId="1FC57F35" w:rsidR="005E1095" w:rsidRPr="00B54B4F" w:rsidRDefault="005E1095" w:rsidP="005735F3">
            <w:pPr>
              <w:jc w:val="center"/>
              <w:rPr>
                <w:rFonts w:ascii="Verdana" w:hAnsi="Verdana"/>
                <w:bCs/>
                <w:sz w:val="20"/>
              </w:rPr>
            </w:pPr>
            <w:r w:rsidRPr="00B54B4F">
              <w:rPr>
                <w:rFonts w:ascii="Verdana" w:hAnsi="Verdana"/>
                <w:bCs/>
                <w:sz w:val="20"/>
              </w:rPr>
              <w:t>/</w:t>
            </w:r>
          </w:p>
        </w:tc>
        <w:tc>
          <w:tcPr>
            <w:tcW w:w="1346" w:type="dxa"/>
          </w:tcPr>
          <w:p w14:paraId="37051AF5" w14:textId="187A1D5F" w:rsidR="005E1095" w:rsidRPr="00B54B4F" w:rsidRDefault="005E1095" w:rsidP="005E1095">
            <w:pPr>
              <w:jc w:val="center"/>
              <w:rPr>
                <w:rFonts w:ascii="Verdana" w:hAnsi="Verdana"/>
                <w:bCs/>
                <w:sz w:val="20"/>
              </w:rPr>
            </w:pPr>
            <w:r w:rsidRPr="00B54B4F">
              <w:rPr>
                <w:rFonts w:ascii="Verdana" w:hAnsi="Verdana"/>
                <w:bCs/>
                <w:sz w:val="20"/>
              </w:rPr>
              <w:t>/</w:t>
            </w:r>
          </w:p>
        </w:tc>
      </w:tr>
    </w:tbl>
    <w:p w14:paraId="6DEA1693" w14:textId="77777777" w:rsidR="005E1095" w:rsidRPr="00B54B4F" w:rsidRDefault="005E1095" w:rsidP="00D135F0">
      <w:pPr>
        <w:rPr>
          <w:rFonts w:ascii="Verdana" w:hAnsi="Verdana"/>
          <w:b/>
          <w:sz w:val="20"/>
        </w:rPr>
      </w:pPr>
    </w:p>
    <w:p w14:paraId="37899395" w14:textId="77777777" w:rsidR="00B54B4F" w:rsidRDefault="00B54B4F" w:rsidP="004F450F">
      <w:pPr>
        <w:rPr>
          <w:rFonts w:ascii="Verdana" w:hAnsi="Verdana"/>
          <w:b/>
          <w:sz w:val="20"/>
        </w:rPr>
      </w:pPr>
    </w:p>
    <w:p w14:paraId="09CB18EA" w14:textId="77777777" w:rsidR="00B54B4F" w:rsidRDefault="00B54B4F" w:rsidP="004F450F">
      <w:pPr>
        <w:rPr>
          <w:rFonts w:ascii="Verdana" w:hAnsi="Verdana"/>
          <w:b/>
          <w:sz w:val="20"/>
        </w:rPr>
      </w:pPr>
    </w:p>
    <w:p w14:paraId="1D717F31" w14:textId="77777777" w:rsidR="00B54B4F" w:rsidRDefault="00B54B4F" w:rsidP="004F450F">
      <w:pPr>
        <w:rPr>
          <w:rFonts w:ascii="Verdana" w:hAnsi="Verdana"/>
          <w:b/>
          <w:sz w:val="20"/>
        </w:rPr>
      </w:pPr>
    </w:p>
    <w:p w14:paraId="194AD8A4" w14:textId="77777777" w:rsidR="00B54B4F" w:rsidRDefault="00B54B4F" w:rsidP="004F450F">
      <w:pPr>
        <w:rPr>
          <w:rFonts w:ascii="Verdana" w:hAnsi="Verdana"/>
          <w:b/>
          <w:sz w:val="20"/>
        </w:rPr>
      </w:pPr>
    </w:p>
    <w:p w14:paraId="3C910F85" w14:textId="77777777" w:rsidR="00B87904" w:rsidRDefault="00B87904" w:rsidP="004F450F">
      <w:pPr>
        <w:rPr>
          <w:rFonts w:ascii="Verdana" w:hAnsi="Verdana"/>
          <w:b/>
          <w:sz w:val="20"/>
        </w:rPr>
      </w:pPr>
    </w:p>
    <w:p w14:paraId="28CEB449" w14:textId="77777777" w:rsidR="00B87904" w:rsidRDefault="00B87904" w:rsidP="004F450F">
      <w:pPr>
        <w:rPr>
          <w:rFonts w:ascii="Verdana" w:hAnsi="Verdana"/>
          <w:b/>
          <w:sz w:val="20"/>
        </w:rPr>
      </w:pPr>
    </w:p>
    <w:p w14:paraId="69079254" w14:textId="77777777" w:rsidR="00B87904" w:rsidRDefault="00B87904" w:rsidP="004F450F">
      <w:pPr>
        <w:rPr>
          <w:rFonts w:ascii="Verdana" w:hAnsi="Verdana"/>
          <w:b/>
          <w:sz w:val="20"/>
        </w:rPr>
      </w:pPr>
    </w:p>
    <w:p w14:paraId="39207F49" w14:textId="77777777" w:rsidR="00B87904" w:rsidRDefault="00B87904" w:rsidP="004F450F">
      <w:pPr>
        <w:rPr>
          <w:rFonts w:ascii="Verdana" w:hAnsi="Verdana"/>
          <w:b/>
          <w:sz w:val="20"/>
        </w:rPr>
      </w:pPr>
    </w:p>
    <w:p w14:paraId="154C4539" w14:textId="77777777" w:rsidR="00B87904" w:rsidRDefault="00B87904" w:rsidP="004F450F">
      <w:pPr>
        <w:rPr>
          <w:rFonts w:ascii="Verdana" w:hAnsi="Verdana"/>
          <w:b/>
          <w:sz w:val="20"/>
        </w:rPr>
      </w:pPr>
    </w:p>
    <w:p w14:paraId="1F78C5B8" w14:textId="77777777" w:rsidR="00B87904" w:rsidRDefault="00B87904" w:rsidP="004F450F">
      <w:pPr>
        <w:rPr>
          <w:rFonts w:ascii="Verdana" w:hAnsi="Verdana"/>
          <w:b/>
          <w:sz w:val="20"/>
        </w:rPr>
      </w:pPr>
    </w:p>
    <w:p w14:paraId="4DD2516B" w14:textId="77777777" w:rsidR="00B87904" w:rsidRDefault="00B87904" w:rsidP="004F450F">
      <w:pPr>
        <w:rPr>
          <w:rFonts w:ascii="Verdana" w:hAnsi="Verdana"/>
          <w:b/>
          <w:sz w:val="20"/>
        </w:rPr>
      </w:pPr>
    </w:p>
    <w:p w14:paraId="0BFB97FC" w14:textId="77777777" w:rsidR="00B87904" w:rsidRDefault="00B87904" w:rsidP="004F450F">
      <w:pPr>
        <w:rPr>
          <w:rFonts w:ascii="Verdana" w:hAnsi="Verdana"/>
          <w:b/>
          <w:sz w:val="20"/>
        </w:rPr>
      </w:pPr>
    </w:p>
    <w:p w14:paraId="49C10579" w14:textId="77777777" w:rsidR="00B87904" w:rsidRDefault="00B87904" w:rsidP="004F450F">
      <w:pPr>
        <w:rPr>
          <w:rFonts w:ascii="Verdana" w:hAnsi="Verdana"/>
          <w:b/>
          <w:sz w:val="20"/>
        </w:rPr>
      </w:pPr>
    </w:p>
    <w:p w14:paraId="32E6C00A" w14:textId="77777777" w:rsidR="00B87904" w:rsidRDefault="00B87904" w:rsidP="004F450F">
      <w:pPr>
        <w:rPr>
          <w:rFonts w:ascii="Verdana" w:hAnsi="Verdana"/>
          <w:b/>
          <w:sz w:val="20"/>
        </w:rPr>
      </w:pPr>
    </w:p>
    <w:p w14:paraId="24A2FB2E" w14:textId="77777777" w:rsidR="00B87904" w:rsidRDefault="00B87904" w:rsidP="004F450F">
      <w:pPr>
        <w:rPr>
          <w:rFonts w:ascii="Verdana" w:hAnsi="Verdana"/>
          <w:b/>
          <w:sz w:val="20"/>
        </w:rPr>
      </w:pPr>
    </w:p>
    <w:p w14:paraId="3AB9D80D" w14:textId="77777777" w:rsidR="00B87904" w:rsidRDefault="00B87904" w:rsidP="004F450F">
      <w:pPr>
        <w:rPr>
          <w:rFonts w:ascii="Verdana" w:hAnsi="Verdana"/>
          <w:b/>
          <w:sz w:val="20"/>
        </w:rPr>
      </w:pPr>
    </w:p>
    <w:p w14:paraId="1AAB944C" w14:textId="77777777" w:rsidR="00B87904" w:rsidRDefault="00B87904" w:rsidP="004F450F">
      <w:pPr>
        <w:rPr>
          <w:rFonts w:ascii="Verdana" w:hAnsi="Verdana"/>
          <w:b/>
          <w:sz w:val="20"/>
        </w:rPr>
      </w:pPr>
    </w:p>
    <w:p w14:paraId="10B6DB56" w14:textId="77777777" w:rsidR="00B87904" w:rsidRDefault="00B87904" w:rsidP="004F450F">
      <w:pPr>
        <w:rPr>
          <w:rFonts w:ascii="Verdana" w:hAnsi="Verdana"/>
          <w:b/>
          <w:sz w:val="20"/>
        </w:rPr>
      </w:pPr>
    </w:p>
    <w:p w14:paraId="4762AE33" w14:textId="77777777" w:rsidR="00B87904" w:rsidRDefault="00B87904" w:rsidP="004F450F">
      <w:pPr>
        <w:rPr>
          <w:rFonts w:ascii="Verdana" w:hAnsi="Verdana"/>
          <w:b/>
          <w:sz w:val="20"/>
        </w:rPr>
      </w:pPr>
    </w:p>
    <w:p w14:paraId="3719F5D6" w14:textId="77777777" w:rsidR="00B87904" w:rsidRDefault="00B87904" w:rsidP="004F450F">
      <w:pPr>
        <w:rPr>
          <w:rFonts w:ascii="Verdana" w:hAnsi="Verdana"/>
          <w:b/>
          <w:sz w:val="20"/>
        </w:rPr>
      </w:pPr>
    </w:p>
    <w:p w14:paraId="5C0673E8" w14:textId="77777777" w:rsidR="00B87904" w:rsidRDefault="00B87904" w:rsidP="004F450F">
      <w:pPr>
        <w:rPr>
          <w:rFonts w:ascii="Verdana" w:hAnsi="Verdana"/>
          <w:b/>
          <w:sz w:val="20"/>
        </w:rPr>
      </w:pPr>
    </w:p>
    <w:p w14:paraId="5DF725DD" w14:textId="77777777" w:rsidR="00B87904" w:rsidRDefault="00B87904" w:rsidP="004F450F">
      <w:pPr>
        <w:rPr>
          <w:rFonts w:ascii="Verdana" w:hAnsi="Verdana"/>
          <w:b/>
          <w:sz w:val="20"/>
        </w:rPr>
      </w:pPr>
    </w:p>
    <w:p w14:paraId="27843031" w14:textId="77777777" w:rsidR="00B87904" w:rsidRDefault="00B87904" w:rsidP="004F450F">
      <w:pPr>
        <w:rPr>
          <w:rFonts w:ascii="Verdana" w:hAnsi="Verdana"/>
          <w:b/>
          <w:sz w:val="20"/>
        </w:rPr>
      </w:pPr>
    </w:p>
    <w:p w14:paraId="5EB5E55A" w14:textId="77777777" w:rsidR="00B87904" w:rsidRDefault="00B87904" w:rsidP="004F450F">
      <w:pPr>
        <w:rPr>
          <w:rFonts w:ascii="Verdana" w:hAnsi="Verdana"/>
          <w:b/>
          <w:sz w:val="20"/>
        </w:rPr>
      </w:pPr>
    </w:p>
    <w:p w14:paraId="6199FEEF" w14:textId="77777777" w:rsidR="00B87904" w:rsidRDefault="00B87904" w:rsidP="004F450F">
      <w:pPr>
        <w:rPr>
          <w:rFonts w:ascii="Verdana" w:hAnsi="Verdana"/>
          <w:b/>
          <w:sz w:val="20"/>
        </w:rPr>
      </w:pPr>
    </w:p>
    <w:p w14:paraId="0E4CDB16" w14:textId="77777777" w:rsidR="00B87904" w:rsidRDefault="00B87904" w:rsidP="004F450F">
      <w:pPr>
        <w:rPr>
          <w:rFonts w:ascii="Verdana" w:hAnsi="Verdana"/>
          <w:b/>
          <w:sz w:val="20"/>
        </w:rPr>
      </w:pPr>
    </w:p>
    <w:p w14:paraId="2B87B203" w14:textId="77777777" w:rsidR="00B87904" w:rsidRDefault="00B87904" w:rsidP="004F450F">
      <w:pPr>
        <w:rPr>
          <w:rFonts w:ascii="Verdana" w:hAnsi="Verdana"/>
          <w:b/>
          <w:sz w:val="20"/>
        </w:rPr>
      </w:pPr>
    </w:p>
    <w:p w14:paraId="0DDB0CD5" w14:textId="77777777" w:rsidR="00B87904" w:rsidRDefault="00B87904" w:rsidP="004F450F">
      <w:pPr>
        <w:rPr>
          <w:rFonts w:ascii="Verdana" w:hAnsi="Verdana"/>
          <w:b/>
          <w:sz w:val="20"/>
        </w:rPr>
      </w:pPr>
    </w:p>
    <w:p w14:paraId="273F2EC4" w14:textId="77777777" w:rsidR="00B87904" w:rsidRDefault="00B87904" w:rsidP="004F450F">
      <w:pPr>
        <w:rPr>
          <w:rFonts w:ascii="Verdana" w:hAnsi="Verdana"/>
          <w:b/>
          <w:sz w:val="20"/>
        </w:rPr>
      </w:pPr>
    </w:p>
    <w:p w14:paraId="0338E405" w14:textId="77777777" w:rsidR="00B87904" w:rsidRDefault="00B87904" w:rsidP="004F450F">
      <w:pPr>
        <w:rPr>
          <w:rFonts w:ascii="Verdana" w:hAnsi="Verdana"/>
          <w:b/>
          <w:sz w:val="20"/>
        </w:rPr>
      </w:pPr>
    </w:p>
    <w:p w14:paraId="124B1714" w14:textId="77777777" w:rsidR="00B87904" w:rsidRDefault="00B87904" w:rsidP="004F450F">
      <w:pPr>
        <w:rPr>
          <w:rFonts w:ascii="Verdana" w:hAnsi="Verdana"/>
          <w:b/>
          <w:sz w:val="20"/>
        </w:rPr>
      </w:pPr>
    </w:p>
    <w:p w14:paraId="3B8394D3" w14:textId="77777777" w:rsidR="00B87904" w:rsidRDefault="00B87904" w:rsidP="004F450F">
      <w:pPr>
        <w:rPr>
          <w:rFonts w:ascii="Verdana" w:hAnsi="Verdana"/>
          <w:b/>
          <w:sz w:val="20"/>
        </w:rPr>
      </w:pPr>
    </w:p>
    <w:p w14:paraId="5C90F7A1" w14:textId="77777777" w:rsidR="00B87904" w:rsidRDefault="00B87904" w:rsidP="004F450F">
      <w:pPr>
        <w:rPr>
          <w:rFonts w:ascii="Verdana" w:hAnsi="Verdana"/>
          <w:b/>
          <w:sz w:val="20"/>
        </w:rPr>
      </w:pPr>
    </w:p>
    <w:p w14:paraId="72414424" w14:textId="77777777" w:rsidR="00B87904" w:rsidRDefault="00B87904" w:rsidP="004F450F">
      <w:pPr>
        <w:rPr>
          <w:rFonts w:ascii="Verdana" w:hAnsi="Verdana"/>
          <w:b/>
          <w:sz w:val="20"/>
        </w:rPr>
      </w:pPr>
    </w:p>
    <w:p w14:paraId="4B0E9E26" w14:textId="77777777" w:rsidR="00B87904" w:rsidRDefault="00B87904" w:rsidP="004F450F">
      <w:pPr>
        <w:rPr>
          <w:rFonts w:ascii="Verdana" w:hAnsi="Verdana"/>
          <w:b/>
          <w:sz w:val="20"/>
        </w:rPr>
      </w:pPr>
    </w:p>
    <w:p w14:paraId="4CF1B51F" w14:textId="77777777" w:rsidR="00B87904" w:rsidRDefault="00B87904" w:rsidP="004F450F">
      <w:pPr>
        <w:rPr>
          <w:rFonts w:ascii="Verdana" w:hAnsi="Verdana"/>
          <w:b/>
          <w:sz w:val="20"/>
        </w:rPr>
      </w:pPr>
    </w:p>
    <w:p w14:paraId="712F514B" w14:textId="77777777" w:rsidR="00B87904" w:rsidRDefault="00B87904" w:rsidP="004F450F">
      <w:pPr>
        <w:rPr>
          <w:rFonts w:ascii="Verdana" w:hAnsi="Verdana"/>
          <w:b/>
          <w:sz w:val="20"/>
        </w:rPr>
      </w:pPr>
    </w:p>
    <w:p w14:paraId="48D3C52E" w14:textId="77777777" w:rsidR="00B87904" w:rsidRDefault="00B87904" w:rsidP="004F450F">
      <w:pPr>
        <w:rPr>
          <w:rFonts w:ascii="Verdana" w:hAnsi="Verdana"/>
          <w:b/>
          <w:sz w:val="20"/>
        </w:rPr>
      </w:pPr>
    </w:p>
    <w:p w14:paraId="5EC8E1F5" w14:textId="77777777" w:rsidR="00B87904" w:rsidRDefault="00B87904" w:rsidP="004F450F">
      <w:pPr>
        <w:rPr>
          <w:rFonts w:ascii="Verdana" w:hAnsi="Verdana"/>
          <w:b/>
          <w:sz w:val="20"/>
        </w:rPr>
      </w:pPr>
    </w:p>
    <w:p w14:paraId="49CEBAAC" w14:textId="77777777" w:rsidR="00B54B4F" w:rsidRDefault="00B54B4F" w:rsidP="004F450F">
      <w:pPr>
        <w:rPr>
          <w:rFonts w:ascii="Verdana" w:hAnsi="Verdana"/>
          <w:b/>
          <w:sz w:val="20"/>
        </w:rPr>
      </w:pPr>
    </w:p>
    <w:p w14:paraId="3EBB76EE" w14:textId="6765DCA6" w:rsidR="004F450F" w:rsidRPr="00F030BA" w:rsidRDefault="004F450F" w:rsidP="004F450F">
      <w:pPr>
        <w:rPr>
          <w:rFonts w:ascii="Verdana" w:hAnsi="Verdana"/>
          <w:b/>
          <w:strike/>
          <w:sz w:val="20"/>
          <w:highlight w:val="yellow"/>
        </w:rPr>
      </w:pPr>
      <w:r w:rsidRPr="00F030BA">
        <w:rPr>
          <w:rFonts w:ascii="Verdana" w:hAnsi="Verdana"/>
          <w:b/>
          <w:strike/>
          <w:sz w:val="20"/>
          <w:highlight w:val="yellow"/>
        </w:rPr>
        <w:lastRenderedPageBreak/>
        <w:t>GAS-ambtenaar</w:t>
      </w:r>
    </w:p>
    <w:p w14:paraId="38CE600E" w14:textId="77777777" w:rsidR="004F450F" w:rsidRPr="00F030BA" w:rsidRDefault="004F450F" w:rsidP="004F450F">
      <w:pPr>
        <w:rPr>
          <w:rFonts w:ascii="Verdana" w:hAnsi="Verdana"/>
          <w:b/>
          <w:strike/>
          <w:sz w:val="20"/>
          <w:highlight w:val="yellow"/>
        </w:rPr>
      </w:pPr>
    </w:p>
    <w:p w14:paraId="6047B986" w14:textId="77777777" w:rsidR="004F450F" w:rsidRPr="00F030BA" w:rsidRDefault="004F450F" w:rsidP="004F450F">
      <w:pPr>
        <w:rPr>
          <w:rFonts w:ascii="Verdana" w:hAnsi="Verdana"/>
          <w:b/>
          <w:strike/>
          <w:sz w:val="20"/>
          <w:highlight w:val="yellow"/>
        </w:rPr>
      </w:pPr>
    </w:p>
    <w:tbl>
      <w:tblPr>
        <w:tblStyle w:val="Tabelraster"/>
        <w:tblW w:w="0" w:type="auto"/>
        <w:tblLook w:val="04A0" w:firstRow="1" w:lastRow="0" w:firstColumn="1" w:lastColumn="0" w:noHBand="0" w:noVBand="1"/>
      </w:tblPr>
      <w:tblGrid>
        <w:gridCol w:w="1448"/>
        <w:gridCol w:w="1669"/>
        <w:gridCol w:w="1733"/>
        <w:gridCol w:w="1808"/>
        <w:gridCol w:w="1616"/>
        <w:gridCol w:w="1346"/>
      </w:tblGrid>
      <w:tr w:rsidR="004F450F" w:rsidRPr="00F030BA" w14:paraId="613C5B02" w14:textId="77777777" w:rsidTr="009E5C8F">
        <w:tc>
          <w:tcPr>
            <w:tcW w:w="1448" w:type="dxa"/>
          </w:tcPr>
          <w:p w14:paraId="3AA52B9D"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Week 1</w:t>
            </w:r>
          </w:p>
        </w:tc>
        <w:tc>
          <w:tcPr>
            <w:tcW w:w="1669" w:type="dxa"/>
          </w:tcPr>
          <w:p w14:paraId="6D86E905"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Glijtijden</w:t>
            </w:r>
          </w:p>
        </w:tc>
        <w:tc>
          <w:tcPr>
            <w:tcW w:w="1733" w:type="dxa"/>
          </w:tcPr>
          <w:p w14:paraId="6BA64D7D"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VM</w:t>
            </w:r>
          </w:p>
        </w:tc>
        <w:tc>
          <w:tcPr>
            <w:tcW w:w="1808" w:type="dxa"/>
          </w:tcPr>
          <w:p w14:paraId="65F7AB2B"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NM</w:t>
            </w:r>
          </w:p>
        </w:tc>
        <w:tc>
          <w:tcPr>
            <w:tcW w:w="1616" w:type="dxa"/>
          </w:tcPr>
          <w:p w14:paraId="696E8D13"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Referentie uurrooster</w:t>
            </w:r>
          </w:p>
        </w:tc>
        <w:tc>
          <w:tcPr>
            <w:tcW w:w="1346" w:type="dxa"/>
          </w:tcPr>
          <w:p w14:paraId="512706CA" w14:textId="77777777" w:rsidR="004F450F" w:rsidRPr="00F030BA" w:rsidRDefault="004F450F" w:rsidP="009E5C8F">
            <w:pPr>
              <w:jc w:val="center"/>
              <w:rPr>
                <w:rFonts w:ascii="Verdana" w:hAnsi="Verdana"/>
                <w:b/>
                <w:strike/>
                <w:sz w:val="20"/>
                <w:highlight w:val="yellow"/>
              </w:rPr>
            </w:pPr>
            <w:r w:rsidRPr="00F030BA">
              <w:rPr>
                <w:rFonts w:ascii="Verdana" w:hAnsi="Verdana"/>
                <w:b/>
                <w:strike/>
                <w:sz w:val="20"/>
                <w:highlight w:val="yellow"/>
              </w:rPr>
              <w:t xml:space="preserve">Maximum </w:t>
            </w:r>
            <w:proofErr w:type="spellStart"/>
            <w:r w:rsidRPr="00F030BA">
              <w:rPr>
                <w:rFonts w:ascii="Verdana" w:hAnsi="Verdana"/>
                <w:b/>
                <w:strike/>
                <w:sz w:val="20"/>
                <w:highlight w:val="yellow"/>
              </w:rPr>
              <w:t>dagtotaal</w:t>
            </w:r>
            <w:proofErr w:type="spellEnd"/>
          </w:p>
        </w:tc>
      </w:tr>
      <w:tr w:rsidR="004F450F" w:rsidRPr="00F030BA" w14:paraId="207B63EF" w14:textId="77777777" w:rsidTr="009E5C8F">
        <w:tc>
          <w:tcPr>
            <w:tcW w:w="1448" w:type="dxa"/>
          </w:tcPr>
          <w:p w14:paraId="637C3D95"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Maandag</w:t>
            </w:r>
          </w:p>
        </w:tc>
        <w:tc>
          <w:tcPr>
            <w:tcW w:w="1669" w:type="dxa"/>
          </w:tcPr>
          <w:p w14:paraId="30535F83"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0983EB07"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24DC152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2A236590"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2AFBFF3C"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33DBDE14" w14:textId="77777777" w:rsidTr="009E5C8F">
        <w:tc>
          <w:tcPr>
            <w:tcW w:w="1448" w:type="dxa"/>
          </w:tcPr>
          <w:p w14:paraId="38B59813"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Dinsdag</w:t>
            </w:r>
          </w:p>
        </w:tc>
        <w:tc>
          <w:tcPr>
            <w:tcW w:w="1669" w:type="dxa"/>
          </w:tcPr>
          <w:p w14:paraId="2997D8FC"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416C0B59"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68FC19F7"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2A7D0142"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18A6035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73D4634A" w14:textId="77777777" w:rsidTr="009E5C8F">
        <w:tc>
          <w:tcPr>
            <w:tcW w:w="1448" w:type="dxa"/>
          </w:tcPr>
          <w:p w14:paraId="14E37032"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Woensdag</w:t>
            </w:r>
          </w:p>
        </w:tc>
        <w:tc>
          <w:tcPr>
            <w:tcW w:w="1669" w:type="dxa"/>
          </w:tcPr>
          <w:p w14:paraId="7453FA37"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54B2F7D5"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70DA76ED"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0811460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19B9468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3377FB8C" w14:textId="77777777" w:rsidTr="009E5C8F">
        <w:tc>
          <w:tcPr>
            <w:tcW w:w="1448" w:type="dxa"/>
          </w:tcPr>
          <w:p w14:paraId="35F20672"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Donderdag</w:t>
            </w:r>
          </w:p>
        </w:tc>
        <w:tc>
          <w:tcPr>
            <w:tcW w:w="1669" w:type="dxa"/>
          </w:tcPr>
          <w:p w14:paraId="20EE00EF"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13u00</w:t>
            </w:r>
          </w:p>
        </w:tc>
        <w:tc>
          <w:tcPr>
            <w:tcW w:w="1733" w:type="dxa"/>
          </w:tcPr>
          <w:p w14:paraId="65A6892B"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40E9273D" w14:textId="77777777" w:rsidR="004F450F" w:rsidRPr="00F030BA" w:rsidRDefault="004F450F" w:rsidP="009E5C8F">
            <w:pPr>
              <w:rPr>
                <w:rFonts w:ascii="Verdana" w:hAnsi="Verdana"/>
                <w:bCs/>
                <w:strike/>
                <w:sz w:val="20"/>
                <w:highlight w:val="yellow"/>
              </w:rPr>
            </w:pPr>
          </w:p>
        </w:tc>
        <w:tc>
          <w:tcPr>
            <w:tcW w:w="1616" w:type="dxa"/>
          </w:tcPr>
          <w:p w14:paraId="4B932939"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4u00</w:t>
            </w:r>
          </w:p>
        </w:tc>
        <w:tc>
          <w:tcPr>
            <w:tcW w:w="1346" w:type="dxa"/>
          </w:tcPr>
          <w:p w14:paraId="67A15648"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6u</w:t>
            </w:r>
          </w:p>
        </w:tc>
      </w:tr>
      <w:tr w:rsidR="004F450F" w:rsidRPr="00F030BA" w14:paraId="63E4BF1A" w14:textId="77777777" w:rsidTr="009E5C8F">
        <w:tc>
          <w:tcPr>
            <w:tcW w:w="1448" w:type="dxa"/>
          </w:tcPr>
          <w:p w14:paraId="1CF9F936"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Vrijdag</w:t>
            </w:r>
          </w:p>
        </w:tc>
        <w:tc>
          <w:tcPr>
            <w:tcW w:w="1669" w:type="dxa"/>
          </w:tcPr>
          <w:p w14:paraId="3CDA4DCE"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1DE7B2BA"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5CC049B5"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57D8912D"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2A463ED2"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03BAE4B1" w14:textId="77777777" w:rsidTr="009E5C8F">
        <w:tc>
          <w:tcPr>
            <w:tcW w:w="1448" w:type="dxa"/>
          </w:tcPr>
          <w:p w14:paraId="598426DB"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Zaterdag</w:t>
            </w:r>
          </w:p>
        </w:tc>
        <w:tc>
          <w:tcPr>
            <w:tcW w:w="1669" w:type="dxa"/>
          </w:tcPr>
          <w:p w14:paraId="3DD3744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74219885"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9u00 – 12u36</w:t>
            </w:r>
          </w:p>
        </w:tc>
        <w:tc>
          <w:tcPr>
            <w:tcW w:w="1808" w:type="dxa"/>
          </w:tcPr>
          <w:p w14:paraId="47E50B65"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38F2FCE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3u36</w:t>
            </w:r>
          </w:p>
        </w:tc>
        <w:tc>
          <w:tcPr>
            <w:tcW w:w="1346" w:type="dxa"/>
          </w:tcPr>
          <w:p w14:paraId="5CDC1FC0"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3u36</w:t>
            </w:r>
          </w:p>
        </w:tc>
      </w:tr>
      <w:tr w:rsidR="004F450F" w:rsidRPr="00F030BA" w14:paraId="046846A5" w14:textId="77777777" w:rsidTr="009E5C8F">
        <w:tc>
          <w:tcPr>
            <w:tcW w:w="1448" w:type="dxa"/>
          </w:tcPr>
          <w:p w14:paraId="33E408E8"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Zondag</w:t>
            </w:r>
          </w:p>
        </w:tc>
        <w:tc>
          <w:tcPr>
            <w:tcW w:w="1669" w:type="dxa"/>
          </w:tcPr>
          <w:p w14:paraId="4E36855F"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1CA7663B"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5D099B4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5497F02D"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346" w:type="dxa"/>
          </w:tcPr>
          <w:p w14:paraId="63E5DD5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r>
    </w:tbl>
    <w:p w14:paraId="2F6ACFBB" w14:textId="77777777" w:rsidR="004F450F" w:rsidRPr="00F030BA" w:rsidRDefault="004F450F" w:rsidP="004F450F">
      <w:pPr>
        <w:rPr>
          <w:rFonts w:ascii="Verdana" w:hAnsi="Verdana"/>
          <w:b/>
          <w:strike/>
          <w:sz w:val="20"/>
          <w:highlight w:val="yellow"/>
        </w:rPr>
      </w:pPr>
    </w:p>
    <w:tbl>
      <w:tblPr>
        <w:tblStyle w:val="Tabelraster"/>
        <w:tblW w:w="0" w:type="auto"/>
        <w:tblLook w:val="04A0" w:firstRow="1" w:lastRow="0" w:firstColumn="1" w:lastColumn="0" w:noHBand="0" w:noVBand="1"/>
      </w:tblPr>
      <w:tblGrid>
        <w:gridCol w:w="1448"/>
        <w:gridCol w:w="1669"/>
        <w:gridCol w:w="1733"/>
        <w:gridCol w:w="1808"/>
        <w:gridCol w:w="1616"/>
        <w:gridCol w:w="1346"/>
      </w:tblGrid>
      <w:tr w:rsidR="004F450F" w:rsidRPr="00F030BA" w14:paraId="526291FF" w14:textId="77777777" w:rsidTr="009E5C8F">
        <w:tc>
          <w:tcPr>
            <w:tcW w:w="1448" w:type="dxa"/>
          </w:tcPr>
          <w:p w14:paraId="2FAFFDB8"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Week 2</w:t>
            </w:r>
          </w:p>
        </w:tc>
        <w:tc>
          <w:tcPr>
            <w:tcW w:w="1669" w:type="dxa"/>
          </w:tcPr>
          <w:p w14:paraId="0DA54BF2"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Glijtijden</w:t>
            </w:r>
          </w:p>
        </w:tc>
        <w:tc>
          <w:tcPr>
            <w:tcW w:w="1733" w:type="dxa"/>
          </w:tcPr>
          <w:p w14:paraId="195F3D10"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VM</w:t>
            </w:r>
          </w:p>
        </w:tc>
        <w:tc>
          <w:tcPr>
            <w:tcW w:w="1808" w:type="dxa"/>
          </w:tcPr>
          <w:p w14:paraId="75B6407D"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NM</w:t>
            </w:r>
          </w:p>
        </w:tc>
        <w:tc>
          <w:tcPr>
            <w:tcW w:w="1616" w:type="dxa"/>
          </w:tcPr>
          <w:p w14:paraId="6BD4E5A8"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Referentie uurrooster</w:t>
            </w:r>
          </w:p>
        </w:tc>
        <w:tc>
          <w:tcPr>
            <w:tcW w:w="1346" w:type="dxa"/>
          </w:tcPr>
          <w:p w14:paraId="617B4DBF" w14:textId="77777777" w:rsidR="004F450F" w:rsidRPr="00F030BA" w:rsidRDefault="004F450F" w:rsidP="009E5C8F">
            <w:pPr>
              <w:jc w:val="center"/>
              <w:rPr>
                <w:rFonts w:ascii="Verdana" w:hAnsi="Verdana"/>
                <w:b/>
                <w:strike/>
                <w:sz w:val="20"/>
                <w:highlight w:val="yellow"/>
              </w:rPr>
            </w:pPr>
            <w:r w:rsidRPr="00F030BA">
              <w:rPr>
                <w:rFonts w:ascii="Verdana" w:hAnsi="Verdana"/>
                <w:b/>
                <w:strike/>
                <w:sz w:val="20"/>
                <w:highlight w:val="yellow"/>
              </w:rPr>
              <w:t xml:space="preserve">Maximum </w:t>
            </w:r>
            <w:proofErr w:type="spellStart"/>
            <w:r w:rsidRPr="00F030BA">
              <w:rPr>
                <w:rFonts w:ascii="Verdana" w:hAnsi="Verdana"/>
                <w:b/>
                <w:strike/>
                <w:sz w:val="20"/>
                <w:highlight w:val="yellow"/>
              </w:rPr>
              <w:t>dagtotaal</w:t>
            </w:r>
            <w:proofErr w:type="spellEnd"/>
          </w:p>
        </w:tc>
      </w:tr>
      <w:tr w:rsidR="004F450F" w:rsidRPr="00F030BA" w14:paraId="3639D98F" w14:textId="77777777" w:rsidTr="009E5C8F">
        <w:tc>
          <w:tcPr>
            <w:tcW w:w="1448" w:type="dxa"/>
          </w:tcPr>
          <w:p w14:paraId="2A87B5E9"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Maandag</w:t>
            </w:r>
          </w:p>
        </w:tc>
        <w:tc>
          <w:tcPr>
            <w:tcW w:w="1669" w:type="dxa"/>
          </w:tcPr>
          <w:p w14:paraId="335A700E"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2F899CB5"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4D4D9A8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352D1D08"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1EBF9167"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163C096D" w14:textId="77777777" w:rsidTr="009E5C8F">
        <w:tc>
          <w:tcPr>
            <w:tcW w:w="1448" w:type="dxa"/>
          </w:tcPr>
          <w:p w14:paraId="645C252E"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Dinsdag</w:t>
            </w:r>
          </w:p>
        </w:tc>
        <w:tc>
          <w:tcPr>
            <w:tcW w:w="1669" w:type="dxa"/>
          </w:tcPr>
          <w:p w14:paraId="3E0B3492"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4EEC9D3B"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6658B24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73BB4EF0"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73D03988"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622609E4" w14:textId="77777777" w:rsidTr="009E5C8F">
        <w:tc>
          <w:tcPr>
            <w:tcW w:w="1448" w:type="dxa"/>
          </w:tcPr>
          <w:p w14:paraId="1842472F"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Woensdag</w:t>
            </w:r>
          </w:p>
        </w:tc>
        <w:tc>
          <w:tcPr>
            <w:tcW w:w="1669" w:type="dxa"/>
          </w:tcPr>
          <w:p w14:paraId="41B18C79"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5366D2DA"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2AB3C75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4DF24B43"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633E2533"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2497F0E6" w14:textId="77777777" w:rsidTr="009E5C8F">
        <w:tc>
          <w:tcPr>
            <w:tcW w:w="1448" w:type="dxa"/>
          </w:tcPr>
          <w:p w14:paraId="68564D09"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Donderdag</w:t>
            </w:r>
          </w:p>
        </w:tc>
        <w:tc>
          <w:tcPr>
            <w:tcW w:w="1669" w:type="dxa"/>
          </w:tcPr>
          <w:p w14:paraId="51D650F9"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25ED4038"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19C55D1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15u00 – 18u30</w:t>
            </w:r>
          </w:p>
        </w:tc>
        <w:tc>
          <w:tcPr>
            <w:tcW w:w="1616" w:type="dxa"/>
          </w:tcPr>
          <w:p w14:paraId="43901BE8"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0A8B7F1B"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3EFD0C58" w14:textId="77777777" w:rsidTr="009E5C8F">
        <w:tc>
          <w:tcPr>
            <w:tcW w:w="1448" w:type="dxa"/>
          </w:tcPr>
          <w:p w14:paraId="740162F8"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Vrijdag</w:t>
            </w:r>
          </w:p>
        </w:tc>
        <w:tc>
          <w:tcPr>
            <w:tcW w:w="1669" w:type="dxa"/>
          </w:tcPr>
          <w:p w14:paraId="743EC5DE"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2739C69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6E837852"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44ABE537"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1185398A"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19D67586" w14:textId="77777777" w:rsidTr="009E5C8F">
        <w:tc>
          <w:tcPr>
            <w:tcW w:w="1448" w:type="dxa"/>
          </w:tcPr>
          <w:p w14:paraId="0CCF6211"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Zaterdag</w:t>
            </w:r>
          </w:p>
        </w:tc>
        <w:tc>
          <w:tcPr>
            <w:tcW w:w="1669" w:type="dxa"/>
          </w:tcPr>
          <w:p w14:paraId="0AF1CE57"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7985A0DD"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16794682"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4592A565"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346" w:type="dxa"/>
          </w:tcPr>
          <w:p w14:paraId="25DFE810"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r>
      <w:tr w:rsidR="004F450F" w:rsidRPr="00F030BA" w14:paraId="385AC99B" w14:textId="77777777" w:rsidTr="009E5C8F">
        <w:tc>
          <w:tcPr>
            <w:tcW w:w="1448" w:type="dxa"/>
          </w:tcPr>
          <w:p w14:paraId="536742A3"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Zondag</w:t>
            </w:r>
          </w:p>
        </w:tc>
        <w:tc>
          <w:tcPr>
            <w:tcW w:w="1669" w:type="dxa"/>
          </w:tcPr>
          <w:p w14:paraId="3B744074"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75D988CA"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3561A7B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7E6CEF53"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346" w:type="dxa"/>
          </w:tcPr>
          <w:p w14:paraId="3426320C"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r>
    </w:tbl>
    <w:p w14:paraId="0DF51195" w14:textId="77777777" w:rsidR="004F450F" w:rsidRPr="00F030BA" w:rsidRDefault="004F450F" w:rsidP="004F450F">
      <w:pPr>
        <w:rPr>
          <w:rFonts w:ascii="Verdana" w:hAnsi="Verdana"/>
          <w:b/>
          <w:strike/>
          <w:sz w:val="20"/>
          <w:highlight w:val="yellow"/>
        </w:rPr>
      </w:pPr>
    </w:p>
    <w:tbl>
      <w:tblPr>
        <w:tblStyle w:val="Tabelraster"/>
        <w:tblW w:w="0" w:type="auto"/>
        <w:tblLook w:val="04A0" w:firstRow="1" w:lastRow="0" w:firstColumn="1" w:lastColumn="0" w:noHBand="0" w:noVBand="1"/>
      </w:tblPr>
      <w:tblGrid>
        <w:gridCol w:w="1448"/>
        <w:gridCol w:w="1669"/>
        <w:gridCol w:w="1733"/>
        <w:gridCol w:w="1808"/>
        <w:gridCol w:w="1616"/>
        <w:gridCol w:w="1346"/>
      </w:tblGrid>
      <w:tr w:rsidR="004F450F" w:rsidRPr="00F030BA" w14:paraId="2D9EBE4B" w14:textId="77777777" w:rsidTr="009E5C8F">
        <w:tc>
          <w:tcPr>
            <w:tcW w:w="1448" w:type="dxa"/>
          </w:tcPr>
          <w:p w14:paraId="0DB0458B"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Week 3</w:t>
            </w:r>
          </w:p>
        </w:tc>
        <w:tc>
          <w:tcPr>
            <w:tcW w:w="1669" w:type="dxa"/>
          </w:tcPr>
          <w:p w14:paraId="3E6892C1"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Glijtijden</w:t>
            </w:r>
          </w:p>
        </w:tc>
        <w:tc>
          <w:tcPr>
            <w:tcW w:w="1733" w:type="dxa"/>
          </w:tcPr>
          <w:p w14:paraId="4CD2C4DD"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VM</w:t>
            </w:r>
          </w:p>
        </w:tc>
        <w:tc>
          <w:tcPr>
            <w:tcW w:w="1808" w:type="dxa"/>
          </w:tcPr>
          <w:p w14:paraId="4CD72874"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NM</w:t>
            </w:r>
          </w:p>
        </w:tc>
        <w:tc>
          <w:tcPr>
            <w:tcW w:w="1616" w:type="dxa"/>
          </w:tcPr>
          <w:p w14:paraId="7537BFA2"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Referentie uurrooster</w:t>
            </w:r>
          </w:p>
        </w:tc>
        <w:tc>
          <w:tcPr>
            <w:tcW w:w="1346" w:type="dxa"/>
          </w:tcPr>
          <w:p w14:paraId="76BF8D5A" w14:textId="77777777" w:rsidR="004F450F" w:rsidRPr="00F030BA" w:rsidRDefault="004F450F" w:rsidP="009E5C8F">
            <w:pPr>
              <w:jc w:val="center"/>
              <w:rPr>
                <w:rFonts w:ascii="Verdana" w:hAnsi="Verdana"/>
                <w:b/>
                <w:strike/>
                <w:sz w:val="20"/>
                <w:highlight w:val="yellow"/>
              </w:rPr>
            </w:pPr>
            <w:r w:rsidRPr="00F030BA">
              <w:rPr>
                <w:rFonts w:ascii="Verdana" w:hAnsi="Verdana"/>
                <w:b/>
                <w:strike/>
                <w:sz w:val="20"/>
                <w:highlight w:val="yellow"/>
              </w:rPr>
              <w:t xml:space="preserve">Maximum </w:t>
            </w:r>
            <w:proofErr w:type="spellStart"/>
            <w:r w:rsidRPr="00F030BA">
              <w:rPr>
                <w:rFonts w:ascii="Verdana" w:hAnsi="Verdana"/>
                <w:b/>
                <w:strike/>
                <w:sz w:val="20"/>
                <w:highlight w:val="yellow"/>
              </w:rPr>
              <w:t>dagtotaal</w:t>
            </w:r>
            <w:proofErr w:type="spellEnd"/>
          </w:p>
        </w:tc>
      </w:tr>
      <w:tr w:rsidR="004F450F" w:rsidRPr="00F030BA" w14:paraId="2D077AD1" w14:textId="77777777" w:rsidTr="009E5C8F">
        <w:tc>
          <w:tcPr>
            <w:tcW w:w="1448" w:type="dxa"/>
          </w:tcPr>
          <w:p w14:paraId="3DF6FBD1"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Maandag</w:t>
            </w:r>
          </w:p>
        </w:tc>
        <w:tc>
          <w:tcPr>
            <w:tcW w:w="1669" w:type="dxa"/>
          </w:tcPr>
          <w:p w14:paraId="47276016"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4C9DF9B1"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6380E300"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62915FD3"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7E15FFE9"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12A84519" w14:textId="77777777" w:rsidTr="009E5C8F">
        <w:tc>
          <w:tcPr>
            <w:tcW w:w="1448" w:type="dxa"/>
          </w:tcPr>
          <w:p w14:paraId="12FF706E"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Dinsdag</w:t>
            </w:r>
          </w:p>
        </w:tc>
        <w:tc>
          <w:tcPr>
            <w:tcW w:w="1669" w:type="dxa"/>
          </w:tcPr>
          <w:p w14:paraId="6C88F0E4"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5C8E5F3A"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5CE80C69"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4D30F7E7"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6AA33800"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7E5D1626" w14:textId="77777777" w:rsidTr="009E5C8F">
        <w:tc>
          <w:tcPr>
            <w:tcW w:w="1448" w:type="dxa"/>
          </w:tcPr>
          <w:p w14:paraId="5C6F958A"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Woensdag</w:t>
            </w:r>
          </w:p>
        </w:tc>
        <w:tc>
          <w:tcPr>
            <w:tcW w:w="1669" w:type="dxa"/>
          </w:tcPr>
          <w:p w14:paraId="3FC8B795"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1237B0EA"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7D8AB60E"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4D77280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6F467E02"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5F9BFBD6" w14:textId="77777777" w:rsidTr="009E5C8F">
        <w:tc>
          <w:tcPr>
            <w:tcW w:w="1448" w:type="dxa"/>
          </w:tcPr>
          <w:p w14:paraId="5427A0B9"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Donderdag</w:t>
            </w:r>
          </w:p>
        </w:tc>
        <w:tc>
          <w:tcPr>
            <w:tcW w:w="1669" w:type="dxa"/>
          </w:tcPr>
          <w:p w14:paraId="0F4DA8DC"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13u00</w:t>
            </w:r>
          </w:p>
        </w:tc>
        <w:tc>
          <w:tcPr>
            <w:tcW w:w="1733" w:type="dxa"/>
          </w:tcPr>
          <w:p w14:paraId="3153B69F"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7391BC2A" w14:textId="77777777" w:rsidR="004F450F" w:rsidRPr="00F030BA" w:rsidRDefault="004F450F" w:rsidP="009E5C8F">
            <w:pPr>
              <w:rPr>
                <w:rFonts w:ascii="Verdana" w:hAnsi="Verdana"/>
                <w:bCs/>
                <w:strike/>
                <w:sz w:val="20"/>
                <w:highlight w:val="yellow"/>
              </w:rPr>
            </w:pPr>
          </w:p>
        </w:tc>
        <w:tc>
          <w:tcPr>
            <w:tcW w:w="1616" w:type="dxa"/>
          </w:tcPr>
          <w:p w14:paraId="38EC7F42"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4u00</w:t>
            </w:r>
          </w:p>
        </w:tc>
        <w:tc>
          <w:tcPr>
            <w:tcW w:w="1346" w:type="dxa"/>
          </w:tcPr>
          <w:p w14:paraId="63DAE54F"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6u</w:t>
            </w:r>
          </w:p>
        </w:tc>
      </w:tr>
      <w:tr w:rsidR="004F450F" w:rsidRPr="00F030BA" w14:paraId="15D15BBD" w14:textId="77777777" w:rsidTr="009E5C8F">
        <w:tc>
          <w:tcPr>
            <w:tcW w:w="1448" w:type="dxa"/>
          </w:tcPr>
          <w:p w14:paraId="7E192F68"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Vrijdag</w:t>
            </w:r>
          </w:p>
        </w:tc>
        <w:tc>
          <w:tcPr>
            <w:tcW w:w="1669" w:type="dxa"/>
          </w:tcPr>
          <w:p w14:paraId="273CB3DA"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5ECC6A77"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631D40E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744ED5EC"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0F71A4F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0932DD85" w14:textId="77777777" w:rsidTr="009E5C8F">
        <w:tc>
          <w:tcPr>
            <w:tcW w:w="1448" w:type="dxa"/>
          </w:tcPr>
          <w:p w14:paraId="1BB91F41"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Zaterdag</w:t>
            </w:r>
          </w:p>
        </w:tc>
        <w:tc>
          <w:tcPr>
            <w:tcW w:w="1669" w:type="dxa"/>
          </w:tcPr>
          <w:p w14:paraId="27F0BFE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59FFD398"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466548A8"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13u00 – 16u36</w:t>
            </w:r>
          </w:p>
        </w:tc>
        <w:tc>
          <w:tcPr>
            <w:tcW w:w="1616" w:type="dxa"/>
          </w:tcPr>
          <w:p w14:paraId="36A13816"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3u36</w:t>
            </w:r>
          </w:p>
        </w:tc>
        <w:tc>
          <w:tcPr>
            <w:tcW w:w="1346" w:type="dxa"/>
          </w:tcPr>
          <w:p w14:paraId="61F182C6"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3u36</w:t>
            </w:r>
          </w:p>
        </w:tc>
      </w:tr>
      <w:tr w:rsidR="004F450F" w:rsidRPr="00F030BA" w14:paraId="2BA4DCFB" w14:textId="77777777" w:rsidTr="009E5C8F">
        <w:tc>
          <w:tcPr>
            <w:tcW w:w="1448" w:type="dxa"/>
          </w:tcPr>
          <w:p w14:paraId="7F68E6E4"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Zondag</w:t>
            </w:r>
          </w:p>
        </w:tc>
        <w:tc>
          <w:tcPr>
            <w:tcW w:w="1669" w:type="dxa"/>
          </w:tcPr>
          <w:p w14:paraId="766EC624"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12B44319"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287EDED7"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26379FE5"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346" w:type="dxa"/>
          </w:tcPr>
          <w:p w14:paraId="3EFDDA1A"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r>
    </w:tbl>
    <w:p w14:paraId="6EBE523C" w14:textId="77777777" w:rsidR="004F450F" w:rsidRPr="00F030BA" w:rsidRDefault="004F450F" w:rsidP="004F450F">
      <w:pPr>
        <w:rPr>
          <w:rFonts w:ascii="Verdana" w:hAnsi="Verdana"/>
          <w:b/>
          <w:strike/>
          <w:sz w:val="20"/>
          <w:highlight w:val="yellow"/>
        </w:rPr>
      </w:pPr>
    </w:p>
    <w:tbl>
      <w:tblPr>
        <w:tblStyle w:val="Tabelraster"/>
        <w:tblW w:w="0" w:type="auto"/>
        <w:tblLook w:val="04A0" w:firstRow="1" w:lastRow="0" w:firstColumn="1" w:lastColumn="0" w:noHBand="0" w:noVBand="1"/>
      </w:tblPr>
      <w:tblGrid>
        <w:gridCol w:w="1448"/>
        <w:gridCol w:w="1669"/>
        <w:gridCol w:w="1733"/>
        <w:gridCol w:w="1808"/>
        <w:gridCol w:w="1616"/>
        <w:gridCol w:w="1346"/>
      </w:tblGrid>
      <w:tr w:rsidR="004F450F" w:rsidRPr="00F030BA" w14:paraId="0C325DF0" w14:textId="77777777" w:rsidTr="009E5C8F">
        <w:tc>
          <w:tcPr>
            <w:tcW w:w="1448" w:type="dxa"/>
          </w:tcPr>
          <w:p w14:paraId="1665CBD3"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Week 4</w:t>
            </w:r>
          </w:p>
        </w:tc>
        <w:tc>
          <w:tcPr>
            <w:tcW w:w="1669" w:type="dxa"/>
          </w:tcPr>
          <w:p w14:paraId="5A49133A"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Glijtijden</w:t>
            </w:r>
          </w:p>
        </w:tc>
        <w:tc>
          <w:tcPr>
            <w:tcW w:w="1733" w:type="dxa"/>
          </w:tcPr>
          <w:p w14:paraId="40736D0A"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VM</w:t>
            </w:r>
          </w:p>
        </w:tc>
        <w:tc>
          <w:tcPr>
            <w:tcW w:w="1808" w:type="dxa"/>
          </w:tcPr>
          <w:p w14:paraId="272AF1B9"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Servicetijd NM</w:t>
            </w:r>
          </w:p>
        </w:tc>
        <w:tc>
          <w:tcPr>
            <w:tcW w:w="1616" w:type="dxa"/>
          </w:tcPr>
          <w:p w14:paraId="35881EEC"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Referentie uurrooster</w:t>
            </w:r>
          </w:p>
        </w:tc>
        <w:tc>
          <w:tcPr>
            <w:tcW w:w="1346" w:type="dxa"/>
          </w:tcPr>
          <w:p w14:paraId="42171FF9" w14:textId="77777777" w:rsidR="004F450F" w:rsidRPr="00F030BA" w:rsidRDefault="004F450F" w:rsidP="009E5C8F">
            <w:pPr>
              <w:jc w:val="center"/>
              <w:rPr>
                <w:rFonts w:ascii="Verdana" w:hAnsi="Verdana"/>
                <w:b/>
                <w:strike/>
                <w:sz w:val="20"/>
                <w:highlight w:val="yellow"/>
              </w:rPr>
            </w:pPr>
            <w:r w:rsidRPr="00F030BA">
              <w:rPr>
                <w:rFonts w:ascii="Verdana" w:hAnsi="Verdana"/>
                <w:b/>
                <w:strike/>
                <w:sz w:val="20"/>
                <w:highlight w:val="yellow"/>
              </w:rPr>
              <w:t xml:space="preserve">Maximum </w:t>
            </w:r>
            <w:proofErr w:type="spellStart"/>
            <w:r w:rsidRPr="00F030BA">
              <w:rPr>
                <w:rFonts w:ascii="Verdana" w:hAnsi="Verdana"/>
                <w:b/>
                <w:strike/>
                <w:sz w:val="20"/>
                <w:highlight w:val="yellow"/>
              </w:rPr>
              <w:t>dagtotaal</w:t>
            </w:r>
            <w:proofErr w:type="spellEnd"/>
          </w:p>
        </w:tc>
      </w:tr>
      <w:tr w:rsidR="004F450F" w:rsidRPr="00F030BA" w14:paraId="030AC5EF" w14:textId="77777777" w:rsidTr="009E5C8F">
        <w:tc>
          <w:tcPr>
            <w:tcW w:w="1448" w:type="dxa"/>
          </w:tcPr>
          <w:p w14:paraId="034A88CC"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Maandag</w:t>
            </w:r>
          </w:p>
        </w:tc>
        <w:tc>
          <w:tcPr>
            <w:tcW w:w="1669" w:type="dxa"/>
          </w:tcPr>
          <w:p w14:paraId="5D6EADF5"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7A148484"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002CBE1C"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4F85D8EA"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5CDF714F"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3FC4A3B8" w14:textId="77777777" w:rsidTr="009E5C8F">
        <w:tc>
          <w:tcPr>
            <w:tcW w:w="1448" w:type="dxa"/>
          </w:tcPr>
          <w:p w14:paraId="4F581A52"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Dinsdag</w:t>
            </w:r>
          </w:p>
        </w:tc>
        <w:tc>
          <w:tcPr>
            <w:tcW w:w="1669" w:type="dxa"/>
          </w:tcPr>
          <w:p w14:paraId="01F693FC"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6B97ED02"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3E6C43FD"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5A791ECB"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739F426F"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5215F4FD" w14:textId="77777777" w:rsidTr="009E5C8F">
        <w:tc>
          <w:tcPr>
            <w:tcW w:w="1448" w:type="dxa"/>
          </w:tcPr>
          <w:p w14:paraId="75C9AC5F"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Woensdag</w:t>
            </w:r>
          </w:p>
        </w:tc>
        <w:tc>
          <w:tcPr>
            <w:tcW w:w="1669" w:type="dxa"/>
          </w:tcPr>
          <w:p w14:paraId="54E6B33E"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31773FBF"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46D53D48"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13u00 – 15u00</w:t>
            </w:r>
          </w:p>
        </w:tc>
        <w:tc>
          <w:tcPr>
            <w:tcW w:w="1616" w:type="dxa"/>
          </w:tcPr>
          <w:p w14:paraId="7D9CC426"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021DF393"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3DECD15E" w14:textId="77777777" w:rsidTr="009E5C8F">
        <w:tc>
          <w:tcPr>
            <w:tcW w:w="1448" w:type="dxa"/>
          </w:tcPr>
          <w:p w14:paraId="2F647CA8"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Donderdag</w:t>
            </w:r>
          </w:p>
        </w:tc>
        <w:tc>
          <w:tcPr>
            <w:tcW w:w="1669" w:type="dxa"/>
          </w:tcPr>
          <w:p w14:paraId="3D0F1558"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06B2A26B"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0E0DA75C"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15u00 – 18u30</w:t>
            </w:r>
          </w:p>
        </w:tc>
        <w:tc>
          <w:tcPr>
            <w:tcW w:w="1616" w:type="dxa"/>
          </w:tcPr>
          <w:p w14:paraId="3CDA28A6"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185632F0"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2C4C5CBC" w14:textId="77777777" w:rsidTr="009E5C8F">
        <w:tc>
          <w:tcPr>
            <w:tcW w:w="1448" w:type="dxa"/>
          </w:tcPr>
          <w:p w14:paraId="4128D51F"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Vrijdag</w:t>
            </w:r>
          </w:p>
        </w:tc>
        <w:tc>
          <w:tcPr>
            <w:tcW w:w="1669" w:type="dxa"/>
          </w:tcPr>
          <w:p w14:paraId="5684D529"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7u00 – 19u00</w:t>
            </w:r>
          </w:p>
        </w:tc>
        <w:tc>
          <w:tcPr>
            <w:tcW w:w="1733" w:type="dxa"/>
          </w:tcPr>
          <w:p w14:paraId="40F26A00" w14:textId="77777777" w:rsidR="004F450F" w:rsidRPr="00F030BA" w:rsidRDefault="004F450F" w:rsidP="009E5C8F">
            <w:pPr>
              <w:rPr>
                <w:rFonts w:ascii="Verdana" w:hAnsi="Verdana"/>
                <w:bCs/>
                <w:strike/>
                <w:sz w:val="20"/>
                <w:highlight w:val="yellow"/>
              </w:rPr>
            </w:pPr>
            <w:r w:rsidRPr="00F030BA">
              <w:rPr>
                <w:rFonts w:ascii="Verdana" w:hAnsi="Verdana"/>
                <w:bCs/>
                <w:strike/>
                <w:sz w:val="20"/>
                <w:highlight w:val="yellow"/>
              </w:rPr>
              <w:t>9u00 – 12u00</w:t>
            </w:r>
          </w:p>
        </w:tc>
        <w:tc>
          <w:tcPr>
            <w:tcW w:w="1808" w:type="dxa"/>
          </w:tcPr>
          <w:p w14:paraId="2ED94F4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61C22E81"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7u36</w:t>
            </w:r>
          </w:p>
        </w:tc>
        <w:tc>
          <w:tcPr>
            <w:tcW w:w="1346" w:type="dxa"/>
          </w:tcPr>
          <w:p w14:paraId="717EE60C"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11u</w:t>
            </w:r>
          </w:p>
        </w:tc>
      </w:tr>
      <w:tr w:rsidR="004F450F" w:rsidRPr="00F030BA" w14:paraId="64ECA1FD" w14:textId="77777777" w:rsidTr="009E5C8F">
        <w:tc>
          <w:tcPr>
            <w:tcW w:w="1448" w:type="dxa"/>
          </w:tcPr>
          <w:p w14:paraId="088E743D"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Zaterdag</w:t>
            </w:r>
          </w:p>
        </w:tc>
        <w:tc>
          <w:tcPr>
            <w:tcW w:w="1669" w:type="dxa"/>
          </w:tcPr>
          <w:p w14:paraId="5C0DF6C4"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1EC0964C"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5D5293F6"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4403209B"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346" w:type="dxa"/>
          </w:tcPr>
          <w:p w14:paraId="4706A4CA"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r>
      <w:tr w:rsidR="004F450F" w:rsidRPr="00F030BA" w14:paraId="7A141BC4" w14:textId="77777777" w:rsidTr="009E5C8F">
        <w:tc>
          <w:tcPr>
            <w:tcW w:w="1448" w:type="dxa"/>
          </w:tcPr>
          <w:p w14:paraId="650F411F" w14:textId="77777777" w:rsidR="004F450F" w:rsidRPr="00F030BA" w:rsidRDefault="004F450F" w:rsidP="009E5C8F">
            <w:pPr>
              <w:rPr>
                <w:rFonts w:ascii="Verdana" w:hAnsi="Verdana"/>
                <w:b/>
                <w:strike/>
                <w:sz w:val="20"/>
                <w:highlight w:val="yellow"/>
              </w:rPr>
            </w:pPr>
            <w:r w:rsidRPr="00F030BA">
              <w:rPr>
                <w:rFonts w:ascii="Verdana" w:hAnsi="Verdana"/>
                <w:b/>
                <w:strike/>
                <w:sz w:val="20"/>
                <w:highlight w:val="yellow"/>
              </w:rPr>
              <w:t>Zondag</w:t>
            </w:r>
          </w:p>
        </w:tc>
        <w:tc>
          <w:tcPr>
            <w:tcW w:w="1669" w:type="dxa"/>
          </w:tcPr>
          <w:p w14:paraId="154236C7"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733" w:type="dxa"/>
          </w:tcPr>
          <w:p w14:paraId="283C3514"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808" w:type="dxa"/>
          </w:tcPr>
          <w:p w14:paraId="28CD105E"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616" w:type="dxa"/>
          </w:tcPr>
          <w:p w14:paraId="5DF9A04B" w14:textId="77777777" w:rsidR="004F450F" w:rsidRPr="00F030BA" w:rsidRDefault="004F450F" w:rsidP="009E5C8F">
            <w:pPr>
              <w:jc w:val="center"/>
              <w:rPr>
                <w:rFonts w:ascii="Verdana" w:hAnsi="Verdana"/>
                <w:bCs/>
                <w:strike/>
                <w:sz w:val="20"/>
                <w:highlight w:val="yellow"/>
              </w:rPr>
            </w:pPr>
            <w:r w:rsidRPr="00F030BA">
              <w:rPr>
                <w:rFonts w:ascii="Verdana" w:hAnsi="Verdana"/>
                <w:bCs/>
                <w:strike/>
                <w:sz w:val="20"/>
                <w:highlight w:val="yellow"/>
              </w:rPr>
              <w:t>/</w:t>
            </w:r>
          </w:p>
        </w:tc>
        <w:tc>
          <w:tcPr>
            <w:tcW w:w="1346" w:type="dxa"/>
          </w:tcPr>
          <w:p w14:paraId="4C873549" w14:textId="77777777" w:rsidR="004F450F" w:rsidRPr="00F030BA" w:rsidRDefault="004F450F" w:rsidP="009E5C8F">
            <w:pPr>
              <w:jc w:val="center"/>
              <w:rPr>
                <w:rFonts w:ascii="Verdana" w:hAnsi="Verdana"/>
                <w:bCs/>
                <w:strike/>
                <w:sz w:val="20"/>
              </w:rPr>
            </w:pPr>
            <w:r w:rsidRPr="00F030BA">
              <w:rPr>
                <w:rFonts w:ascii="Verdana" w:hAnsi="Verdana"/>
                <w:bCs/>
                <w:strike/>
                <w:sz w:val="20"/>
                <w:highlight w:val="yellow"/>
              </w:rPr>
              <w:t>/</w:t>
            </w:r>
          </w:p>
        </w:tc>
      </w:tr>
    </w:tbl>
    <w:p w14:paraId="707A1DC5" w14:textId="77777777" w:rsidR="004F450F" w:rsidRDefault="004F450F" w:rsidP="004F450F">
      <w:pPr>
        <w:rPr>
          <w:rFonts w:ascii="Verdana" w:hAnsi="Verdana"/>
          <w:b/>
          <w:strike/>
          <w:sz w:val="20"/>
        </w:rPr>
      </w:pPr>
    </w:p>
    <w:p w14:paraId="17D4FA3E" w14:textId="77777777" w:rsidR="004F450F" w:rsidRDefault="004F450F" w:rsidP="004F450F">
      <w:pPr>
        <w:rPr>
          <w:rFonts w:ascii="Verdana" w:hAnsi="Verdana"/>
          <w:b/>
          <w:strike/>
          <w:sz w:val="20"/>
        </w:rPr>
      </w:pPr>
    </w:p>
    <w:p w14:paraId="6090D0BF" w14:textId="77777777" w:rsidR="004F450F" w:rsidRPr="00854F61" w:rsidRDefault="004F450F" w:rsidP="004F450F">
      <w:pPr>
        <w:rPr>
          <w:rFonts w:ascii="Verdana" w:hAnsi="Verdana"/>
          <w:b/>
          <w:strike/>
          <w:sz w:val="20"/>
        </w:rPr>
      </w:pPr>
    </w:p>
    <w:p w14:paraId="01784C9D" w14:textId="77777777" w:rsidR="00854F61" w:rsidRDefault="00854F61" w:rsidP="00D135F0">
      <w:pPr>
        <w:rPr>
          <w:rFonts w:ascii="Verdana" w:hAnsi="Verdana"/>
          <w:b/>
          <w:strike/>
          <w:sz w:val="20"/>
        </w:rPr>
      </w:pPr>
    </w:p>
    <w:p w14:paraId="02BA59AC" w14:textId="77777777" w:rsidR="00854F61" w:rsidRDefault="00854F61" w:rsidP="00D135F0">
      <w:pPr>
        <w:rPr>
          <w:rFonts w:ascii="Verdana" w:hAnsi="Verdana"/>
          <w:b/>
          <w:strike/>
          <w:sz w:val="20"/>
        </w:rPr>
      </w:pPr>
    </w:p>
    <w:p w14:paraId="4EB8F2EF" w14:textId="77777777" w:rsidR="00854F61" w:rsidRDefault="00854F61" w:rsidP="00D135F0">
      <w:pPr>
        <w:rPr>
          <w:rFonts w:ascii="Verdana" w:hAnsi="Verdana"/>
          <w:b/>
          <w:strike/>
          <w:sz w:val="20"/>
        </w:rPr>
      </w:pPr>
    </w:p>
    <w:p w14:paraId="2017CB17" w14:textId="77777777" w:rsidR="00854F61" w:rsidRPr="00854F61" w:rsidRDefault="00854F61" w:rsidP="00D135F0">
      <w:pPr>
        <w:rPr>
          <w:rFonts w:ascii="Verdana" w:hAnsi="Verdana"/>
          <w:b/>
          <w:strike/>
          <w:sz w:val="20"/>
        </w:rPr>
      </w:pPr>
    </w:p>
    <w:p w14:paraId="3C057082" w14:textId="77777777" w:rsidR="001557D8" w:rsidRPr="00854F61" w:rsidRDefault="001557D8">
      <w:pPr>
        <w:spacing w:after="200" w:line="276" w:lineRule="auto"/>
        <w:rPr>
          <w:rFonts w:ascii="Verdana" w:hAnsi="Verdana" w:cs="Calibri"/>
          <w:strike/>
          <w:sz w:val="20"/>
        </w:rPr>
      </w:pPr>
    </w:p>
    <w:p w14:paraId="559D5465" w14:textId="31CD6AC4" w:rsidR="00D135F0" w:rsidRPr="00854F61" w:rsidRDefault="00D135F0">
      <w:pPr>
        <w:spacing w:after="200" w:line="276" w:lineRule="auto"/>
        <w:rPr>
          <w:rFonts w:ascii="Verdana" w:hAnsi="Verdana" w:cs="Calibri"/>
          <w:strike/>
          <w:sz w:val="20"/>
        </w:rPr>
      </w:pPr>
      <w:r w:rsidRPr="00854F61">
        <w:rPr>
          <w:rFonts w:ascii="Verdana" w:hAnsi="Verdana" w:cs="Calibri"/>
          <w:strike/>
          <w:sz w:val="20"/>
        </w:rPr>
        <w:br w:type="page"/>
      </w:r>
    </w:p>
    <w:p w14:paraId="0FBB9943" w14:textId="1ADC47AE" w:rsidR="00D135F0" w:rsidRPr="00B54B4F" w:rsidRDefault="00786FBA" w:rsidP="00D135F0">
      <w:pPr>
        <w:rPr>
          <w:rFonts w:ascii="Verdana" w:hAnsi="Verdana"/>
          <w:b/>
          <w:sz w:val="20"/>
        </w:rPr>
      </w:pPr>
      <w:r w:rsidRPr="00B54B4F">
        <w:rPr>
          <w:rFonts w:ascii="Verdana" w:hAnsi="Verdana"/>
          <w:b/>
          <w:sz w:val="20"/>
        </w:rPr>
        <w:lastRenderedPageBreak/>
        <w:t xml:space="preserve">Hoofdstuk </w:t>
      </w:r>
      <w:r w:rsidR="00895917" w:rsidRPr="00B54B4F">
        <w:rPr>
          <w:rFonts w:ascii="Verdana" w:hAnsi="Verdana"/>
          <w:b/>
          <w:sz w:val="20"/>
        </w:rPr>
        <w:t xml:space="preserve">2: personeel </w:t>
      </w:r>
      <w:r w:rsidR="00380213" w:rsidRPr="00B54B4F">
        <w:rPr>
          <w:rFonts w:ascii="Verdana" w:hAnsi="Verdana"/>
          <w:b/>
          <w:sz w:val="20"/>
        </w:rPr>
        <w:t>Bibliotheek</w:t>
      </w:r>
    </w:p>
    <w:p w14:paraId="680B205E" w14:textId="77777777" w:rsidR="00FB4606" w:rsidRPr="00B54B4F" w:rsidRDefault="00FB4606" w:rsidP="00D135F0">
      <w:pPr>
        <w:rPr>
          <w:rFonts w:ascii="Verdana" w:hAnsi="Verdana"/>
          <w:b/>
          <w:sz w:val="20"/>
        </w:rPr>
      </w:pPr>
    </w:p>
    <w:p w14:paraId="4DB49450" w14:textId="77777777" w:rsidR="00FB4606" w:rsidRPr="00B54B4F" w:rsidRDefault="00FB4606" w:rsidP="00FB4606">
      <w:pPr>
        <w:rPr>
          <w:rFonts w:ascii="Verdana" w:hAnsi="Verdana"/>
          <w:sz w:val="20"/>
        </w:rPr>
      </w:pPr>
    </w:p>
    <w:p w14:paraId="23AA94D6" w14:textId="77777777" w:rsidR="00FB4606" w:rsidRPr="00B54B4F" w:rsidRDefault="00FB4606" w:rsidP="00FB4606">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r w:rsidRPr="00B54B4F">
        <w:rPr>
          <w:rFonts w:ascii="Verdana" w:hAnsi="Verdana"/>
          <w:sz w:val="20"/>
        </w:rPr>
        <w:t>Bibliothecaris (38u) week 1</w:t>
      </w:r>
    </w:p>
    <w:tbl>
      <w:tblPr>
        <w:tblStyle w:val="Tabelraster"/>
        <w:tblW w:w="10201" w:type="dxa"/>
        <w:tblLayout w:type="fixed"/>
        <w:tblLook w:val="04A0" w:firstRow="1" w:lastRow="0" w:firstColumn="1" w:lastColumn="0" w:noHBand="0" w:noVBand="1"/>
      </w:tblPr>
      <w:tblGrid>
        <w:gridCol w:w="1413"/>
        <w:gridCol w:w="1276"/>
        <w:gridCol w:w="1275"/>
        <w:gridCol w:w="1276"/>
        <w:gridCol w:w="1418"/>
        <w:gridCol w:w="1275"/>
        <w:gridCol w:w="1134"/>
        <w:gridCol w:w="1134"/>
      </w:tblGrid>
      <w:tr w:rsidR="00FB4606" w:rsidRPr="00B54B4F" w14:paraId="186CAFDF" w14:textId="77777777" w:rsidTr="00BE1035">
        <w:tc>
          <w:tcPr>
            <w:tcW w:w="1413" w:type="dxa"/>
          </w:tcPr>
          <w:p w14:paraId="621C8C10" w14:textId="77777777" w:rsidR="00FB4606" w:rsidRPr="00B54B4F" w:rsidRDefault="00FB4606" w:rsidP="00553E4F">
            <w:pPr>
              <w:rPr>
                <w:rFonts w:ascii="Verdana" w:hAnsi="Verdana"/>
                <w:i/>
                <w:sz w:val="20"/>
              </w:rPr>
            </w:pPr>
          </w:p>
        </w:tc>
        <w:tc>
          <w:tcPr>
            <w:tcW w:w="1276" w:type="dxa"/>
          </w:tcPr>
          <w:p w14:paraId="7C363619" w14:textId="77777777" w:rsidR="00FB4606" w:rsidRPr="00B54B4F" w:rsidRDefault="00FB4606" w:rsidP="00553E4F">
            <w:pPr>
              <w:rPr>
                <w:rFonts w:ascii="Verdana" w:hAnsi="Verdana"/>
                <w:sz w:val="20"/>
              </w:rPr>
            </w:pPr>
            <w:r w:rsidRPr="00B54B4F">
              <w:rPr>
                <w:rFonts w:ascii="Verdana" w:hAnsi="Verdana"/>
                <w:sz w:val="20"/>
              </w:rPr>
              <w:t>maandag</w:t>
            </w:r>
          </w:p>
        </w:tc>
        <w:tc>
          <w:tcPr>
            <w:tcW w:w="1275" w:type="dxa"/>
          </w:tcPr>
          <w:p w14:paraId="46C659B0" w14:textId="77777777" w:rsidR="00FB4606" w:rsidRPr="00B54B4F" w:rsidRDefault="00FB4606" w:rsidP="00553E4F">
            <w:pPr>
              <w:rPr>
                <w:rFonts w:ascii="Verdana" w:hAnsi="Verdana"/>
                <w:sz w:val="20"/>
              </w:rPr>
            </w:pPr>
            <w:r w:rsidRPr="00B54B4F">
              <w:rPr>
                <w:rFonts w:ascii="Verdana" w:hAnsi="Verdana"/>
                <w:sz w:val="20"/>
              </w:rPr>
              <w:t>dinsdag</w:t>
            </w:r>
          </w:p>
        </w:tc>
        <w:tc>
          <w:tcPr>
            <w:tcW w:w="1276" w:type="dxa"/>
          </w:tcPr>
          <w:p w14:paraId="426B9179" w14:textId="77777777" w:rsidR="00FB4606" w:rsidRPr="00B54B4F" w:rsidRDefault="00FB4606" w:rsidP="00553E4F">
            <w:pPr>
              <w:rPr>
                <w:rFonts w:ascii="Verdana" w:hAnsi="Verdana"/>
                <w:sz w:val="20"/>
              </w:rPr>
            </w:pPr>
            <w:r w:rsidRPr="00B54B4F">
              <w:rPr>
                <w:rFonts w:ascii="Verdana" w:hAnsi="Verdana"/>
                <w:sz w:val="20"/>
              </w:rPr>
              <w:t>woensdag</w:t>
            </w:r>
          </w:p>
        </w:tc>
        <w:tc>
          <w:tcPr>
            <w:tcW w:w="1418" w:type="dxa"/>
          </w:tcPr>
          <w:p w14:paraId="33B8B54F" w14:textId="77777777" w:rsidR="00FB4606" w:rsidRPr="00B54B4F" w:rsidRDefault="00FB4606" w:rsidP="00553E4F">
            <w:pPr>
              <w:rPr>
                <w:rFonts w:ascii="Verdana" w:hAnsi="Verdana"/>
                <w:sz w:val="20"/>
              </w:rPr>
            </w:pPr>
            <w:r w:rsidRPr="00B54B4F">
              <w:rPr>
                <w:rFonts w:ascii="Verdana" w:hAnsi="Verdana"/>
                <w:sz w:val="20"/>
              </w:rPr>
              <w:t>donderdag</w:t>
            </w:r>
          </w:p>
        </w:tc>
        <w:tc>
          <w:tcPr>
            <w:tcW w:w="1275" w:type="dxa"/>
          </w:tcPr>
          <w:p w14:paraId="5010762F" w14:textId="77777777" w:rsidR="00FB4606" w:rsidRPr="00B54B4F" w:rsidRDefault="00FB4606" w:rsidP="00553E4F">
            <w:pPr>
              <w:rPr>
                <w:rFonts w:ascii="Verdana" w:hAnsi="Verdana"/>
                <w:sz w:val="20"/>
              </w:rPr>
            </w:pPr>
            <w:r w:rsidRPr="00B54B4F">
              <w:rPr>
                <w:rFonts w:ascii="Verdana" w:hAnsi="Verdana"/>
                <w:sz w:val="20"/>
              </w:rPr>
              <w:t>vrijdag</w:t>
            </w:r>
          </w:p>
        </w:tc>
        <w:tc>
          <w:tcPr>
            <w:tcW w:w="1134" w:type="dxa"/>
          </w:tcPr>
          <w:p w14:paraId="2292C4CA" w14:textId="77777777" w:rsidR="00FB4606" w:rsidRPr="00B54B4F" w:rsidRDefault="00FB4606" w:rsidP="00553E4F">
            <w:pPr>
              <w:rPr>
                <w:rFonts w:ascii="Verdana" w:hAnsi="Verdana"/>
                <w:sz w:val="20"/>
              </w:rPr>
            </w:pPr>
            <w:r w:rsidRPr="00B54B4F">
              <w:rPr>
                <w:rFonts w:ascii="Verdana" w:hAnsi="Verdana"/>
                <w:sz w:val="20"/>
              </w:rPr>
              <w:t>zaterdag</w:t>
            </w:r>
          </w:p>
        </w:tc>
        <w:tc>
          <w:tcPr>
            <w:tcW w:w="1134" w:type="dxa"/>
          </w:tcPr>
          <w:p w14:paraId="73943972" w14:textId="77777777" w:rsidR="00FB4606" w:rsidRPr="00B54B4F" w:rsidRDefault="00FB4606" w:rsidP="00553E4F">
            <w:pPr>
              <w:rPr>
                <w:rFonts w:ascii="Verdana" w:hAnsi="Verdana"/>
                <w:sz w:val="20"/>
              </w:rPr>
            </w:pPr>
            <w:r w:rsidRPr="00B54B4F">
              <w:rPr>
                <w:rFonts w:ascii="Verdana" w:hAnsi="Verdana"/>
                <w:sz w:val="20"/>
              </w:rPr>
              <w:t>zondag</w:t>
            </w:r>
          </w:p>
        </w:tc>
      </w:tr>
      <w:tr w:rsidR="00FB4606" w:rsidRPr="00B54B4F" w14:paraId="3C0AB9B3" w14:textId="77777777" w:rsidTr="00BE1035">
        <w:tc>
          <w:tcPr>
            <w:tcW w:w="1413" w:type="dxa"/>
          </w:tcPr>
          <w:p w14:paraId="1CA3AF64" w14:textId="77777777" w:rsidR="00FB4606" w:rsidRPr="00B54B4F" w:rsidRDefault="00FB4606" w:rsidP="00553E4F">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vrm</w:t>
            </w:r>
            <w:proofErr w:type="spellEnd"/>
          </w:p>
        </w:tc>
        <w:tc>
          <w:tcPr>
            <w:tcW w:w="1276" w:type="dxa"/>
          </w:tcPr>
          <w:p w14:paraId="4E8C5DB4" w14:textId="77777777" w:rsidR="00FB4606" w:rsidRPr="00B54B4F" w:rsidRDefault="00FB4606" w:rsidP="00553E4F">
            <w:pPr>
              <w:rPr>
                <w:rFonts w:ascii="Verdana" w:hAnsi="Verdana"/>
                <w:sz w:val="20"/>
              </w:rPr>
            </w:pPr>
            <w:r w:rsidRPr="00B54B4F">
              <w:rPr>
                <w:rFonts w:ascii="Verdana" w:hAnsi="Verdana"/>
                <w:sz w:val="20"/>
              </w:rPr>
              <w:t>8u tot 9u</w:t>
            </w:r>
          </w:p>
        </w:tc>
        <w:tc>
          <w:tcPr>
            <w:tcW w:w="1275" w:type="dxa"/>
          </w:tcPr>
          <w:p w14:paraId="79F39C14" w14:textId="77777777" w:rsidR="00FB4606" w:rsidRPr="00B54B4F" w:rsidRDefault="00FB4606" w:rsidP="00553E4F">
            <w:pPr>
              <w:rPr>
                <w:rFonts w:ascii="Verdana" w:hAnsi="Verdana"/>
                <w:sz w:val="20"/>
              </w:rPr>
            </w:pPr>
            <w:r w:rsidRPr="00B54B4F">
              <w:rPr>
                <w:rFonts w:ascii="Verdana" w:hAnsi="Verdana"/>
                <w:sz w:val="20"/>
              </w:rPr>
              <w:t>8u tot 9u</w:t>
            </w:r>
          </w:p>
        </w:tc>
        <w:tc>
          <w:tcPr>
            <w:tcW w:w="1276" w:type="dxa"/>
          </w:tcPr>
          <w:p w14:paraId="11B7955E" w14:textId="77777777" w:rsidR="00FB4606" w:rsidRPr="00B54B4F" w:rsidRDefault="00FB4606" w:rsidP="00553E4F">
            <w:pPr>
              <w:rPr>
                <w:rFonts w:ascii="Verdana" w:hAnsi="Verdana"/>
                <w:sz w:val="20"/>
              </w:rPr>
            </w:pPr>
            <w:r w:rsidRPr="00B54B4F">
              <w:rPr>
                <w:rFonts w:ascii="Verdana" w:hAnsi="Verdana"/>
                <w:sz w:val="20"/>
              </w:rPr>
              <w:t>8u tot 9u</w:t>
            </w:r>
          </w:p>
        </w:tc>
        <w:tc>
          <w:tcPr>
            <w:tcW w:w="1418" w:type="dxa"/>
          </w:tcPr>
          <w:p w14:paraId="4AE9F26B" w14:textId="77777777" w:rsidR="00FB4606" w:rsidRPr="00B54B4F" w:rsidRDefault="00FB4606" w:rsidP="00553E4F">
            <w:pPr>
              <w:rPr>
                <w:rFonts w:ascii="Verdana" w:hAnsi="Verdana"/>
                <w:sz w:val="20"/>
              </w:rPr>
            </w:pPr>
            <w:r w:rsidRPr="00B54B4F">
              <w:rPr>
                <w:rFonts w:ascii="Verdana" w:hAnsi="Verdana"/>
                <w:sz w:val="20"/>
              </w:rPr>
              <w:t>8u tot 9u</w:t>
            </w:r>
          </w:p>
        </w:tc>
        <w:tc>
          <w:tcPr>
            <w:tcW w:w="1275" w:type="dxa"/>
          </w:tcPr>
          <w:p w14:paraId="0C05C05A" w14:textId="77777777" w:rsidR="00FB4606" w:rsidRPr="00B54B4F" w:rsidRDefault="00FB4606" w:rsidP="00553E4F">
            <w:pPr>
              <w:rPr>
                <w:rFonts w:ascii="Verdana" w:hAnsi="Verdana"/>
                <w:sz w:val="20"/>
              </w:rPr>
            </w:pPr>
            <w:r w:rsidRPr="00B54B4F">
              <w:rPr>
                <w:rFonts w:ascii="Verdana" w:hAnsi="Verdana"/>
                <w:sz w:val="20"/>
              </w:rPr>
              <w:t>8u tot 9u</w:t>
            </w:r>
          </w:p>
        </w:tc>
        <w:tc>
          <w:tcPr>
            <w:tcW w:w="1134" w:type="dxa"/>
          </w:tcPr>
          <w:p w14:paraId="53B0E920" w14:textId="77777777" w:rsidR="00FB4606" w:rsidRPr="00B54B4F" w:rsidRDefault="00FB4606" w:rsidP="00553E4F">
            <w:pPr>
              <w:rPr>
                <w:rFonts w:ascii="Verdana" w:hAnsi="Verdana"/>
                <w:sz w:val="20"/>
              </w:rPr>
            </w:pPr>
          </w:p>
        </w:tc>
        <w:tc>
          <w:tcPr>
            <w:tcW w:w="1134" w:type="dxa"/>
          </w:tcPr>
          <w:p w14:paraId="44EC65D0" w14:textId="77777777" w:rsidR="00FB4606" w:rsidRPr="00B54B4F" w:rsidRDefault="00FB4606" w:rsidP="00553E4F">
            <w:pPr>
              <w:rPr>
                <w:rFonts w:ascii="Verdana" w:hAnsi="Verdana"/>
                <w:sz w:val="20"/>
              </w:rPr>
            </w:pPr>
          </w:p>
        </w:tc>
      </w:tr>
      <w:tr w:rsidR="00FB4606" w:rsidRPr="00B54B4F" w14:paraId="33233112" w14:textId="77777777" w:rsidTr="00BE1035">
        <w:tc>
          <w:tcPr>
            <w:tcW w:w="1413" w:type="dxa"/>
          </w:tcPr>
          <w:p w14:paraId="0282D967" w14:textId="77777777" w:rsidR="00FB4606" w:rsidRPr="00B54B4F" w:rsidRDefault="00FB4606" w:rsidP="00553E4F">
            <w:pPr>
              <w:rPr>
                <w:rFonts w:ascii="Verdana" w:hAnsi="Verdana"/>
                <w:i/>
                <w:sz w:val="20"/>
              </w:rPr>
            </w:pPr>
            <w:r w:rsidRPr="00B54B4F">
              <w:rPr>
                <w:rFonts w:ascii="Verdana" w:hAnsi="Verdana"/>
                <w:i/>
                <w:sz w:val="20"/>
              </w:rPr>
              <w:t>Stamtijden</w:t>
            </w:r>
          </w:p>
        </w:tc>
        <w:tc>
          <w:tcPr>
            <w:tcW w:w="1276" w:type="dxa"/>
          </w:tcPr>
          <w:p w14:paraId="70DB01EE" w14:textId="77777777" w:rsidR="00FB4606" w:rsidRPr="00B54B4F" w:rsidRDefault="00FB4606" w:rsidP="00553E4F">
            <w:pPr>
              <w:rPr>
                <w:rFonts w:ascii="Verdana" w:hAnsi="Verdana"/>
                <w:sz w:val="20"/>
              </w:rPr>
            </w:pPr>
            <w:r w:rsidRPr="00B54B4F">
              <w:rPr>
                <w:rFonts w:ascii="Verdana" w:hAnsi="Verdana"/>
                <w:sz w:val="20"/>
              </w:rPr>
              <w:t>9u tot 12u</w:t>
            </w:r>
          </w:p>
        </w:tc>
        <w:tc>
          <w:tcPr>
            <w:tcW w:w="1275" w:type="dxa"/>
          </w:tcPr>
          <w:p w14:paraId="1CE60C8A" w14:textId="77777777" w:rsidR="00FB4606" w:rsidRPr="00B54B4F" w:rsidRDefault="00FB4606" w:rsidP="00553E4F">
            <w:pPr>
              <w:rPr>
                <w:rFonts w:ascii="Verdana" w:hAnsi="Verdana"/>
                <w:sz w:val="20"/>
              </w:rPr>
            </w:pPr>
            <w:r w:rsidRPr="00B54B4F">
              <w:rPr>
                <w:rFonts w:ascii="Verdana" w:hAnsi="Verdana"/>
                <w:sz w:val="20"/>
              </w:rPr>
              <w:t>9u tot 12u</w:t>
            </w:r>
          </w:p>
        </w:tc>
        <w:tc>
          <w:tcPr>
            <w:tcW w:w="1276" w:type="dxa"/>
          </w:tcPr>
          <w:p w14:paraId="407BC51A" w14:textId="77777777" w:rsidR="00FB4606" w:rsidRPr="00B54B4F" w:rsidRDefault="00FB4606" w:rsidP="00553E4F">
            <w:pPr>
              <w:rPr>
                <w:rFonts w:ascii="Verdana" w:hAnsi="Verdana"/>
                <w:sz w:val="20"/>
              </w:rPr>
            </w:pPr>
            <w:r w:rsidRPr="00B54B4F">
              <w:rPr>
                <w:rFonts w:ascii="Verdana" w:hAnsi="Verdana"/>
                <w:sz w:val="20"/>
              </w:rPr>
              <w:t>9u tot 12u</w:t>
            </w:r>
          </w:p>
        </w:tc>
        <w:tc>
          <w:tcPr>
            <w:tcW w:w="1418" w:type="dxa"/>
          </w:tcPr>
          <w:p w14:paraId="67454E69" w14:textId="77777777" w:rsidR="00FB4606" w:rsidRPr="00B54B4F" w:rsidRDefault="00FB4606" w:rsidP="00553E4F">
            <w:pPr>
              <w:rPr>
                <w:rFonts w:ascii="Verdana" w:hAnsi="Verdana"/>
                <w:sz w:val="20"/>
              </w:rPr>
            </w:pPr>
            <w:r w:rsidRPr="00B54B4F">
              <w:rPr>
                <w:rFonts w:ascii="Verdana" w:hAnsi="Verdana"/>
                <w:sz w:val="20"/>
              </w:rPr>
              <w:t>9u tot 12u</w:t>
            </w:r>
          </w:p>
        </w:tc>
        <w:tc>
          <w:tcPr>
            <w:tcW w:w="1275" w:type="dxa"/>
          </w:tcPr>
          <w:p w14:paraId="68DDF56C" w14:textId="77777777" w:rsidR="00FB4606" w:rsidRPr="00B54B4F" w:rsidRDefault="00FB4606" w:rsidP="00553E4F">
            <w:pPr>
              <w:rPr>
                <w:rFonts w:ascii="Verdana" w:hAnsi="Verdana"/>
                <w:sz w:val="20"/>
              </w:rPr>
            </w:pPr>
            <w:r w:rsidRPr="00B54B4F">
              <w:rPr>
                <w:rFonts w:ascii="Verdana" w:hAnsi="Verdana"/>
                <w:sz w:val="20"/>
              </w:rPr>
              <w:t>9u tot 12u</w:t>
            </w:r>
          </w:p>
        </w:tc>
        <w:tc>
          <w:tcPr>
            <w:tcW w:w="1134" w:type="dxa"/>
          </w:tcPr>
          <w:p w14:paraId="261D23ED" w14:textId="77777777" w:rsidR="00FB4606" w:rsidRPr="00B54B4F" w:rsidRDefault="00FB4606" w:rsidP="00553E4F">
            <w:pPr>
              <w:rPr>
                <w:rFonts w:ascii="Verdana" w:hAnsi="Verdana"/>
                <w:sz w:val="20"/>
              </w:rPr>
            </w:pPr>
          </w:p>
        </w:tc>
        <w:tc>
          <w:tcPr>
            <w:tcW w:w="1134" w:type="dxa"/>
          </w:tcPr>
          <w:p w14:paraId="46F7FFF5" w14:textId="77777777" w:rsidR="00FB4606" w:rsidRPr="00B54B4F" w:rsidRDefault="00FB4606" w:rsidP="00553E4F">
            <w:pPr>
              <w:rPr>
                <w:rFonts w:ascii="Verdana" w:hAnsi="Verdana"/>
                <w:sz w:val="20"/>
              </w:rPr>
            </w:pPr>
            <w:r w:rsidRPr="00B54B4F">
              <w:rPr>
                <w:rFonts w:ascii="Verdana" w:hAnsi="Verdana"/>
                <w:sz w:val="20"/>
              </w:rPr>
              <w:t>10u tot 12u</w:t>
            </w:r>
          </w:p>
        </w:tc>
      </w:tr>
      <w:tr w:rsidR="00FB4606" w:rsidRPr="00B54B4F" w14:paraId="5B009A76" w14:textId="77777777" w:rsidTr="00BE1035">
        <w:tc>
          <w:tcPr>
            <w:tcW w:w="1413" w:type="dxa"/>
          </w:tcPr>
          <w:p w14:paraId="681E5BEC" w14:textId="77777777" w:rsidR="00FB4606" w:rsidRPr="00B54B4F" w:rsidRDefault="00FB4606" w:rsidP="00553E4F">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mid</w:t>
            </w:r>
            <w:proofErr w:type="spellEnd"/>
          </w:p>
        </w:tc>
        <w:tc>
          <w:tcPr>
            <w:tcW w:w="1276" w:type="dxa"/>
          </w:tcPr>
          <w:p w14:paraId="6FB96B83" w14:textId="77777777" w:rsidR="00FB4606" w:rsidRPr="00B54B4F" w:rsidRDefault="00FB4606" w:rsidP="00553E4F">
            <w:pPr>
              <w:rPr>
                <w:rFonts w:ascii="Verdana" w:hAnsi="Verdana"/>
                <w:sz w:val="20"/>
              </w:rPr>
            </w:pPr>
            <w:r w:rsidRPr="00B54B4F">
              <w:rPr>
                <w:rFonts w:ascii="Verdana" w:hAnsi="Verdana"/>
                <w:sz w:val="20"/>
              </w:rPr>
              <w:t>12u tot 13u30</w:t>
            </w:r>
          </w:p>
        </w:tc>
        <w:tc>
          <w:tcPr>
            <w:tcW w:w="1275" w:type="dxa"/>
          </w:tcPr>
          <w:p w14:paraId="375E6751" w14:textId="77777777" w:rsidR="00FB4606" w:rsidRPr="00B54B4F" w:rsidRDefault="00FB4606" w:rsidP="00553E4F">
            <w:pPr>
              <w:rPr>
                <w:rFonts w:ascii="Verdana" w:hAnsi="Verdana"/>
                <w:sz w:val="20"/>
              </w:rPr>
            </w:pPr>
            <w:r w:rsidRPr="00B54B4F">
              <w:rPr>
                <w:rFonts w:ascii="Verdana" w:hAnsi="Verdana"/>
                <w:sz w:val="20"/>
              </w:rPr>
              <w:t>12u tot 13u30</w:t>
            </w:r>
          </w:p>
        </w:tc>
        <w:tc>
          <w:tcPr>
            <w:tcW w:w="1276" w:type="dxa"/>
          </w:tcPr>
          <w:p w14:paraId="3BAE6977" w14:textId="77777777" w:rsidR="00FB4606" w:rsidRPr="00B54B4F" w:rsidRDefault="00FB4606" w:rsidP="00553E4F">
            <w:pPr>
              <w:rPr>
                <w:rFonts w:ascii="Verdana" w:hAnsi="Verdana"/>
                <w:sz w:val="20"/>
              </w:rPr>
            </w:pPr>
            <w:r w:rsidRPr="00B54B4F">
              <w:rPr>
                <w:rFonts w:ascii="Verdana" w:hAnsi="Verdana"/>
                <w:sz w:val="20"/>
              </w:rPr>
              <w:t>12u tot 13u30</w:t>
            </w:r>
          </w:p>
        </w:tc>
        <w:tc>
          <w:tcPr>
            <w:tcW w:w="1418" w:type="dxa"/>
          </w:tcPr>
          <w:p w14:paraId="2D10C84F" w14:textId="642C455A" w:rsidR="00FB4606" w:rsidRPr="00B54B4F" w:rsidRDefault="00FB4606" w:rsidP="00553E4F">
            <w:pPr>
              <w:rPr>
                <w:rFonts w:ascii="Verdana" w:hAnsi="Verdana"/>
                <w:sz w:val="20"/>
              </w:rPr>
            </w:pPr>
            <w:r w:rsidRPr="00B54B4F">
              <w:rPr>
                <w:rFonts w:ascii="Verdana" w:hAnsi="Verdana"/>
                <w:sz w:val="20"/>
              </w:rPr>
              <w:t>12u tot 13u</w:t>
            </w:r>
          </w:p>
        </w:tc>
        <w:tc>
          <w:tcPr>
            <w:tcW w:w="1275" w:type="dxa"/>
          </w:tcPr>
          <w:p w14:paraId="77E13C83" w14:textId="6E2A9B33" w:rsidR="00FB4606" w:rsidRPr="00B54B4F" w:rsidRDefault="00FB4606" w:rsidP="00553E4F">
            <w:pPr>
              <w:rPr>
                <w:rFonts w:ascii="Verdana" w:hAnsi="Verdana"/>
                <w:sz w:val="20"/>
              </w:rPr>
            </w:pPr>
            <w:r w:rsidRPr="00B54B4F">
              <w:rPr>
                <w:rFonts w:ascii="Verdana" w:hAnsi="Verdana"/>
                <w:sz w:val="20"/>
              </w:rPr>
              <w:t>12u tot 13u</w:t>
            </w:r>
          </w:p>
        </w:tc>
        <w:tc>
          <w:tcPr>
            <w:tcW w:w="1134" w:type="dxa"/>
          </w:tcPr>
          <w:p w14:paraId="16DB682D" w14:textId="77777777" w:rsidR="00FB4606" w:rsidRPr="00B54B4F" w:rsidRDefault="00FB4606" w:rsidP="00553E4F">
            <w:pPr>
              <w:rPr>
                <w:rFonts w:ascii="Verdana" w:hAnsi="Verdana"/>
                <w:sz w:val="20"/>
              </w:rPr>
            </w:pPr>
          </w:p>
        </w:tc>
        <w:tc>
          <w:tcPr>
            <w:tcW w:w="1134" w:type="dxa"/>
          </w:tcPr>
          <w:p w14:paraId="7A38401D" w14:textId="77777777" w:rsidR="00FB4606" w:rsidRPr="00B54B4F" w:rsidRDefault="00FB4606" w:rsidP="00553E4F">
            <w:pPr>
              <w:rPr>
                <w:rFonts w:ascii="Verdana" w:hAnsi="Verdana"/>
                <w:sz w:val="20"/>
              </w:rPr>
            </w:pPr>
          </w:p>
        </w:tc>
      </w:tr>
      <w:tr w:rsidR="00FB4606" w:rsidRPr="00B54B4F" w14:paraId="17BD9BB2" w14:textId="77777777" w:rsidTr="00BE1035">
        <w:tc>
          <w:tcPr>
            <w:tcW w:w="1413" w:type="dxa"/>
          </w:tcPr>
          <w:p w14:paraId="41327982" w14:textId="77777777" w:rsidR="00FB4606" w:rsidRPr="00B54B4F" w:rsidRDefault="00FB4606" w:rsidP="00553E4F">
            <w:pPr>
              <w:rPr>
                <w:rFonts w:ascii="Verdana" w:hAnsi="Verdana"/>
                <w:i/>
                <w:sz w:val="20"/>
              </w:rPr>
            </w:pPr>
            <w:r w:rsidRPr="00B54B4F">
              <w:rPr>
                <w:rFonts w:ascii="Verdana" w:hAnsi="Verdana"/>
                <w:i/>
                <w:sz w:val="20"/>
              </w:rPr>
              <w:t>stamtijden</w:t>
            </w:r>
          </w:p>
        </w:tc>
        <w:tc>
          <w:tcPr>
            <w:tcW w:w="1276" w:type="dxa"/>
          </w:tcPr>
          <w:p w14:paraId="486C457F" w14:textId="77777777" w:rsidR="00FB4606" w:rsidRPr="00B54B4F" w:rsidRDefault="00FB4606" w:rsidP="00553E4F">
            <w:pPr>
              <w:rPr>
                <w:rFonts w:ascii="Verdana" w:hAnsi="Verdana"/>
                <w:sz w:val="20"/>
              </w:rPr>
            </w:pPr>
            <w:r w:rsidRPr="00B54B4F">
              <w:rPr>
                <w:rFonts w:ascii="Verdana" w:hAnsi="Verdana"/>
                <w:sz w:val="20"/>
              </w:rPr>
              <w:t>13u30 tot 15u30</w:t>
            </w:r>
          </w:p>
        </w:tc>
        <w:tc>
          <w:tcPr>
            <w:tcW w:w="1275" w:type="dxa"/>
          </w:tcPr>
          <w:p w14:paraId="7CB2E7BC" w14:textId="77777777" w:rsidR="00FB4606" w:rsidRPr="00B54B4F" w:rsidRDefault="00FB4606" w:rsidP="00553E4F">
            <w:pPr>
              <w:rPr>
                <w:rFonts w:ascii="Verdana" w:hAnsi="Verdana"/>
                <w:sz w:val="20"/>
              </w:rPr>
            </w:pPr>
            <w:r w:rsidRPr="00B54B4F">
              <w:rPr>
                <w:rFonts w:ascii="Verdana" w:hAnsi="Verdana"/>
                <w:sz w:val="20"/>
              </w:rPr>
              <w:t>13u30 tot 15u30</w:t>
            </w:r>
          </w:p>
        </w:tc>
        <w:tc>
          <w:tcPr>
            <w:tcW w:w="1276" w:type="dxa"/>
          </w:tcPr>
          <w:p w14:paraId="767105E3" w14:textId="77777777" w:rsidR="00FB4606" w:rsidRPr="00B54B4F" w:rsidRDefault="00FB4606" w:rsidP="00553E4F">
            <w:pPr>
              <w:rPr>
                <w:rFonts w:ascii="Verdana" w:hAnsi="Verdana"/>
                <w:sz w:val="20"/>
              </w:rPr>
            </w:pPr>
            <w:r w:rsidRPr="00B54B4F">
              <w:rPr>
                <w:rFonts w:ascii="Verdana" w:hAnsi="Verdana"/>
                <w:sz w:val="20"/>
              </w:rPr>
              <w:t>13u30 tot 18u30</w:t>
            </w:r>
          </w:p>
        </w:tc>
        <w:tc>
          <w:tcPr>
            <w:tcW w:w="1418" w:type="dxa"/>
          </w:tcPr>
          <w:p w14:paraId="68FBD990" w14:textId="2502C808" w:rsidR="00FB4606" w:rsidRPr="00B54B4F" w:rsidRDefault="00FB4606" w:rsidP="00553E4F">
            <w:pPr>
              <w:rPr>
                <w:rFonts w:ascii="Verdana" w:hAnsi="Verdana"/>
                <w:sz w:val="20"/>
              </w:rPr>
            </w:pPr>
          </w:p>
        </w:tc>
        <w:tc>
          <w:tcPr>
            <w:tcW w:w="1275" w:type="dxa"/>
          </w:tcPr>
          <w:p w14:paraId="20D64C25" w14:textId="77777777" w:rsidR="00FB4606" w:rsidRPr="00B54B4F" w:rsidRDefault="00FB4606" w:rsidP="00553E4F">
            <w:pPr>
              <w:rPr>
                <w:rFonts w:ascii="Verdana" w:hAnsi="Verdana"/>
                <w:sz w:val="20"/>
              </w:rPr>
            </w:pPr>
          </w:p>
        </w:tc>
        <w:tc>
          <w:tcPr>
            <w:tcW w:w="1134" w:type="dxa"/>
          </w:tcPr>
          <w:p w14:paraId="5833F152" w14:textId="77777777" w:rsidR="00FB4606" w:rsidRPr="00B54B4F" w:rsidRDefault="00FB4606" w:rsidP="00553E4F">
            <w:pPr>
              <w:rPr>
                <w:rFonts w:ascii="Verdana" w:hAnsi="Verdana"/>
                <w:sz w:val="20"/>
              </w:rPr>
            </w:pPr>
          </w:p>
        </w:tc>
        <w:tc>
          <w:tcPr>
            <w:tcW w:w="1134" w:type="dxa"/>
          </w:tcPr>
          <w:p w14:paraId="5BBDB460" w14:textId="65A7E919" w:rsidR="00FB4606" w:rsidRPr="00B54B4F" w:rsidRDefault="00C93C3E" w:rsidP="00553E4F">
            <w:pPr>
              <w:rPr>
                <w:rFonts w:ascii="Verdana" w:hAnsi="Verdana"/>
                <w:sz w:val="20"/>
              </w:rPr>
            </w:pPr>
            <w:r w:rsidRPr="00B54B4F">
              <w:rPr>
                <w:rFonts w:ascii="Verdana" w:hAnsi="Verdana"/>
                <w:sz w:val="20"/>
              </w:rPr>
              <w:t>14u tot 16u*</w:t>
            </w:r>
          </w:p>
        </w:tc>
      </w:tr>
      <w:tr w:rsidR="00FB4606" w:rsidRPr="00B54B4F" w14:paraId="2AB8F22E" w14:textId="77777777" w:rsidTr="00BE1035">
        <w:tc>
          <w:tcPr>
            <w:tcW w:w="1413" w:type="dxa"/>
          </w:tcPr>
          <w:p w14:paraId="600AC6D1" w14:textId="77777777" w:rsidR="00FB4606" w:rsidRPr="00B54B4F" w:rsidRDefault="00FB4606" w:rsidP="00553E4F">
            <w:pPr>
              <w:rPr>
                <w:rFonts w:ascii="Verdana" w:hAnsi="Verdana"/>
                <w:i/>
                <w:sz w:val="20"/>
              </w:rPr>
            </w:pPr>
            <w:r w:rsidRPr="00B54B4F">
              <w:rPr>
                <w:rFonts w:ascii="Verdana" w:hAnsi="Verdana"/>
                <w:i/>
                <w:sz w:val="20"/>
              </w:rPr>
              <w:t>Glijtijden nam</w:t>
            </w:r>
          </w:p>
        </w:tc>
        <w:tc>
          <w:tcPr>
            <w:tcW w:w="1276" w:type="dxa"/>
          </w:tcPr>
          <w:p w14:paraId="187A20E3" w14:textId="77777777" w:rsidR="00FB4606" w:rsidRPr="00B54B4F" w:rsidRDefault="00FB4606" w:rsidP="00553E4F">
            <w:pPr>
              <w:rPr>
                <w:rFonts w:ascii="Verdana" w:hAnsi="Verdana"/>
                <w:sz w:val="20"/>
              </w:rPr>
            </w:pPr>
            <w:r w:rsidRPr="00B54B4F">
              <w:rPr>
                <w:rFonts w:ascii="Verdana" w:hAnsi="Verdana"/>
                <w:sz w:val="20"/>
              </w:rPr>
              <w:t>15u30 tot 17u</w:t>
            </w:r>
          </w:p>
        </w:tc>
        <w:tc>
          <w:tcPr>
            <w:tcW w:w="1275" w:type="dxa"/>
          </w:tcPr>
          <w:p w14:paraId="204C5997" w14:textId="77777777" w:rsidR="00FB4606" w:rsidRPr="00B54B4F" w:rsidRDefault="00FB4606" w:rsidP="00553E4F">
            <w:pPr>
              <w:rPr>
                <w:rFonts w:ascii="Verdana" w:hAnsi="Verdana"/>
                <w:sz w:val="20"/>
              </w:rPr>
            </w:pPr>
            <w:r w:rsidRPr="00B54B4F">
              <w:rPr>
                <w:rFonts w:ascii="Verdana" w:hAnsi="Verdana"/>
                <w:sz w:val="20"/>
              </w:rPr>
              <w:t>15u30 tot 17u</w:t>
            </w:r>
          </w:p>
        </w:tc>
        <w:tc>
          <w:tcPr>
            <w:tcW w:w="1276" w:type="dxa"/>
          </w:tcPr>
          <w:p w14:paraId="2C15C761" w14:textId="77777777" w:rsidR="00FB4606" w:rsidRPr="00B54B4F" w:rsidRDefault="00FB4606" w:rsidP="00553E4F">
            <w:pPr>
              <w:rPr>
                <w:rFonts w:ascii="Verdana" w:hAnsi="Verdana"/>
                <w:sz w:val="20"/>
              </w:rPr>
            </w:pPr>
            <w:r w:rsidRPr="00B54B4F">
              <w:rPr>
                <w:rFonts w:ascii="Verdana" w:hAnsi="Verdana"/>
                <w:sz w:val="20"/>
              </w:rPr>
              <w:t>18u30 tot 19u30</w:t>
            </w:r>
          </w:p>
        </w:tc>
        <w:tc>
          <w:tcPr>
            <w:tcW w:w="1418" w:type="dxa"/>
          </w:tcPr>
          <w:p w14:paraId="5A8E9FB1" w14:textId="13195D92" w:rsidR="00FB4606" w:rsidRPr="00B54B4F" w:rsidRDefault="00FB4606" w:rsidP="00553E4F">
            <w:pPr>
              <w:rPr>
                <w:rFonts w:ascii="Verdana" w:hAnsi="Verdana"/>
                <w:sz w:val="20"/>
              </w:rPr>
            </w:pPr>
          </w:p>
        </w:tc>
        <w:tc>
          <w:tcPr>
            <w:tcW w:w="1275" w:type="dxa"/>
          </w:tcPr>
          <w:p w14:paraId="2C911FC5" w14:textId="77777777" w:rsidR="00FB4606" w:rsidRPr="00B54B4F" w:rsidRDefault="00FB4606" w:rsidP="00553E4F">
            <w:pPr>
              <w:rPr>
                <w:rFonts w:ascii="Verdana" w:hAnsi="Verdana"/>
                <w:sz w:val="20"/>
              </w:rPr>
            </w:pPr>
          </w:p>
        </w:tc>
        <w:tc>
          <w:tcPr>
            <w:tcW w:w="1134" w:type="dxa"/>
          </w:tcPr>
          <w:p w14:paraId="567C9392" w14:textId="77777777" w:rsidR="00FB4606" w:rsidRPr="00B54B4F" w:rsidRDefault="00FB4606" w:rsidP="00553E4F">
            <w:pPr>
              <w:rPr>
                <w:rFonts w:ascii="Verdana" w:hAnsi="Verdana"/>
                <w:sz w:val="20"/>
              </w:rPr>
            </w:pPr>
          </w:p>
        </w:tc>
        <w:tc>
          <w:tcPr>
            <w:tcW w:w="1134" w:type="dxa"/>
          </w:tcPr>
          <w:p w14:paraId="04361B10" w14:textId="77777777" w:rsidR="00FB4606" w:rsidRPr="00B54B4F" w:rsidRDefault="00FB4606" w:rsidP="00553E4F">
            <w:pPr>
              <w:rPr>
                <w:rFonts w:ascii="Verdana" w:hAnsi="Verdana"/>
                <w:sz w:val="20"/>
              </w:rPr>
            </w:pPr>
          </w:p>
        </w:tc>
      </w:tr>
      <w:tr w:rsidR="00D96BAD" w:rsidRPr="00B54B4F" w14:paraId="3E0F89EC" w14:textId="77777777" w:rsidTr="00BE1035">
        <w:tc>
          <w:tcPr>
            <w:tcW w:w="1413" w:type="dxa"/>
          </w:tcPr>
          <w:p w14:paraId="757A7B8D" w14:textId="5492759E" w:rsidR="00D96BAD" w:rsidRPr="00B54B4F" w:rsidRDefault="00D96BAD" w:rsidP="00553E4F">
            <w:pPr>
              <w:rPr>
                <w:rFonts w:ascii="Verdana" w:hAnsi="Verdana"/>
                <w:i/>
                <w:sz w:val="20"/>
              </w:rPr>
            </w:pPr>
            <w:r w:rsidRPr="00B54B4F">
              <w:rPr>
                <w:rFonts w:ascii="Verdana" w:hAnsi="Verdana"/>
                <w:i/>
                <w:sz w:val="20"/>
              </w:rPr>
              <w:t>Glijtijden avond</w:t>
            </w:r>
          </w:p>
        </w:tc>
        <w:tc>
          <w:tcPr>
            <w:tcW w:w="1276" w:type="dxa"/>
          </w:tcPr>
          <w:p w14:paraId="76E2B500" w14:textId="77777777" w:rsidR="00D96BAD" w:rsidRPr="00B54B4F" w:rsidRDefault="00D96BAD" w:rsidP="00553E4F">
            <w:pPr>
              <w:rPr>
                <w:rFonts w:ascii="Verdana" w:hAnsi="Verdana"/>
                <w:sz w:val="20"/>
              </w:rPr>
            </w:pPr>
          </w:p>
        </w:tc>
        <w:tc>
          <w:tcPr>
            <w:tcW w:w="1275" w:type="dxa"/>
          </w:tcPr>
          <w:p w14:paraId="7246A6AD" w14:textId="77777777" w:rsidR="00D96BAD" w:rsidRPr="00B54B4F" w:rsidRDefault="00D96BAD" w:rsidP="00553E4F">
            <w:pPr>
              <w:rPr>
                <w:rFonts w:ascii="Verdana" w:hAnsi="Verdana"/>
                <w:sz w:val="20"/>
              </w:rPr>
            </w:pPr>
          </w:p>
        </w:tc>
        <w:tc>
          <w:tcPr>
            <w:tcW w:w="1276" w:type="dxa"/>
          </w:tcPr>
          <w:p w14:paraId="1B75276C" w14:textId="77777777" w:rsidR="00D96BAD" w:rsidRPr="00B54B4F" w:rsidRDefault="00D96BAD" w:rsidP="00553E4F">
            <w:pPr>
              <w:rPr>
                <w:rFonts w:ascii="Verdana" w:hAnsi="Verdana"/>
                <w:sz w:val="20"/>
              </w:rPr>
            </w:pPr>
          </w:p>
        </w:tc>
        <w:tc>
          <w:tcPr>
            <w:tcW w:w="1418" w:type="dxa"/>
          </w:tcPr>
          <w:p w14:paraId="7876155A" w14:textId="4F276322" w:rsidR="00D96BAD" w:rsidRPr="00B54B4F" w:rsidRDefault="00D96BAD" w:rsidP="00553E4F">
            <w:pPr>
              <w:rPr>
                <w:rFonts w:ascii="Verdana" w:hAnsi="Verdana"/>
                <w:sz w:val="20"/>
              </w:rPr>
            </w:pPr>
            <w:r w:rsidRPr="00B54B4F">
              <w:rPr>
                <w:rFonts w:ascii="Verdana" w:hAnsi="Verdana"/>
                <w:sz w:val="20"/>
              </w:rPr>
              <w:t>17u30 tot 18u30</w:t>
            </w:r>
          </w:p>
        </w:tc>
        <w:tc>
          <w:tcPr>
            <w:tcW w:w="1275" w:type="dxa"/>
          </w:tcPr>
          <w:p w14:paraId="651E0399" w14:textId="77777777" w:rsidR="00D96BAD" w:rsidRPr="00B54B4F" w:rsidRDefault="00D96BAD" w:rsidP="00553E4F">
            <w:pPr>
              <w:rPr>
                <w:rFonts w:ascii="Verdana" w:hAnsi="Verdana"/>
                <w:sz w:val="20"/>
              </w:rPr>
            </w:pPr>
          </w:p>
        </w:tc>
        <w:tc>
          <w:tcPr>
            <w:tcW w:w="1134" w:type="dxa"/>
          </w:tcPr>
          <w:p w14:paraId="4B7CDF9F" w14:textId="77777777" w:rsidR="00D96BAD" w:rsidRPr="00B54B4F" w:rsidRDefault="00D96BAD" w:rsidP="00553E4F">
            <w:pPr>
              <w:rPr>
                <w:rFonts w:ascii="Verdana" w:hAnsi="Verdana"/>
                <w:sz w:val="20"/>
              </w:rPr>
            </w:pPr>
          </w:p>
        </w:tc>
        <w:tc>
          <w:tcPr>
            <w:tcW w:w="1134" w:type="dxa"/>
          </w:tcPr>
          <w:p w14:paraId="109BA4D7" w14:textId="77777777" w:rsidR="00D96BAD" w:rsidRPr="00B54B4F" w:rsidRDefault="00D96BAD" w:rsidP="00553E4F">
            <w:pPr>
              <w:rPr>
                <w:rFonts w:ascii="Verdana" w:hAnsi="Verdana"/>
                <w:sz w:val="20"/>
              </w:rPr>
            </w:pPr>
          </w:p>
        </w:tc>
      </w:tr>
      <w:tr w:rsidR="0091647D" w:rsidRPr="00B54B4F" w14:paraId="167F66E0" w14:textId="77777777" w:rsidTr="00BE1035">
        <w:tc>
          <w:tcPr>
            <w:tcW w:w="1413" w:type="dxa"/>
          </w:tcPr>
          <w:p w14:paraId="310F3C43" w14:textId="1BDADF8D" w:rsidR="0091647D" w:rsidRPr="00B54B4F" w:rsidRDefault="000762D0" w:rsidP="00553E4F">
            <w:pPr>
              <w:rPr>
                <w:rFonts w:ascii="Verdana" w:hAnsi="Verdana"/>
                <w:i/>
                <w:sz w:val="20"/>
              </w:rPr>
            </w:pPr>
            <w:r w:rsidRPr="00B54B4F">
              <w:rPr>
                <w:rFonts w:ascii="Verdana" w:hAnsi="Verdana"/>
                <w:i/>
                <w:sz w:val="20"/>
              </w:rPr>
              <w:t>stamtijden</w:t>
            </w:r>
          </w:p>
        </w:tc>
        <w:tc>
          <w:tcPr>
            <w:tcW w:w="1276" w:type="dxa"/>
          </w:tcPr>
          <w:p w14:paraId="3087AC95" w14:textId="77777777" w:rsidR="0091647D" w:rsidRPr="00B54B4F" w:rsidRDefault="0091647D" w:rsidP="00553E4F">
            <w:pPr>
              <w:rPr>
                <w:rFonts w:ascii="Verdana" w:hAnsi="Verdana"/>
                <w:sz w:val="20"/>
              </w:rPr>
            </w:pPr>
          </w:p>
        </w:tc>
        <w:tc>
          <w:tcPr>
            <w:tcW w:w="1275" w:type="dxa"/>
          </w:tcPr>
          <w:p w14:paraId="5FF4AC97" w14:textId="77777777" w:rsidR="0091647D" w:rsidRPr="00B54B4F" w:rsidRDefault="0091647D" w:rsidP="00553E4F">
            <w:pPr>
              <w:rPr>
                <w:rFonts w:ascii="Verdana" w:hAnsi="Verdana"/>
                <w:sz w:val="20"/>
              </w:rPr>
            </w:pPr>
          </w:p>
        </w:tc>
        <w:tc>
          <w:tcPr>
            <w:tcW w:w="1276" w:type="dxa"/>
          </w:tcPr>
          <w:p w14:paraId="488DFC3D" w14:textId="77777777" w:rsidR="0091647D" w:rsidRPr="00B54B4F" w:rsidRDefault="0091647D" w:rsidP="00553E4F">
            <w:pPr>
              <w:rPr>
                <w:rFonts w:ascii="Verdana" w:hAnsi="Verdana"/>
                <w:sz w:val="20"/>
              </w:rPr>
            </w:pPr>
          </w:p>
        </w:tc>
        <w:tc>
          <w:tcPr>
            <w:tcW w:w="1418" w:type="dxa"/>
          </w:tcPr>
          <w:p w14:paraId="0A1292C5" w14:textId="53F7A8AC" w:rsidR="0091647D" w:rsidRPr="00B54B4F" w:rsidRDefault="000762D0" w:rsidP="00553E4F">
            <w:pPr>
              <w:rPr>
                <w:rFonts w:ascii="Verdana" w:hAnsi="Verdana"/>
                <w:sz w:val="20"/>
              </w:rPr>
            </w:pPr>
            <w:r w:rsidRPr="00B54B4F">
              <w:rPr>
                <w:rFonts w:ascii="Verdana" w:hAnsi="Verdana"/>
                <w:sz w:val="20"/>
              </w:rPr>
              <w:t>18u30-20u</w:t>
            </w:r>
          </w:p>
        </w:tc>
        <w:tc>
          <w:tcPr>
            <w:tcW w:w="1275" w:type="dxa"/>
          </w:tcPr>
          <w:p w14:paraId="0595448B" w14:textId="77777777" w:rsidR="0091647D" w:rsidRPr="00B54B4F" w:rsidRDefault="0091647D" w:rsidP="00553E4F">
            <w:pPr>
              <w:rPr>
                <w:rFonts w:ascii="Verdana" w:hAnsi="Verdana"/>
                <w:sz w:val="20"/>
              </w:rPr>
            </w:pPr>
          </w:p>
        </w:tc>
        <w:tc>
          <w:tcPr>
            <w:tcW w:w="1134" w:type="dxa"/>
          </w:tcPr>
          <w:p w14:paraId="4A734C15" w14:textId="77777777" w:rsidR="0091647D" w:rsidRPr="00B54B4F" w:rsidRDefault="0091647D" w:rsidP="00553E4F">
            <w:pPr>
              <w:rPr>
                <w:rFonts w:ascii="Verdana" w:hAnsi="Verdana"/>
                <w:sz w:val="20"/>
              </w:rPr>
            </w:pPr>
          </w:p>
        </w:tc>
        <w:tc>
          <w:tcPr>
            <w:tcW w:w="1134" w:type="dxa"/>
          </w:tcPr>
          <w:p w14:paraId="443A9553" w14:textId="77777777" w:rsidR="0091647D" w:rsidRPr="00B54B4F" w:rsidRDefault="0091647D" w:rsidP="00553E4F">
            <w:pPr>
              <w:rPr>
                <w:rFonts w:ascii="Verdana" w:hAnsi="Verdana"/>
                <w:sz w:val="20"/>
              </w:rPr>
            </w:pPr>
          </w:p>
        </w:tc>
      </w:tr>
      <w:tr w:rsidR="000129D6" w:rsidRPr="00B54B4F" w14:paraId="72BAF4AE" w14:textId="77777777" w:rsidTr="00BE1035">
        <w:tc>
          <w:tcPr>
            <w:tcW w:w="1413" w:type="dxa"/>
          </w:tcPr>
          <w:p w14:paraId="06EF77D6" w14:textId="2536DE0E" w:rsidR="000129D6" w:rsidRPr="00B54B4F" w:rsidRDefault="00685933" w:rsidP="00553E4F">
            <w:pPr>
              <w:rPr>
                <w:rFonts w:ascii="Verdana" w:hAnsi="Verdana"/>
                <w:i/>
                <w:sz w:val="20"/>
              </w:rPr>
            </w:pPr>
            <w:r w:rsidRPr="00B54B4F">
              <w:rPr>
                <w:rFonts w:ascii="Verdana" w:hAnsi="Verdana"/>
                <w:i/>
                <w:sz w:val="20"/>
              </w:rPr>
              <w:t>Glijtijden avond</w:t>
            </w:r>
          </w:p>
        </w:tc>
        <w:tc>
          <w:tcPr>
            <w:tcW w:w="1276" w:type="dxa"/>
          </w:tcPr>
          <w:p w14:paraId="2BD4FB46" w14:textId="77777777" w:rsidR="000129D6" w:rsidRPr="00B54B4F" w:rsidRDefault="000129D6" w:rsidP="00553E4F">
            <w:pPr>
              <w:rPr>
                <w:rFonts w:ascii="Verdana" w:hAnsi="Verdana"/>
                <w:sz w:val="20"/>
              </w:rPr>
            </w:pPr>
          </w:p>
        </w:tc>
        <w:tc>
          <w:tcPr>
            <w:tcW w:w="1275" w:type="dxa"/>
          </w:tcPr>
          <w:p w14:paraId="24B88A0E" w14:textId="77777777" w:rsidR="000129D6" w:rsidRPr="00B54B4F" w:rsidRDefault="000129D6" w:rsidP="00553E4F">
            <w:pPr>
              <w:rPr>
                <w:rFonts w:ascii="Verdana" w:hAnsi="Verdana"/>
                <w:sz w:val="20"/>
              </w:rPr>
            </w:pPr>
          </w:p>
        </w:tc>
        <w:tc>
          <w:tcPr>
            <w:tcW w:w="1276" w:type="dxa"/>
          </w:tcPr>
          <w:p w14:paraId="56950035" w14:textId="77777777" w:rsidR="000129D6" w:rsidRPr="00B54B4F" w:rsidRDefault="000129D6" w:rsidP="00553E4F">
            <w:pPr>
              <w:rPr>
                <w:rFonts w:ascii="Verdana" w:hAnsi="Verdana"/>
                <w:sz w:val="20"/>
              </w:rPr>
            </w:pPr>
          </w:p>
        </w:tc>
        <w:tc>
          <w:tcPr>
            <w:tcW w:w="1418" w:type="dxa"/>
          </w:tcPr>
          <w:p w14:paraId="2D35CD88" w14:textId="3267914E" w:rsidR="000129D6" w:rsidRPr="00B54B4F" w:rsidRDefault="00685933" w:rsidP="00553E4F">
            <w:pPr>
              <w:rPr>
                <w:rFonts w:ascii="Verdana" w:hAnsi="Verdana"/>
                <w:sz w:val="20"/>
              </w:rPr>
            </w:pPr>
            <w:r w:rsidRPr="00B54B4F">
              <w:rPr>
                <w:rFonts w:ascii="Verdana" w:hAnsi="Verdana"/>
                <w:sz w:val="20"/>
              </w:rPr>
              <w:t>20u-20u30</w:t>
            </w:r>
          </w:p>
        </w:tc>
        <w:tc>
          <w:tcPr>
            <w:tcW w:w="1275" w:type="dxa"/>
          </w:tcPr>
          <w:p w14:paraId="041A9527" w14:textId="77777777" w:rsidR="000129D6" w:rsidRPr="00B54B4F" w:rsidRDefault="000129D6" w:rsidP="00553E4F">
            <w:pPr>
              <w:rPr>
                <w:rFonts w:ascii="Verdana" w:hAnsi="Verdana"/>
                <w:sz w:val="20"/>
              </w:rPr>
            </w:pPr>
          </w:p>
        </w:tc>
        <w:tc>
          <w:tcPr>
            <w:tcW w:w="1134" w:type="dxa"/>
          </w:tcPr>
          <w:p w14:paraId="0AD8BC3B" w14:textId="77777777" w:rsidR="000129D6" w:rsidRPr="00B54B4F" w:rsidRDefault="000129D6" w:rsidP="00553E4F">
            <w:pPr>
              <w:rPr>
                <w:rFonts w:ascii="Verdana" w:hAnsi="Verdana"/>
                <w:sz w:val="20"/>
              </w:rPr>
            </w:pPr>
          </w:p>
        </w:tc>
        <w:tc>
          <w:tcPr>
            <w:tcW w:w="1134" w:type="dxa"/>
          </w:tcPr>
          <w:p w14:paraId="37B9ECB7" w14:textId="77777777" w:rsidR="000129D6" w:rsidRPr="00B54B4F" w:rsidRDefault="000129D6" w:rsidP="00553E4F">
            <w:pPr>
              <w:rPr>
                <w:rFonts w:ascii="Verdana" w:hAnsi="Verdana"/>
                <w:sz w:val="20"/>
              </w:rPr>
            </w:pPr>
          </w:p>
        </w:tc>
      </w:tr>
      <w:tr w:rsidR="00FB4606" w:rsidRPr="00B54B4F" w14:paraId="7485B60B" w14:textId="77777777" w:rsidTr="00BE1035">
        <w:tc>
          <w:tcPr>
            <w:tcW w:w="1413" w:type="dxa"/>
          </w:tcPr>
          <w:p w14:paraId="142F9F7D" w14:textId="77777777" w:rsidR="00FB4606" w:rsidRPr="00B54B4F" w:rsidRDefault="00FB4606" w:rsidP="00553E4F">
            <w:pPr>
              <w:rPr>
                <w:rFonts w:ascii="Verdana" w:hAnsi="Verdana"/>
                <w:i/>
                <w:sz w:val="20"/>
              </w:rPr>
            </w:pPr>
            <w:r w:rsidRPr="00B54B4F">
              <w:rPr>
                <w:rFonts w:ascii="Verdana" w:hAnsi="Verdana"/>
                <w:i/>
                <w:sz w:val="20"/>
              </w:rPr>
              <w:t>Minimum</w:t>
            </w:r>
          </w:p>
        </w:tc>
        <w:tc>
          <w:tcPr>
            <w:tcW w:w="1276" w:type="dxa"/>
          </w:tcPr>
          <w:p w14:paraId="02062A8C" w14:textId="3ADCAD25" w:rsidR="00FB4606" w:rsidRPr="00B54B4F" w:rsidRDefault="00FB4606" w:rsidP="00553E4F">
            <w:pPr>
              <w:rPr>
                <w:rFonts w:ascii="Verdana" w:hAnsi="Verdana"/>
                <w:sz w:val="20"/>
              </w:rPr>
            </w:pPr>
            <w:r w:rsidRPr="00B54B4F">
              <w:rPr>
                <w:rFonts w:ascii="Verdana" w:hAnsi="Verdana"/>
                <w:sz w:val="20"/>
              </w:rPr>
              <w:t>5u</w:t>
            </w:r>
            <w:r w:rsidR="000129D6" w:rsidRPr="00B54B4F">
              <w:rPr>
                <w:rFonts w:ascii="Verdana" w:hAnsi="Verdana"/>
                <w:sz w:val="20"/>
              </w:rPr>
              <w:t>00</w:t>
            </w:r>
          </w:p>
        </w:tc>
        <w:tc>
          <w:tcPr>
            <w:tcW w:w="1275" w:type="dxa"/>
          </w:tcPr>
          <w:p w14:paraId="419AEFD0" w14:textId="273C583C" w:rsidR="00FB4606" w:rsidRPr="00B54B4F" w:rsidRDefault="00FB4606" w:rsidP="00553E4F">
            <w:pPr>
              <w:rPr>
                <w:rFonts w:ascii="Verdana" w:hAnsi="Verdana"/>
                <w:sz w:val="20"/>
              </w:rPr>
            </w:pPr>
            <w:r w:rsidRPr="00B54B4F">
              <w:rPr>
                <w:rFonts w:ascii="Verdana" w:hAnsi="Verdana"/>
                <w:sz w:val="20"/>
              </w:rPr>
              <w:t>5u3</w:t>
            </w:r>
            <w:r w:rsidR="000129D6" w:rsidRPr="00B54B4F">
              <w:rPr>
                <w:rFonts w:ascii="Verdana" w:hAnsi="Verdana"/>
                <w:sz w:val="20"/>
              </w:rPr>
              <w:t>0</w:t>
            </w:r>
          </w:p>
        </w:tc>
        <w:tc>
          <w:tcPr>
            <w:tcW w:w="1276" w:type="dxa"/>
          </w:tcPr>
          <w:p w14:paraId="6FEEC5D2" w14:textId="54BDF063" w:rsidR="00FB4606" w:rsidRPr="00B54B4F" w:rsidRDefault="000129D6" w:rsidP="00553E4F">
            <w:pPr>
              <w:rPr>
                <w:rFonts w:ascii="Verdana" w:hAnsi="Verdana"/>
                <w:sz w:val="20"/>
              </w:rPr>
            </w:pPr>
            <w:r w:rsidRPr="00B54B4F">
              <w:rPr>
                <w:rFonts w:ascii="Verdana" w:hAnsi="Verdana"/>
                <w:sz w:val="20"/>
              </w:rPr>
              <w:t>8u00</w:t>
            </w:r>
          </w:p>
        </w:tc>
        <w:tc>
          <w:tcPr>
            <w:tcW w:w="1418" w:type="dxa"/>
          </w:tcPr>
          <w:p w14:paraId="3627F02B" w14:textId="61109451" w:rsidR="00FB4606" w:rsidRPr="00B54B4F" w:rsidRDefault="000129D6" w:rsidP="00553E4F">
            <w:pPr>
              <w:rPr>
                <w:rFonts w:ascii="Verdana" w:hAnsi="Verdana"/>
                <w:sz w:val="20"/>
              </w:rPr>
            </w:pPr>
            <w:r w:rsidRPr="00B54B4F">
              <w:rPr>
                <w:rFonts w:ascii="Verdana" w:hAnsi="Verdana"/>
                <w:sz w:val="20"/>
              </w:rPr>
              <w:t>4u30</w:t>
            </w:r>
          </w:p>
        </w:tc>
        <w:tc>
          <w:tcPr>
            <w:tcW w:w="1275" w:type="dxa"/>
          </w:tcPr>
          <w:p w14:paraId="3535643C" w14:textId="563CFEEF" w:rsidR="00FB4606" w:rsidRPr="00B54B4F" w:rsidRDefault="000129D6" w:rsidP="00553E4F">
            <w:pPr>
              <w:rPr>
                <w:rFonts w:ascii="Verdana" w:hAnsi="Verdana"/>
                <w:sz w:val="20"/>
              </w:rPr>
            </w:pPr>
            <w:r w:rsidRPr="00B54B4F">
              <w:rPr>
                <w:rFonts w:ascii="Verdana" w:hAnsi="Verdana"/>
                <w:sz w:val="20"/>
              </w:rPr>
              <w:t>3u00</w:t>
            </w:r>
          </w:p>
        </w:tc>
        <w:tc>
          <w:tcPr>
            <w:tcW w:w="1134" w:type="dxa"/>
          </w:tcPr>
          <w:p w14:paraId="5C5317A1" w14:textId="77777777" w:rsidR="00FB4606" w:rsidRPr="00B54B4F" w:rsidRDefault="00FB4606" w:rsidP="00553E4F">
            <w:pPr>
              <w:rPr>
                <w:rFonts w:ascii="Verdana" w:hAnsi="Verdana"/>
                <w:sz w:val="20"/>
              </w:rPr>
            </w:pPr>
          </w:p>
        </w:tc>
        <w:tc>
          <w:tcPr>
            <w:tcW w:w="1134" w:type="dxa"/>
          </w:tcPr>
          <w:p w14:paraId="7ABE606A" w14:textId="4514935F" w:rsidR="00FB4606" w:rsidRPr="00B54B4F" w:rsidRDefault="000129D6" w:rsidP="00553E4F">
            <w:pPr>
              <w:rPr>
                <w:rFonts w:ascii="Verdana" w:hAnsi="Verdana"/>
                <w:sz w:val="20"/>
              </w:rPr>
            </w:pPr>
            <w:r w:rsidRPr="00B54B4F">
              <w:rPr>
                <w:rFonts w:ascii="Verdana" w:hAnsi="Verdana"/>
                <w:sz w:val="20"/>
              </w:rPr>
              <w:t>4u00</w:t>
            </w:r>
          </w:p>
        </w:tc>
      </w:tr>
      <w:tr w:rsidR="00FB4606" w:rsidRPr="00B54B4F" w14:paraId="3B0BF3B8" w14:textId="77777777" w:rsidTr="00BE1035">
        <w:tc>
          <w:tcPr>
            <w:tcW w:w="1413" w:type="dxa"/>
          </w:tcPr>
          <w:p w14:paraId="48A5C7CB" w14:textId="77777777" w:rsidR="00FB4606" w:rsidRPr="00B54B4F" w:rsidRDefault="00FB4606" w:rsidP="00553E4F">
            <w:pPr>
              <w:rPr>
                <w:rFonts w:ascii="Verdana" w:hAnsi="Verdana"/>
                <w:i/>
                <w:sz w:val="20"/>
              </w:rPr>
            </w:pPr>
            <w:r w:rsidRPr="00B54B4F">
              <w:rPr>
                <w:rFonts w:ascii="Verdana" w:hAnsi="Verdana"/>
                <w:i/>
                <w:sz w:val="20"/>
              </w:rPr>
              <w:t>Maximum</w:t>
            </w:r>
          </w:p>
        </w:tc>
        <w:tc>
          <w:tcPr>
            <w:tcW w:w="1276" w:type="dxa"/>
          </w:tcPr>
          <w:p w14:paraId="1AEEA412" w14:textId="5CEEBEEC" w:rsidR="00FB4606" w:rsidRPr="00B54B4F" w:rsidRDefault="000129D6" w:rsidP="00553E4F">
            <w:pPr>
              <w:rPr>
                <w:rFonts w:ascii="Verdana" w:hAnsi="Verdana"/>
                <w:sz w:val="20"/>
              </w:rPr>
            </w:pPr>
            <w:r w:rsidRPr="00B54B4F">
              <w:rPr>
                <w:rFonts w:ascii="Verdana" w:hAnsi="Verdana"/>
                <w:sz w:val="20"/>
              </w:rPr>
              <w:t>8</w:t>
            </w:r>
            <w:r w:rsidR="00FB4606" w:rsidRPr="00B54B4F">
              <w:rPr>
                <w:rFonts w:ascii="Verdana" w:hAnsi="Verdana"/>
                <w:sz w:val="20"/>
              </w:rPr>
              <w:t>u30</w:t>
            </w:r>
          </w:p>
        </w:tc>
        <w:tc>
          <w:tcPr>
            <w:tcW w:w="1275" w:type="dxa"/>
          </w:tcPr>
          <w:p w14:paraId="5018FA8A" w14:textId="7BADF7A4" w:rsidR="00FB4606" w:rsidRPr="00B54B4F" w:rsidRDefault="000129D6" w:rsidP="00553E4F">
            <w:pPr>
              <w:rPr>
                <w:rFonts w:ascii="Verdana" w:hAnsi="Verdana"/>
                <w:sz w:val="20"/>
              </w:rPr>
            </w:pPr>
            <w:r w:rsidRPr="00B54B4F">
              <w:rPr>
                <w:rFonts w:ascii="Verdana" w:hAnsi="Verdana"/>
                <w:sz w:val="20"/>
              </w:rPr>
              <w:t>8</w:t>
            </w:r>
            <w:r w:rsidR="00FB4606" w:rsidRPr="00B54B4F">
              <w:rPr>
                <w:rFonts w:ascii="Verdana" w:hAnsi="Verdana"/>
                <w:sz w:val="20"/>
              </w:rPr>
              <w:t>u30</w:t>
            </w:r>
          </w:p>
        </w:tc>
        <w:tc>
          <w:tcPr>
            <w:tcW w:w="1276" w:type="dxa"/>
          </w:tcPr>
          <w:p w14:paraId="69505C38" w14:textId="7D4FC33D" w:rsidR="00FB4606" w:rsidRPr="00B54B4F" w:rsidRDefault="000129D6" w:rsidP="00553E4F">
            <w:pPr>
              <w:rPr>
                <w:rFonts w:ascii="Verdana" w:hAnsi="Verdana"/>
                <w:sz w:val="20"/>
              </w:rPr>
            </w:pPr>
            <w:r w:rsidRPr="00B54B4F">
              <w:rPr>
                <w:rFonts w:ascii="Verdana" w:hAnsi="Verdana"/>
                <w:sz w:val="20"/>
              </w:rPr>
              <w:t>11</w:t>
            </w:r>
            <w:r w:rsidR="00FB4606" w:rsidRPr="00B54B4F">
              <w:rPr>
                <w:rFonts w:ascii="Verdana" w:hAnsi="Verdana"/>
                <w:sz w:val="20"/>
              </w:rPr>
              <w:t>u00</w:t>
            </w:r>
          </w:p>
        </w:tc>
        <w:tc>
          <w:tcPr>
            <w:tcW w:w="1418" w:type="dxa"/>
          </w:tcPr>
          <w:p w14:paraId="4AEEB340" w14:textId="083987E7" w:rsidR="00FB4606" w:rsidRPr="00B54B4F" w:rsidRDefault="000129D6" w:rsidP="00553E4F">
            <w:pPr>
              <w:rPr>
                <w:rFonts w:ascii="Verdana" w:hAnsi="Verdana"/>
                <w:sz w:val="20"/>
              </w:rPr>
            </w:pPr>
            <w:r w:rsidRPr="00B54B4F">
              <w:rPr>
                <w:rFonts w:ascii="Verdana" w:hAnsi="Verdana"/>
                <w:sz w:val="20"/>
              </w:rPr>
              <w:t>8u00</w:t>
            </w:r>
          </w:p>
        </w:tc>
        <w:tc>
          <w:tcPr>
            <w:tcW w:w="1275" w:type="dxa"/>
          </w:tcPr>
          <w:p w14:paraId="425F6F19" w14:textId="12A300D7" w:rsidR="00FB4606" w:rsidRPr="00B54B4F" w:rsidRDefault="000129D6" w:rsidP="00553E4F">
            <w:pPr>
              <w:rPr>
                <w:rFonts w:ascii="Verdana" w:hAnsi="Verdana"/>
                <w:sz w:val="20"/>
              </w:rPr>
            </w:pPr>
            <w:r w:rsidRPr="00B54B4F">
              <w:rPr>
                <w:rFonts w:ascii="Verdana" w:hAnsi="Verdana"/>
                <w:sz w:val="20"/>
              </w:rPr>
              <w:t>5u00</w:t>
            </w:r>
          </w:p>
        </w:tc>
        <w:tc>
          <w:tcPr>
            <w:tcW w:w="1134" w:type="dxa"/>
          </w:tcPr>
          <w:p w14:paraId="6235EB8B" w14:textId="77777777" w:rsidR="00FB4606" w:rsidRPr="00B54B4F" w:rsidRDefault="00FB4606" w:rsidP="00553E4F">
            <w:pPr>
              <w:rPr>
                <w:rFonts w:ascii="Verdana" w:hAnsi="Verdana"/>
                <w:sz w:val="20"/>
              </w:rPr>
            </w:pPr>
          </w:p>
        </w:tc>
        <w:tc>
          <w:tcPr>
            <w:tcW w:w="1134" w:type="dxa"/>
          </w:tcPr>
          <w:p w14:paraId="499A2F0D" w14:textId="152B68A0" w:rsidR="00FB4606" w:rsidRPr="00B54B4F" w:rsidRDefault="000129D6" w:rsidP="00553E4F">
            <w:pPr>
              <w:rPr>
                <w:rFonts w:ascii="Verdana" w:hAnsi="Verdana"/>
                <w:sz w:val="20"/>
              </w:rPr>
            </w:pPr>
            <w:r w:rsidRPr="00B54B4F">
              <w:rPr>
                <w:rFonts w:ascii="Verdana" w:hAnsi="Verdana"/>
                <w:sz w:val="20"/>
              </w:rPr>
              <w:t>4u00</w:t>
            </w:r>
          </w:p>
        </w:tc>
      </w:tr>
    </w:tbl>
    <w:p w14:paraId="3E6F44F1" w14:textId="77777777" w:rsidR="00FB4606" w:rsidRPr="00B54B4F" w:rsidRDefault="00FB4606" w:rsidP="00D135F0">
      <w:pPr>
        <w:rPr>
          <w:rFonts w:ascii="Verdana" w:hAnsi="Verdana"/>
          <w:b/>
          <w:sz w:val="20"/>
        </w:rPr>
      </w:pPr>
    </w:p>
    <w:p w14:paraId="17245A29" w14:textId="67DD847A" w:rsidR="00B04D56" w:rsidRPr="00B54B4F" w:rsidRDefault="00B04D56" w:rsidP="00B04D56">
      <w:pPr>
        <w:spacing w:after="200" w:line="276" w:lineRule="auto"/>
        <w:rPr>
          <w:rFonts w:ascii="Verdana" w:hAnsi="Verdana"/>
          <w:sz w:val="20"/>
        </w:rPr>
      </w:pPr>
      <w:r w:rsidRPr="00B54B4F">
        <w:rPr>
          <w:rFonts w:ascii="Verdana" w:hAnsi="Verdana"/>
          <w:sz w:val="20"/>
        </w:rPr>
        <w:t xml:space="preserve">* de extra inhaalrust voor </w:t>
      </w:r>
      <w:proofErr w:type="spellStart"/>
      <w:r w:rsidRPr="00B54B4F">
        <w:rPr>
          <w:rFonts w:ascii="Verdana" w:hAnsi="Verdana"/>
          <w:sz w:val="20"/>
        </w:rPr>
        <w:t>zondagprestaties</w:t>
      </w:r>
      <w:proofErr w:type="spellEnd"/>
      <w:r w:rsidRPr="00B54B4F">
        <w:rPr>
          <w:rFonts w:ascii="Verdana" w:hAnsi="Verdana"/>
          <w:sz w:val="20"/>
        </w:rPr>
        <w:t xml:space="preserve"> wordt ingepland op zondagnamiddag</w:t>
      </w:r>
    </w:p>
    <w:p w14:paraId="2AF34867" w14:textId="68A3A08C" w:rsidR="00D135F0" w:rsidRPr="00B54B4F" w:rsidRDefault="00D135F0" w:rsidP="00D135F0">
      <w:pPr>
        <w:rPr>
          <w:rFonts w:ascii="Verdana" w:hAnsi="Verdana"/>
          <w:sz w:val="20"/>
        </w:rPr>
      </w:pPr>
    </w:p>
    <w:p w14:paraId="57C19D6F" w14:textId="5CA6D6D7" w:rsidR="00FB4606" w:rsidRPr="00B54B4F" w:rsidRDefault="00FB4606" w:rsidP="00FB4606">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r w:rsidRPr="00B54B4F">
        <w:rPr>
          <w:rFonts w:ascii="Verdana" w:hAnsi="Verdana"/>
          <w:sz w:val="20"/>
        </w:rPr>
        <w:t>Bibliothecaris (38u) week 2</w:t>
      </w:r>
    </w:p>
    <w:tbl>
      <w:tblPr>
        <w:tblStyle w:val="Tabelraster"/>
        <w:tblW w:w="10201" w:type="dxa"/>
        <w:tblLayout w:type="fixed"/>
        <w:tblLook w:val="04A0" w:firstRow="1" w:lastRow="0" w:firstColumn="1" w:lastColumn="0" w:noHBand="0" w:noVBand="1"/>
      </w:tblPr>
      <w:tblGrid>
        <w:gridCol w:w="1413"/>
        <w:gridCol w:w="1276"/>
        <w:gridCol w:w="1275"/>
        <w:gridCol w:w="1276"/>
        <w:gridCol w:w="1418"/>
        <w:gridCol w:w="1275"/>
        <w:gridCol w:w="1134"/>
        <w:gridCol w:w="1134"/>
      </w:tblGrid>
      <w:tr w:rsidR="00FB4606" w:rsidRPr="00B54B4F" w14:paraId="20A1AFE1" w14:textId="77777777" w:rsidTr="00553E4F">
        <w:tc>
          <w:tcPr>
            <w:tcW w:w="1413" w:type="dxa"/>
          </w:tcPr>
          <w:p w14:paraId="39C18D2F" w14:textId="77777777" w:rsidR="00FB4606" w:rsidRPr="00B54B4F" w:rsidRDefault="00FB4606" w:rsidP="00553E4F">
            <w:pPr>
              <w:rPr>
                <w:rFonts w:ascii="Verdana" w:hAnsi="Verdana"/>
                <w:i/>
                <w:sz w:val="20"/>
              </w:rPr>
            </w:pPr>
          </w:p>
        </w:tc>
        <w:tc>
          <w:tcPr>
            <w:tcW w:w="1276" w:type="dxa"/>
          </w:tcPr>
          <w:p w14:paraId="51521718" w14:textId="77777777" w:rsidR="00FB4606" w:rsidRPr="00B54B4F" w:rsidRDefault="00FB4606" w:rsidP="00553E4F">
            <w:pPr>
              <w:rPr>
                <w:rFonts w:ascii="Verdana" w:hAnsi="Verdana"/>
                <w:sz w:val="20"/>
              </w:rPr>
            </w:pPr>
            <w:r w:rsidRPr="00B54B4F">
              <w:rPr>
                <w:rFonts w:ascii="Verdana" w:hAnsi="Verdana"/>
                <w:sz w:val="20"/>
              </w:rPr>
              <w:t>maandag</w:t>
            </w:r>
          </w:p>
        </w:tc>
        <w:tc>
          <w:tcPr>
            <w:tcW w:w="1275" w:type="dxa"/>
          </w:tcPr>
          <w:p w14:paraId="554CD773" w14:textId="77777777" w:rsidR="00FB4606" w:rsidRPr="00B54B4F" w:rsidRDefault="00FB4606" w:rsidP="00553E4F">
            <w:pPr>
              <w:rPr>
                <w:rFonts w:ascii="Verdana" w:hAnsi="Verdana"/>
                <w:sz w:val="20"/>
              </w:rPr>
            </w:pPr>
            <w:r w:rsidRPr="00B54B4F">
              <w:rPr>
                <w:rFonts w:ascii="Verdana" w:hAnsi="Verdana"/>
                <w:sz w:val="20"/>
              </w:rPr>
              <w:t>dinsdag</w:t>
            </w:r>
          </w:p>
        </w:tc>
        <w:tc>
          <w:tcPr>
            <w:tcW w:w="1276" w:type="dxa"/>
          </w:tcPr>
          <w:p w14:paraId="7FF2278C" w14:textId="77777777" w:rsidR="00FB4606" w:rsidRPr="00B54B4F" w:rsidRDefault="00FB4606" w:rsidP="00553E4F">
            <w:pPr>
              <w:rPr>
                <w:rFonts w:ascii="Verdana" w:hAnsi="Verdana"/>
                <w:sz w:val="20"/>
              </w:rPr>
            </w:pPr>
            <w:r w:rsidRPr="00B54B4F">
              <w:rPr>
                <w:rFonts w:ascii="Verdana" w:hAnsi="Verdana"/>
                <w:sz w:val="20"/>
              </w:rPr>
              <w:t>woensdag</w:t>
            </w:r>
          </w:p>
        </w:tc>
        <w:tc>
          <w:tcPr>
            <w:tcW w:w="1418" w:type="dxa"/>
          </w:tcPr>
          <w:p w14:paraId="07E41EB9" w14:textId="77777777" w:rsidR="00FB4606" w:rsidRPr="00B54B4F" w:rsidRDefault="00FB4606" w:rsidP="00553E4F">
            <w:pPr>
              <w:rPr>
                <w:rFonts w:ascii="Verdana" w:hAnsi="Verdana"/>
                <w:sz w:val="20"/>
              </w:rPr>
            </w:pPr>
            <w:r w:rsidRPr="00B54B4F">
              <w:rPr>
                <w:rFonts w:ascii="Verdana" w:hAnsi="Verdana"/>
                <w:sz w:val="20"/>
              </w:rPr>
              <w:t>donderdag</w:t>
            </w:r>
          </w:p>
        </w:tc>
        <w:tc>
          <w:tcPr>
            <w:tcW w:w="1275" w:type="dxa"/>
          </w:tcPr>
          <w:p w14:paraId="557B523B" w14:textId="77777777" w:rsidR="00FB4606" w:rsidRPr="00B54B4F" w:rsidRDefault="00FB4606" w:rsidP="00553E4F">
            <w:pPr>
              <w:rPr>
                <w:rFonts w:ascii="Verdana" w:hAnsi="Verdana"/>
                <w:sz w:val="20"/>
              </w:rPr>
            </w:pPr>
            <w:r w:rsidRPr="00B54B4F">
              <w:rPr>
                <w:rFonts w:ascii="Verdana" w:hAnsi="Verdana"/>
                <w:sz w:val="20"/>
              </w:rPr>
              <w:t>vrijdag</w:t>
            </w:r>
          </w:p>
        </w:tc>
        <w:tc>
          <w:tcPr>
            <w:tcW w:w="1134" w:type="dxa"/>
          </w:tcPr>
          <w:p w14:paraId="770E9605" w14:textId="77777777" w:rsidR="00FB4606" w:rsidRPr="00B54B4F" w:rsidRDefault="00FB4606" w:rsidP="00553E4F">
            <w:pPr>
              <w:rPr>
                <w:rFonts w:ascii="Verdana" w:hAnsi="Verdana"/>
                <w:sz w:val="20"/>
              </w:rPr>
            </w:pPr>
            <w:r w:rsidRPr="00B54B4F">
              <w:rPr>
                <w:rFonts w:ascii="Verdana" w:hAnsi="Verdana"/>
                <w:sz w:val="20"/>
              </w:rPr>
              <w:t>zaterdag</w:t>
            </w:r>
          </w:p>
        </w:tc>
        <w:tc>
          <w:tcPr>
            <w:tcW w:w="1134" w:type="dxa"/>
          </w:tcPr>
          <w:p w14:paraId="059E2FF0" w14:textId="77777777" w:rsidR="00FB4606" w:rsidRPr="00B54B4F" w:rsidRDefault="00FB4606" w:rsidP="00553E4F">
            <w:pPr>
              <w:rPr>
                <w:rFonts w:ascii="Verdana" w:hAnsi="Verdana"/>
                <w:sz w:val="20"/>
              </w:rPr>
            </w:pPr>
            <w:r w:rsidRPr="00B54B4F">
              <w:rPr>
                <w:rFonts w:ascii="Verdana" w:hAnsi="Verdana"/>
                <w:sz w:val="20"/>
              </w:rPr>
              <w:t>zondag</w:t>
            </w:r>
          </w:p>
        </w:tc>
      </w:tr>
      <w:tr w:rsidR="00FB4606" w:rsidRPr="00B54B4F" w14:paraId="6302EC44" w14:textId="77777777" w:rsidTr="00553E4F">
        <w:tc>
          <w:tcPr>
            <w:tcW w:w="1413" w:type="dxa"/>
          </w:tcPr>
          <w:p w14:paraId="75E50C39" w14:textId="77777777" w:rsidR="00FB4606" w:rsidRPr="00B54B4F" w:rsidRDefault="00FB4606" w:rsidP="00553E4F">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vrm</w:t>
            </w:r>
            <w:proofErr w:type="spellEnd"/>
          </w:p>
        </w:tc>
        <w:tc>
          <w:tcPr>
            <w:tcW w:w="1276" w:type="dxa"/>
          </w:tcPr>
          <w:p w14:paraId="6F12DD77" w14:textId="77777777" w:rsidR="00FB4606" w:rsidRPr="00B54B4F" w:rsidRDefault="00FB4606" w:rsidP="00553E4F">
            <w:pPr>
              <w:rPr>
                <w:rFonts w:ascii="Verdana" w:hAnsi="Verdana"/>
                <w:sz w:val="20"/>
              </w:rPr>
            </w:pPr>
            <w:r w:rsidRPr="00B54B4F">
              <w:rPr>
                <w:rFonts w:ascii="Verdana" w:hAnsi="Verdana"/>
                <w:sz w:val="20"/>
              </w:rPr>
              <w:t>8u tot 9u</w:t>
            </w:r>
          </w:p>
        </w:tc>
        <w:tc>
          <w:tcPr>
            <w:tcW w:w="1275" w:type="dxa"/>
          </w:tcPr>
          <w:p w14:paraId="41C71AB0" w14:textId="77777777" w:rsidR="00FB4606" w:rsidRPr="00B54B4F" w:rsidRDefault="00FB4606" w:rsidP="00553E4F">
            <w:pPr>
              <w:rPr>
                <w:rFonts w:ascii="Verdana" w:hAnsi="Verdana"/>
                <w:sz w:val="20"/>
              </w:rPr>
            </w:pPr>
            <w:r w:rsidRPr="00B54B4F">
              <w:rPr>
                <w:rFonts w:ascii="Verdana" w:hAnsi="Verdana"/>
                <w:sz w:val="20"/>
              </w:rPr>
              <w:t>8u tot 9u</w:t>
            </w:r>
          </w:p>
        </w:tc>
        <w:tc>
          <w:tcPr>
            <w:tcW w:w="1276" w:type="dxa"/>
          </w:tcPr>
          <w:p w14:paraId="0E57A08A" w14:textId="77777777" w:rsidR="00FB4606" w:rsidRPr="00B54B4F" w:rsidRDefault="00FB4606" w:rsidP="00553E4F">
            <w:pPr>
              <w:rPr>
                <w:rFonts w:ascii="Verdana" w:hAnsi="Verdana"/>
                <w:sz w:val="20"/>
              </w:rPr>
            </w:pPr>
            <w:r w:rsidRPr="00B54B4F">
              <w:rPr>
                <w:rFonts w:ascii="Verdana" w:hAnsi="Verdana"/>
                <w:sz w:val="20"/>
              </w:rPr>
              <w:t>8u tot 9u</w:t>
            </w:r>
          </w:p>
        </w:tc>
        <w:tc>
          <w:tcPr>
            <w:tcW w:w="1418" w:type="dxa"/>
          </w:tcPr>
          <w:p w14:paraId="52B6965D" w14:textId="77777777" w:rsidR="00FB4606" w:rsidRPr="00B54B4F" w:rsidRDefault="00FB4606" w:rsidP="00553E4F">
            <w:pPr>
              <w:rPr>
                <w:rFonts w:ascii="Verdana" w:hAnsi="Verdana"/>
                <w:sz w:val="20"/>
              </w:rPr>
            </w:pPr>
            <w:r w:rsidRPr="00B54B4F">
              <w:rPr>
                <w:rFonts w:ascii="Verdana" w:hAnsi="Verdana"/>
                <w:sz w:val="20"/>
              </w:rPr>
              <w:t>8u tot 9u</w:t>
            </w:r>
          </w:p>
        </w:tc>
        <w:tc>
          <w:tcPr>
            <w:tcW w:w="1275" w:type="dxa"/>
          </w:tcPr>
          <w:p w14:paraId="41B34B85" w14:textId="77777777" w:rsidR="00FB4606" w:rsidRPr="00B54B4F" w:rsidRDefault="00FB4606" w:rsidP="00553E4F">
            <w:pPr>
              <w:rPr>
                <w:rFonts w:ascii="Verdana" w:hAnsi="Verdana"/>
                <w:sz w:val="20"/>
              </w:rPr>
            </w:pPr>
            <w:r w:rsidRPr="00B54B4F">
              <w:rPr>
                <w:rFonts w:ascii="Verdana" w:hAnsi="Verdana"/>
                <w:sz w:val="20"/>
              </w:rPr>
              <w:t>8u tot 9u</w:t>
            </w:r>
          </w:p>
        </w:tc>
        <w:tc>
          <w:tcPr>
            <w:tcW w:w="1134" w:type="dxa"/>
          </w:tcPr>
          <w:p w14:paraId="16651013" w14:textId="77777777" w:rsidR="00FB4606" w:rsidRPr="00B54B4F" w:rsidRDefault="00FB4606" w:rsidP="00553E4F">
            <w:pPr>
              <w:rPr>
                <w:rFonts w:ascii="Verdana" w:hAnsi="Verdana"/>
                <w:sz w:val="20"/>
              </w:rPr>
            </w:pPr>
          </w:p>
        </w:tc>
        <w:tc>
          <w:tcPr>
            <w:tcW w:w="1134" w:type="dxa"/>
          </w:tcPr>
          <w:p w14:paraId="3E266BD0" w14:textId="77777777" w:rsidR="00FB4606" w:rsidRPr="00B54B4F" w:rsidRDefault="00FB4606" w:rsidP="00553E4F">
            <w:pPr>
              <w:rPr>
                <w:rFonts w:ascii="Verdana" w:hAnsi="Verdana"/>
                <w:sz w:val="20"/>
              </w:rPr>
            </w:pPr>
          </w:p>
        </w:tc>
      </w:tr>
      <w:tr w:rsidR="00FB4606" w:rsidRPr="00B54B4F" w14:paraId="593BF488" w14:textId="77777777" w:rsidTr="00553E4F">
        <w:tc>
          <w:tcPr>
            <w:tcW w:w="1413" w:type="dxa"/>
          </w:tcPr>
          <w:p w14:paraId="022EE784" w14:textId="77777777" w:rsidR="00FB4606" w:rsidRPr="00B54B4F" w:rsidRDefault="00FB4606" w:rsidP="00553E4F">
            <w:pPr>
              <w:rPr>
                <w:rFonts w:ascii="Verdana" w:hAnsi="Verdana"/>
                <w:i/>
                <w:sz w:val="20"/>
              </w:rPr>
            </w:pPr>
            <w:r w:rsidRPr="00B54B4F">
              <w:rPr>
                <w:rFonts w:ascii="Verdana" w:hAnsi="Verdana"/>
                <w:i/>
                <w:sz w:val="20"/>
              </w:rPr>
              <w:t>Stamtijden</w:t>
            </w:r>
          </w:p>
        </w:tc>
        <w:tc>
          <w:tcPr>
            <w:tcW w:w="1276" w:type="dxa"/>
          </w:tcPr>
          <w:p w14:paraId="5C745B43" w14:textId="77777777" w:rsidR="00FB4606" w:rsidRPr="00B54B4F" w:rsidRDefault="00FB4606" w:rsidP="00553E4F">
            <w:pPr>
              <w:rPr>
                <w:rFonts w:ascii="Verdana" w:hAnsi="Verdana"/>
                <w:sz w:val="20"/>
              </w:rPr>
            </w:pPr>
            <w:r w:rsidRPr="00B54B4F">
              <w:rPr>
                <w:rFonts w:ascii="Verdana" w:hAnsi="Verdana"/>
                <w:sz w:val="20"/>
              </w:rPr>
              <w:t>9u tot 12u</w:t>
            </w:r>
          </w:p>
        </w:tc>
        <w:tc>
          <w:tcPr>
            <w:tcW w:w="1275" w:type="dxa"/>
          </w:tcPr>
          <w:p w14:paraId="76DE0EE7" w14:textId="77777777" w:rsidR="00FB4606" w:rsidRPr="00B54B4F" w:rsidRDefault="00FB4606" w:rsidP="00553E4F">
            <w:pPr>
              <w:rPr>
                <w:rFonts w:ascii="Verdana" w:hAnsi="Verdana"/>
                <w:sz w:val="20"/>
              </w:rPr>
            </w:pPr>
            <w:r w:rsidRPr="00B54B4F">
              <w:rPr>
                <w:rFonts w:ascii="Verdana" w:hAnsi="Verdana"/>
                <w:sz w:val="20"/>
              </w:rPr>
              <w:t>9u tot 12u</w:t>
            </w:r>
          </w:p>
        </w:tc>
        <w:tc>
          <w:tcPr>
            <w:tcW w:w="1276" w:type="dxa"/>
          </w:tcPr>
          <w:p w14:paraId="3FEEA489" w14:textId="77777777" w:rsidR="00FB4606" w:rsidRPr="00B54B4F" w:rsidRDefault="00FB4606" w:rsidP="00553E4F">
            <w:pPr>
              <w:rPr>
                <w:rFonts w:ascii="Verdana" w:hAnsi="Verdana"/>
                <w:sz w:val="20"/>
              </w:rPr>
            </w:pPr>
            <w:r w:rsidRPr="00B54B4F">
              <w:rPr>
                <w:rFonts w:ascii="Verdana" w:hAnsi="Verdana"/>
                <w:sz w:val="20"/>
              </w:rPr>
              <w:t>9u tot 12u</w:t>
            </w:r>
          </w:p>
        </w:tc>
        <w:tc>
          <w:tcPr>
            <w:tcW w:w="1418" w:type="dxa"/>
          </w:tcPr>
          <w:p w14:paraId="412AF5E9" w14:textId="77777777" w:rsidR="00FB4606" w:rsidRPr="00B54B4F" w:rsidRDefault="00FB4606" w:rsidP="00553E4F">
            <w:pPr>
              <w:rPr>
                <w:rFonts w:ascii="Verdana" w:hAnsi="Verdana"/>
                <w:sz w:val="20"/>
              </w:rPr>
            </w:pPr>
            <w:r w:rsidRPr="00B54B4F">
              <w:rPr>
                <w:rFonts w:ascii="Verdana" w:hAnsi="Verdana"/>
                <w:sz w:val="20"/>
              </w:rPr>
              <w:t>9u tot 12u</w:t>
            </w:r>
          </w:p>
        </w:tc>
        <w:tc>
          <w:tcPr>
            <w:tcW w:w="1275" w:type="dxa"/>
          </w:tcPr>
          <w:p w14:paraId="2828B2D4" w14:textId="77777777" w:rsidR="00FB4606" w:rsidRPr="00B54B4F" w:rsidRDefault="00FB4606" w:rsidP="00553E4F">
            <w:pPr>
              <w:rPr>
                <w:rFonts w:ascii="Verdana" w:hAnsi="Verdana"/>
                <w:sz w:val="20"/>
              </w:rPr>
            </w:pPr>
            <w:r w:rsidRPr="00B54B4F">
              <w:rPr>
                <w:rFonts w:ascii="Verdana" w:hAnsi="Verdana"/>
                <w:sz w:val="20"/>
              </w:rPr>
              <w:t>9u tot 12u</w:t>
            </w:r>
          </w:p>
        </w:tc>
        <w:tc>
          <w:tcPr>
            <w:tcW w:w="1134" w:type="dxa"/>
          </w:tcPr>
          <w:p w14:paraId="3C6137EC" w14:textId="77777777" w:rsidR="00FB4606" w:rsidRPr="00B54B4F" w:rsidRDefault="00FB4606" w:rsidP="00553E4F">
            <w:pPr>
              <w:rPr>
                <w:rFonts w:ascii="Verdana" w:hAnsi="Verdana"/>
                <w:sz w:val="20"/>
              </w:rPr>
            </w:pPr>
          </w:p>
        </w:tc>
        <w:tc>
          <w:tcPr>
            <w:tcW w:w="1134" w:type="dxa"/>
          </w:tcPr>
          <w:p w14:paraId="78AB2874" w14:textId="4F368135" w:rsidR="00FB4606" w:rsidRPr="00B54B4F" w:rsidRDefault="00FB4606" w:rsidP="00553E4F">
            <w:pPr>
              <w:rPr>
                <w:rFonts w:ascii="Verdana" w:hAnsi="Verdana"/>
                <w:sz w:val="20"/>
              </w:rPr>
            </w:pPr>
          </w:p>
        </w:tc>
      </w:tr>
      <w:tr w:rsidR="00FB4606" w:rsidRPr="00B54B4F" w14:paraId="5A970868" w14:textId="77777777" w:rsidTr="00553E4F">
        <w:tc>
          <w:tcPr>
            <w:tcW w:w="1413" w:type="dxa"/>
          </w:tcPr>
          <w:p w14:paraId="6C20F220" w14:textId="77777777" w:rsidR="00FB4606" w:rsidRPr="00B54B4F" w:rsidRDefault="00FB4606" w:rsidP="00553E4F">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mid</w:t>
            </w:r>
            <w:proofErr w:type="spellEnd"/>
          </w:p>
        </w:tc>
        <w:tc>
          <w:tcPr>
            <w:tcW w:w="1276" w:type="dxa"/>
          </w:tcPr>
          <w:p w14:paraId="46F5A4F8" w14:textId="77777777" w:rsidR="00FB4606" w:rsidRPr="00B54B4F" w:rsidRDefault="00FB4606" w:rsidP="00553E4F">
            <w:pPr>
              <w:rPr>
                <w:rFonts w:ascii="Verdana" w:hAnsi="Verdana"/>
                <w:sz w:val="20"/>
              </w:rPr>
            </w:pPr>
            <w:r w:rsidRPr="00B54B4F">
              <w:rPr>
                <w:rFonts w:ascii="Verdana" w:hAnsi="Verdana"/>
                <w:sz w:val="20"/>
              </w:rPr>
              <w:t>12u tot 13u30</w:t>
            </w:r>
          </w:p>
        </w:tc>
        <w:tc>
          <w:tcPr>
            <w:tcW w:w="1275" w:type="dxa"/>
          </w:tcPr>
          <w:p w14:paraId="58C694EF" w14:textId="77777777" w:rsidR="00FB4606" w:rsidRPr="00B54B4F" w:rsidRDefault="00FB4606" w:rsidP="00553E4F">
            <w:pPr>
              <w:rPr>
                <w:rFonts w:ascii="Verdana" w:hAnsi="Verdana"/>
                <w:sz w:val="20"/>
              </w:rPr>
            </w:pPr>
            <w:r w:rsidRPr="00B54B4F">
              <w:rPr>
                <w:rFonts w:ascii="Verdana" w:hAnsi="Verdana"/>
                <w:sz w:val="20"/>
              </w:rPr>
              <w:t>12u tot 13u30</w:t>
            </w:r>
          </w:p>
        </w:tc>
        <w:tc>
          <w:tcPr>
            <w:tcW w:w="1276" w:type="dxa"/>
          </w:tcPr>
          <w:p w14:paraId="554C82AB" w14:textId="77777777" w:rsidR="00FB4606" w:rsidRPr="00B54B4F" w:rsidRDefault="00FB4606" w:rsidP="00553E4F">
            <w:pPr>
              <w:rPr>
                <w:rFonts w:ascii="Verdana" w:hAnsi="Verdana"/>
                <w:sz w:val="20"/>
              </w:rPr>
            </w:pPr>
            <w:r w:rsidRPr="00B54B4F">
              <w:rPr>
                <w:rFonts w:ascii="Verdana" w:hAnsi="Verdana"/>
                <w:sz w:val="20"/>
              </w:rPr>
              <w:t>12u tot 13u30</w:t>
            </w:r>
          </w:p>
        </w:tc>
        <w:tc>
          <w:tcPr>
            <w:tcW w:w="1418" w:type="dxa"/>
          </w:tcPr>
          <w:p w14:paraId="733DBEE6" w14:textId="77777777" w:rsidR="00FB4606" w:rsidRPr="00B54B4F" w:rsidRDefault="00FB4606" w:rsidP="00553E4F">
            <w:pPr>
              <w:rPr>
                <w:rFonts w:ascii="Verdana" w:hAnsi="Verdana"/>
                <w:sz w:val="20"/>
              </w:rPr>
            </w:pPr>
            <w:r w:rsidRPr="00B54B4F">
              <w:rPr>
                <w:rFonts w:ascii="Verdana" w:hAnsi="Verdana"/>
                <w:sz w:val="20"/>
              </w:rPr>
              <w:t>12u tot 13u30</w:t>
            </w:r>
          </w:p>
        </w:tc>
        <w:tc>
          <w:tcPr>
            <w:tcW w:w="1275" w:type="dxa"/>
          </w:tcPr>
          <w:p w14:paraId="22D16329" w14:textId="1AEE9E2A" w:rsidR="00FB4606" w:rsidRPr="00B54B4F" w:rsidRDefault="00FB4606" w:rsidP="00553E4F">
            <w:pPr>
              <w:rPr>
                <w:rFonts w:ascii="Verdana" w:hAnsi="Verdana"/>
                <w:sz w:val="20"/>
              </w:rPr>
            </w:pPr>
            <w:r w:rsidRPr="00B54B4F">
              <w:rPr>
                <w:rFonts w:ascii="Verdana" w:hAnsi="Verdana"/>
                <w:sz w:val="20"/>
              </w:rPr>
              <w:t>12u tot 13u</w:t>
            </w:r>
          </w:p>
        </w:tc>
        <w:tc>
          <w:tcPr>
            <w:tcW w:w="1134" w:type="dxa"/>
          </w:tcPr>
          <w:p w14:paraId="55D5DB0F" w14:textId="77777777" w:rsidR="00FB4606" w:rsidRPr="00B54B4F" w:rsidRDefault="00FB4606" w:rsidP="00553E4F">
            <w:pPr>
              <w:rPr>
                <w:rFonts w:ascii="Verdana" w:hAnsi="Verdana"/>
                <w:sz w:val="20"/>
              </w:rPr>
            </w:pPr>
          </w:p>
        </w:tc>
        <w:tc>
          <w:tcPr>
            <w:tcW w:w="1134" w:type="dxa"/>
          </w:tcPr>
          <w:p w14:paraId="0841AD03" w14:textId="77777777" w:rsidR="00FB4606" w:rsidRPr="00B54B4F" w:rsidRDefault="00FB4606" w:rsidP="00553E4F">
            <w:pPr>
              <w:rPr>
                <w:rFonts w:ascii="Verdana" w:hAnsi="Verdana"/>
                <w:sz w:val="20"/>
              </w:rPr>
            </w:pPr>
          </w:p>
        </w:tc>
      </w:tr>
      <w:tr w:rsidR="00FB4606" w:rsidRPr="00B54B4F" w14:paraId="04F736BC" w14:textId="77777777" w:rsidTr="00553E4F">
        <w:tc>
          <w:tcPr>
            <w:tcW w:w="1413" w:type="dxa"/>
          </w:tcPr>
          <w:p w14:paraId="6F2A6016" w14:textId="77777777" w:rsidR="00FB4606" w:rsidRPr="00B54B4F" w:rsidRDefault="00FB4606" w:rsidP="00553E4F">
            <w:pPr>
              <w:rPr>
                <w:rFonts w:ascii="Verdana" w:hAnsi="Verdana"/>
                <w:i/>
                <w:sz w:val="20"/>
              </w:rPr>
            </w:pPr>
            <w:r w:rsidRPr="00B54B4F">
              <w:rPr>
                <w:rFonts w:ascii="Verdana" w:hAnsi="Verdana"/>
                <w:i/>
                <w:sz w:val="20"/>
              </w:rPr>
              <w:t>stamtijden</w:t>
            </w:r>
          </w:p>
        </w:tc>
        <w:tc>
          <w:tcPr>
            <w:tcW w:w="1276" w:type="dxa"/>
          </w:tcPr>
          <w:p w14:paraId="47B511D2" w14:textId="77777777" w:rsidR="00FB4606" w:rsidRPr="00B54B4F" w:rsidRDefault="00FB4606" w:rsidP="00553E4F">
            <w:pPr>
              <w:rPr>
                <w:rFonts w:ascii="Verdana" w:hAnsi="Verdana"/>
                <w:sz w:val="20"/>
              </w:rPr>
            </w:pPr>
            <w:r w:rsidRPr="00B54B4F">
              <w:rPr>
                <w:rFonts w:ascii="Verdana" w:hAnsi="Verdana"/>
                <w:sz w:val="20"/>
              </w:rPr>
              <w:t>13u30 tot 15u30</w:t>
            </w:r>
          </w:p>
        </w:tc>
        <w:tc>
          <w:tcPr>
            <w:tcW w:w="1275" w:type="dxa"/>
          </w:tcPr>
          <w:p w14:paraId="08797970" w14:textId="77777777" w:rsidR="00FB4606" w:rsidRPr="00B54B4F" w:rsidRDefault="00FB4606" w:rsidP="00553E4F">
            <w:pPr>
              <w:rPr>
                <w:rFonts w:ascii="Verdana" w:hAnsi="Verdana"/>
                <w:sz w:val="20"/>
              </w:rPr>
            </w:pPr>
            <w:r w:rsidRPr="00B54B4F">
              <w:rPr>
                <w:rFonts w:ascii="Verdana" w:hAnsi="Verdana"/>
                <w:sz w:val="20"/>
              </w:rPr>
              <w:t>13u30 tot 15u30</w:t>
            </w:r>
          </w:p>
        </w:tc>
        <w:tc>
          <w:tcPr>
            <w:tcW w:w="1276" w:type="dxa"/>
          </w:tcPr>
          <w:p w14:paraId="3734707D" w14:textId="77777777" w:rsidR="00FB4606" w:rsidRPr="00B54B4F" w:rsidRDefault="00FB4606" w:rsidP="00553E4F">
            <w:pPr>
              <w:rPr>
                <w:rFonts w:ascii="Verdana" w:hAnsi="Verdana"/>
                <w:sz w:val="20"/>
              </w:rPr>
            </w:pPr>
            <w:r w:rsidRPr="00B54B4F">
              <w:rPr>
                <w:rFonts w:ascii="Verdana" w:hAnsi="Verdana"/>
                <w:sz w:val="20"/>
              </w:rPr>
              <w:t>13u30 tot 18u30</w:t>
            </w:r>
          </w:p>
        </w:tc>
        <w:tc>
          <w:tcPr>
            <w:tcW w:w="1418" w:type="dxa"/>
          </w:tcPr>
          <w:p w14:paraId="71CC4B17" w14:textId="77777777" w:rsidR="00FB4606" w:rsidRPr="00B54B4F" w:rsidRDefault="00FB4606" w:rsidP="00553E4F">
            <w:pPr>
              <w:rPr>
                <w:rFonts w:ascii="Verdana" w:hAnsi="Verdana"/>
                <w:sz w:val="20"/>
              </w:rPr>
            </w:pPr>
            <w:r w:rsidRPr="00B54B4F">
              <w:rPr>
                <w:rFonts w:ascii="Verdana" w:hAnsi="Verdana"/>
                <w:sz w:val="20"/>
              </w:rPr>
              <w:t>13u30 tot 15u30</w:t>
            </w:r>
          </w:p>
        </w:tc>
        <w:tc>
          <w:tcPr>
            <w:tcW w:w="1275" w:type="dxa"/>
          </w:tcPr>
          <w:p w14:paraId="4569AFD6" w14:textId="77777777" w:rsidR="00FB4606" w:rsidRPr="00B54B4F" w:rsidRDefault="00FB4606" w:rsidP="00553E4F">
            <w:pPr>
              <w:rPr>
                <w:rFonts w:ascii="Verdana" w:hAnsi="Verdana"/>
                <w:sz w:val="20"/>
              </w:rPr>
            </w:pPr>
          </w:p>
        </w:tc>
        <w:tc>
          <w:tcPr>
            <w:tcW w:w="1134" w:type="dxa"/>
          </w:tcPr>
          <w:p w14:paraId="028B6F9A" w14:textId="77777777" w:rsidR="00FB4606" w:rsidRPr="00B54B4F" w:rsidRDefault="00FB4606" w:rsidP="00553E4F">
            <w:pPr>
              <w:rPr>
                <w:rFonts w:ascii="Verdana" w:hAnsi="Verdana"/>
                <w:sz w:val="20"/>
              </w:rPr>
            </w:pPr>
          </w:p>
        </w:tc>
        <w:tc>
          <w:tcPr>
            <w:tcW w:w="1134" w:type="dxa"/>
          </w:tcPr>
          <w:p w14:paraId="3A4505AB" w14:textId="77777777" w:rsidR="00FB4606" w:rsidRPr="00B54B4F" w:rsidRDefault="00FB4606" w:rsidP="00553E4F">
            <w:pPr>
              <w:rPr>
                <w:rFonts w:ascii="Verdana" w:hAnsi="Verdana"/>
                <w:sz w:val="20"/>
              </w:rPr>
            </w:pPr>
          </w:p>
        </w:tc>
      </w:tr>
      <w:tr w:rsidR="00FB4606" w:rsidRPr="00B54B4F" w14:paraId="0C07EA5E" w14:textId="77777777" w:rsidTr="00553E4F">
        <w:tc>
          <w:tcPr>
            <w:tcW w:w="1413" w:type="dxa"/>
          </w:tcPr>
          <w:p w14:paraId="1AFB8AF6" w14:textId="77777777" w:rsidR="00FB4606" w:rsidRPr="00B54B4F" w:rsidRDefault="00FB4606" w:rsidP="00553E4F">
            <w:pPr>
              <w:rPr>
                <w:rFonts w:ascii="Verdana" w:hAnsi="Verdana"/>
                <w:i/>
                <w:sz w:val="20"/>
              </w:rPr>
            </w:pPr>
            <w:r w:rsidRPr="00B54B4F">
              <w:rPr>
                <w:rFonts w:ascii="Verdana" w:hAnsi="Verdana"/>
                <w:i/>
                <w:sz w:val="20"/>
              </w:rPr>
              <w:t>Glijtijden nam</w:t>
            </w:r>
          </w:p>
        </w:tc>
        <w:tc>
          <w:tcPr>
            <w:tcW w:w="1276" w:type="dxa"/>
          </w:tcPr>
          <w:p w14:paraId="3F0ECFD7" w14:textId="77777777" w:rsidR="00FB4606" w:rsidRPr="00B54B4F" w:rsidRDefault="00FB4606" w:rsidP="00553E4F">
            <w:pPr>
              <w:rPr>
                <w:rFonts w:ascii="Verdana" w:hAnsi="Verdana"/>
                <w:sz w:val="20"/>
              </w:rPr>
            </w:pPr>
            <w:r w:rsidRPr="00B54B4F">
              <w:rPr>
                <w:rFonts w:ascii="Verdana" w:hAnsi="Verdana"/>
                <w:sz w:val="20"/>
              </w:rPr>
              <w:t>15u30 tot 17u</w:t>
            </w:r>
          </w:p>
        </w:tc>
        <w:tc>
          <w:tcPr>
            <w:tcW w:w="1275" w:type="dxa"/>
          </w:tcPr>
          <w:p w14:paraId="36484818" w14:textId="77777777" w:rsidR="00FB4606" w:rsidRPr="00B54B4F" w:rsidRDefault="00FB4606" w:rsidP="00553E4F">
            <w:pPr>
              <w:rPr>
                <w:rFonts w:ascii="Verdana" w:hAnsi="Verdana"/>
                <w:sz w:val="20"/>
              </w:rPr>
            </w:pPr>
            <w:r w:rsidRPr="00B54B4F">
              <w:rPr>
                <w:rFonts w:ascii="Verdana" w:hAnsi="Verdana"/>
                <w:sz w:val="20"/>
              </w:rPr>
              <w:t>15u30 tot 17u</w:t>
            </w:r>
          </w:p>
        </w:tc>
        <w:tc>
          <w:tcPr>
            <w:tcW w:w="1276" w:type="dxa"/>
          </w:tcPr>
          <w:p w14:paraId="0E028428" w14:textId="77777777" w:rsidR="00FB4606" w:rsidRPr="00B54B4F" w:rsidRDefault="00FB4606" w:rsidP="00553E4F">
            <w:pPr>
              <w:rPr>
                <w:rFonts w:ascii="Verdana" w:hAnsi="Verdana"/>
                <w:sz w:val="20"/>
              </w:rPr>
            </w:pPr>
            <w:r w:rsidRPr="00B54B4F">
              <w:rPr>
                <w:rFonts w:ascii="Verdana" w:hAnsi="Verdana"/>
                <w:sz w:val="20"/>
              </w:rPr>
              <w:t>18u30 tot 19u30</w:t>
            </w:r>
          </w:p>
        </w:tc>
        <w:tc>
          <w:tcPr>
            <w:tcW w:w="1418" w:type="dxa"/>
          </w:tcPr>
          <w:p w14:paraId="1194B84B" w14:textId="639E7077" w:rsidR="00FB4606" w:rsidRPr="00B54B4F" w:rsidRDefault="00FB4606" w:rsidP="00553E4F">
            <w:pPr>
              <w:rPr>
                <w:rFonts w:ascii="Verdana" w:hAnsi="Verdana"/>
                <w:sz w:val="20"/>
              </w:rPr>
            </w:pPr>
            <w:r w:rsidRPr="00B54B4F">
              <w:rPr>
                <w:rFonts w:ascii="Verdana" w:hAnsi="Verdana"/>
                <w:sz w:val="20"/>
              </w:rPr>
              <w:t>15u30 tot 1</w:t>
            </w:r>
            <w:r w:rsidR="001C1020" w:rsidRPr="00B54B4F">
              <w:rPr>
                <w:rFonts w:ascii="Verdana" w:hAnsi="Verdana"/>
                <w:sz w:val="20"/>
              </w:rPr>
              <w:t>6</w:t>
            </w:r>
            <w:r w:rsidRPr="00B54B4F">
              <w:rPr>
                <w:rFonts w:ascii="Verdana" w:hAnsi="Verdana"/>
                <w:sz w:val="20"/>
              </w:rPr>
              <w:t>u30</w:t>
            </w:r>
          </w:p>
        </w:tc>
        <w:tc>
          <w:tcPr>
            <w:tcW w:w="1275" w:type="dxa"/>
          </w:tcPr>
          <w:p w14:paraId="116ECCD9" w14:textId="77777777" w:rsidR="00FB4606" w:rsidRPr="00B54B4F" w:rsidRDefault="00FB4606" w:rsidP="00553E4F">
            <w:pPr>
              <w:rPr>
                <w:rFonts w:ascii="Verdana" w:hAnsi="Verdana"/>
                <w:sz w:val="20"/>
              </w:rPr>
            </w:pPr>
          </w:p>
        </w:tc>
        <w:tc>
          <w:tcPr>
            <w:tcW w:w="1134" w:type="dxa"/>
          </w:tcPr>
          <w:p w14:paraId="62B54BC4" w14:textId="77777777" w:rsidR="00FB4606" w:rsidRPr="00B54B4F" w:rsidRDefault="00FB4606" w:rsidP="00553E4F">
            <w:pPr>
              <w:rPr>
                <w:rFonts w:ascii="Verdana" w:hAnsi="Verdana"/>
                <w:sz w:val="20"/>
              </w:rPr>
            </w:pPr>
          </w:p>
        </w:tc>
        <w:tc>
          <w:tcPr>
            <w:tcW w:w="1134" w:type="dxa"/>
          </w:tcPr>
          <w:p w14:paraId="60287B1D" w14:textId="77777777" w:rsidR="00FB4606" w:rsidRPr="00B54B4F" w:rsidRDefault="00FB4606" w:rsidP="00553E4F">
            <w:pPr>
              <w:rPr>
                <w:rFonts w:ascii="Verdana" w:hAnsi="Verdana"/>
                <w:sz w:val="20"/>
              </w:rPr>
            </w:pPr>
          </w:p>
        </w:tc>
      </w:tr>
      <w:tr w:rsidR="003F2EEC" w:rsidRPr="00B54B4F" w14:paraId="5F1C3CED" w14:textId="77777777" w:rsidTr="00553E4F">
        <w:tc>
          <w:tcPr>
            <w:tcW w:w="1413" w:type="dxa"/>
          </w:tcPr>
          <w:p w14:paraId="62844936" w14:textId="4CBC528B" w:rsidR="003F2EEC" w:rsidRPr="00B54B4F" w:rsidRDefault="003F2EEC" w:rsidP="00553E4F">
            <w:pPr>
              <w:rPr>
                <w:rFonts w:ascii="Verdana" w:hAnsi="Verdana"/>
                <w:i/>
                <w:sz w:val="20"/>
              </w:rPr>
            </w:pPr>
            <w:r w:rsidRPr="00B54B4F">
              <w:rPr>
                <w:rFonts w:ascii="Verdana" w:hAnsi="Verdana"/>
                <w:i/>
                <w:sz w:val="20"/>
              </w:rPr>
              <w:t>Glijtijden avond</w:t>
            </w:r>
          </w:p>
        </w:tc>
        <w:tc>
          <w:tcPr>
            <w:tcW w:w="1276" w:type="dxa"/>
          </w:tcPr>
          <w:p w14:paraId="07F9787C" w14:textId="77777777" w:rsidR="003F2EEC" w:rsidRPr="00B54B4F" w:rsidRDefault="003F2EEC" w:rsidP="00553E4F">
            <w:pPr>
              <w:rPr>
                <w:rFonts w:ascii="Verdana" w:hAnsi="Verdana"/>
                <w:sz w:val="20"/>
              </w:rPr>
            </w:pPr>
          </w:p>
        </w:tc>
        <w:tc>
          <w:tcPr>
            <w:tcW w:w="1275" w:type="dxa"/>
          </w:tcPr>
          <w:p w14:paraId="088FD4B0" w14:textId="77777777" w:rsidR="003F2EEC" w:rsidRPr="00B54B4F" w:rsidRDefault="003F2EEC" w:rsidP="00553E4F">
            <w:pPr>
              <w:rPr>
                <w:rFonts w:ascii="Verdana" w:hAnsi="Verdana"/>
                <w:sz w:val="20"/>
              </w:rPr>
            </w:pPr>
          </w:p>
        </w:tc>
        <w:tc>
          <w:tcPr>
            <w:tcW w:w="1276" w:type="dxa"/>
          </w:tcPr>
          <w:p w14:paraId="10DF1ACA" w14:textId="77777777" w:rsidR="003F2EEC" w:rsidRPr="00B54B4F" w:rsidRDefault="003F2EEC" w:rsidP="00553E4F">
            <w:pPr>
              <w:rPr>
                <w:rFonts w:ascii="Verdana" w:hAnsi="Verdana"/>
                <w:sz w:val="20"/>
              </w:rPr>
            </w:pPr>
          </w:p>
        </w:tc>
        <w:tc>
          <w:tcPr>
            <w:tcW w:w="1418" w:type="dxa"/>
          </w:tcPr>
          <w:p w14:paraId="5A13695C" w14:textId="7C15BB58" w:rsidR="003F2EEC" w:rsidRPr="00B54B4F" w:rsidRDefault="003F2EEC" w:rsidP="00553E4F">
            <w:pPr>
              <w:rPr>
                <w:rFonts w:ascii="Verdana" w:hAnsi="Verdana"/>
                <w:sz w:val="20"/>
              </w:rPr>
            </w:pPr>
            <w:r w:rsidRPr="00B54B4F">
              <w:rPr>
                <w:rFonts w:ascii="Verdana" w:hAnsi="Verdana"/>
                <w:sz w:val="20"/>
              </w:rPr>
              <w:t>17u30-18u30</w:t>
            </w:r>
          </w:p>
        </w:tc>
        <w:tc>
          <w:tcPr>
            <w:tcW w:w="1275" w:type="dxa"/>
          </w:tcPr>
          <w:p w14:paraId="35BDCE2E" w14:textId="77777777" w:rsidR="003F2EEC" w:rsidRPr="00B54B4F" w:rsidRDefault="003F2EEC" w:rsidP="00553E4F">
            <w:pPr>
              <w:rPr>
                <w:rFonts w:ascii="Verdana" w:hAnsi="Verdana"/>
                <w:sz w:val="20"/>
              </w:rPr>
            </w:pPr>
          </w:p>
        </w:tc>
        <w:tc>
          <w:tcPr>
            <w:tcW w:w="1134" w:type="dxa"/>
          </w:tcPr>
          <w:p w14:paraId="4D9B99CB" w14:textId="77777777" w:rsidR="003F2EEC" w:rsidRPr="00B54B4F" w:rsidRDefault="003F2EEC" w:rsidP="00553E4F">
            <w:pPr>
              <w:rPr>
                <w:rFonts w:ascii="Verdana" w:hAnsi="Verdana"/>
                <w:sz w:val="20"/>
              </w:rPr>
            </w:pPr>
          </w:p>
        </w:tc>
        <w:tc>
          <w:tcPr>
            <w:tcW w:w="1134" w:type="dxa"/>
          </w:tcPr>
          <w:p w14:paraId="6567EDD7" w14:textId="77777777" w:rsidR="003F2EEC" w:rsidRPr="00B54B4F" w:rsidRDefault="003F2EEC" w:rsidP="00553E4F">
            <w:pPr>
              <w:rPr>
                <w:rFonts w:ascii="Verdana" w:hAnsi="Verdana"/>
                <w:sz w:val="20"/>
              </w:rPr>
            </w:pPr>
          </w:p>
        </w:tc>
      </w:tr>
      <w:tr w:rsidR="001C1020" w:rsidRPr="00B54B4F" w14:paraId="6CD992CE" w14:textId="77777777" w:rsidTr="00553E4F">
        <w:tc>
          <w:tcPr>
            <w:tcW w:w="1413" w:type="dxa"/>
          </w:tcPr>
          <w:p w14:paraId="63C9F17C" w14:textId="5AF1157A" w:rsidR="001C1020" w:rsidRPr="00B54B4F" w:rsidRDefault="001C1020" w:rsidP="00553E4F">
            <w:pPr>
              <w:rPr>
                <w:rFonts w:ascii="Verdana" w:hAnsi="Verdana"/>
                <w:i/>
                <w:sz w:val="20"/>
              </w:rPr>
            </w:pPr>
            <w:r w:rsidRPr="00B54B4F">
              <w:rPr>
                <w:rFonts w:ascii="Verdana" w:hAnsi="Verdana"/>
                <w:i/>
                <w:sz w:val="20"/>
              </w:rPr>
              <w:t>Stamtijden</w:t>
            </w:r>
          </w:p>
        </w:tc>
        <w:tc>
          <w:tcPr>
            <w:tcW w:w="1276" w:type="dxa"/>
          </w:tcPr>
          <w:p w14:paraId="5542185C" w14:textId="77777777" w:rsidR="001C1020" w:rsidRPr="00B54B4F" w:rsidRDefault="001C1020" w:rsidP="00553E4F">
            <w:pPr>
              <w:rPr>
                <w:rFonts w:ascii="Verdana" w:hAnsi="Verdana"/>
                <w:sz w:val="20"/>
              </w:rPr>
            </w:pPr>
          </w:p>
        </w:tc>
        <w:tc>
          <w:tcPr>
            <w:tcW w:w="1275" w:type="dxa"/>
          </w:tcPr>
          <w:p w14:paraId="63AD53FE" w14:textId="77777777" w:rsidR="001C1020" w:rsidRPr="00B54B4F" w:rsidRDefault="001C1020" w:rsidP="00553E4F">
            <w:pPr>
              <w:rPr>
                <w:rFonts w:ascii="Verdana" w:hAnsi="Verdana"/>
                <w:sz w:val="20"/>
              </w:rPr>
            </w:pPr>
          </w:p>
        </w:tc>
        <w:tc>
          <w:tcPr>
            <w:tcW w:w="1276" w:type="dxa"/>
          </w:tcPr>
          <w:p w14:paraId="0B7C178F" w14:textId="77777777" w:rsidR="001C1020" w:rsidRPr="00B54B4F" w:rsidRDefault="001C1020" w:rsidP="00553E4F">
            <w:pPr>
              <w:rPr>
                <w:rFonts w:ascii="Verdana" w:hAnsi="Verdana"/>
                <w:sz w:val="20"/>
              </w:rPr>
            </w:pPr>
          </w:p>
        </w:tc>
        <w:tc>
          <w:tcPr>
            <w:tcW w:w="1418" w:type="dxa"/>
          </w:tcPr>
          <w:p w14:paraId="32A08C16" w14:textId="4A76ACAF" w:rsidR="001C1020" w:rsidRPr="00B54B4F" w:rsidRDefault="00C1452A" w:rsidP="00553E4F">
            <w:pPr>
              <w:rPr>
                <w:rFonts w:ascii="Verdana" w:hAnsi="Verdana"/>
                <w:sz w:val="20"/>
              </w:rPr>
            </w:pPr>
            <w:r w:rsidRPr="00B54B4F">
              <w:rPr>
                <w:rFonts w:ascii="Verdana" w:hAnsi="Verdana"/>
                <w:sz w:val="20"/>
              </w:rPr>
              <w:t>18u30-20u</w:t>
            </w:r>
          </w:p>
        </w:tc>
        <w:tc>
          <w:tcPr>
            <w:tcW w:w="1275" w:type="dxa"/>
          </w:tcPr>
          <w:p w14:paraId="542AF83D" w14:textId="77777777" w:rsidR="001C1020" w:rsidRPr="00B54B4F" w:rsidRDefault="001C1020" w:rsidP="00553E4F">
            <w:pPr>
              <w:rPr>
                <w:rFonts w:ascii="Verdana" w:hAnsi="Verdana"/>
                <w:sz w:val="20"/>
              </w:rPr>
            </w:pPr>
          </w:p>
        </w:tc>
        <w:tc>
          <w:tcPr>
            <w:tcW w:w="1134" w:type="dxa"/>
          </w:tcPr>
          <w:p w14:paraId="0F822A9C" w14:textId="77777777" w:rsidR="001C1020" w:rsidRPr="00B54B4F" w:rsidRDefault="001C1020" w:rsidP="00553E4F">
            <w:pPr>
              <w:rPr>
                <w:rFonts w:ascii="Verdana" w:hAnsi="Verdana"/>
                <w:sz w:val="20"/>
              </w:rPr>
            </w:pPr>
          </w:p>
        </w:tc>
        <w:tc>
          <w:tcPr>
            <w:tcW w:w="1134" w:type="dxa"/>
          </w:tcPr>
          <w:p w14:paraId="0FA94C1C" w14:textId="77777777" w:rsidR="001C1020" w:rsidRPr="00B54B4F" w:rsidRDefault="001C1020" w:rsidP="00553E4F">
            <w:pPr>
              <w:rPr>
                <w:rFonts w:ascii="Verdana" w:hAnsi="Verdana"/>
                <w:sz w:val="20"/>
              </w:rPr>
            </w:pPr>
          </w:p>
        </w:tc>
      </w:tr>
      <w:tr w:rsidR="003F2EEC" w:rsidRPr="00B54B4F" w14:paraId="4D9B8DE0" w14:textId="77777777" w:rsidTr="00553E4F">
        <w:tc>
          <w:tcPr>
            <w:tcW w:w="1413" w:type="dxa"/>
          </w:tcPr>
          <w:p w14:paraId="0F98197A" w14:textId="46EF6BD5" w:rsidR="003F2EEC" w:rsidRPr="00B54B4F" w:rsidRDefault="003F2EEC" w:rsidP="00553E4F">
            <w:pPr>
              <w:rPr>
                <w:rFonts w:ascii="Verdana" w:hAnsi="Verdana"/>
                <w:i/>
                <w:sz w:val="20"/>
              </w:rPr>
            </w:pPr>
            <w:r w:rsidRPr="00B54B4F">
              <w:rPr>
                <w:rFonts w:ascii="Verdana" w:hAnsi="Verdana"/>
                <w:i/>
                <w:sz w:val="20"/>
              </w:rPr>
              <w:t>Glijtijden avond</w:t>
            </w:r>
          </w:p>
        </w:tc>
        <w:tc>
          <w:tcPr>
            <w:tcW w:w="1276" w:type="dxa"/>
          </w:tcPr>
          <w:p w14:paraId="59161A16" w14:textId="77777777" w:rsidR="003F2EEC" w:rsidRPr="00B54B4F" w:rsidRDefault="003F2EEC" w:rsidP="00553E4F">
            <w:pPr>
              <w:rPr>
                <w:rFonts w:ascii="Verdana" w:hAnsi="Verdana"/>
                <w:sz w:val="20"/>
              </w:rPr>
            </w:pPr>
          </w:p>
        </w:tc>
        <w:tc>
          <w:tcPr>
            <w:tcW w:w="1275" w:type="dxa"/>
          </w:tcPr>
          <w:p w14:paraId="3FF3A3BF" w14:textId="77777777" w:rsidR="003F2EEC" w:rsidRPr="00B54B4F" w:rsidRDefault="003F2EEC" w:rsidP="00553E4F">
            <w:pPr>
              <w:rPr>
                <w:rFonts w:ascii="Verdana" w:hAnsi="Verdana"/>
                <w:sz w:val="20"/>
              </w:rPr>
            </w:pPr>
          </w:p>
        </w:tc>
        <w:tc>
          <w:tcPr>
            <w:tcW w:w="1276" w:type="dxa"/>
          </w:tcPr>
          <w:p w14:paraId="00DDA37E" w14:textId="77777777" w:rsidR="003F2EEC" w:rsidRPr="00B54B4F" w:rsidRDefault="003F2EEC" w:rsidP="00553E4F">
            <w:pPr>
              <w:rPr>
                <w:rFonts w:ascii="Verdana" w:hAnsi="Verdana"/>
                <w:sz w:val="20"/>
              </w:rPr>
            </w:pPr>
          </w:p>
        </w:tc>
        <w:tc>
          <w:tcPr>
            <w:tcW w:w="1418" w:type="dxa"/>
          </w:tcPr>
          <w:p w14:paraId="51D5C8BA" w14:textId="10A3CF8C" w:rsidR="003F2EEC" w:rsidRPr="00B54B4F" w:rsidRDefault="00C1452A" w:rsidP="00553E4F">
            <w:pPr>
              <w:rPr>
                <w:rFonts w:ascii="Verdana" w:hAnsi="Verdana"/>
                <w:sz w:val="20"/>
              </w:rPr>
            </w:pPr>
            <w:r w:rsidRPr="00B54B4F">
              <w:rPr>
                <w:rFonts w:ascii="Verdana" w:hAnsi="Verdana"/>
                <w:sz w:val="20"/>
              </w:rPr>
              <w:t>20u-20u30</w:t>
            </w:r>
          </w:p>
        </w:tc>
        <w:tc>
          <w:tcPr>
            <w:tcW w:w="1275" w:type="dxa"/>
          </w:tcPr>
          <w:p w14:paraId="11826B01" w14:textId="77777777" w:rsidR="003F2EEC" w:rsidRPr="00B54B4F" w:rsidRDefault="003F2EEC" w:rsidP="00553E4F">
            <w:pPr>
              <w:rPr>
                <w:rFonts w:ascii="Verdana" w:hAnsi="Verdana"/>
                <w:sz w:val="20"/>
              </w:rPr>
            </w:pPr>
          </w:p>
        </w:tc>
        <w:tc>
          <w:tcPr>
            <w:tcW w:w="1134" w:type="dxa"/>
          </w:tcPr>
          <w:p w14:paraId="534FC5BA" w14:textId="77777777" w:rsidR="003F2EEC" w:rsidRPr="00B54B4F" w:rsidRDefault="003F2EEC" w:rsidP="00553E4F">
            <w:pPr>
              <w:rPr>
                <w:rFonts w:ascii="Verdana" w:hAnsi="Verdana"/>
                <w:sz w:val="20"/>
              </w:rPr>
            </w:pPr>
          </w:p>
        </w:tc>
        <w:tc>
          <w:tcPr>
            <w:tcW w:w="1134" w:type="dxa"/>
          </w:tcPr>
          <w:p w14:paraId="36614B89" w14:textId="77777777" w:rsidR="003F2EEC" w:rsidRPr="00B54B4F" w:rsidRDefault="003F2EEC" w:rsidP="00553E4F">
            <w:pPr>
              <w:rPr>
                <w:rFonts w:ascii="Verdana" w:hAnsi="Verdana"/>
                <w:sz w:val="20"/>
              </w:rPr>
            </w:pPr>
          </w:p>
        </w:tc>
      </w:tr>
      <w:tr w:rsidR="00A6699B" w:rsidRPr="00B54B4F" w14:paraId="21F0399A" w14:textId="77777777" w:rsidTr="00553E4F">
        <w:tc>
          <w:tcPr>
            <w:tcW w:w="1413" w:type="dxa"/>
          </w:tcPr>
          <w:p w14:paraId="26B6E208" w14:textId="77777777" w:rsidR="00A6699B" w:rsidRPr="00B54B4F" w:rsidRDefault="00A6699B" w:rsidP="00A6699B">
            <w:pPr>
              <w:rPr>
                <w:rFonts w:ascii="Verdana" w:hAnsi="Verdana"/>
                <w:i/>
                <w:sz w:val="20"/>
              </w:rPr>
            </w:pPr>
            <w:r w:rsidRPr="00B54B4F">
              <w:rPr>
                <w:rFonts w:ascii="Verdana" w:hAnsi="Verdana"/>
                <w:i/>
                <w:sz w:val="20"/>
              </w:rPr>
              <w:t>Minimum</w:t>
            </w:r>
          </w:p>
        </w:tc>
        <w:tc>
          <w:tcPr>
            <w:tcW w:w="1276" w:type="dxa"/>
          </w:tcPr>
          <w:p w14:paraId="510A0421" w14:textId="3DA26993" w:rsidR="00A6699B" w:rsidRPr="00B54B4F" w:rsidRDefault="00A6699B" w:rsidP="00A6699B">
            <w:pPr>
              <w:rPr>
                <w:rFonts w:ascii="Verdana" w:hAnsi="Verdana"/>
                <w:sz w:val="20"/>
              </w:rPr>
            </w:pPr>
            <w:r w:rsidRPr="00B54B4F">
              <w:rPr>
                <w:rFonts w:ascii="Verdana" w:hAnsi="Verdana"/>
                <w:sz w:val="20"/>
              </w:rPr>
              <w:t>5u00</w:t>
            </w:r>
          </w:p>
        </w:tc>
        <w:tc>
          <w:tcPr>
            <w:tcW w:w="1275" w:type="dxa"/>
          </w:tcPr>
          <w:p w14:paraId="084D3AD0" w14:textId="4E759C54" w:rsidR="00A6699B" w:rsidRPr="00B54B4F" w:rsidRDefault="00A6699B" w:rsidP="00A6699B">
            <w:pPr>
              <w:rPr>
                <w:rFonts w:ascii="Verdana" w:hAnsi="Verdana"/>
                <w:sz w:val="20"/>
              </w:rPr>
            </w:pPr>
            <w:r w:rsidRPr="00B54B4F">
              <w:rPr>
                <w:rFonts w:ascii="Verdana" w:hAnsi="Verdana"/>
                <w:sz w:val="20"/>
              </w:rPr>
              <w:t>5u00</w:t>
            </w:r>
          </w:p>
        </w:tc>
        <w:tc>
          <w:tcPr>
            <w:tcW w:w="1276" w:type="dxa"/>
          </w:tcPr>
          <w:p w14:paraId="15D5E25B" w14:textId="42D11B78" w:rsidR="00A6699B" w:rsidRPr="00B54B4F" w:rsidRDefault="00A6699B" w:rsidP="00A6699B">
            <w:pPr>
              <w:rPr>
                <w:rFonts w:ascii="Verdana" w:hAnsi="Verdana"/>
                <w:sz w:val="20"/>
              </w:rPr>
            </w:pPr>
            <w:r w:rsidRPr="00B54B4F">
              <w:rPr>
                <w:rFonts w:ascii="Verdana" w:hAnsi="Verdana"/>
                <w:sz w:val="20"/>
              </w:rPr>
              <w:t>8u00</w:t>
            </w:r>
          </w:p>
        </w:tc>
        <w:tc>
          <w:tcPr>
            <w:tcW w:w="1418" w:type="dxa"/>
          </w:tcPr>
          <w:p w14:paraId="495977A7" w14:textId="151069A4" w:rsidR="00A6699B" w:rsidRPr="00B54B4F" w:rsidRDefault="00A6699B" w:rsidP="00A6699B">
            <w:pPr>
              <w:rPr>
                <w:rFonts w:ascii="Verdana" w:hAnsi="Verdana"/>
                <w:sz w:val="20"/>
              </w:rPr>
            </w:pPr>
            <w:r w:rsidRPr="00B54B4F">
              <w:rPr>
                <w:rFonts w:ascii="Verdana" w:hAnsi="Verdana"/>
                <w:sz w:val="20"/>
              </w:rPr>
              <w:t>6u30</w:t>
            </w:r>
          </w:p>
        </w:tc>
        <w:tc>
          <w:tcPr>
            <w:tcW w:w="1275" w:type="dxa"/>
          </w:tcPr>
          <w:p w14:paraId="08501D29" w14:textId="333784A0" w:rsidR="00A6699B" w:rsidRPr="00B54B4F" w:rsidRDefault="00A6699B" w:rsidP="00A6699B">
            <w:pPr>
              <w:rPr>
                <w:rFonts w:ascii="Verdana" w:hAnsi="Verdana"/>
                <w:sz w:val="20"/>
              </w:rPr>
            </w:pPr>
            <w:r w:rsidRPr="00B54B4F">
              <w:rPr>
                <w:rFonts w:ascii="Verdana" w:hAnsi="Verdana"/>
                <w:sz w:val="20"/>
              </w:rPr>
              <w:t>3u00</w:t>
            </w:r>
          </w:p>
        </w:tc>
        <w:tc>
          <w:tcPr>
            <w:tcW w:w="1134" w:type="dxa"/>
          </w:tcPr>
          <w:p w14:paraId="047B590F" w14:textId="77777777" w:rsidR="00A6699B" w:rsidRPr="00B54B4F" w:rsidRDefault="00A6699B" w:rsidP="00A6699B">
            <w:pPr>
              <w:rPr>
                <w:rFonts w:ascii="Verdana" w:hAnsi="Verdana"/>
                <w:sz w:val="20"/>
              </w:rPr>
            </w:pPr>
          </w:p>
        </w:tc>
        <w:tc>
          <w:tcPr>
            <w:tcW w:w="1134" w:type="dxa"/>
          </w:tcPr>
          <w:p w14:paraId="0B14398B" w14:textId="77777777" w:rsidR="00A6699B" w:rsidRPr="00B54B4F" w:rsidRDefault="00A6699B" w:rsidP="00A6699B">
            <w:pPr>
              <w:rPr>
                <w:rFonts w:ascii="Verdana" w:hAnsi="Verdana"/>
                <w:sz w:val="20"/>
              </w:rPr>
            </w:pPr>
          </w:p>
        </w:tc>
      </w:tr>
      <w:tr w:rsidR="00A6699B" w:rsidRPr="00B54B4F" w14:paraId="61700103" w14:textId="77777777" w:rsidTr="00553E4F">
        <w:tc>
          <w:tcPr>
            <w:tcW w:w="1413" w:type="dxa"/>
          </w:tcPr>
          <w:p w14:paraId="17DE93F4" w14:textId="77777777" w:rsidR="00A6699B" w:rsidRPr="00B54B4F" w:rsidRDefault="00A6699B" w:rsidP="00A6699B">
            <w:pPr>
              <w:rPr>
                <w:rFonts w:ascii="Verdana" w:hAnsi="Verdana"/>
                <w:i/>
                <w:sz w:val="20"/>
              </w:rPr>
            </w:pPr>
            <w:r w:rsidRPr="00B54B4F">
              <w:rPr>
                <w:rFonts w:ascii="Verdana" w:hAnsi="Verdana"/>
                <w:i/>
                <w:sz w:val="20"/>
              </w:rPr>
              <w:t>Maximum</w:t>
            </w:r>
          </w:p>
        </w:tc>
        <w:tc>
          <w:tcPr>
            <w:tcW w:w="1276" w:type="dxa"/>
          </w:tcPr>
          <w:p w14:paraId="50DEA44C" w14:textId="44686A45" w:rsidR="00A6699B" w:rsidRPr="00B54B4F" w:rsidRDefault="00A6699B" w:rsidP="00A6699B">
            <w:pPr>
              <w:rPr>
                <w:rFonts w:ascii="Verdana" w:hAnsi="Verdana"/>
                <w:sz w:val="20"/>
              </w:rPr>
            </w:pPr>
            <w:r w:rsidRPr="00B54B4F">
              <w:rPr>
                <w:rFonts w:ascii="Verdana" w:hAnsi="Verdana"/>
                <w:sz w:val="20"/>
              </w:rPr>
              <w:t>8u30</w:t>
            </w:r>
          </w:p>
        </w:tc>
        <w:tc>
          <w:tcPr>
            <w:tcW w:w="1275" w:type="dxa"/>
          </w:tcPr>
          <w:p w14:paraId="0851DB58" w14:textId="0D675621" w:rsidR="00A6699B" w:rsidRPr="00B54B4F" w:rsidRDefault="00A6699B" w:rsidP="00A6699B">
            <w:pPr>
              <w:rPr>
                <w:rFonts w:ascii="Verdana" w:hAnsi="Verdana"/>
                <w:sz w:val="20"/>
              </w:rPr>
            </w:pPr>
            <w:r w:rsidRPr="00B54B4F">
              <w:rPr>
                <w:rFonts w:ascii="Verdana" w:hAnsi="Verdana"/>
                <w:sz w:val="20"/>
              </w:rPr>
              <w:t>8u30</w:t>
            </w:r>
          </w:p>
        </w:tc>
        <w:tc>
          <w:tcPr>
            <w:tcW w:w="1276" w:type="dxa"/>
          </w:tcPr>
          <w:p w14:paraId="47586961" w14:textId="07173076" w:rsidR="00A6699B" w:rsidRPr="00B54B4F" w:rsidRDefault="00A6699B" w:rsidP="00A6699B">
            <w:pPr>
              <w:rPr>
                <w:rFonts w:ascii="Verdana" w:hAnsi="Verdana"/>
                <w:sz w:val="20"/>
              </w:rPr>
            </w:pPr>
            <w:r w:rsidRPr="00B54B4F">
              <w:rPr>
                <w:rFonts w:ascii="Verdana" w:hAnsi="Verdana"/>
                <w:sz w:val="20"/>
              </w:rPr>
              <w:t>11u00</w:t>
            </w:r>
          </w:p>
        </w:tc>
        <w:tc>
          <w:tcPr>
            <w:tcW w:w="1418" w:type="dxa"/>
          </w:tcPr>
          <w:p w14:paraId="25CF80BC" w14:textId="7C58FA08" w:rsidR="00A6699B" w:rsidRPr="00B54B4F" w:rsidRDefault="00A6699B" w:rsidP="00A6699B">
            <w:pPr>
              <w:rPr>
                <w:rFonts w:ascii="Verdana" w:hAnsi="Verdana"/>
                <w:sz w:val="20"/>
              </w:rPr>
            </w:pPr>
            <w:r w:rsidRPr="00B54B4F">
              <w:rPr>
                <w:rFonts w:ascii="Verdana" w:hAnsi="Verdana"/>
                <w:sz w:val="20"/>
              </w:rPr>
              <w:t>11u00</w:t>
            </w:r>
          </w:p>
        </w:tc>
        <w:tc>
          <w:tcPr>
            <w:tcW w:w="1275" w:type="dxa"/>
          </w:tcPr>
          <w:p w14:paraId="248A859D" w14:textId="225F7488" w:rsidR="00A6699B" w:rsidRPr="00B54B4F" w:rsidRDefault="00A6699B" w:rsidP="00A6699B">
            <w:pPr>
              <w:rPr>
                <w:rFonts w:ascii="Verdana" w:hAnsi="Verdana"/>
                <w:sz w:val="20"/>
              </w:rPr>
            </w:pPr>
            <w:r w:rsidRPr="00B54B4F">
              <w:rPr>
                <w:rFonts w:ascii="Verdana" w:hAnsi="Verdana"/>
                <w:sz w:val="20"/>
              </w:rPr>
              <w:t>5u00</w:t>
            </w:r>
          </w:p>
        </w:tc>
        <w:tc>
          <w:tcPr>
            <w:tcW w:w="1134" w:type="dxa"/>
          </w:tcPr>
          <w:p w14:paraId="71349F4A" w14:textId="77777777" w:rsidR="00A6699B" w:rsidRPr="00B54B4F" w:rsidRDefault="00A6699B" w:rsidP="00A6699B">
            <w:pPr>
              <w:rPr>
                <w:rFonts w:ascii="Verdana" w:hAnsi="Verdana"/>
                <w:sz w:val="20"/>
              </w:rPr>
            </w:pPr>
          </w:p>
        </w:tc>
        <w:tc>
          <w:tcPr>
            <w:tcW w:w="1134" w:type="dxa"/>
          </w:tcPr>
          <w:p w14:paraId="0ACFD020" w14:textId="77777777" w:rsidR="00A6699B" w:rsidRPr="00B54B4F" w:rsidRDefault="00A6699B" w:rsidP="00A6699B">
            <w:pPr>
              <w:rPr>
                <w:rFonts w:ascii="Verdana" w:hAnsi="Verdana"/>
                <w:sz w:val="20"/>
              </w:rPr>
            </w:pPr>
          </w:p>
        </w:tc>
      </w:tr>
    </w:tbl>
    <w:p w14:paraId="44BECBB2" w14:textId="77777777" w:rsidR="00FB4606" w:rsidRPr="00B54B4F" w:rsidRDefault="00FB4606" w:rsidP="00D135F0">
      <w:pPr>
        <w:rPr>
          <w:rFonts w:ascii="Verdana" w:hAnsi="Verdana"/>
          <w:sz w:val="20"/>
        </w:rPr>
      </w:pPr>
    </w:p>
    <w:p w14:paraId="699D8CA0" w14:textId="77777777" w:rsidR="00840DFD" w:rsidRPr="00B54B4F" w:rsidRDefault="00840DFD"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31B8612C" w14:textId="77777777" w:rsidTr="00380213">
        <w:tc>
          <w:tcPr>
            <w:tcW w:w="7451" w:type="dxa"/>
            <w:gridSpan w:val="5"/>
            <w:shd w:val="clear" w:color="auto" w:fill="D9D9D9"/>
          </w:tcPr>
          <w:p w14:paraId="522D5F93" w14:textId="7178A553" w:rsidR="00D135F0" w:rsidRPr="00B54B4F" w:rsidRDefault="00A613E6" w:rsidP="004C6B89">
            <w:pPr>
              <w:jc w:val="center"/>
              <w:rPr>
                <w:rFonts w:ascii="Verdana" w:hAnsi="Verdana"/>
                <w:sz w:val="20"/>
              </w:rPr>
            </w:pPr>
            <w:proofErr w:type="spellStart"/>
            <w:r w:rsidRPr="00B54B4F">
              <w:rPr>
                <w:rFonts w:ascii="Verdana" w:hAnsi="Verdana"/>
                <w:sz w:val="20"/>
              </w:rPr>
              <w:t>Referentieuurrooster</w:t>
            </w:r>
            <w:proofErr w:type="spellEnd"/>
            <w:r w:rsidR="00B54B4F" w:rsidRPr="00B54B4F">
              <w:rPr>
                <w:rFonts w:ascii="Verdana" w:hAnsi="Verdana"/>
                <w:sz w:val="20"/>
              </w:rPr>
              <w:t xml:space="preserve"> </w:t>
            </w:r>
            <w:r w:rsidR="00D135F0" w:rsidRPr="00B54B4F">
              <w:rPr>
                <w:rFonts w:ascii="Verdana" w:hAnsi="Verdana"/>
                <w:sz w:val="20"/>
              </w:rPr>
              <w:t xml:space="preserve">bibliothecaris </w:t>
            </w:r>
            <w:r w:rsidRPr="00B54B4F">
              <w:rPr>
                <w:rFonts w:ascii="Verdana" w:hAnsi="Verdana"/>
                <w:sz w:val="20"/>
              </w:rPr>
              <w:t>week 1</w:t>
            </w:r>
          </w:p>
        </w:tc>
      </w:tr>
      <w:tr w:rsidR="00D135F0" w:rsidRPr="00B54B4F" w14:paraId="1E2A6BF8" w14:textId="77777777" w:rsidTr="00380213">
        <w:tc>
          <w:tcPr>
            <w:tcW w:w="1426" w:type="dxa"/>
          </w:tcPr>
          <w:p w14:paraId="09749580"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58981209"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5CF8C87F"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4F309930"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1671933E"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3F90B39C" w14:textId="77777777" w:rsidTr="00380213">
        <w:tc>
          <w:tcPr>
            <w:tcW w:w="1426" w:type="dxa"/>
          </w:tcPr>
          <w:p w14:paraId="5C7CD6A5"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3C4351B5"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7DA25774"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58020103" w14:textId="77777777" w:rsidR="00D135F0" w:rsidRPr="00B54B4F" w:rsidRDefault="00D135F0" w:rsidP="00744893">
            <w:pPr>
              <w:jc w:val="center"/>
              <w:rPr>
                <w:rFonts w:ascii="Verdana" w:hAnsi="Verdana"/>
                <w:sz w:val="20"/>
              </w:rPr>
            </w:pPr>
            <w:r w:rsidRPr="00B54B4F">
              <w:rPr>
                <w:rFonts w:ascii="Verdana" w:hAnsi="Verdana"/>
                <w:sz w:val="20"/>
              </w:rPr>
              <w:t>13.00 tot 16.00</w:t>
            </w:r>
          </w:p>
        </w:tc>
        <w:tc>
          <w:tcPr>
            <w:tcW w:w="883" w:type="dxa"/>
          </w:tcPr>
          <w:p w14:paraId="5FEDC44D" w14:textId="77777777" w:rsidR="00D135F0" w:rsidRPr="00B54B4F" w:rsidRDefault="00D135F0" w:rsidP="00744893">
            <w:pPr>
              <w:jc w:val="center"/>
              <w:rPr>
                <w:rFonts w:ascii="Verdana" w:hAnsi="Verdana"/>
                <w:sz w:val="20"/>
              </w:rPr>
            </w:pPr>
            <w:r w:rsidRPr="00B54B4F">
              <w:rPr>
                <w:rFonts w:ascii="Verdana" w:hAnsi="Verdana"/>
                <w:sz w:val="20"/>
              </w:rPr>
              <w:t>7</w:t>
            </w:r>
          </w:p>
        </w:tc>
      </w:tr>
      <w:tr w:rsidR="00D135F0" w:rsidRPr="00B54B4F" w14:paraId="5A6D54DC" w14:textId="77777777" w:rsidTr="00380213">
        <w:tc>
          <w:tcPr>
            <w:tcW w:w="1426" w:type="dxa"/>
          </w:tcPr>
          <w:p w14:paraId="2D474842"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22ABC4A0"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32A2EDE4"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2F8D0D69" w14:textId="77777777" w:rsidR="00D135F0" w:rsidRPr="00B54B4F" w:rsidRDefault="00D135F0" w:rsidP="00744893">
            <w:pPr>
              <w:jc w:val="center"/>
              <w:rPr>
                <w:rFonts w:ascii="Verdana" w:hAnsi="Verdana"/>
                <w:sz w:val="20"/>
              </w:rPr>
            </w:pPr>
            <w:r w:rsidRPr="00B54B4F">
              <w:rPr>
                <w:rFonts w:ascii="Verdana" w:hAnsi="Verdana"/>
                <w:sz w:val="20"/>
              </w:rPr>
              <w:t>13.00 tot 16.00</w:t>
            </w:r>
          </w:p>
        </w:tc>
        <w:tc>
          <w:tcPr>
            <w:tcW w:w="883" w:type="dxa"/>
          </w:tcPr>
          <w:p w14:paraId="514836DB" w14:textId="77777777" w:rsidR="00D135F0" w:rsidRPr="00B54B4F" w:rsidRDefault="00D135F0" w:rsidP="00744893">
            <w:pPr>
              <w:jc w:val="center"/>
              <w:rPr>
                <w:rFonts w:ascii="Verdana" w:hAnsi="Verdana"/>
                <w:sz w:val="20"/>
              </w:rPr>
            </w:pPr>
            <w:r w:rsidRPr="00B54B4F">
              <w:rPr>
                <w:rFonts w:ascii="Verdana" w:hAnsi="Verdana"/>
                <w:sz w:val="20"/>
              </w:rPr>
              <w:t>7</w:t>
            </w:r>
          </w:p>
        </w:tc>
      </w:tr>
      <w:tr w:rsidR="00D135F0" w:rsidRPr="00B54B4F" w14:paraId="4586EAD7" w14:textId="77777777" w:rsidTr="00380213">
        <w:tc>
          <w:tcPr>
            <w:tcW w:w="1426" w:type="dxa"/>
          </w:tcPr>
          <w:p w14:paraId="2F5D6BF1"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2E02C53C"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3B55499E" w14:textId="77777777" w:rsidR="00D135F0" w:rsidRPr="00B54B4F" w:rsidRDefault="00D135F0" w:rsidP="00744893">
            <w:pPr>
              <w:jc w:val="center"/>
              <w:rPr>
                <w:rFonts w:ascii="Verdana" w:hAnsi="Verdana"/>
                <w:sz w:val="20"/>
              </w:rPr>
            </w:pPr>
            <w:r w:rsidRPr="00B54B4F">
              <w:rPr>
                <w:rFonts w:ascii="Verdana" w:hAnsi="Verdana"/>
                <w:sz w:val="20"/>
              </w:rPr>
              <w:t>12.30 tot 13.30</w:t>
            </w:r>
          </w:p>
        </w:tc>
        <w:tc>
          <w:tcPr>
            <w:tcW w:w="1714" w:type="dxa"/>
          </w:tcPr>
          <w:p w14:paraId="51F5FC6D" w14:textId="77777777" w:rsidR="00D135F0" w:rsidRPr="00B54B4F" w:rsidRDefault="00D135F0" w:rsidP="00744893">
            <w:pPr>
              <w:jc w:val="center"/>
              <w:rPr>
                <w:rFonts w:ascii="Verdana" w:hAnsi="Verdana"/>
                <w:sz w:val="20"/>
              </w:rPr>
            </w:pPr>
            <w:r w:rsidRPr="00B54B4F">
              <w:rPr>
                <w:rFonts w:ascii="Verdana" w:hAnsi="Verdana"/>
                <w:sz w:val="20"/>
              </w:rPr>
              <w:t>13.30 tot 19.00</w:t>
            </w:r>
          </w:p>
        </w:tc>
        <w:tc>
          <w:tcPr>
            <w:tcW w:w="883" w:type="dxa"/>
          </w:tcPr>
          <w:p w14:paraId="64E1CD1E" w14:textId="77777777" w:rsidR="00D135F0" w:rsidRPr="00B54B4F" w:rsidRDefault="00D135F0" w:rsidP="00744893">
            <w:pPr>
              <w:jc w:val="center"/>
              <w:rPr>
                <w:rFonts w:ascii="Verdana" w:hAnsi="Verdana"/>
                <w:sz w:val="20"/>
              </w:rPr>
            </w:pPr>
            <w:r w:rsidRPr="00B54B4F">
              <w:rPr>
                <w:rFonts w:ascii="Verdana" w:hAnsi="Verdana"/>
                <w:sz w:val="20"/>
              </w:rPr>
              <w:t>9.30</w:t>
            </w:r>
          </w:p>
        </w:tc>
      </w:tr>
      <w:tr w:rsidR="00D135F0" w:rsidRPr="00B54B4F" w14:paraId="1205F157" w14:textId="77777777" w:rsidTr="00380213">
        <w:tc>
          <w:tcPr>
            <w:tcW w:w="1426" w:type="dxa"/>
          </w:tcPr>
          <w:p w14:paraId="63EC0602"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70AF54A3"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114EF039" w14:textId="77777777" w:rsidR="00D135F0" w:rsidRPr="00B54B4F" w:rsidRDefault="00D135F0" w:rsidP="00744893">
            <w:pPr>
              <w:jc w:val="center"/>
              <w:rPr>
                <w:rFonts w:ascii="Verdana" w:hAnsi="Verdana"/>
                <w:sz w:val="20"/>
              </w:rPr>
            </w:pPr>
            <w:r w:rsidRPr="00B54B4F">
              <w:rPr>
                <w:rFonts w:ascii="Verdana" w:hAnsi="Verdana"/>
                <w:sz w:val="20"/>
              </w:rPr>
              <w:t>12.30 tot 18.00</w:t>
            </w:r>
          </w:p>
        </w:tc>
        <w:tc>
          <w:tcPr>
            <w:tcW w:w="1714" w:type="dxa"/>
          </w:tcPr>
          <w:p w14:paraId="1C6269B1" w14:textId="77777777" w:rsidR="00D135F0" w:rsidRPr="00B54B4F" w:rsidRDefault="00D135F0" w:rsidP="00744893">
            <w:pPr>
              <w:rPr>
                <w:rFonts w:ascii="Verdana" w:hAnsi="Verdana"/>
                <w:sz w:val="20"/>
              </w:rPr>
            </w:pPr>
            <w:r w:rsidRPr="00B54B4F">
              <w:rPr>
                <w:rFonts w:ascii="Verdana" w:hAnsi="Verdana"/>
                <w:sz w:val="20"/>
              </w:rPr>
              <w:t>18.00 tot 20.30</w:t>
            </w:r>
          </w:p>
        </w:tc>
        <w:tc>
          <w:tcPr>
            <w:tcW w:w="883" w:type="dxa"/>
          </w:tcPr>
          <w:p w14:paraId="067D5A82" w14:textId="77777777" w:rsidR="00D135F0" w:rsidRPr="00B54B4F" w:rsidRDefault="00D135F0" w:rsidP="00744893">
            <w:pPr>
              <w:rPr>
                <w:rFonts w:ascii="Verdana" w:hAnsi="Verdana"/>
                <w:sz w:val="20"/>
              </w:rPr>
            </w:pPr>
            <w:r w:rsidRPr="00B54B4F">
              <w:rPr>
                <w:rFonts w:ascii="Verdana" w:hAnsi="Verdana"/>
                <w:sz w:val="20"/>
              </w:rPr>
              <w:t xml:space="preserve">   6.30</w:t>
            </w:r>
          </w:p>
        </w:tc>
      </w:tr>
      <w:tr w:rsidR="00D135F0" w:rsidRPr="00B54B4F" w14:paraId="1E7ADC1E" w14:textId="77777777" w:rsidTr="00380213">
        <w:tc>
          <w:tcPr>
            <w:tcW w:w="1426" w:type="dxa"/>
          </w:tcPr>
          <w:p w14:paraId="09084E5B" w14:textId="77777777" w:rsidR="00D135F0" w:rsidRPr="00B54B4F" w:rsidRDefault="00D135F0" w:rsidP="00744893">
            <w:pPr>
              <w:rPr>
                <w:rFonts w:ascii="Verdana" w:hAnsi="Verdana"/>
                <w:bCs/>
                <w:sz w:val="20"/>
              </w:rPr>
            </w:pPr>
            <w:r w:rsidRPr="00B54B4F">
              <w:rPr>
                <w:rFonts w:ascii="Verdana" w:hAnsi="Verdana"/>
                <w:bCs/>
                <w:sz w:val="20"/>
              </w:rPr>
              <w:lastRenderedPageBreak/>
              <w:t>vrijdag</w:t>
            </w:r>
          </w:p>
        </w:tc>
        <w:tc>
          <w:tcPr>
            <w:tcW w:w="1714" w:type="dxa"/>
          </w:tcPr>
          <w:p w14:paraId="1EB2B1EE"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4860CC21" w14:textId="77777777" w:rsidR="00D135F0" w:rsidRPr="00B54B4F" w:rsidRDefault="00D135F0" w:rsidP="00744893">
            <w:pPr>
              <w:jc w:val="center"/>
              <w:rPr>
                <w:rFonts w:ascii="Verdana" w:hAnsi="Verdana"/>
                <w:sz w:val="20"/>
              </w:rPr>
            </w:pPr>
          </w:p>
        </w:tc>
        <w:tc>
          <w:tcPr>
            <w:tcW w:w="1714" w:type="dxa"/>
          </w:tcPr>
          <w:p w14:paraId="4483F191" w14:textId="77777777" w:rsidR="00D135F0" w:rsidRPr="00B54B4F" w:rsidRDefault="00D135F0" w:rsidP="00744893">
            <w:pPr>
              <w:jc w:val="center"/>
              <w:rPr>
                <w:rFonts w:ascii="Verdana" w:hAnsi="Verdana"/>
                <w:sz w:val="20"/>
              </w:rPr>
            </w:pPr>
          </w:p>
        </w:tc>
        <w:tc>
          <w:tcPr>
            <w:tcW w:w="883" w:type="dxa"/>
          </w:tcPr>
          <w:p w14:paraId="14D730E1" w14:textId="77777777" w:rsidR="00D135F0" w:rsidRPr="00B54B4F" w:rsidRDefault="00D135F0" w:rsidP="00744893">
            <w:pPr>
              <w:jc w:val="center"/>
              <w:rPr>
                <w:rFonts w:ascii="Verdana" w:hAnsi="Verdana"/>
                <w:sz w:val="20"/>
              </w:rPr>
            </w:pPr>
            <w:r w:rsidRPr="00B54B4F">
              <w:rPr>
                <w:rFonts w:ascii="Verdana" w:hAnsi="Verdana"/>
                <w:sz w:val="20"/>
              </w:rPr>
              <w:t>4</w:t>
            </w:r>
          </w:p>
        </w:tc>
      </w:tr>
      <w:tr w:rsidR="00D135F0" w:rsidRPr="00B54B4F" w14:paraId="747B2278" w14:textId="77777777" w:rsidTr="00380213">
        <w:tc>
          <w:tcPr>
            <w:tcW w:w="1426" w:type="dxa"/>
            <w:tcBorders>
              <w:bottom w:val="single" w:sz="4" w:space="0" w:color="auto"/>
            </w:tcBorders>
          </w:tcPr>
          <w:p w14:paraId="6A5B1D19"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44783CB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53BF3E1B"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ABE800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29426DCD"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240AB0D6" w14:textId="77777777" w:rsidTr="00380213">
        <w:tc>
          <w:tcPr>
            <w:tcW w:w="1426" w:type="dxa"/>
            <w:tcBorders>
              <w:bottom w:val="single" w:sz="4" w:space="0" w:color="auto"/>
            </w:tcBorders>
          </w:tcPr>
          <w:p w14:paraId="32E63CFF"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45BECF97" w14:textId="77777777" w:rsidR="00D135F0" w:rsidRPr="00B54B4F" w:rsidRDefault="00D135F0" w:rsidP="00744893">
            <w:pPr>
              <w:jc w:val="center"/>
              <w:rPr>
                <w:rFonts w:ascii="Verdana" w:hAnsi="Verdana"/>
                <w:sz w:val="20"/>
              </w:rPr>
            </w:pPr>
            <w:r w:rsidRPr="00B54B4F">
              <w:rPr>
                <w:rFonts w:ascii="Verdana" w:hAnsi="Verdana"/>
                <w:sz w:val="20"/>
              </w:rPr>
              <w:t>10.00 tot 12.00</w:t>
            </w:r>
          </w:p>
        </w:tc>
        <w:tc>
          <w:tcPr>
            <w:tcW w:w="1714" w:type="dxa"/>
            <w:tcBorders>
              <w:bottom w:val="single" w:sz="4" w:space="0" w:color="auto"/>
            </w:tcBorders>
          </w:tcPr>
          <w:p w14:paraId="442E9C3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4B2C9578" w14:textId="08A36BDC" w:rsidR="00D135F0" w:rsidRPr="00B54B4F" w:rsidRDefault="00512788" w:rsidP="00744893">
            <w:pPr>
              <w:jc w:val="center"/>
              <w:rPr>
                <w:rFonts w:ascii="Verdana" w:hAnsi="Verdana"/>
                <w:sz w:val="20"/>
              </w:rPr>
            </w:pPr>
            <w:r w:rsidRPr="00B54B4F">
              <w:rPr>
                <w:rFonts w:ascii="Verdana" w:hAnsi="Verdana"/>
                <w:sz w:val="20"/>
              </w:rPr>
              <w:t>14.00 tot 16.00</w:t>
            </w:r>
          </w:p>
        </w:tc>
        <w:tc>
          <w:tcPr>
            <w:tcW w:w="883" w:type="dxa"/>
          </w:tcPr>
          <w:p w14:paraId="086EF71C" w14:textId="77777777" w:rsidR="00D135F0" w:rsidRPr="00B54B4F" w:rsidRDefault="00D135F0" w:rsidP="00744893">
            <w:pPr>
              <w:jc w:val="center"/>
              <w:rPr>
                <w:rFonts w:ascii="Verdana" w:hAnsi="Verdana"/>
                <w:sz w:val="20"/>
              </w:rPr>
            </w:pPr>
            <w:r w:rsidRPr="00B54B4F">
              <w:rPr>
                <w:rFonts w:ascii="Verdana" w:hAnsi="Verdana"/>
                <w:sz w:val="20"/>
              </w:rPr>
              <w:t>4</w:t>
            </w:r>
          </w:p>
        </w:tc>
      </w:tr>
      <w:tr w:rsidR="00D135F0" w:rsidRPr="00B54B4F" w14:paraId="6B23B9D1" w14:textId="77777777" w:rsidTr="00380213">
        <w:tc>
          <w:tcPr>
            <w:tcW w:w="1426" w:type="dxa"/>
            <w:tcBorders>
              <w:top w:val="single" w:sz="4" w:space="0" w:color="auto"/>
              <w:left w:val="nil"/>
              <w:bottom w:val="nil"/>
              <w:right w:val="nil"/>
            </w:tcBorders>
          </w:tcPr>
          <w:p w14:paraId="492EB60B"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200A9598"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5119BAA4"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6319F7EC"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76490A79" w14:textId="77777777" w:rsidR="00D135F0" w:rsidRPr="00B54B4F" w:rsidRDefault="00D135F0" w:rsidP="00744893">
            <w:pPr>
              <w:jc w:val="center"/>
              <w:rPr>
                <w:rFonts w:ascii="Verdana" w:hAnsi="Verdana"/>
                <w:sz w:val="20"/>
              </w:rPr>
            </w:pPr>
            <w:r w:rsidRPr="00B54B4F">
              <w:rPr>
                <w:rFonts w:ascii="Verdana" w:hAnsi="Verdana"/>
                <w:sz w:val="20"/>
              </w:rPr>
              <w:t>38</w:t>
            </w:r>
          </w:p>
        </w:tc>
      </w:tr>
    </w:tbl>
    <w:p w14:paraId="549C7C7D" w14:textId="77777777" w:rsidR="00D135F0" w:rsidRPr="00B54B4F" w:rsidRDefault="00D135F0" w:rsidP="00D135F0">
      <w:pPr>
        <w:rPr>
          <w:rFonts w:ascii="Verdana" w:hAnsi="Verdana"/>
          <w:sz w:val="20"/>
        </w:rPr>
      </w:pPr>
    </w:p>
    <w:p w14:paraId="77AF534E" w14:textId="7F90B6E5" w:rsidR="00A613E6" w:rsidRPr="00B54B4F" w:rsidRDefault="00A613E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2011262F" w14:textId="77777777" w:rsidTr="00380213">
        <w:tc>
          <w:tcPr>
            <w:tcW w:w="7451" w:type="dxa"/>
            <w:gridSpan w:val="5"/>
            <w:shd w:val="clear" w:color="auto" w:fill="D9D9D9"/>
          </w:tcPr>
          <w:p w14:paraId="1260A11A" w14:textId="2409ED79" w:rsidR="00D135F0" w:rsidRPr="00B54B4F" w:rsidRDefault="00A613E6" w:rsidP="004C6B89">
            <w:pPr>
              <w:jc w:val="center"/>
              <w:rPr>
                <w:rFonts w:ascii="Verdana" w:hAnsi="Verdana"/>
                <w:sz w:val="20"/>
              </w:rPr>
            </w:pPr>
            <w:proofErr w:type="spellStart"/>
            <w:r w:rsidRPr="00B54B4F">
              <w:rPr>
                <w:rFonts w:ascii="Verdana" w:hAnsi="Verdana"/>
                <w:sz w:val="20"/>
              </w:rPr>
              <w:t>Referentieuurrooster</w:t>
            </w:r>
            <w:proofErr w:type="spellEnd"/>
            <w:r w:rsidRPr="00B54B4F">
              <w:rPr>
                <w:rFonts w:ascii="Verdana" w:hAnsi="Verdana"/>
                <w:sz w:val="20"/>
              </w:rPr>
              <w:t xml:space="preserve"> bibliothecari</w:t>
            </w:r>
            <w:r w:rsidR="00B54B4F" w:rsidRPr="00B54B4F">
              <w:rPr>
                <w:rFonts w:ascii="Verdana" w:hAnsi="Verdana"/>
                <w:sz w:val="20"/>
              </w:rPr>
              <w:t>s</w:t>
            </w:r>
            <w:r w:rsidRPr="00B54B4F">
              <w:rPr>
                <w:rFonts w:ascii="Verdana" w:hAnsi="Verdana"/>
                <w:sz w:val="20"/>
              </w:rPr>
              <w:t xml:space="preserve"> week 2</w:t>
            </w:r>
          </w:p>
        </w:tc>
      </w:tr>
      <w:tr w:rsidR="00D135F0" w:rsidRPr="00B54B4F" w14:paraId="7780CDCE" w14:textId="77777777" w:rsidTr="00380213">
        <w:tc>
          <w:tcPr>
            <w:tcW w:w="1426" w:type="dxa"/>
          </w:tcPr>
          <w:p w14:paraId="4CF29458" w14:textId="77777777" w:rsidR="00D135F0" w:rsidRPr="00B54B4F" w:rsidRDefault="00D135F0" w:rsidP="00744893">
            <w:pPr>
              <w:jc w:val="center"/>
              <w:rPr>
                <w:rFonts w:ascii="Verdana" w:hAnsi="Verdana"/>
                <w:bCs/>
                <w:sz w:val="20"/>
              </w:rPr>
            </w:pPr>
            <w:r w:rsidRPr="00B54B4F">
              <w:rPr>
                <w:rFonts w:ascii="Verdana" w:hAnsi="Verdana"/>
                <w:bCs/>
                <w:sz w:val="20"/>
              </w:rPr>
              <w:t>dagen</w:t>
            </w:r>
          </w:p>
        </w:tc>
        <w:tc>
          <w:tcPr>
            <w:tcW w:w="1714" w:type="dxa"/>
          </w:tcPr>
          <w:p w14:paraId="1131C173" w14:textId="77777777" w:rsidR="00D135F0" w:rsidRPr="00B54B4F" w:rsidRDefault="00D135F0" w:rsidP="00744893">
            <w:pPr>
              <w:jc w:val="center"/>
              <w:rPr>
                <w:rFonts w:ascii="Verdana" w:hAnsi="Verdana"/>
                <w:bCs/>
                <w:sz w:val="20"/>
              </w:rPr>
            </w:pPr>
            <w:r w:rsidRPr="00B54B4F">
              <w:rPr>
                <w:rFonts w:ascii="Verdana" w:hAnsi="Verdana"/>
                <w:bCs/>
                <w:sz w:val="20"/>
              </w:rPr>
              <w:t>voormiddag</w:t>
            </w:r>
          </w:p>
        </w:tc>
        <w:tc>
          <w:tcPr>
            <w:tcW w:w="1714" w:type="dxa"/>
          </w:tcPr>
          <w:p w14:paraId="3CD70536" w14:textId="77777777" w:rsidR="00D135F0" w:rsidRPr="00B54B4F" w:rsidRDefault="00D135F0" w:rsidP="00744893">
            <w:pPr>
              <w:jc w:val="center"/>
              <w:rPr>
                <w:rFonts w:ascii="Verdana" w:hAnsi="Verdana"/>
                <w:bCs/>
                <w:sz w:val="20"/>
              </w:rPr>
            </w:pPr>
            <w:r w:rsidRPr="00B54B4F">
              <w:rPr>
                <w:rFonts w:ascii="Verdana" w:hAnsi="Verdana"/>
                <w:bCs/>
                <w:sz w:val="20"/>
              </w:rPr>
              <w:t>pauze</w:t>
            </w:r>
          </w:p>
        </w:tc>
        <w:tc>
          <w:tcPr>
            <w:tcW w:w="1714" w:type="dxa"/>
          </w:tcPr>
          <w:p w14:paraId="1FEFB772" w14:textId="77777777" w:rsidR="00D135F0" w:rsidRPr="00B54B4F" w:rsidRDefault="00D135F0" w:rsidP="00744893">
            <w:pPr>
              <w:jc w:val="center"/>
              <w:rPr>
                <w:rFonts w:ascii="Verdana" w:hAnsi="Verdana"/>
                <w:bCs/>
                <w:sz w:val="20"/>
              </w:rPr>
            </w:pPr>
            <w:r w:rsidRPr="00B54B4F">
              <w:rPr>
                <w:rFonts w:ascii="Verdana" w:hAnsi="Verdana"/>
                <w:bCs/>
                <w:sz w:val="20"/>
              </w:rPr>
              <w:t>namiddag</w:t>
            </w:r>
          </w:p>
        </w:tc>
        <w:tc>
          <w:tcPr>
            <w:tcW w:w="883" w:type="dxa"/>
          </w:tcPr>
          <w:p w14:paraId="4A5D4730" w14:textId="77777777" w:rsidR="00D135F0" w:rsidRPr="00B54B4F" w:rsidRDefault="00D135F0" w:rsidP="00744893">
            <w:pPr>
              <w:jc w:val="center"/>
              <w:rPr>
                <w:rFonts w:ascii="Verdana" w:hAnsi="Verdana"/>
                <w:bCs/>
                <w:sz w:val="20"/>
              </w:rPr>
            </w:pPr>
            <w:r w:rsidRPr="00B54B4F">
              <w:rPr>
                <w:rFonts w:ascii="Verdana" w:hAnsi="Verdana"/>
                <w:bCs/>
                <w:sz w:val="20"/>
              </w:rPr>
              <w:t>Totaal</w:t>
            </w:r>
          </w:p>
        </w:tc>
      </w:tr>
      <w:tr w:rsidR="00D135F0" w:rsidRPr="00B54B4F" w14:paraId="1EDCAB19" w14:textId="77777777" w:rsidTr="00380213">
        <w:tc>
          <w:tcPr>
            <w:tcW w:w="1426" w:type="dxa"/>
          </w:tcPr>
          <w:p w14:paraId="23646215" w14:textId="77777777" w:rsidR="00D135F0" w:rsidRPr="00B54B4F" w:rsidRDefault="00D135F0" w:rsidP="00744893">
            <w:pPr>
              <w:jc w:val="center"/>
              <w:rPr>
                <w:rFonts w:ascii="Verdana" w:hAnsi="Verdana"/>
                <w:bCs/>
                <w:sz w:val="20"/>
              </w:rPr>
            </w:pPr>
            <w:r w:rsidRPr="00B54B4F">
              <w:rPr>
                <w:rFonts w:ascii="Verdana" w:hAnsi="Verdana"/>
                <w:bCs/>
                <w:sz w:val="20"/>
              </w:rPr>
              <w:t>maandag</w:t>
            </w:r>
          </w:p>
        </w:tc>
        <w:tc>
          <w:tcPr>
            <w:tcW w:w="1714" w:type="dxa"/>
          </w:tcPr>
          <w:p w14:paraId="5D13780C"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4EF15BF2"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1C6128DC" w14:textId="77777777" w:rsidR="00D135F0" w:rsidRPr="00B54B4F" w:rsidRDefault="00D135F0" w:rsidP="00744893">
            <w:pPr>
              <w:jc w:val="center"/>
              <w:rPr>
                <w:rFonts w:ascii="Verdana" w:hAnsi="Verdana"/>
                <w:sz w:val="20"/>
              </w:rPr>
            </w:pPr>
            <w:r w:rsidRPr="00B54B4F">
              <w:rPr>
                <w:rFonts w:ascii="Verdana" w:hAnsi="Verdana"/>
                <w:sz w:val="20"/>
              </w:rPr>
              <w:t>13.00 tot 16.00</w:t>
            </w:r>
          </w:p>
        </w:tc>
        <w:tc>
          <w:tcPr>
            <w:tcW w:w="883" w:type="dxa"/>
          </w:tcPr>
          <w:p w14:paraId="56694082" w14:textId="77777777" w:rsidR="00D135F0" w:rsidRPr="00B54B4F" w:rsidRDefault="00D135F0" w:rsidP="00744893">
            <w:pPr>
              <w:jc w:val="center"/>
              <w:rPr>
                <w:rFonts w:ascii="Verdana" w:hAnsi="Verdana"/>
                <w:sz w:val="20"/>
              </w:rPr>
            </w:pPr>
            <w:r w:rsidRPr="00B54B4F">
              <w:rPr>
                <w:rFonts w:ascii="Verdana" w:hAnsi="Verdana"/>
                <w:sz w:val="20"/>
              </w:rPr>
              <w:t>7</w:t>
            </w:r>
          </w:p>
        </w:tc>
      </w:tr>
      <w:tr w:rsidR="00D135F0" w:rsidRPr="00B54B4F" w14:paraId="40251451" w14:textId="77777777" w:rsidTr="00380213">
        <w:tc>
          <w:tcPr>
            <w:tcW w:w="1426" w:type="dxa"/>
          </w:tcPr>
          <w:p w14:paraId="129C98D4" w14:textId="77777777" w:rsidR="00D135F0" w:rsidRPr="00B54B4F" w:rsidRDefault="00D135F0" w:rsidP="00744893">
            <w:pPr>
              <w:jc w:val="center"/>
              <w:rPr>
                <w:rFonts w:ascii="Verdana" w:hAnsi="Verdana"/>
                <w:bCs/>
                <w:sz w:val="20"/>
              </w:rPr>
            </w:pPr>
            <w:r w:rsidRPr="00B54B4F">
              <w:rPr>
                <w:rFonts w:ascii="Verdana" w:hAnsi="Verdana"/>
                <w:bCs/>
                <w:sz w:val="20"/>
              </w:rPr>
              <w:t>dinsdag</w:t>
            </w:r>
          </w:p>
        </w:tc>
        <w:tc>
          <w:tcPr>
            <w:tcW w:w="1714" w:type="dxa"/>
          </w:tcPr>
          <w:p w14:paraId="1C9FC014"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3798888C"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71BB2F0F" w14:textId="77777777" w:rsidR="00D135F0" w:rsidRPr="00B54B4F" w:rsidRDefault="00D135F0" w:rsidP="00744893">
            <w:pPr>
              <w:jc w:val="center"/>
              <w:rPr>
                <w:rFonts w:ascii="Verdana" w:hAnsi="Verdana"/>
                <w:sz w:val="20"/>
              </w:rPr>
            </w:pPr>
            <w:r w:rsidRPr="00B54B4F">
              <w:rPr>
                <w:rFonts w:ascii="Verdana" w:hAnsi="Verdana"/>
                <w:sz w:val="20"/>
              </w:rPr>
              <w:t>13.00 tot 16.00</w:t>
            </w:r>
          </w:p>
        </w:tc>
        <w:tc>
          <w:tcPr>
            <w:tcW w:w="883" w:type="dxa"/>
          </w:tcPr>
          <w:p w14:paraId="3509483D" w14:textId="77777777" w:rsidR="00D135F0" w:rsidRPr="00B54B4F" w:rsidRDefault="00D135F0" w:rsidP="00744893">
            <w:pPr>
              <w:jc w:val="center"/>
              <w:rPr>
                <w:rFonts w:ascii="Verdana" w:hAnsi="Verdana"/>
                <w:sz w:val="20"/>
              </w:rPr>
            </w:pPr>
            <w:r w:rsidRPr="00B54B4F">
              <w:rPr>
                <w:rFonts w:ascii="Verdana" w:hAnsi="Verdana"/>
                <w:sz w:val="20"/>
              </w:rPr>
              <w:t>7</w:t>
            </w:r>
          </w:p>
        </w:tc>
      </w:tr>
      <w:tr w:rsidR="00D135F0" w:rsidRPr="00B54B4F" w14:paraId="653299CB" w14:textId="77777777" w:rsidTr="00380213">
        <w:tc>
          <w:tcPr>
            <w:tcW w:w="1426" w:type="dxa"/>
          </w:tcPr>
          <w:p w14:paraId="69893E31" w14:textId="77777777" w:rsidR="00D135F0" w:rsidRPr="00B54B4F" w:rsidRDefault="00D135F0" w:rsidP="00744893">
            <w:pPr>
              <w:jc w:val="center"/>
              <w:rPr>
                <w:rFonts w:ascii="Verdana" w:hAnsi="Verdana"/>
                <w:bCs/>
                <w:sz w:val="20"/>
              </w:rPr>
            </w:pPr>
            <w:r w:rsidRPr="00B54B4F">
              <w:rPr>
                <w:rFonts w:ascii="Verdana" w:hAnsi="Verdana"/>
                <w:bCs/>
                <w:sz w:val="20"/>
              </w:rPr>
              <w:t>woensdag</w:t>
            </w:r>
          </w:p>
        </w:tc>
        <w:tc>
          <w:tcPr>
            <w:tcW w:w="1714" w:type="dxa"/>
          </w:tcPr>
          <w:p w14:paraId="5123C4AD"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643D09BF"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14ABC99E" w14:textId="77777777" w:rsidR="00D135F0" w:rsidRPr="00B54B4F" w:rsidRDefault="00D135F0" w:rsidP="00744893">
            <w:pPr>
              <w:jc w:val="center"/>
              <w:rPr>
                <w:rFonts w:ascii="Verdana" w:hAnsi="Verdana"/>
                <w:sz w:val="20"/>
              </w:rPr>
            </w:pPr>
            <w:r w:rsidRPr="00B54B4F">
              <w:rPr>
                <w:rFonts w:ascii="Verdana" w:hAnsi="Verdana"/>
                <w:sz w:val="20"/>
              </w:rPr>
              <w:t>13.00 tot 19.30</w:t>
            </w:r>
          </w:p>
        </w:tc>
        <w:tc>
          <w:tcPr>
            <w:tcW w:w="883" w:type="dxa"/>
          </w:tcPr>
          <w:p w14:paraId="1D627516" w14:textId="77777777" w:rsidR="00D135F0" w:rsidRPr="00B54B4F" w:rsidRDefault="00D135F0" w:rsidP="00744893">
            <w:pPr>
              <w:jc w:val="center"/>
              <w:rPr>
                <w:rFonts w:ascii="Verdana" w:hAnsi="Verdana"/>
                <w:sz w:val="20"/>
              </w:rPr>
            </w:pPr>
            <w:r w:rsidRPr="00B54B4F">
              <w:rPr>
                <w:rFonts w:ascii="Verdana" w:hAnsi="Verdana"/>
                <w:sz w:val="20"/>
              </w:rPr>
              <w:t>10.30</w:t>
            </w:r>
          </w:p>
        </w:tc>
      </w:tr>
      <w:tr w:rsidR="00D135F0" w:rsidRPr="00B54B4F" w14:paraId="0B9237B6" w14:textId="77777777" w:rsidTr="00380213">
        <w:tc>
          <w:tcPr>
            <w:tcW w:w="1426" w:type="dxa"/>
          </w:tcPr>
          <w:p w14:paraId="6142E18D" w14:textId="77777777" w:rsidR="00D135F0" w:rsidRPr="00B54B4F" w:rsidRDefault="00D135F0" w:rsidP="00744893">
            <w:pPr>
              <w:jc w:val="center"/>
              <w:rPr>
                <w:rFonts w:ascii="Verdana" w:hAnsi="Verdana"/>
                <w:bCs/>
                <w:sz w:val="20"/>
              </w:rPr>
            </w:pPr>
            <w:r w:rsidRPr="00B54B4F">
              <w:rPr>
                <w:rFonts w:ascii="Verdana" w:hAnsi="Verdana"/>
                <w:bCs/>
                <w:sz w:val="20"/>
              </w:rPr>
              <w:t>donderdag</w:t>
            </w:r>
          </w:p>
        </w:tc>
        <w:tc>
          <w:tcPr>
            <w:tcW w:w="1714" w:type="dxa"/>
          </w:tcPr>
          <w:p w14:paraId="5DD3D223"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2231627B" w14:textId="77777777" w:rsidR="00D135F0" w:rsidRPr="00B54B4F" w:rsidRDefault="00D135F0" w:rsidP="00744893">
            <w:pPr>
              <w:jc w:val="center"/>
              <w:rPr>
                <w:rFonts w:ascii="Verdana" w:hAnsi="Verdana"/>
                <w:sz w:val="20"/>
              </w:rPr>
            </w:pPr>
            <w:r w:rsidRPr="00B54B4F">
              <w:rPr>
                <w:rFonts w:ascii="Verdana" w:hAnsi="Verdana"/>
                <w:sz w:val="20"/>
              </w:rPr>
              <w:t>12.30 tot 13.00</w:t>
            </w:r>
          </w:p>
          <w:p w14:paraId="5B9BD363" w14:textId="77777777" w:rsidR="00D135F0" w:rsidRPr="00B54B4F" w:rsidRDefault="00D135F0" w:rsidP="00744893">
            <w:pPr>
              <w:jc w:val="center"/>
              <w:rPr>
                <w:rFonts w:ascii="Verdana" w:hAnsi="Verdana"/>
                <w:sz w:val="20"/>
              </w:rPr>
            </w:pPr>
            <w:r w:rsidRPr="00B54B4F">
              <w:rPr>
                <w:rFonts w:ascii="Verdana" w:hAnsi="Verdana"/>
                <w:sz w:val="20"/>
              </w:rPr>
              <w:t>16.00 tot 18.00</w:t>
            </w:r>
          </w:p>
        </w:tc>
        <w:tc>
          <w:tcPr>
            <w:tcW w:w="1714" w:type="dxa"/>
          </w:tcPr>
          <w:p w14:paraId="04095A7B" w14:textId="77777777" w:rsidR="00D135F0" w:rsidRPr="00B54B4F" w:rsidRDefault="00D135F0" w:rsidP="00744893">
            <w:pPr>
              <w:jc w:val="center"/>
              <w:rPr>
                <w:rFonts w:ascii="Verdana" w:hAnsi="Verdana"/>
                <w:sz w:val="20"/>
              </w:rPr>
            </w:pPr>
            <w:r w:rsidRPr="00B54B4F">
              <w:rPr>
                <w:rFonts w:ascii="Verdana" w:hAnsi="Verdana"/>
                <w:sz w:val="20"/>
              </w:rPr>
              <w:t>13.00 tot 16.00</w:t>
            </w:r>
          </w:p>
          <w:p w14:paraId="75E0C82B" w14:textId="77777777" w:rsidR="00D135F0" w:rsidRPr="00B54B4F" w:rsidRDefault="00D135F0" w:rsidP="00744893">
            <w:pPr>
              <w:jc w:val="center"/>
              <w:rPr>
                <w:rFonts w:ascii="Verdana" w:hAnsi="Verdana"/>
                <w:sz w:val="20"/>
              </w:rPr>
            </w:pPr>
            <w:r w:rsidRPr="00B54B4F">
              <w:rPr>
                <w:rFonts w:ascii="Verdana" w:hAnsi="Verdana"/>
                <w:sz w:val="20"/>
              </w:rPr>
              <w:t>18.00 tot 20.30</w:t>
            </w:r>
          </w:p>
        </w:tc>
        <w:tc>
          <w:tcPr>
            <w:tcW w:w="883" w:type="dxa"/>
          </w:tcPr>
          <w:p w14:paraId="4B6C0F42" w14:textId="77777777" w:rsidR="00D135F0" w:rsidRPr="00B54B4F" w:rsidRDefault="00D135F0" w:rsidP="00744893">
            <w:pPr>
              <w:jc w:val="center"/>
              <w:rPr>
                <w:rFonts w:ascii="Verdana" w:hAnsi="Verdana"/>
                <w:sz w:val="20"/>
              </w:rPr>
            </w:pPr>
            <w:r w:rsidRPr="00B54B4F">
              <w:rPr>
                <w:rFonts w:ascii="Verdana" w:hAnsi="Verdana"/>
                <w:sz w:val="20"/>
              </w:rPr>
              <w:t>9.30</w:t>
            </w:r>
          </w:p>
        </w:tc>
      </w:tr>
      <w:tr w:rsidR="00D135F0" w:rsidRPr="00B54B4F" w14:paraId="38D08ABD" w14:textId="77777777" w:rsidTr="00380213">
        <w:tc>
          <w:tcPr>
            <w:tcW w:w="1426" w:type="dxa"/>
          </w:tcPr>
          <w:p w14:paraId="037007B4" w14:textId="77777777" w:rsidR="00D135F0" w:rsidRPr="00B54B4F" w:rsidRDefault="00D135F0" w:rsidP="00744893">
            <w:pPr>
              <w:jc w:val="center"/>
              <w:rPr>
                <w:rFonts w:ascii="Verdana" w:hAnsi="Verdana"/>
                <w:bCs/>
                <w:sz w:val="20"/>
              </w:rPr>
            </w:pPr>
            <w:r w:rsidRPr="00B54B4F">
              <w:rPr>
                <w:rFonts w:ascii="Verdana" w:hAnsi="Verdana"/>
                <w:bCs/>
                <w:sz w:val="20"/>
              </w:rPr>
              <w:t>vrijdag</w:t>
            </w:r>
          </w:p>
        </w:tc>
        <w:tc>
          <w:tcPr>
            <w:tcW w:w="1714" w:type="dxa"/>
          </w:tcPr>
          <w:p w14:paraId="7BE43BE9"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7DDB4A55"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60BFA646"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35AADF6" w14:textId="77777777" w:rsidR="00D135F0" w:rsidRPr="00B54B4F" w:rsidRDefault="00D135F0" w:rsidP="00744893">
            <w:pPr>
              <w:jc w:val="center"/>
              <w:rPr>
                <w:rFonts w:ascii="Verdana" w:hAnsi="Verdana"/>
                <w:sz w:val="20"/>
              </w:rPr>
            </w:pPr>
            <w:r w:rsidRPr="00B54B4F">
              <w:rPr>
                <w:rFonts w:ascii="Verdana" w:hAnsi="Verdana"/>
                <w:sz w:val="20"/>
              </w:rPr>
              <w:t>4</w:t>
            </w:r>
          </w:p>
        </w:tc>
      </w:tr>
      <w:tr w:rsidR="00D135F0" w:rsidRPr="00B54B4F" w14:paraId="3BFA6226" w14:textId="77777777" w:rsidTr="00380213">
        <w:tc>
          <w:tcPr>
            <w:tcW w:w="1426" w:type="dxa"/>
            <w:tcBorders>
              <w:bottom w:val="single" w:sz="4" w:space="0" w:color="auto"/>
            </w:tcBorders>
          </w:tcPr>
          <w:p w14:paraId="33673C5E" w14:textId="77777777" w:rsidR="00D135F0" w:rsidRPr="00B54B4F" w:rsidRDefault="00D135F0" w:rsidP="00744893">
            <w:pPr>
              <w:jc w:val="cente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1A83B579" w14:textId="77777777" w:rsidR="00D135F0" w:rsidRPr="00B54B4F" w:rsidRDefault="00D135F0" w:rsidP="00744893">
            <w:pPr>
              <w:jc w:val="center"/>
              <w:rPr>
                <w:rFonts w:ascii="Verdana" w:hAnsi="Verdana"/>
                <w:sz w:val="20"/>
              </w:rPr>
            </w:pPr>
          </w:p>
        </w:tc>
        <w:tc>
          <w:tcPr>
            <w:tcW w:w="1714" w:type="dxa"/>
            <w:tcBorders>
              <w:bottom w:val="single" w:sz="4" w:space="0" w:color="auto"/>
            </w:tcBorders>
          </w:tcPr>
          <w:p w14:paraId="49D595D5"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21E1F30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74354DE6" w14:textId="77777777" w:rsidR="00D135F0" w:rsidRPr="00B54B4F" w:rsidRDefault="00D135F0" w:rsidP="00744893">
            <w:pPr>
              <w:jc w:val="center"/>
              <w:rPr>
                <w:rFonts w:ascii="Verdana" w:hAnsi="Verdana"/>
                <w:sz w:val="20"/>
              </w:rPr>
            </w:pPr>
          </w:p>
        </w:tc>
      </w:tr>
      <w:tr w:rsidR="00D135F0" w:rsidRPr="00B54B4F" w14:paraId="6EE14D25" w14:textId="77777777" w:rsidTr="00380213">
        <w:tc>
          <w:tcPr>
            <w:tcW w:w="1426" w:type="dxa"/>
            <w:tcBorders>
              <w:bottom w:val="single" w:sz="4" w:space="0" w:color="auto"/>
            </w:tcBorders>
          </w:tcPr>
          <w:p w14:paraId="0F940D5F" w14:textId="77777777" w:rsidR="00D135F0" w:rsidRPr="00B54B4F" w:rsidRDefault="00D135F0" w:rsidP="00744893">
            <w:pPr>
              <w:jc w:val="cente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3DD1A68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2EEDE7D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77E45E2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0EFBD9DB"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66FC972A" w14:textId="77777777" w:rsidTr="00380213">
        <w:tc>
          <w:tcPr>
            <w:tcW w:w="1426" w:type="dxa"/>
            <w:tcBorders>
              <w:top w:val="single" w:sz="4" w:space="0" w:color="auto"/>
              <w:left w:val="nil"/>
              <w:bottom w:val="nil"/>
              <w:right w:val="nil"/>
            </w:tcBorders>
          </w:tcPr>
          <w:p w14:paraId="5459732F" w14:textId="77777777" w:rsidR="00D135F0" w:rsidRPr="00B54B4F" w:rsidRDefault="00D135F0" w:rsidP="00744893">
            <w:pPr>
              <w:jc w:val="center"/>
              <w:rPr>
                <w:rFonts w:ascii="Verdana" w:hAnsi="Verdana"/>
                <w:sz w:val="20"/>
              </w:rPr>
            </w:pPr>
          </w:p>
        </w:tc>
        <w:tc>
          <w:tcPr>
            <w:tcW w:w="1714" w:type="dxa"/>
            <w:tcBorders>
              <w:top w:val="single" w:sz="4" w:space="0" w:color="auto"/>
              <w:left w:val="nil"/>
              <w:bottom w:val="nil"/>
              <w:right w:val="nil"/>
            </w:tcBorders>
          </w:tcPr>
          <w:p w14:paraId="06A4BDE6" w14:textId="77777777" w:rsidR="00D135F0" w:rsidRPr="00B54B4F" w:rsidRDefault="00D135F0" w:rsidP="00744893">
            <w:pPr>
              <w:jc w:val="center"/>
              <w:rPr>
                <w:rFonts w:ascii="Verdana" w:hAnsi="Verdana"/>
                <w:sz w:val="20"/>
              </w:rPr>
            </w:pPr>
          </w:p>
        </w:tc>
        <w:tc>
          <w:tcPr>
            <w:tcW w:w="1714" w:type="dxa"/>
            <w:tcBorders>
              <w:top w:val="single" w:sz="4" w:space="0" w:color="auto"/>
              <w:left w:val="nil"/>
              <w:bottom w:val="nil"/>
              <w:right w:val="single" w:sz="4" w:space="0" w:color="auto"/>
            </w:tcBorders>
          </w:tcPr>
          <w:p w14:paraId="7915E2A3" w14:textId="77777777" w:rsidR="00D135F0" w:rsidRPr="00B54B4F" w:rsidRDefault="00D135F0" w:rsidP="00744893">
            <w:pPr>
              <w:jc w:val="center"/>
              <w:rPr>
                <w:rFonts w:ascii="Verdana" w:hAnsi="Verdana"/>
                <w:sz w:val="20"/>
              </w:rPr>
            </w:pPr>
          </w:p>
        </w:tc>
        <w:tc>
          <w:tcPr>
            <w:tcW w:w="1714" w:type="dxa"/>
            <w:tcBorders>
              <w:top w:val="single" w:sz="4" w:space="0" w:color="auto"/>
              <w:left w:val="single" w:sz="4" w:space="0" w:color="auto"/>
            </w:tcBorders>
          </w:tcPr>
          <w:p w14:paraId="57A48F5C" w14:textId="77777777" w:rsidR="00D135F0" w:rsidRPr="00B54B4F" w:rsidRDefault="00D135F0" w:rsidP="00744893">
            <w:pPr>
              <w:jc w:val="center"/>
              <w:rPr>
                <w:rFonts w:ascii="Verdana" w:hAnsi="Verdana"/>
                <w:bCs/>
                <w:sz w:val="20"/>
              </w:rPr>
            </w:pPr>
            <w:r w:rsidRPr="00B54B4F">
              <w:rPr>
                <w:rFonts w:ascii="Verdana" w:hAnsi="Verdana"/>
                <w:bCs/>
                <w:sz w:val="20"/>
              </w:rPr>
              <w:t>totaal</w:t>
            </w:r>
          </w:p>
        </w:tc>
        <w:tc>
          <w:tcPr>
            <w:tcW w:w="883" w:type="dxa"/>
          </w:tcPr>
          <w:p w14:paraId="5F1C97E8" w14:textId="77777777" w:rsidR="00D135F0" w:rsidRPr="00B54B4F" w:rsidRDefault="00D135F0" w:rsidP="00744893">
            <w:pPr>
              <w:jc w:val="center"/>
              <w:rPr>
                <w:rFonts w:ascii="Verdana" w:hAnsi="Verdana"/>
                <w:sz w:val="20"/>
              </w:rPr>
            </w:pPr>
            <w:r w:rsidRPr="00B54B4F">
              <w:rPr>
                <w:rFonts w:ascii="Verdana" w:hAnsi="Verdana"/>
                <w:sz w:val="20"/>
              </w:rPr>
              <w:t>38</w:t>
            </w:r>
          </w:p>
        </w:tc>
      </w:tr>
    </w:tbl>
    <w:p w14:paraId="095C62FE" w14:textId="77777777" w:rsidR="00E617E0" w:rsidRPr="00B54B4F" w:rsidRDefault="00E617E0" w:rsidP="00D135F0">
      <w:pPr>
        <w:rPr>
          <w:rFonts w:ascii="Verdana" w:hAnsi="Verdana"/>
          <w:sz w:val="20"/>
        </w:rPr>
      </w:pPr>
    </w:p>
    <w:p w14:paraId="4BD3560E" w14:textId="77777777" w:rsidR="00B529D1" w:rsidRPr="00B54B4F" w:rsidRDefault="00B529D1" w:rsidP="00D135F0">
      <w:pPr>
        <w:rPr>
          <w:rFonts w:ascii="Verdana" w:hAnsi="Verdana"/>
          <w:sz w:val="20"/>
        </w:rPr>
      </w:pPr>
    </w:p>
    <w:p w14:paraId="601C4F99" w14:textId="77777777" w:rsidR="00B529D1" w:rsidRPr="00B54B4F" w:rsidRDefault="00B529D1" w:rsidP="00D135F0">
      <w:pPr>
        <w:rPr>
          <w:rFonts w:ascii="Verdana" w:hAnsi="Verdana"/>
          <w:sz w:val="20"/>
        </w:rPr>
      </w:pPr>
    </w:p>
    <w:p w14:paraId="151388D2" w14:textId="2974AB25" w:rsidR="00B529D1" w:rsidRPr="00B54B4F" w:rsidRDefault="00B529D1">
      <w:pPr>
        <w:spacing w:after="200" w:line="276" w:lineRule="auto"/>
        <w:rPr>
          <w:rFonts w:ascii="Verdana" w:hAnsi="Verdana"/>
          <w:sz w:val="20"/>
        </w:rPr>
      </w:pPr>
      <w:r w:rsidRPr="00B54B4F">
        <w:rPr>
          <w:rFonts w:ascii="Verdana" w:hAnsi="Verdana"/>
          <w:sz w:val="20"/>
        </w:rPr>
        <w:br w:type="page"/>
      </w:r>
    </w:p>
    <w:p w14:paraId="2203958D" w14:textId="428E42C0" w:rsidR="00407B6C" w:rsidRPr="003B7745" w:rsidRDefault="00407B6C" w:rsidP="00407B6C">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r w:rsidRPr="003B7745">
        <w:rPr>
          <w:rFonts w:ascii="Verdana" w:hAnsi="Verdana"/>
          <w:sz w:val="20"/>
        </w:rPr>
        <w:lastRenderedPageBreak/>
        <w:t>Adjunct bibliothecaris (38u) week 1</w:t>
      </w:r>
    </w:p>
    <w:tbl>
      <w:tblPr>
        <w:tblStyle w:val="Tabelraster"/>
        <w:tblW w:w="10201" w:type="dxa"/>
        <w:tblLayout w:type="fixed"/>
        <w:tblLook w:val="04A0" w:firstRow="1" w:lastRow="0" w:firstColumn="1" w:lastColumn="0" w:noHBand="0" w:noVBand="1"/>
      </w:tblPr>
      <w:tblGrid>
        <w:gridCol w:w="1413"/>
        <w:gridCol w:w="1276"/>
        <w:gridCol w:w="1275"/>
        <w:gridCol w:w="1276"/>
        <w:gridCol w:w="1418"/>
        <w:gridCol w:w="1275"/>
        <w:gridCol w:w="1134"/>
        <w:gridCol w:w="1134"/>
      </w:tblGrid>
      <w:tr w:rsidR="00407B6C" w:rsidRPr="003B7745" w14:paraId="2B4C79E7" w14:textId="77777777" w:rsidTr="00A442DC">
        <w:tc>
          <w:tcPr>
            <w:tcW w:w="1413" w:type="dxa"/>
          </w:tcPr>
          <w:p w14:paraId="7E8D0AAD" w14:textId="77777777" w:rsidR="00407B6C" w:rsidRPr="003B7745" w:rsidRDefault="00407B6C" w:rsidP="00A442DC">
            <w:pPr>
              <w:rPr>
                <w:rFonts w:ascii="Verdana" w:hAnsi="Verdana"/>
                <w:i/>
                <w:sz w:val="20"/>
              </w:rPr>
            </w:pPr>
          </w:p>
        </w:tc>
        <w:tc>
          <w:tcPr>
            <w:tcW w:w="1276" w:type="dxa"/>
          </w:tcPr>
          <w:p w14:paraId="03DF817E" w14:textId="77777777" w:rsidR="00407B6C" w:rsidRPr="003B7745" w:rsidRDefault="00407B6C" w:rsidP="00A442DC">
            <w:pPr>
              <w:rPr>
                <w:rFonts w:ascii="Verdana" w:hAnsi="Verdana"/>
                <w:sz w:val="20"/>
              </w:rPr>
            </w:pPr>
            <w:r w:rsidRPr="003B7745">
              <w:rPr>
                <w:rFonts w:ascii="Verdana" w:hAnsi="Verdana"/>
                <w:sz w:val="20"/>
              </w:rPr>
              <w:t>maandag</w:t>
            </w:r>
          </w:p>
        </w:tc>
        <w:tc>
          <w:tcPr>
            <w:tcW w:w="1275" w:type="dxa"/>
          </w:tcPr>
          <w:p w14:paraId="30776EF4" w14:textId="77777777" w:rsidR="00407B6C" w:rsidRPr="003B7745" w:rsidRDefault="00407B6C" w:rsidP="00A442DC">
            <w:pPr>
              <w:rPr>
                <w:rFonts w:ascii="Verdana" w:hAnsi="Verdana"/>
                <w:sz w:val="20"/>
              </w:rPr>
            </w:pPr>
            <w:r w:rsidRPr="003B7745">
              <w:rPr>
                <w:rFonts w:ascii="Verdana" w:hAnsi="Verdana"/>
                <w:sz w:val="20"/>
              </w:rPr>
              <w:t>dinsdag</w:t>
            </w:r>
          </w:p>
        </w:tc>
        <w:tc>
          <w:tcPr>
            <w:tcW w:w="1276" w:type="dxa"/>
          </w:tcPr>
          <w:p w14:paraId="70E8589C" w14:textId="77777777" w:rsidR="00407B6C" w:rsidRPr="003B7745" w:rsidRDefault="00407B6C" w:rsidP="00A442DC">
            <w:pPr>
              <w:rPr>
                <w:rFonts w:ascii="Verdana" w:hAnsi="Verdana"/>
                <w:sz w:val="20"/>
              </w:rPr>
            </w:pPr>
            <w:r w:rsidRPr="003B7745">
              <w:rPr>
                <w:rFonts w:ascii="Verdana" w:hAnsi="Verdana"/>
                <w:sz w:val="20"/>
              </w:rPr>
              <w:t>woensdag</w:t>
            </w:r>
          </w:p>
        </w:tc>
        <w:tc>
          <w:tcPr>
            <w:tcW w:w="1418" w:type="dxa"/>
          </w:tcPr>
          <w:p w14:paraId="1C9C4DF0" w14:textId="77777777" w:rsidR="00407B6C" w:rsidRPr="003B7745" w:rsidRDefault="00407B6C" w:rsidP="00A442DC">
            <w:pPr>
              <w:rPr>
                <w:rFonts w:ascii="Verdana" w:hAnsi="Verdana"/>
                <w:sz w:val="20"/>
              </w:rPr>
            </w:pPr>
            <w:r w:rsidRPr="003B7745">
              <w:rPr>
                <w:rFonts w:ascii="Verdana" w:hAnsi="Verdana"/>
                <w:sz w:val="20"/>
              </w:rPr>
              <w:t>donderdag</w:t>
            </w:r>
          </w:p>
        </w:tc>
        <w:tc>
          <w:tcPr>
            <w:tcW w:w="1275" w:type="dxa"/>
          </w:tcPr>
          <w:p w14:paraId="3366AE01" w14:textId="77777777" w:rsidR="00407B6C" w:rsidRPr="003B7745" w:rsidRDefault="00407B6C" w:rsidP="00A442DC">
            <w:pPr>
              <w:rPr>
                <w:rFonts w:ascii="Verdana" w:hAnsi="Verdana"/>
                <w:sz w:val="20"/>
              </w:rPr>
            </w:pPr>
            <w:r w:rsidRPr="003B7745">
              <w:rPr>
                <w:rFonts w:ascii="Verdana" w:hAnsi="Verdana"/>
                <w:sz w:val="20"/>
              </w:rPr>
              <w:t>vrijdag</w:t>
            </w:r>
          </w:p>
        </w:tc>
        <w:tc>
          <w:tcPr>
            <w:tcW w:w="1134" w:type="dxa"/>
          </w:tcPr>
          <w:p w14:paraId="052E3096" w14:textId="77777777" w:rsidR="00407B6C" w:rsidRPr="003B7745" w:rsidRDefault="00407B6C" w:rsidP="00A442DC">
            <w:pPr>
              <w:rPr>
                <w:rFonts w:ascii="Verdana" w:hAnsi="Verdana"/>
                <w:sz w:val="20"/>
              </w:rPr>
            </w:pPr>
            <w:r w:rsidRPr="003B7745">
              <w:rPr>
                <w:rFonts w:ascii="Verdana" w:hAnsi="Verdana"/>
                <w:sz w:val="20"/>
              </w:rPr>
              <w:t>zaterdag</w:t>
            </w:r>
          </w:p>
        </w:tc>
        <w:tc>
          <w:tcPr>
            <w:tcW w:w="1134" w:type="dxa"/>
          </w:tcPr>
          <w:p w14:paraId="580AA443" w14:textId="77777777" w:rsidR="00407B6C" w:rsidRPr="003B7745" w:rsidRDefault="00407B6C" w:rsidP="00A442DC">
            <w:pPr>
              <w:rPr>
                <w:rFonts w:ascii="Verdana" w:hAnsi="Verdana"/>
                <w:sz w:val="20"/>
              </w:rPr>
            </w:pPr>
            <w:r w:rsidRPr="003B7745">
              <w:rPr>
                <w:rFonts w:ascii="Verdana" w:hAnsi="Verdana"/>
                <w:sz w:val="20"/>
              </w:rPr>
              <w:t>zondag</w:t>
            </w:r>
          </w:p>
        </w:tc>
      </w:tr>
      <w:tr w:rsidR="00407B6C" w:rsidRPr="003B7745" w14:paraId="66D83497" w14:textId="77777777" w:rsidTr="00A442DC">
        <w:tc>
          <w:tcPr>
            <w:tcW w:w="1413" w:type="dxa"/>
          </w:tcPr>
          <w:p w14:paraId="2FED6B69" w14:textId="77777777" w:rsidR="00407B6C" w:rsidRPr="003B7745" w:rsidRDefault="00407B6C" w:rsidP="00A442DC">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vrm</w:t>
            </w:r>
            <w:proofErr w:type="spellEnd"/>
          </w:p>
        </w:tc>
        <w:tc>
          <w:tcPr>
            <w:tcW w:w="1276" w:type="dxa"/>
          </w:tcPr>
          <w:p w14:paraId="423E627A" w14:textId="66A3A6D9" w:rsidR="00407B6C" w:rsidRPr="003B7745" w:rsidRDefault="00407B6C" w:rsidP="00A442DC">
            <w:pPr>
              <w:rPr>
                <w:rFonts w:ascii="Verdana" w:hAnsi="Verdana"/>
                <w:sz w:val="20"/>
              </w:rPr>
            </w:pPr>
          </w:p>
        </w:tc>
        <w:tc>
          <w:tcPr>
            <w:tcW w:w="1275" w:type="dxa"/>
          </w:tcPr>
          <w:p w14:paraId="6E54B929" w14:textId="0C54F4D9" w:rsidR="00407B6C" w:rsidRPr="003B7745" w:rsidRDefault="00407B6C" w:rsidP="00A442DC">
            <w:pPr>
              <w:rPr>
                <w:rFonts w:ascii="Verdana" w:hAnsi="Verdana"/>
                <w:sz w:val="20"/>
              </w:rPr>
            </w:pPr>
            <w:r w:rsidRPr="003B7745">
              <w:rPr>
                <w:rFonts w:ascii="Verdana" w:hAnsi="Verdana"/>
                <w:sz w:val="20"/>
              </w:rPr>
              <w:t>8</w:t>
            </w:r>
            <w:r w:rsidR="009C48E9" w:rsidRPr="003B7745">
              <w:rPr>
                <w:rFonts w:ascii="Verdana" w:hAnsi="Verdana"/>
                <w:sz w:val="20"/>
              </w:rPr>
              <w:t>.</w:t>
            </w:r>
            <w:r w:rsidR="00A6528A" w:rsidRPr="003B7745">
              <w:rPr>
                <w:rFonts w:ascii="Verdana" w:hAnsi="Verdana"/>
                <w:sz w:val="20"/>
              </w:rPr>
              <w:t>15</w:t>
            </w:r>
            <w:r w:rsidRPr="003B7745">
              <w:rPr>
                <w:rFonts w:ascii="Verdana" w:hAnsi="Verdana"/>
                <w:sz w:val="20"/>
              </w:rPr>
              <w:t xml:space="preserve"> tot 9</w:t>
            </w:r>
            <w:r w:rsidR="009C48E9" w:rsidRPr="003B7745">
              <w:rPr>
                <w:rFonts w:ascii="Verdana" w:hAnsi="Verdana"/>
                <w:sz w:val="20"/>
              </w:rPr>
              <w:t>.</w:t>
            </w:r>
            <w:r w:rsidRPr="003B7745">
              <w:rPr>
                <w:rFonts w:ascii="Verdana" w:hAnsi="Verdana"/>
                <w:sz w:val="20"/>
              </w:rPr>
              <w:t>00</w:t>
            </w:r>
          </w:p>
        </w:tc>
        <w:tc>
          <w:tcPr>
            <w:tcW w:w="1276" w:type="dxa"/>
          </w:tcPr>
          <w:p w14:paraId="435047BD" w14:textId="25518DA2" w:rsidR="00407B6C" w:rsidRPr="003B7745" w:rsidRDefault="00407B6C" w:rsidP="00A442DC">
            <w:pPr>
              <w:rPr>
                <w:rFonts w:ascii="Verdana" w:hAnsi="Verdana"/>
                <w:sz w:val="20"/>
              </w:rPr>
            </w:pPr>
            <w:r w:rsidRPr="003B7745">
              <w:rPr>
                <w:rFonts w:ascii="Verdana" w:hAnsi="Verdana"/>
                <w:sz w:val="20"/>
              </w:rPr>
              <w:t>8</w:t>
            </w:r>
            <w:r w:rsidR="009C48E9" w:rsidRPr="003B7745">
              <w:rPr>
                <w:rFonts w:ascii="Verdana" w:hAnsi="Verdana"/>
                <w:sz w:val="20"/>
              </w:rPr>
              <w:t>.</w:t>
            </w:r>
            <w:r w:rsidRPr="003B7745">
              <w:rPr>
                <w:rFonts w:ascii="Verdana" w:hAnsi="Verdana"/>
                <w:sz w:val="20"/>
              </w:rPr>
              <w:t>00 tot 9</w:t>
            </w:r>
            <w:r w:rsidR="009C48E9" w:rsidRPr="003B7745">
              <w:rPr>
                <w:rFonts w:ascii="Verdana" w:hAnsi="Verdana"/>
                <w:sz w:val="20"/>
              </w:rPr>
              <w:t>.</w:t>
            </w:r>
            <w:r w:rsidRPr="003B7745">
              <w:rPr>
                <w:rFonts w:ascii="Verdana" w:hAnsi="Verdana"/>
                <w:sz w:val="20"/>
              </w:rPr>
              <w:t>00</w:t>
            </w:r>
          </w:p>
        </w:tc>
        <w:tc>
          <w:tcPr>
            <w:tcW w:w="1418" w:type="dxa"/>
          </w:tcPr>
          <w:p w14:paraId="79DD0296" w14:textId="6E786248" w:rsidR="00407B6C" w:rsidRPr="003B7745" w:rsidRDefault="00407B6C"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w:t>
            </w:r>
            <w:r w:rsidR="00FF221E" w:rsidRPr="003B7745">
              <w:rPr>
                <w:rFonts w:ascii="Verdana" w:hAnsi="Verdana"/>
                <w:sz w:val="20"/>
              </w:rPr>
              <w:t>.</w:t>
            </w:r>
            <w:r w:rsidRPr="003B7745">
              <w:rPr>
                <w:rFonts w:ascii="Verdana" w:hAnsi="Verdana"/>
                <w:sz w:val="20"/>
              </w:rPr>
              <w:t>00</w:t>
            </w:r>
          </w:p>
        </w:tc>
        <w:tc>
          <w:tcPr>
            <w:tcW w:w="1275" w:type="dxa"/>
          </w:tcPr>
          <w:p w14:paraId="2EB92808" w14:textId="76727470" w:rsidR="00407B6C" w:rsidRPr="003B7745" w:rsidRDefault="00407B6C"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w:t>
            </w:r>
            <w:r w:rsidR="00FF221E" w:rsidRPr="003B7745">
              <w:rPr>
                <w:rFonts w:ascii="Verdana" w:hAnsi="Verdana"/>
                <w:sz w:val="20"/>
              </w:rPr>
              <w:t>.</w:t>
            </w:r>
            <w:r w:rsidRPr="003B7745">
              <w:rPr>
                <w:rFonts w:ascii="Verdana" w:hAnsi="Verdana"/>
                <w:sz w:val="20"/>
              </w:rPr>
              <w:t>00</w:t>
            </w:r>
          </w:p>
        </w:tc>
        <w:tc>
          <w:tcPr>
            <w:tcW w:w="1134" w:type="dxa"/>
          </w:tcPr>
          <w:p w14:paraId="10419858" w14:textId="77777777" w:rsidR="00407B6C" w:rsidRPr="003B7745" w:rsidRDefault="00407B6C" w:rsidP="00A442DC">
            <w:pPr>
              <w:rPr>
                <w:rFonts w:ascii="Verdana" w:hAnsi="Verdana"/>
                <w:sz w:val="20"/>
              </w:rPr>
            </w:pPr>
          </w:p>
        </w:tc>
        <w:tc>
          <w:tcPr>
            <w:tcW w:w="1134" w:type="dxa"/>
          </w:tcPr>
          <w:p w14:paraId="3F7E2EDA" w14:textId="77777777" w:rsidR="00407B6C" w:rsidRPr="003B7745" w:rsidRDefault="00407B6C" w:rsidP="00A442DC">
            <w:pPr>
              <w:rPr>
                <w:rFonts w:ascii="Verdana" w:hAnsi="Verdana"/>
                <w:sz w:val="20"/>
              </w:rPr>
            </w:pPr>
          </w:p>
        </w:tc>
      </w:tr>
      <w:tr w:rsidR="00407B6C" w:rsidRPr="003B7745" w14:paraId="7C533913" w14:textId="77777777" w:rsidTr="00A442DC">
        <w:tc>
          <w:tcPr>
            <w:tcW w:w="1413" w:type="dxa"/>
          </w:tcPr>
          <w:p w14:paraId="0F666511" w14:textId="77777777" w:rsidR="00407B6C" w:rsidRPr="003B7745" w:rsidRDefault="00407B6C" w:rsidP="00A442DC">
            <w:pPr>
              <w:rPr>
                <w:rFonts w:ascii="Verdana" w:hAnsi="Verdana"/>
                <w:i/>
                <w:sz w:val="20"/>
              </w:rPr>
            </w:pPr>
            <w:r w:rsidRPr="003B7745">
              <w:rPr>
                <w:rFonts w:ascii="Verdana" w:hAnsi="Verdana"/>
                <w:i/>
                <w:sz w:val="20"/>
              </w:rPr>
              <w:t>Stamtijden</w:t>
            </w:r>
          </w:p>
        </w:tc>
        <w:tc>
          <w:tcPr>
            <w:tcW w:w="1276" w:type="dxa"/>
          </w:tcPr>
          <w:p w14:paraId="663FF957" w14:textId="7E04D614" w:rsidR="00407B6C" w:rsidRPr="003B7745" w:rsidRDefault="00407B6C" w:rsidP="00A442DC">
            <w:pPr>
              <w:rPr>
                <w:rFonts w:ascii="Verdana" w:hAnsi="Verdana"/>
                <w:sz w:val="20"/>
              </w:rPr>
            </w:pPr>
          </w:p>
        </w:tc>
        <w:tc>
          <w:tcPr>
            <w:tcW w:w="1275" w:type="dxa"/>
          </w:tcPr>
          <w:p w14:paraId="3F4D7957" w14:textId="4E4607B7" w:rsidR="00407B6C" w:rsidRPr="003B7745" w:rsidRDefault="00407B6C" w:rsidP="00A442DC">
            <w:pPr>
              <w:rPr>
                <w:rFonts w:ascii="Verdana" w:hAnsi="Verdana"/>
                <w:sz w:val="20"/>
              </w:rPr>
            </w:pPr>
            <w:r w:rsidRPr="003B7745">
              <w:rPr>
                <w:rFonts w:ascii="Verdana" w:hAnsi="Verdana"/>
                <w:sz w:val="20"/>
              </w:rPr>
              <w:t>9</w:t>
            </w:r>
            <w:r w:rsidR="009C48E9" w:rsidRPr="003B7745">
              <w:rPr>
                <w:rFonts w:ascii="Verdana" w:hAnsi="Verdana"/>
                <w:sz w:val="20"/>
              </w:rPr>
              <w:t>.</w:t>
            </w:r>
            <w:r w:rsidRPr="003B7745">
              <w:rPr>
                <w:rFonts w:ascii="Verdana" w:hAnsi="Verdana"/>
                <w:sz w:val="20"/>
              </w:rPr>
              <w:t>00 tot 12</w:t>
            </w:r>
            <w:r w:rsidR="009C48E9" w:rsidRPr="003B7745">
              <w:rPr>
                <w:rFonts w:ascii="Verdana" w:hAnsi="Verdana"/>
                <w:sz w:val="20"/>
              </w:rPr>
              <w:t>.</w:t>
            </w:r>
            <w:r w:rsidRPr="003B7745">
              <w:rPr>
                <w:rFonts w:ascii="Verdana" w:hAnsi="Verdana"/>
                <w:sz w:val="20"/>
              </w:rPr>
              <w:t>00</w:t>
            </w:r>
          </w:p>
        </w:tc>
        <w:tc>
          <w:tcPr>
            <w:tcW w:w="1276" w:type="dxa"/>
          </w:tcPr>
          <w:p w14:paraId="1A34C651" w14:textId="574251CA" w:rsidR="00407B6C" w:rsidRPr="003B7745" w:rsidRDefault="00407B6C" w:rsidP="00A442DC">
            <w:pPr>
              <w:rPr>
                <w:rFonts w:ascii="Verdana" w:hAnsi="Verdana"/>
                <w:sz w:val="20"/>
              </w:rPr>
            </w:pPr>
            <w:r w:rsidRPr="003B7745">
              <w:rPr>
                <w:rFonts w:ascii="Verdana" w:hAnsi="Verdana"/>
                <w:sz w:val="20"/>
              </w:rPr>
              <w:t>9</w:t>
            </w:r>
            <w:r w:rsidR="009C48E9" w:rsidRPr="003B7745">
              <w:rPr>
                <w:rFonts w:ascii="Verdana" w:hAnsi="Verdana"/>
                <w:sz w:val="20"/>
              </w:rPr>
              <w:t>.</w:t>
            </w:r>
            <w:r w:rsidRPr="003B7745">
              <w:rPr>
                <w:rFonts w:ascii="Verdana" w:hAnsi="Verdana"/>
                <w:sz w:val="20"/>
              </w:rPr>
              <w:t>00 tot 12</w:t>
            </w:r>
            <w:r w:rsidR="009C48E9" w:rsidRPr="003B7745">
              <w:rPr>
                <w:rFonts w:ascii="Verdana" w:hAnsi="Verdana"/>
                <w:sz w:val="20"/>
              </w:rPr>
              <w:t>.</w:t>
            </w:r>
            <w:r w:rsidRPr="003B7745">
              <w:rPr>
                <w:rFonts w:ascii="Verdana" w:hAnsi="Verdana"/>
                <w:sz w:val="20"/>
              </w:rPr>
              <w:t>00</w:t>
            </w:r>
          </w:p>
        </w:tc>
        <w:tc>
          <w:tcPr>
            <w:tcW w:w="1418" w:type="dxa"/>
          </w:tcPr>
          <w:p w14:paraId="75A8BE61" w14:textId="1B064A6F" w:rsidR="00407B6C" w:rsidRPr="003B7745" w:rsidRDefault="00407B6C"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275" w:type="dxa"/>
          </w:tcPr>
          <w:p w14:paraId="659C8ED7" w14:textId="558996F3" w:rsidR="00407B6C" w:rsidRPr="003B7745" w:rsidRDefault="00407B6C"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134" w:type="dxa"/>
          </w:tcPr>
          <w:p w14:paraId="4220B4D5" w14:textId="69402CDE" w:rsidR="00407B6C" w:rsidRPr="003B7745" w:rsidRDefault="00407B6C"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12</w:t>
            </w:r>
            <w:r w:rsidR="00FF221E" w:rsidRPr="003B7745">
              <w:rPr>
                <w:rFonts w:ascii="Verdana" w:hAnsi="Verdana"/>
                <w:sz w:val="20"/>
              </w:rPr>
              <w:t>.</w:t>
            </w:r>
            <w:r w:rsidRPr="003B7745">
              <w:rPr>
                <w:rFonts w:ascii="Verdana" w:hAnsi="Verdana"/>
                <w:sz w:val="20"/>
              </w:rPr>
              <w:t>00</w:t>
            </w:r>
          </w:p>
        </w:tc>
        <w:tc>
          <w:tcPr>
            <w:tcW w:w="1134" w:type="dxa"/>
          </w:tcPr>
          <w:p w14:paraId="7BC62A57" w14:textId="77777777" w:rsidR="00407B6C" w:rsidRPr="003B7745" w:rsidRDefault="00407B6C" w:rsidP="00A442DC">
            <w:pPr>
              <w:rPr>
                <w:rFonts w:ascii="Verdana" w:hAnsi="Verdana"/>
                <w:sz w:val="20"/>
              </w:rPr>
            </w:pPr>
          </w:p>
        </w:tc>
      </w:tr>
      <w:tr w:rsidR="00407B6C" w:rsidRPr="003B7745" w14:paraId="6AB9249E" w14:textId="77777777" w:rsidTr="00A442DC">
        <w:tc>
          <w:tcPr>
            <w:tcW w:w="1413" w:type="dxa"/>
          </w:tcPr>
          <w:p w14:paraId="1FC17648" w14:textId="77777777" w:rsidR="00407B6C" w:rsidRPr="003B7745" w:rsidRDefault="00407B6C" w:rsidP="00A442DC">
            <w:pPr>
              <w:rPr>
                <w:rFonts w:ascii="Verdana" w:hAnsi="Verdana"/>
                <w:i/>
                <w:sz w:val="20"/>
              </w:rPr>
            </w:pPr>
            <w:bookmarkStart w:id="11" w:name="_Hlk181086755"/>
            <w:r w:rsidRPr="003B7745">
              <w:rPr>
                <w:rFonts w:ascii="Verdana" w:hAnsi="Verdana"/>
                <w:i/>
                <w:sz w:val="20"/>
              </w:rPr>
              <w:t xml:space="preserve">Glijtijden </w:t>
            </w:r>
            <w:proofErr w:type="spellStart"/>
            <w:r w:rsidRPr="003B7745">
              <w:rPr>
                <w:rFonts w:ascii="Verdana" w:hAnsi="Verdana"/>
                <w:i/>
                <w:sz w:val="20"/>
              </w:rPr>
              <w:t>mid</w:t>
            </w:r>
            <w:proofErr w:type="spellEnd"/>
          </w:p>
        </w:tc>
        <w:tc>
          <w:tcPr>
            <w:tcW w:w="1276" w:type="dxa"/>
          </w:tcPr>
          <w:p w14:paraId="5BE35CAE" w14:textId="2F44D0A3" w:rsidR="00407B6C" w:rsidRPr="003B7745" w:rsidRDefault="00407B6C" w:rsidP="00A442DC">
            <w:pPr>
              <w:rPr>
                <w:rFonts w:ascii="Verdana" w:hAnsi="Verdana"/>
                <w:sz w:val="20"/>
              </w:rPr>
            </w:pPr>
          </w:p>
        </w:tc>
        <w:tc>
          <w:tcPr>
            <w:tcW w:w="1275" w:type="dxa"/>
          </w:tcPr>
          <w:p w14:paraId="13B68BD0" w14:textId="3AA6B98A" w:rsidR="00AE1A10" w:rsidRPr="003B7745" w:rsidRDefault="00407B6C" w:rsidP="00A442DC">
            <w:pPr>
              <w:rPr>
                <w:rFonts w:ascii="Verdana" w:hAnsi="Verdana"/>
                <w:strike/>
                <w:sz w:val="20"/>
              </w:rPr>
            </w:pPr>
            <w:r w:rsidRPr="003B7745">
              <w:rPr>
                <w:rFonts w:ascii="Verdana" w:hAnsi="Verdana"/>
                <w:sz w:val="20"/>
              </w:rPr>
              <w:t>12</w:t>
            </w:r>
            <w:r w:rsidR="009C48E9" w:rsidRPr="003B7745">
              <w:rPr>
                <w:rFonts w:ascii="Verdana" w:hAnsi="Verdana"/>
                <w:sz w:val="20"/>
              </w:rPr>
              <w:t>.</w:t>
            </w:r>
            <w:r w:rsidRPr="003B7745">
              <w:rPr>
                <w:rFonts w:ascii="Verdana" w:hAnsi="Verdana"/>
                <w:sz w:val="20"/>
              </w:rPr>
              <w:t xml:space="preserve">00 tot </w:t>
            </w:r>
          </w:p>
          <w:p w14:paraId="3C6765B7" w14:textId="136B3AAC" w:rsidR="00407B6C" w:rsidRPr="003B7745" w:rsidRDefault="00AE1A10" w:rsidP="00A442DC">
            <w:pPr>
              <w:rPr>
                <w:rFonts w:ascii="Verdana" w:hAnsi="Verdana"/>
                <w:sz w:val="20"/>
              </w:rPr>
            </w:pPr>
            <w:r w:rsidRPr="003B7745">
              <w:rPr>
                <w:rFonts w:ascii="Verdana" w:hAnsi="Verdana"/>
                <w:sz w:val="20"/>
              </w:rPr>
              <w:t>14.00</w:t>
            </w:r>
          </w:p>
        </w:tc>
        <w:tc>
          <w:tcPr>
            <w:tcW w:w="1276" w:type="dxa"/>
          </w:tcPr>
          <w:p w14:paraId="65B5E389" w14:textId="797AFFEB" w:rsidR="00407B6C" w:rsidRPr="003B7745" w:rsidRDefault="00407B6C" w:rsidP="00A442DC">
            <w:pPr>
              <w:rPr>
                <w:rFonts w:ascii="Verdana" w:hAnsi="Verdana"/>
                <w:sz w:val="20"/>
              </w:rPr>
            </w:pPr>
            <w:r w:rsidRPr="003B7745">
              <w:rPr>
                <w:rFonts w:ascii="Verdana" w:hAnsi="Verdana"/>
                <w:sz w:val="20"/>
              </w:rPr>
              <w:t>12</w:t>
            </w:r>
            <w:r w:rsidR="009C48E9" w:rsidRPr="003B7745">
              <w:rPr>
                <w:rFonts w:ascii="Verdana" w:hAnsi="Verdana"/>
                <w:sz w:val="20"/>
              </w:rPr>
              <w:t>.</w:t>
            </w:r>
            <w:r w:rsidRPr="003B7745">
              <w:rPr>
                <w:rFonts w:ascii="Verdana" w:hAnsi="Verdana"/>
                <w:sz w:val="20"/>
              </w:rPr>
              <w:t>00 tot 13</w:t>
            </w:r>
            <w:r w:rsidR="009C48E9" w:rsidRPr="003B7745">
              <w:rPr>
                <w:rFonts w:ascii="Verdana" w:hAnsi="Verdana"/>
                <w:sz w:val="20"/>
              </w:rPr>
              <w:t>.</w:t>
            </w:r>
            <w:r w:rsidRPr="003B7745">
              <w:rPr>
                <w:rFonts w:ascii="Verdana" w:hAnsi="Verdana"/>
                <w:sz w:val="20"/>
              </w:rPr>
              <w:t>00</w:t>
            </w:r>
          </w:p>
        </w:tc>
        <w:tc>
          <w:tcPr>
            <w:tcW w:w="1418" w:type="dxa"/>
          </w:tcPr>
          <w:p w14:paraId="0DE6F89B" w14:textId="5EA68056" w:rsidR="00407B6C" w:rsidRPr="003B7745" w:rsidRDefault="00407B6C" w:rsidP="00A442DC">
            <w:pPr>
              <w:rPr>
                <w:rFonts w:ascii="Verdana" w:hAnsi="Verdana"/>
                <w:sz w:val="20"/>
              </w:rPr>
            </w:pPr>
            <w:r w:rsidRPr="003B7745">
              <w:rPr>
                <w:rFonts w:ascii="Verdana" w:hAnsi="Verdana"/>
                <w:sz w:val="20"/>
              </w:rPr>
              <w:t>12</w:t>
            </w:r>
            <w:r w:rsidR="00FF221E" w:rsidRPr="003B7745">
              <w:rPr>
                <w:rFonts w:ascii="Verdana" w:hAnsi="Verdana"/>
                <w:sz w:val="20"/>
              </w:rPr>
              <w:t>.</w:t>
            </w:r>
            <w:r w:rsidRPr="003B7745">
              <w:rPr>
                <w:rFonts w:ascii="Verdana" w:hAnsi="Verdana"/>
                <w:sz w:val="20"/>
              </w:rPr>
              <w:t>00 tot 13</w:t>
            </w:r>
            <w:r w:rsidR="00FF221E" w:rsidRPr="003B7745">
              <w:rPr>
                <w:rFonts w:ascii="Verdana" w:hAnsi="Verdana"/>
                <w:sz w:val="20"/>
              </w:rPr>
              <w:t>.</w:t>
            </w:r>
            <w:r w:rsidRPr="003B7745">
              <w:rPr>
                <w:rFonts w:ascii="Verdana" w:hAnsi="Verdana"/>
                <w:sz w:val="20"/>
              </w:rPr>
              <w:t>30</w:t>
            </w:r>
          </w:p>
        </w:tc>
        <w:tc>
          <w:tcPr>
            <w:tcW w:w="1275" w:type="dxa"/>
          </w:tcPr>
          <w:p w14:paraId="28FE3D47" w14:textId="2928B050" w:rsidR="00407B6C" w:rsidRPr="003B7745" w:rsidRDefault="00407B6C" w:rsidP="00A442DC">
            <w:pPr>
              <w:rPr>
                <w:rFonts w:ascii="Verdana" w:hAnsi="Verdana"/>
                <w:sz w:val="20"/>
              </w:rPr>
            </w:pPr>
            <w:r w:rsidRPr="003B7745">
              <w:rPr>
                <w:rFonts w:ascii="Verdana" w:hAnsi="Verdana"/>
                <w:sz w:val="20"/>
              </w:rPr>
              <w:t>12</w:t>
            </w:r>
            <w:r w:rsidR="00FF221E" w:rsidRPr="003B7745">
              <w:rPr>
                <w:rFonts w:ascii="Verdana" w:hAnsi="Verdana"/>
                <w:sz w:val="20"/>
              </w:rPr>
              <w:t>.00</w:t>
            </w:r>
            <w:r w:rsidRPr="003B7745">
              <w:rPr>
                <w:rFonts w:ascii="Verdana" w:hAnsi="Verdana"/>
                <w:sz w:val="20"/>
              </w:rPr>
              <w:t xml:space="preserve"> tot </w:t>
            </w:r>
          </w:p>
          <w:p w14:paraId="70DC131E" w14:textId="386F3DEB" w:rsidR="00AE1A10" w:rsidRPr="003B7745" w:rsidRDefault="00AE1A10" w:rsidP="00A442DC">
            <w:pPr>
              <w:rPr>
                <w:rFonts w:ascii="Verdana" w:hAnsi="Verdana"/>
                <w:sz w:val="20"/>
              </w:rPr>
            </w:pPr>
            <w:r w:rsidRPr="003B7745">
              <w:rPr>
                <w:rFonts w:ascii="Verdana" w:hAnsi="Verdana"/>
                <w:sz w:val="20"/>
              </w:rPr>
              <w:t>14.00</w:t>
            </w:r>
          </w:p>
        </w:tc>
        <w:tc>
          <w:tcPr>
            <w:tcW w:w="1134" w:type="dxa"/>
          </w:tcPr>
          <w:p w14:paraId="45D66AAC" w14:textId="302AF5D2" w:rsidR="00407B6C" w:rsidRPr="003B7745" w:rsidRDefault="00407B6C" w:rsidP="00A442DC">
            <w:pPr>
              <w:rPr>
                <w:rFonts w:ascii="Verdana" w:hAnsi="Verdana"/>
                <w:sz w:val="20"/>
              </w:rPr>
            </w:pPr>
            <w:r w:rsidRPr="003B7745">
              <w:rPr>
                <w:rFonts w:ascii="Verdana" w:hAnsi="Verdana"/>
                <w:sz w:val="20"/>
              </w:rPr>
              <w:t>12</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12</w:t>
            </w:r>
            <w:r w:rsidR="00FF221E" w:rsidRPr="003B7745">
              <w:rPr>
                <w:rFonts w:ascii="Verdana" w:hAnsi="Verdana"/>
                <w:sz w:val="20"/>
              </w:rPr>
              <w:t>.</w:t>
            </w:r>
            <w:r w:rsidRPr="003B7745">
              <w:rPr>
                <w:rFonts w:ascii="Verdana" w:hAnsi="Verdana"/>
                <w:sz w:val="20"/>
              </w:rPr>
              <w:t>30</w:t>
            </w:r>
          </w:p>
        </w:tc>
        <w:tc>
          <w:tcPr>
            <w:tcW w:w="1134" w:type="dxa"/>
          </w:tcPr>
          <w:p w14:paraId="4DC71D3A" w14:textId="77777777" w:rsidR="00407B6C" w:rsidRPr="003B7745" w:rsidRDefault="00407B6C" w:rsidP="00A442DC">
            <w:pPr>
              <w:rPr>
                <w:rFonts w:ascii="Verdana" w:hAnsi="Verdana"/>
                <w:sz w:val="20"/>
              </w:rPr>
            </w:pPr>
          </w:p>
        </w:tc>
      </w:tr>
      <w:tr w:rsidR="00407B6C" w:rsidRPr="003B7745" w14:paraId="15898377" w14:textId="77777777" w:rsidTr="00A442DC">
        <w:tc>
          <w:tcPr>
            <w:tcW w:w="1413" w:type="dxa"/>
          </w:tcPr>
          <w:p w14:paraId="5BBEA67A" w14:textId="77777777" w:rsidR="00407B6C" w:rsidRPr="003B7745" w:rsidRDefault="00407B6C" w:rsidP="00A442DC">
            <w:pPr>
              <w:rPr>
                <w:rFonts w:ascii="Verdana" w:hAnsi="Verdana"/>
                <w:i/>
                <w:sz w:val="20"/>
              </w:rPr>
            </w:pPr>
            <w:r w:rsidRPr="003B7745">
              <w:rPr>
                <w:rFonts w:ascii="Verdana" w:hAnsi="Verdana"/>
                <w:i/>
                <w:sz w:val="20"/>
              </w:rPr>
              <w:t>stamtijden</w:t>
            </w:r>
          </w:p>
        </w:tc>
        <w:tc>
          <w:tcPr>
            <w:tcW w:w="1276" w:type="dxa"/>
          </w:tcPr>
          <w:p w14:paraId="3C05716F" w14:textId="1A95A771" w:rsidR="00407B6C" w:rsidRPr="003B7745" w:rsidRDefault="00407B6C" w:rsidP="00A442DC">
            <w:pPr>
              <w:rPr>
                <w:rFonts w:ascii="Verdana" w:hAnsi="Verdana"/>
                <w:sz w:val="20"/>
              </w:rPr>
            </w:pPr>
          </w:p>
        </w:tc>
        <w:tc>
          <w:tcPr>
            <w:tcW w:w="1275" w:type="dxa"/>
          </w:tcPr>
          <w:p w14:paraId="37DD845E" w14:textId="489FD9DB" w:rsidR="00407B6C" w:rsidRPr="003B7745" w:rsidRDefault="00AE1A10" w:rsidP="00A442DC">
            <w:pPr>
              <w:rPr>
                <w:rFonts w:ascii="Verdana" w:hAnsi="Verdana"/>
                <w:sz w:val="20"/>
              </w:rPr>
            </w:pPr>
            <w:r w:rsidRPr="003B7745">
              <w:rPr>
                <w:rFonts w:ascii="Verdana" w:hAnsi="Verdana"/>
                <w:sz w:val="20"/>
              </w:rPr>
              <w:t xml:space="preserve">14.00 </w:t>
            </w:r>
            <w:r w:rsidR="00407B6C" w:rsidRPr="003B7745">
              <w:rPr>
                <w:rFonts w:ascii="Verdana" w:hAnsi="Verdana"/>
                <w:sz w:val="20"/>
              </w:rPr>
              <w:t>tot 20</w:t>
            </w:r>
            <w:r w:rsidR="009C48E9" w:rsidRPr="003B7745">
              <w:rPr>
                <w:rFonts w:ascii="Verdana" w:hAnsi="Verdana"/>
                <w:sz w:val="20"/>
              </w:rPr>
              <w:t>.</w:t>
            </w:r>
            <w:r w:rsidR="00407B6C" w:rsidRPr="003B7745">
              <w:rPr>
                <w:rFonts w:ascii="Verdana" w:hAnsi="Verdana"/>
                <w:sz w:val="20"/>
              </w:rPr>
              <w:t>00</w:t>
            </w:r>
          </w:p>
        </w:tc>
        <w:tc>
          <w:tcPr>
            <w:tcW w:w="1276" w:type="dxa"/>
          </w:tcPr>
          <w:p w14:paraId="482BEA35" w14:textId="0DD68848" w:rsidR="00407B6C" w:rsidRPr="003B7745" w:rsidRDefault="00407B6C" w:rsidP="00A442DC">
            <w:pPr>
              <w:rPr>
                <w:rFonts w:ascii="Verdana" w:hAnsi="Verdana"/>
                <w:sz w:val="20"/>
              </w:rPr>
            </w:pPr>
            <w:r w:rsidRPr="003B7745">
              <w:rPr>
                <w:rFonts w:ascii="Verdana" w:hAnsi="Verdana"/>
                <w:sz w:val="20"/>
              </w:rPr>
              <w:t>13</w:t>
            </w:r>
            <w:r w:rsidR="009C48E9" w:rsidRPr="003B7745">
              <w:rPr>
                <w:rFonts w:ascii="Verdana" w:hAnsi="Verdana"/>
                <w:sz w:val="20"/>
              </w:rPr>
              <w:t>.</w:t>
            </w:r>
            <w:r w:rsidRPr="003B7745">
              <w:rPr>
                <w:rFonts w:ascii="Verdana" w:hAnsi="Verdana"/>
                <w:sz w:val="20"/>
              </w:rPr>
              <w:t>00 tot 18</w:t>
            </w:r>
            <w:r w:rsidR="009C48E9" w:rsidRPr="003B7745">
              <w:rPr>
                <w:rFonts w:ascii="Verdana" w:hAnsi="Verdana"/>
                <w:sz w:val="20"/>
              </w:rPr>
              <w:t>.</w:t>
            </w:r>
            <w:r w:rsidRPr="003B7745">
              <w:rPr>
                <w:rFonts w:ascii="Verdana" w:hAnsi="Verdana"/>
                <w:sz w:val="20"/>
              </w:rPr>
              <w:t>00</w:t>
            </w:r>
          </w:p>
        </w:tc>
        <w:tc>
          <w:tcPr>
            <w:tcW w:w="1418" w:type="dxa"/>
          </w:tcPr>
          <w:p w14:paraId="57C4C7D9" w14:textId="16F104D9" w:rsidR="00407B6C" w:rsidRPr="003B7745" w:rsidRDefault="00407B6C" w:rsidP="00A442DC">
            <w:pPr>
              <w:rPr>
                <w:rFonts w:ascii="Verdana" w:hAnsi="Verdana"/>
                <w:sz w:val="20"/>
              </w:rPr>
            </w:pPr>
            <w:r w:rsidRPr="003B7745">
              <w:rPr>
                <w:rFonts w:ascii="Verdana" w:hAnsi="Verdana"/>
                <w:sz w:val="20"/>
              </w:rPr>
              <w:t>13</w:t>
            </w:r>
            <w:r w:rsidR="00FF221E" w:rsidRPr="003B7745">
              <w:rPr>
                <w:rFonts w:ascii="Verdana" w:hAnsi="Verdana"/>
                <w:sz w:val="20"/>
              </w:rPr>
              <w:t>.</w:t>
            </w:r>
            <w:r w:rsidRPr="003B7745">
              <w:rPr>
                <w:rFonts w:ascii="Verdana" w:hAnsi="Verdana"/>
                <w:sz w:val="20"/>
              </w:rPr>
              <w:t>30 tot 18</w:t>
            </w:r>
            <w:r w:rsidR="00FF221E" w:rsidRPr="003B7745">
              <w:rPr>
                <w:rFonts w:ascii="Verdana" w:hAnsi="Verdana"/>
                <w:sz w:val="20"/>
              </w:rPr>
              <w:t>.</w:t>
            </w:r>
            <w:r w:rsidRPr="003B7745">
              <w:rPr>
                <w:rFonts w:ascii="Verdana" w:hAnsi="Verdana"/>
                <w:sz w:val="20"/>
              </w:rPr>
              <w:t>00</w:t>
            </w:r>
          </w:p>
        </w:tc>
        <w:tc>
          <w:tcPr>
            <w:tcW w:w="1275" w:type="dxa"/>
          </w:tcPr>
          <w:p w14:paraId="3DB555BD" w14:textId="1900A3FD" w:rsidR="00407B6C" w:rsidRPr="003B7745" w:rsidRDefault="00AE1A10" w:rsidP="00A442DC">
            <w:pPr>
              <w:rPr>
                <w:rFonts w:ascii="Verdana" w:hAnsi="Verdana"/>
                <w:sz w:val="20"/>
              </w:rPr>
            </w:pPr>
            <w:r w:rsidRPr="003B7745">
              <w:rPr>
                <w:rFonts w:ascii="Verdana" w:hAnsi="Verdana"/>
                <w:sz w:val="20"/>
              </w:rPr>
              <w:t>14.00</w:t>
            </w:r>
            <w:r w:rsidR="00FF221E" w:rsidRPr="003B7745">
              <w:rPr>
                <w:rFonts w:ascii="Verdana" w:hAnsi="Verdana"/>
                <w:sz w:val="20"/>
              </w:rPr>
              <w:t xml:space="preserve"> tot </w:t>
            </w:r>
          </w:p>
          <w:p w14:paraId="3333AC72" w14:textId="25780484" w:rsidR="00AE1A10" w:rsidRPr="003B7745" w:rsidRDefault="00AE1A10" w:rsidP="00A442DC">
            <w:pPr>
              <w:rPr>
                <w:rFonts w:ascii="Verdana" w:hAnsi="Verdana"/>
                <w:sz w:val="20"/>
              </w:rPr>
            </w:pPr>
            <w:r w:rsidRPr="003B7745">
              <w:rPr>
                <w:rFonts w:ascii="Verdana" w:hAnsi="Verdana"/>
                <w:sz w:val="20"/>
              </w:rPr>
              <w:t>15.30</w:t>
            </w:r>
          </w:p>
        </w:tc>
        <w:tc>
          <w:tcPr>
            <w:tcW w:w="1134" w:type="dxa"/>
          </w:tcPr>
          <w:p w14:paraId="606B585F" w14:textId="77777777" w:rsidR="00407B6C" w:rsidRPr="003B7745" w:rsidRDefault="00407B6C" w:rsidP="00A442DC">
            <w:pPr>
              <w:rPr>
                <w:rFonts w:ascii="Verdana" w:hAnsi="Verdana"/>
                <w:sz w:val="20"/>
              </w:rPr>
            </w:pPr>
          </w:p>
        </w:tc>
        <w:tc>
          <w:tcPr>
            <w:tcW w:w="1134" w:type="dxa"/>
          </w:tcPr>
          <w:p w14:paraId="112A0EE1" w14:textId="77777777" w:rsidR="00407B6C" w:rsidRPr="003B7745" w:rsidRDefault="00407B6C" w:rsidP="00A442DC">
            <w:pPr>
              <w:rPr>
                <w:rFonts w:ascii="Verdana" w:hAnsi="Verdana"/>
                <w:sz w:val="20"/>
              </w:rPr>
            </w:pPr>
          </w:p>
        </w:tc>
      </w:tr>
      <w:tr w:rsidR="00407B6C" w:rsidRPr="003B7745" w14:paraId="405A0ACB" w14:textId="77777777" w:rsidTr="00A442DC">
        <w:tc>
          <w:tcPr>
            <w:tcW w:w="1413" w:type="dxa"/>
          </w:tcPr>
          <w:p w14:paraId="578528C5" w14:textId="77777777" w:rsidR="00407B6C" w:rsidRPr="003B7745" w:rsidRDefault="00407B6C" w:rsidP="00A442DC">
            <w:pPr>
              <w:rPr>
                <w:rFonts w:ascii="Verdana" w:hAnsi="Verdana"/>
                <w:i/>
                <w:sz w:val="20"/>
              </w:rPr>
            </w:pPr>
            <w:r w:rsidRPr="003B7745">
              <w:rPr>
                <w:rFonts w:ascii="Verdana" w:hAnsi="Verdana"/>
                <w:i/>
                <w:sz w:val="20"/>
              </w:rPr>
              <w:t>Glijtijden nam</w:t>
            </w:r>
          </w:p>
        </w:tc>
        <w:tc>
          <w:tcPr>
            <w:tcW w:w="1276" w:type="dxa"/>
          </w:tcPr>
          <w:p w14:paraId="2A7A04C7" w14:textId="7A455C5C" w:rsidR="00407B6C" w:rsidRPr="003B7745" w:rsidRDefault="00407B6C" w:rsidP="00A442DC">
            <w:pPr>
              <w:rPr>
                <w:rFonts w:ascii="Verdana" w:hAnsi="Verdana"/>
                <w:sz w:val="20"/>
              </w:rPr>
            </w:pPr>
          </w:p>
        </w:tc>
        <w:tc>
          <w:tcPr>
            <w:tcW w:w="1275" w:type="dxa"/>
          </w:tcPr>
          <w:p w14:paraId="26161FC2" w14:textId="57E05D83" w:rsidR="00407B6C" w:rsidRPr="003B7745" w:rsidRDefault="00407B6C" w:rsidP="00A442DC">
            <w:pPr>
              <w:rPr>
                <w:rFonts w:ascii="Verdana" w:hAnsi="Verdana"/>
                <w:sz w:val="20"/>
              </w:rPr>
            </w:pPr>
            <w:r w:rsidRPr="003B7745">
              <w:rPr>
                <w:rFonts w:ascii="Verdana" w:hAnsi="Verdana"/>
                <w:sz w:val="20"/>
              </w:rPr>
              <w:t>20</w:t>
            </w:r>
            <w:r w:rsidR="009C48E9" w:rsidRPr="003B7745">
              <w:rPr>
                <w:rFonts w:ascii="Verdana" w:hAnsi="Verdana"/>
                <w:sz w:val="20"/>
              </w:rPr>
              <w:t>.</w:t>
            </w:r>
            <w:r w:rsidRPr="003B7745">
              <w:rPr>
                <w:rFonts w:ascii="Verdana" w:hAnsi="Verdana"/>
                <w:sz w:val="20"/>
              </w:rPr>
              <w:t>00</w:t>
            </w:r>
            <w:r w:rsidR="009C48E9" w:rsidRPr="003B7745">
              <w:rPr>
                <w:rFonts w:ascii="Verdana" w:hAnsi="Verdana"/>
                <w:sz w:val="20"/>
              </w:rPr>
              <w:t xml:space="preserve"> tot </w:t>
            </w:r>
            <w:r w:rsidRPr="003B7745">
              <w:rPr>
                <w:rFonts w:ascii="Verdana" w:hAnsi="Verdana"/>
                <w:sz w:val="20"/>
              </w:rPr>
              <w:t>20</w:t>
            </w:r>
            <w:r w:rsidR="009C48E9" w:rsidRPr="003B7745">
              <w:rPr>
                <w:rFonts w:ascii="Verdana" w:hAnsi="Verdana"/>
                <w:sz w:val="20"/>
              </w:rPr>
              <w:t>.</w:t>
            </w:r>
            <w:r w:rsidR="00A6528A" w:rsidRPr="003B7745">
              <w:rPr>
                <w:rFonts w:ascii="Verdana" w:hAnsi="Verdana"/>
                <w:sz w:val="20"/>
              </w:rPr>
              <w:t>15</w:t>
            </w:r>
          </w:p>
        </w:tc>
        <w:tc>
          <w:tcPr>
            <w:tcW w:w="1276" w:type="dxa"/>
          </w:tcPr>
          <w:p w14:paraId="39CD2AAC" w14:textId="5AB2055E" w:rsidR="00407B6C" w:rsidRPr="003B7745" w:rsidRDefault="00407B6C" w:rsidP="00A442DC">
            <w:pPr>
              <w:rPr>
                <w:rFonts w:ascii="Verdana" w:hAnsi="Verdana"/>
                <w:sz w:val="20"/>
              </w:rPr>
            </w:pPr>
            <w:r w:rsidRPr="003B7745">
              <w:rPr>
                <w:rFonts w:ascii="Verdana" w:hAnsi="Verdana"/>
                <w:sz w:val="20"/>
              </w:rPr>
              <w:t>18</w:t>
            </w:r>
            <w:r w:rsidR="009C48E9" w:rsidRPr="003B7745">
              <w:rPr>
                <w:rFonts w:ascii="Verdana" w:hAnsi="Verdana"/>
                <w:sz w:val="20"/>
              </w:rPr>
              <w:t>.</w:t>
            </w:r>
            <w:r w:rsidRPr="003B7745">
              <w:rPr>
                <w:rFonts w:ascii="Verdana" w:hAnsi="Verdana"/>
                <w:sz w:val="20"/>
              </w:rPr>
              <w:t>00 tot 18</w:t>
            </w:r>
            <w:r w:rsidR="009C48E9" w:rsidRPr="003B7745">
              <w:rPr>
                <w:rFonts w:ascii="Verdana" w:hAnsi="Verdana"/>
                <w:sz w:val="20"/>
              </w:rPr>
              <w:t>.</w:t>
            </w:r>
            <w:r w:rsidRPr="003B7745">
              <w:rPr>
                <w:rFonts w:ascii="Verdana" w:hAnsi="Verdana"/>
                <w:sz w:val="20"/>
              </w:rPr>
              <w:t>30</w:t>
            </w:r>
          </w:p>
        </w:tc>
        <w:tc>
          <w:tcPr>
            <w:tcW w:w="1418" w:type="dxa"/>
          </w:tcPr>
          <w:p w14:paraId="0EEAD01F" w14:textId="713EF12C" w:rsidR="00407B6C" w:rsidRPr="003B7745" w:rsidRDefault="00407B6C" w:rsidP="00A442DC">
            <w:pPr>
              <w:rPr>
                <w:rFonts w:ascii="Verdana" w:hAnsi="Verdana"/>
                <w:sz w:val="20"/>
              </w:rPr>
            </w:pPr>
            <w:r w:rsidRPr="003B7745">
              <w:rPr>
                <w:rFonts w:ascii="Verdana" w:hAnsi="Verdana"/>
                <w:sz w:val="20"/>
              </w:rPr>
              <w:t>18</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18</w:t>
            </w:r>
            <w:r w:rsidR="00FF221E" w:rsidRPr="003B7745">
              <w:rPr>
                <w:rFonts w:ascii="Verdana" w:hAnsi="Verdana"/>
                <w:sz w:val="20"/>
              </w:rPr>
              <w:t>.</w:t>
            </w:r>
            <w:r w:rsidRPr="003B7745">
              <w:rPr>
                <w:rFonts w:ascii="Verdana" w:hAnsi="Verdana"/>
                <w:sz w:val="20"/>
              </w:rPr>
              <w:t>30</w:t>
            </w:r>
          </w:p>
        </w:tc>
        <w:tc>
          <w:tcPr>
            <w:tcW w:w="1275" w:type="dxa"/>
          </w:tcPr>
          <w:p w14:paraId="613EDB40" w14:textId="43427CF5" w:rsidR="00407B6C" w:rsidRPr="003B7745" w:rsidRDefault="00AE1A10" w:rsidP="00A442DC">
            <w:pPr>
              <w:rPr>
                <w:rFonts w:ascii="Verdana" w:hAnsi="Verdana"/>
                <w:sz w:val="20"/>
              </w:rPr>
            </w:pPr>
            <w:r w:rsidRPr="003B7745">
              <w:rPr>
                <w:rFonts w:ascii="Verdana" w:hAnsi="Verdana"/>
                <w:sz w:val="20"/>
              </w:rPr>
              <w:t>15.30</w:t>
            </w:r>
            <w:r w:rsidR="00FF221E" w:rsidRPr="003B7745">
              <w:rPr>
                <w:rFonts w:ascii="Verdana" w:hAnsi="Verdana"/>
                <w:sz w:val="20"/>
              </w:rPr>
              <w:t xml:space="preserve"> tot </w:t>
            </w:r>
            <w:r w:rsidR="00407B6C" w:rsidRPr="003B7745">
              <w:rPr>
                <w:rFonts w:ascii="Verdana" w:hAnsi="Verdana"/>
                <w:sz w:val="20"/>
              </w:rPr>
              <w:t>17</w:t>
            </w:r>
            <w:r w:rsidR="00FF221E" w:rsidRPr="003B7745">
              <w:rPr>
                <w:rFonts w:ascii="Verdana" w:hAnsi="Verdana"/>
                <w:sz w:val="20"/>
              </w:rPr>
              <w:t>.</w:t>
            </w:r>
            <w:r w:rsidR="00407B6C" w:rsidRPr="003B7745">
              <w:rPr>
                <w:rFonts w:ascii="Verdana" w:hAnsi="Verdana"/>
                <w:sz w:val="20"/>
              </w:rPr>
              <w:t>00</w:t>
            </w:r>
          </w:p>
        </w:tc>
        <w:tc>
          <w:tcPr>
            <w:tcW w:w="1134" w:type="dxa"/>
          </w:tcPr>
          <w:p w14:paraId="436E039C" w14:textId="77777777" w:rsidR="00407B6C" w:rsidRPr="003B7745" w:rsidRDefault="00407B6C" w:rsidP="00A442DC">
            <w:pPr>
              <w:rPr>
                <w:rFonts w:ascii="Verdana" w:hAnsi="Verdana"/>
                <w:sz w:val="20"/>
              </w:rPr>
            </w:pPr>
          </w:p>
        </w:tc>
        <w:tc>
          <w:tcPr>
            <w:tcW w:w="1134" w:type="dxa"/>
          </w:tcPr>
          <w:p w14:paraId="6E8D5DF2" w14:textId="77777777" w:rsidR="00407B6C" w:rsidRPr="003B7745" w:rsidRDefault="00407B6C" w:rsidP="00A442DC">
            <w:pPr>
              <w:rPr>
                <w:rFonts w:ascii="Verdana" w:hAnsi="Verdana"/>
                <w:sz w:val="20"/>
              </w:rPr>
            </w:pPr>
          </w:p>
        </w:tc>
      </w:tr>
      <w:tr w:rsidR="00407B6C" w:rsidRPr="003B7745" w14:paraId="3502E948" w14:textId="77777777" w:rsidTr="00A442DC">
        <w:tc>
          <w:tcPr>
            <w:tcW w:w="1413" w:type="dxa"/>
          </w:tcPr>
          <w:p w14:paraId="0AF98DDA" w14:textId="77777777" w:rsidR="00407B6C" w:rsidRPr="003B7745" w:rsidRDefault="00407B6C" w:rsidP="00A442DC">
            <w:pPr>
              <w:rPr>
                <w:rFonts w:ascii="Verdana" w:hAnsi="Verdana"/>
                <w:i/>
                <w:sz w:val="20"/>
              </w:rPr>
            </w:pPr>
            <w:r w:rsidRPr="003B7745">
              <w:rPr>
                <w:rFonts w:ascii="Verdana" w:hAnsi="Verdana"/>
                <w:i/>
                <w:sz w:val="20"/>
              </w:rPr>
              <w:t>Minimum</w:t>
            </w:r>
          </w:p>
        </w:tc>
        <w:tc>
          <w:tcPr>
            <w:tcW w:w="1276" w:type="dxa"/>
          </w:tcPr>
          <w:p w14:paraId="22C38E28" w14:textId="4F798EDD" w:rsidR="00407B6C" w:rsidRPr="003B7745" w:rsidRDefault="00407B6C" w:rsidP="00A442DC">
            <w:pPr>
              <w:rPr>
                <w:rFonts w:ascii="Verdana" w:hAnsi="Verdana"/>
                <w:sz w:val="20"/>
              </w:rPr>
            </w:pPr>
          </w:p>
        </w:tc>
        <w:tc>
          <w:tcPr>
            <w:tcW w:w="1275" w:type="dxa"/>
          </w:tcPr>
          <w:p w14:paraId="43316395" w14:textId="37758232" w:rsidR="00407B6C" w:rsidRPr="003B7745" w:rsidRDefault="00407B6C" w:rsidP="00A442DC">
            <w:pPr>
              <w:rPr>
                <w:rFonts w:ascii="Verdana" w:hAnsi="Verdana"/>
                <w:sz w:val="20"/>
              </w:rPr>
            </w:pPr>
            <w:r w:rsidRPr="003B7745">
              <w:rPr>
                <w:rFonts w:ascii="Verdana" w:hAnsi="Verdana"/>
                <w:sz w:val="20"/>
              </w:rPr>
              <w:t>9u</w:t>
            </w:r>
            <w:r w:rsidR="00AE1A10" w:rsidRPr="003B7745">
              <w:rPr>
                <w:rFonts w:ascii="Verdana" w:hAnsi="Verdana"/>
                <w:sz w:val="20"/>
              </w:rPr>
              <w:t>00</w:t>
            </w:r>
          </w:p>
        </w:tc>
        <w:tc>
          <w:tcPr>
            <w:tcW w:w="1276" w:type="dxa"/>
          </w:tcPr>
          <w:p w14:paraId="58C616CE" w14:textId="77777777" w:rsidR="00407B6C" w:rsidRPr="003B7745" w:rsidRDefault="00407B6C" w:rsidP="00A442DC">
            <w:pPr>
              <w:rPr>
                <w:rFonts w:ascii="Verdana" w:hAnsi="Verdana"/>
                <w:sz w:val="20"/>
              </w:rPr>
            </w:pPr>
            <w:r w:rsidRPr="003B7745">
              <w:rPr>
                <w:rFonts w:ascii="Verdana" w:hAnsi="Verdana"/>
                <w:sz w:val="20"/>
              </w:rPr>
              <w:t>8u00</w:t>
            </w:r>
          </w:p>
        </w:tc>
        <w:tc>
          <w:tcPr>
            <w:tcW w:w="1418" w:type="dxa"/>
          </w:tcPr>
          <w:p w14:paraId="4265C835" w14:textId="77777777" w:rsidR="00407B6C" w:rsidRPr="003B7745" w:rsidRDefault="00407B6C" w:rsidP="00A442DC">
            <w:pPr>
              <w:rPr>
                <w:rFonts w:ascii="Verdana" w:hAnsi="Verdana"/>
                <w:sz w:val="20"/>
              </w:rPr>
            </w:pPr>
            <w:r w:rsidRPr="003B7745">
              <w:rPr>
                <w:rFonts w:ascii="Verdana" w:hAnsi="Verdana"/>
                <w:sz w:val="20"/>
              </w:rPr>
              <w:t>6u30</w:t>
            </w:r>
          </w:p>
        </w:tc>
        <w:tc>
          <w:tcPr>
            <w:tcW w:w="1275" w:type="dxa"/>
          </w:tcPr>
          <w:p w14:paraId="55BE7E42" w14:textId="321097A0" w:rsidR="00407B6C" w:rsidRPr="003B7745" w:rsidRDefault="00AE1A10" w:rsidP="00A442DC">
            <w:pPr>
              <w:rPr>
                <w:rFonts w:ascii="Verdana" w:hAnsi="Verdana"/>
                <w:sz w:val="20"/>
              </w:rPr>
            </w:pPr>
            <w:r w:rsidRPr="003B7745">
              <w:rPr>
                <w:rFonts w:ascii="Verdana" w:hAnsi="Verdana"/>
                <w:sz w:val="20"/>
              </w:rPr>
              <w:t>4</w:t>
            </w:r>
            <w:r w:rsidR="00407B6C" w:rsidRPr="003B7745">
              <w:rPr>
                <w:rFonts w:ascii="Verdana" w:hAnsi="Verdana"/>
                <w:sz w:val="20"/>
              </w:rPr>
              <w:t>u30</w:t>
            </w:r>
          </w:p>
        </w:tc>
        <w:tc>
          <w:tcPr>
            <w:tcW w:w="1134" w:type="dxa"/>
          </w:tcPr>
          <w:p w14:paraId="07FE7E20" w14:textId="1FD1DA55" w:rsidR="00407B6C" w:rsidRPr="003B7745" w:rsidRDefault="00407B6C" w:rsidP="00A442DC">
            <w:pPr>
              <w:rPr>
                <w:rFonts w:ascii="Verdana" w:hAnsi="Verdana"/>
                <w:sz w:val="20"/>
              </w:rPr>
            </w:pPr>
            <w:r w:rsidRPr="003B7745">
              <w:rPr>
                <w:rFonts w:ascii="Verdana" w:hAnsi="Verdana"/>
                <w:sz w:val="20"/>
              </w:rPr>
              <w:t>3u00</w:t>
            </w:r>
          </w:p>
        </w:tc>
        <w:tc>
          <w:tcPr>
            <w:tcW w:w="1134" w:type="dxa"/>
          </w:tcPr>
          <w:p w14:paraId="4939446D" w14:textId="77777777" w:rsidR="00407B6C" w:rsidRPr="003B7745" w:rsidRDefault="00407B6C" w:rsidP="00A442DC">
            <w:pPr>
              <w:rPr>
                <w:rFonts w:ascii="Verdana" w:hAnsi="Verdana"/>
                <w:sz w:val="20"/>
              </w:rPr>
            </w:pPr>
          </w:p>
        </w:tc>
      </w:tr>
      <w:bookmarkEnd w:id="11"/>
      <w:tr w:rsidR="00407B6C" w:rsidRPr="003B7745" w14:paraId="7E5A2F71" w14:textId="77777777" w:rsidTr="00A442DC">
        <w:tc>
          <w:tcPr>
            <w:tcW w:w="1413" w:type="dxa"/>
          </w:tcPr>
          <w:p w14:paraId="4BBC4746" w14:textId="77777777" w:rsidR="00407B6C" w:rsidRPr="003B7745" w:rsidRDefault="00407B6C" w:rsidP="00A442DC">
            <w:pPr>
              <w:rPr>
                <w:rFonts w:ascii="Verdana" w:hAnsi="Verdana"/>
                <w:i/>
                <w:sz w:val="20"/>
              </w:rPr>
            </w:pPr>
            <w:r w:rsidRPr="003B7745">
              <w:rPr>
                <w:rFonts w:ascii="Verdana" w:hAnsi="Verdana"/>
                <w:i/>
                <w:sz w:val="20"/>
              </w:rPr>
              <w:t>Maximum</w:t>
            </w:r>
          </w:p>
        </w:tc>
        <w:tc>
          <w:tcPr>
            <w:tcW w:w="1276" w:type="dxa"/>
          </w:tcPr>
          <w:p w14:paraId="11071349" w14:textId="27EA47DE" w:rsidR="00407B6C" w:rsidRPr="003B7745" w:rsidRDefault="00407B6C" w:rsidP="00A442DC">
            <w:pPr>
              <w:rPr>
                <w:rFonts w:ascii="Verdana" w:hAnsi="Verdana"/>
                <w:sz w:val="20"/>
              </w:rPr>
            </w:pPr>
          </w:p>
        </w:tc>
        <w:tc>
          <w:tcPr>
            <w:tcW w:w="1275" w:type="dxa"/>
          </w:tcPr>
          <w:p w14:paraId="577B9C9A" w14:textId="7D8FD531" w:rsidR="00407B6C" w:rsidRPr="003B7745" w:rsidRDefault="00407B6C" w:rsidP="00A442DC">
            <w:pPr>
              <w:rPr>
                <w:rFonts w:ascii="Verdana" w:hAnsi="Verdana"/>
                <w:sz w:val="20"/>
              </w:rPr>
            </w:pPr>
            <w:r w:rsidRPr="003B7745">
              <w:rPr>
                <w:rFonts w:ascii="Verdana" w:hAnsi="Verdana"/>
                <w:sz w:val="20"/>
              </w:rPr>
              <w:t>11u</w:t>
            </w:r>
            <w:r w:rsidR="00A6528A" w:rsidRPr="003B7745">
              <w:rPr>
                <w:rFonts w:ascii="Verdana" w:hAnsi="Verdana"/>
                <w:sz w:val="20"/>
              </w:rPr>
              <w:t>00</w:t>
            </w:r>
          </w:p>
        </w:tc>
        <w:tc>
          <w:tcPr>
            <w:tcW w:w="1276" w:type="dxa"/>
          </w:tcPr>
          <w:p w14:paraId="3C33ABEB" w14:textId="32549A94" w:rsidR="00407B6C" w:rsidRPr="003B7745" w:rsidRDefault="00407B6C" w:rsidP="00A442DC">
            <w:pPr>
              <w:rPr>
                <w:rFonts w:ascii="Verdana" w:hAnsi="Verdana"/>
                <w:sz w:val="20"/>
              </w:rPr>
            </w:pPr>
            <w:r w:rsidRPr="003B7745">
              <w:rPr>
                <w:rFonts w:ascii="Verdana" w:hAnsi="Verdana"/>
                <w:sz w:val="20"/>
              </w:rPr>
              <w:t>10u00</w:t>
            </w:r>
          </w:p>
        </w:tc>
        <w:tc>
          <w:tcPr>
            <w:tcW w:w="1418" w:type="dxa"/>
          </w:tcPr>
          <w:p w14:paraId="25572665" w14:textId="33AF25A8" w:rsidR="00407B6C" w:rsidRPr="003B7745" w:rsidRDefault="00407B6C" w:rsidP="00A442DC">
            <w:pPr>
              <w:rPr>
                <w:rFonts w:ascii="Verdana" w:hAnsi="Verdana"/>
                <w:sz w:val="20"/>
              </w:rPr>
            </w:pPr>
            <w:r w:rsidRPr="003B7745">
              <w:rPr>
                <w:rFonts w:ascii="Verdana" w:hAnsi="Verdana"/>
                <w:sz w:val="20"/>
              </w:rPr>
              <w:t>1</w:t>
            </w:r>
            <w:r w:rsidR="00F80150" w:rsidRPr="003B7745">
              <w:rPr>
                <w:rFonts w:ascii="Verdana" w:hAnsi="Verdana"/>
                <w:sz w:val="20"/>
              </w:rPr>
              <w:t>0</w:t>
            </w:r>
            <w:r w:rsidRPr="003B7745">
              <w:rPr>
                <w:rFonts w:ascii="Verdana" w:hAnsi="Verdana"/>
                <w:sz w:val="20"/>
              </w:rPr>
              <w:t>u00</w:t>
            </w:r>
          </w:p>
        </w:tc>
        <w:tc>
          <w:tcPr>
            <w:tcW w:w="1275" w:type="dxa"/>
          </w:tcPr>
          <w:p w14:paraId="1B68CA3C" w14:textId="18D07F01" w:rsidR="00407B6C" w:rsidRPr="003B7745" w:rsidRDefault="00407B6C" w:rsidP="00A442DC">
            <w:pPr>
              <w:rPr>
                <w:rFonts w:ascii="Verdana" w:hAnsi="Verdana"/>
                <w:sz w:val="20"/>
              </w:rPr>
            </w:pPr>
            <w:r w:rsidRPr="003B7745">
              <w:rPr>
                <w:rFonts w:ascii="Verdana" w:hAnsi="Verdana"/>
                <w:sz w:val="20"/>
              </w:rPr>
              <w:t>8u30</w:t>
            </w:r>
          </w:p>
        </w:tc>
        <w:tc>
          <w:tcPr>
            <w:tcW w:w="1134" w:type="dxa"/>
          </w:tcPr>
          <w:p w14:paraId="1E231599" w14:textId="43E69E3C" w:rsidR="00407B6C" w:rsidRPr="003B7745" w:rsidRDefault="00407B6C" w:rsidP="00A442DC">
            <w:pPr>
              <w:rPr>
                <w:rFonts w:ascii="Verdana" w:hAnsi="Verdana"/>
                <w:sz w:val="20"/>
              </w:rPr>
            </w:pPr>
            <w:r w:rsidRPr="003B7745">
              <w:rPr>
                <w:rFonts w:ascii="Verdana" w:hAnsi="Verdana"/>
                <w:sz w:val="20"/>
              </w:rPr>
              <w:t>3u30</w:t>
            </w:r>
          </w:p>
        </w:tc>
        <w:tc>
          <w:tcPr>
            <w:tcW w:w="1134" w:type="dxa"/>
          </w:tcPr>
          <w:p w14:paraId="43005218" w14:textId="77777777" w:rsidR="00407B6C" w:rsidRPr="003B7745" w:rsidRDefault="00407B6C" w:rsidP="00A442DC">
            <w:pPr>
              <w:rPr>
                <w:rFonts w:ascii="Verdana" w:hAnsi="Verdana"/>
                <w:sz w:val="20"/>
              </w:rPr>
            </w:pPr>
          </w:p>
        </w:tc>
      </w:tr>
    </w:tbl>
    <w:p w14:paraId="45BDC048" w14:textId="26D09CF8" w:rsidR="004F5A10" w:rsidRPr="003B7745" w:rsidRDefault="004F5A10" w:rsidP="004F5A10">
      <w:pPr>
        <w:spacing w:after="200" w:line="276" w:lineRule="auto"/>
        <w:rPr>
          <w:rFonts w:ascii="Verdana" w:hAnsi="Verdana"/>
          <w:sz w:val="20"/>
        </w:rPr>
      </w:pPr>
    </w:p>
    <w:p w14:paraId="7945EDCE" w14:textId="1C99CAE0" w:rsidR="00F80150" w:rsidRPr="003B7745" w:rsidRDefault="00F80150" w:rsidP="00F80150">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r w:rsidRPr="003B7745">
        <w:rPr>
          <w:rFonts w:ascii="Verdana" w:hAnsi="Verdana"/>
          <w:sz w:val="20"/>
        </w:rPr>
        <w:t>Adjunct bibliothecaris (38u) week 2</w:t>
      </w:r>
    </w:p>
    <w:tbl>
      <w:tblPr>
        <w:tblStyle w:val="Tabelraster"/>
        <w:tblW w:w="10201" w:type="dxa"/>
        <w:tblLayout w:type="fixed"/>
        <w:tblLook w:val="04A0" w:firstRow="1" w:lastRow="0" w:firstColumn="1" w:lastColumn="0" w:noHBand="0" w:noVBand="1"/>
      </w:tblPr>
      <w:tblGrid>
        <w:gridCol w:w="1413"/>
        <w:gridCol w:w="1276"/>
        <w:gridCol w:w="1275"/>
        <w:gridCol w:w="1276"/>
        <w:gridCol w:w="1418"/>
        <w:gridCol w:w="1275"/>
        <w:gridCol w:w="1134"/>
        <w:gridCol w:w="1134"/>
      </w:tblGrid>
      <w:tr w:rsidR="00F80150" w:rsidRPr="003B7745" w14:paraId="575A81EC" w14:textId="77777777" w:rsidTr="00A442DC">
        <w:tc>
          <w:tcPr>
            <w:tcW w:w="1413" w:type="dxa"/>
          </w:tcPr>
          <w:p w14:paraId="0AC1035B" w14:textId="77777777" w:rsidR="00F80150" w:rsidRPr="003B7745" w:rsidRDefault="00F80150" w:rsidP="00A442DC">
            <w:pPr>
              <w:rPr>
                <w:rFonts w:ascii="Verdana" w:hAnsi="Verdana"/>
                <w:i/>
                <w:sz w:val="20"/>
              </w:rPr>
            </w:pPr>
          </w:p>
        </w:tc>
        <w:tc>
          <w:tcPr>
            <w:tcW w:w="1276" w:type="dxa"/>
          </w:tcPr>
          <w:p w14:paraId="29AA75EE" w14:textId="77777777" w:rsidR="00F80150" w:rsidRPr="003B7745" w:rsidRDefault="00F80150" w:rsidP="00A442DC">
            <w:pPr>
              <w:rPr>
                <w:rFonts w:ascii="Verdana" w:hAnsi="Verdana"/>
                <w:sz w:val="20"/>
              </w:rPr>
            </w:pPr>
            <w:r w:rsidRPr="003B7745">
              <w:rPr>
                <w:rFonts w:ascii="Verdana" w:hAnsi="Verdana"/>
                <w:sz w:val="20"/>
              </w:rPr>
              <w:t>maandag</w:t>
            </w:r>
          </w:p>
        </w:tc>
        <w:tc>
          <w:tcPr>
            <w:tcW w:w="1275" w:type="dxa"/>
          </w:tcPr>
          <w:p w14:paraId="0B7AE3F6" w14:textId="77777777" w:rsidR="00F80150" w:rsidRPr="003B7745" w:rsidRDefault="00F80150" w:rsidP="00A442DC">
            <w:pPr>
              <w:rPr>
                <w:rFonts w:ascii="Verdana" w:hAnsi="Verdana"/>
                <w:sz w:val="20"/>
              </w:rPr>
            </w:pPr>
            <w:r w:rsidRPr="003B7745">
              <w:rPr>
                <w:rFonts w:ascii="Verdana" w:hAnsi="Verdana"/>
                <w:sz w:val="20"/>
              </w:rPr>
              <w:t>dinsdag</w:t>
            </w:r>
          </w:p>
        </w:tc>
        <w:tc>
          <w:tcPr>
            <w:tcW w:w="1276" w:type="dxa"/>
          </w:tcPr>
          <w:p w14:paraId="04880633" w14:textId="77777777" w:rsidR="00F80150" w:rsidRPr="003B7745" w:rsidRDefault="00F80150" w:rsidP="00A442DC">
            <w:pPr>
              <w:rPr>
                <w:rFonts w:ascii="Verdana" w:hAnsi="Verdana"/>
                <w:sz w:val="20"/>
              </w:rPr>
            </w:pPr>
            <w:r w:rsidRPr="003B7745">
              <w:rPr>
                <w:rFonts w:ascii="Verdana" w:hAnsi="Verdana"/>
                <w:sz w:val="20"/>
              </w:rPr>
              <w:t>woensdag</w:t>
            </w:r>
          </w:p>
        </w:tc>
        <w:tc>
          <w:tcPr>
            <w:tcW w:w="1418" w:type="dxa"/>
          </w:tcPr>
          <w:p w14:paraId="71627DFC" w14:textId="77777777" w:rsidR="00F80150" w:rsidRPr="003B7745" w:rsidRDefault="00F80150" w:rsidP="00A442DC">
            <w:pPr>
              <w:rPr>
                <w:rFonts w:ascii="Verdana" w:hAnsi="Verdana"/>
                <w:sz w:val="20"/>
              </w:rPr>
            </w:pPr>
            <w:r w:rsidRPr="003B7745">
              <w:rPr>
                <w:rFonts w:ascii="Verdana" w:hAnsi="Verdana"/>
                <w:sz w:val="20"/>
              </w:rPr>
              <w:t>donderdag</w:t>
            </w:r>
          </w:p>
        </w:tc>
        <w:tc>
          <w:tcPr>
            <w:tcW w:w="1275" w:type="dxa"/>
          </w:tcPr>
          <w:p w14:paraId="6A8813DF" w14:textId="77777777" w:rsidR="00F80150" w:rsidRPr="003B7745" w:rsidRDefault="00F80150" w:rsidP="00A442DC">
            <w:pPr>
              <w:rPr>
                <w:rFonts w:ascii="Verdana" w:hAnsi="Verdana"/>
                <w:sz w:val="20"/>
              </w:rPr>
            </w:pPr>
            <w:r w:rsidRPr="003B7745">
              <w:rPr>
                <w:rFonts w:ascii="Verdana" w:hAnsi="Verdana"/>
                <w:sz w:val="20"/>
              </w:rPr>
              <w:t>vrijdag</w:t>
            </w:r>
          </w:p>
        </w:tc>
        <w:tc>
          <w:tcPr>
            <w:tcW w:w="1134" w:type="dxa"/>
          </w:tcPr>
          <w:p w14:paraId="016F3E70" w14:textId="77777777" w:rsidR="00F80150" w:rsidRPr="003B7745" w:rsidRDefault="00F80150" w:rsidP="00A442DC">
            <w:pPr>
              <w:rPr>
                <w:rFonts w:ascii="Verdana" w:hAnsi="Verdana"/>
                <w:sz w:val="20"/>
              </w:rPr>
            </w:pPr>
            <w:r w:rsidRPr="003B7745">
              <w:rPr>
                <w:rFonts w:ascii="Verdana" w:hAnsi="Verdana"/>
                <w:sz w:val="20"/>
              </w:rPr>
              <w:t>zaterdag</w:t>
            </w:r>
          </w:p>
        </w:tc>
        <w:tc>
          <w:tcPr>
            <w:tcW w:w="1134" w:type="dxa"/>
          </w:tcPr>
          <w:p w14:paraId="23BAFBCC" w14:textId="77777777" w:rsidR="00F80150" w:rsidRPr="003B7745" w:rsidRDefault="00F80150" w:rsidP="00A442DC">
            <w:pPr>
              <w:rPr>
                <w:rFonts w:ascii="Verdana" w:hAnsi="Verdana"/>
                <w:sz w:val="20"/>
              </w:rPr>
            </w:pPr>
            <w:r w:rsidRPr="003B7745">
              <w:rPr>
                <w:rFonts w:ascii="Verdana" w:hAnsi="Verdana"/>
                <w:sz w:val="20"/>
              </w:rPr>
              <w:t>zondag</w:t>
            </w:r>
          </w:p>
        </w:tc>
      </w:tr>
      <w:tr w:rsidR="00F80150" w:rsidRPr="003B7745" w14:paraId="0874720D" w14:textId="77777777" w:rsidTr="00A442DC">
        <w:tc>
          <w:tcPr>
            <w:tcW w:w="1413" w:type="dxa"/>
          </w:tcPr>
          <w:p w14:paraId="463724A5" w14:textId="77777777" w:rsidR="00F80150" w:rsidRPr="003B7745" w:rsidRDefault="00F80150" w:rsidP="00A442DC">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vrm</w:t>
            </w:r>
            <w:proofErr w:type="spellEnd"/>
          </w:p>
        </w:tc>
        <w:tc>
          <w:tcPr>
            <w:tcW w:w="1276" w:type="dxa"/>
          </w:tcPr>
          <w:p w14:paraId="4C85B14C" w14:textId="77777777" w:rsidR="00F80150" w:rsidRPr="003B7745" w:rsidRDefault="00F80150" w:rsidP="00A442DC">
            <w:pPr>
              <w:rPr>
                <w:rFonts w:ascii="Verdana" w:hAnsi="Verdana"/>
                <w:sz w:val="20"/>
              </w:rPr>
            </w:pPr>
          </w:p>
        </w:tc>
        <w:tc>
          <w:tcPr>
            <w:tcW w:w="1275" w:type="dxa"/>
          </w:tcPr>
          <w:p w14:paraId="3FEF84E7" w14:textId="524E381F" w:rsidR="00F80150" w:rsidRPr="003B7745" w:rsidRDefault="00F80150" w:rsidP="00A442DC">
            <w:pPr>
              <w:rPr>
                <w:rFonts w:ascii="Verdana" w:hAnsi="Verdana"/>
                <w:sz w:val="20"/>
              </w:rPr>
            </w:pPr>
            <w:r w:rsidRPr="003B7745">
              <w:rPr>
                <w:rFonts w:ascii="Verdana" w:hAnsi="Verdana"/>
                <w:sz w:val="20"/>
              </w:rPr>
              <w:t>8</w:t>
            </w:r>
            <w:r w:rsidR="00FF221E" w:rsidRPr="003B7745">
              <w:rPr>
                <w:rFonts w:ascii="Verdana" w:hAnsi="Verdana"/>
                <w:sz w:val="20"/>
              </w:rPr>
              <w:t>.</w:t>
            </w:r>
            <w:r w:rsidR="00A6528A" w:rsidRPr="003B7745">
              <w:rPr>
                <w:rFonts w:ascii="Verdana" w:hAnsi="Verdana"/>
                <w:sz w:val="20"/>
              </w:rPr>
              <w:t>15</w:t>
            </w:r>
            <w:r w:rsidRPr="003B7745">
              <w:rPr>
                <w:rFonts w:ascii="Verdana" w:hAnsi="Verdana"/>
                <w:sz w:val="20"/>
              </w:rPr>
              <w:t xml:space="preserve"> tot 9</w:t>
            </w:r>
            <w:r w:rsidR="00FF221E" w:rsidRPr="003B7745">
              <w:rPr>
                <w:rFonts w:ascii="Verdana" w:hAnsi="Verdana"/>
                <w:sz w:val="20"/>
              </w:rPr>
              <w:t>.</w:t>
            </w:r>
            <w:r w:rsidRPr="003B7745">
              <w:rPr>
                <w:rFonts w:ascii="Verdana" w:hAnsi="Verdana"/>
                <w:sz w:val="20"/>
              </w:rPr>
              <w:t>00</w:t>
            </w:r>
          </w:p>
        </w:tc>
        <w:tc>
          <w:tcPr>
            <w:tcW w:w="1276" w:type="dxa"/>
          </w:tcPr>
          <w:p w14:paraId="62CA7904" w14:textId="10DDFA6B" w:rsidR="00F80150" w:rsidRPr="003B7745" w:rsidRDefault="00F80150"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w:t>
            </w:r>
            <w:r w:rsidR="00FF221E" w:rsidRPr="003B7745">
              <w:rPr>
                <w:rFonts w:ascii="Verdana" w:hAnsi="Verdana"/>
                <w:sz w:val="20"/>
              </w:rPr>
              <w:t>.</w:t>
            </w:r>
            <w:r w:rsidRPr="003B7745">
              <w:rPr>
                <w:rFonts w:ascii="Verdana" w:hAnsi="Verdana"/>
                <w:sz w:val="20"/>
              </w:rPr>
              <w:t>00</w:t>
            </w:r>
          </w:p>
        </w:tc>
        <w:tc>
          <w:tcPr>
            <w:tcW w:w="1418" w:type="dxa"/>
          </w:tcPr>
          <w:p w14:paraId="0C918C43" w14:textId="5308B53C" w:rsidR="00F80150" w:rsidRPr="003B7745" w:rsidRDefault="00F80150" w:rsidP="00A442DC">
            <w:pPr>
              <w:rPr>
                <w:rFonts w:ascii="Verdana" w:hAnsi="Verdana"/>
                <w:sz w:val="20"/>
              </w:rPr>
            </w:pPr>
          </w:p>
        </w:tc>
        <w:tc>
          <w:tcPr>
            <w:tcW w:w="1275" w:type="dxa"/>
          </w:tcPr>
          <w:p w14:paraId="46BE98D7" w14:textId="5640C2DB" w:rsidR="00F80150" w:rsidRPr="003B7745" w:rsidRDefault="00F80150"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9u00</w:t>
            </w:r>
          </w:p>
        </w:tc>
        <w:tc>
          <w:tcPr>
            <w:tcW w:w="1134" w:type="dxa"/>
          </w:tcPr>
          <w:p w14:paraId="18FA5A48" w14:textId="77777777" w:rsidR="00F80150" w:rsidRPr="003B7745" w:rsidRDefault="00F80150" w:rsidP="00A442DC">
            <w:pPr>
              <w:rPr>
                <w:rFonts w:ascii="Verdana" w:hAnsi="Verdana"/>
                <w:sz w:val="20"/>
              </w:rPr>
            </w:pPr>
          </w:p>
        </w:tc>
        <w:tc>
          <w:tcPr>
            <w:tcW w:w="1134" w:type="dxa"/>
          </w:tcPr>
          <w:p w14:paraId="57663E64" w14:textId="77777777" w:rsidR="00F80150" w:rsidRPr="003B7745" w:rsidRDefault="00F80150" w:rsidP="00A442DC">
            <w:pPr>
              <w:rPr>
                <w:rFonts w:ascii="Verdana" w:hAnsi="Verdana"/>
                <w:sz w:val="20"/>
              </w:rPr>
            </w:pPr>
          </w:p>
        </w:tc>
      </w:tr>
      <w:tr w:rsidR="00F80150" w:rsidRPr="003B7745" w14:paraId="708BD8A5" w14:textId="77777777" w:rsidTr="00A442DC">
        <w:tc>
          <w:tcPr>
            <w:tcW w:w="1413" w:type="dxa"/>
          </w:tcPr>
          <w:p w14:paraId="76480987" w14:textId="77777777" w:rsidR="00F80150" w:rsidRPr="003B7745" w:rsidRDefault="00F80150" w:rsidP="00A442DC">
            <w:pPr>
              <w:rPr>
                <w:rFonts w:ascii="Verdana" w:hAnsi="Verdana"/>
                <w:i/>
                <w:sz w:val="20"/>
              </w:rPr>
            </w:pPr>
            <w:r w:rsidRPr="003B7745">
              <w:rPr>
                <w:rFonts w:ascii="Verdana" w:hAnsi="Verdana"/>
                <w:i/>
                <w:sz w:val="20"/>
              </w:rPr>
              <w:t>Stamtijden</w:t>
            </w:r>
          </w:p>
        </w:tc>
        <w:tc>
          <w:tcPr>
            <w:tcW w:w="1276" w:type="dxa"/>
          </w:tcPr>
          <w:p w14:paraId="44A271B6" w14:textId="77777777" w:rsidR="00F80150" w:rsidRPr="003B7745" w:rsidRDefault="00F80150" w:rsidP="00A442DC">
            <w:pPr>
              <w:rPr>
                <w:rFonts w:ascii="Verdana" w:hAnsi="Verdana"/>
                <w:sz w:val="20"/>
              </w:rPr>
            </w:pPr>
          </w:p>
        </w:tc>
        <w:tc>
          <w:tcPr>
            <w:tcW w:w="1275" w:type="dxa"/>
          </w:tcPr>
          <w:p w14:paraId="26F11BB9" w14:textId="3C30F942" w:rsidR="00F80150" w:rsidRPr="003B7745" w:rsidRDefault="00F80150"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276" w:type="dxa"/>
          </w:tcPr>
          <w:p w14:paraId="0AC1626D" w14:textId="47E94F5B" w:rsidR="00F80150" w:rsidRPr="003B7745" w:rsidRDefault="00F80150"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418" w:type="dxa"/>
          </w:tcPr>
          <w:p w14:paraId="37E99763" w14:textId="0458E764" w:rsidR="00F80150" w:rsidRPr="003B7745" w:rsidRDefault="00F80150" w:rsidP="00A442DC">
            <w:pPr>
              <w:rPr>
                <w:rFonts w:ascii="Verdana" w:hAnsi="Verdana"/>
                <w:sz w:val="20"/>
              </w:rPr>
            </w:pPr>
          </w:p>
        </w:tc>
        <w:tc>
          <w:tcPr>
            <w:tcW w:w="1275" w:type="dxa"/>
          </w:tcPr>
          <w:p w14:paraId="176175C0" w14:textId="02D021BB" w:rsidR="00F80150" w:rsidRPr="003B7745" w:rsidRDefault="00F80150"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134" w:type="dxa"/>
          </w:tcPr>
          <w:p w14:paraId="10EF16DA" w14:textId="7D1B2352" w:rsidR="00F80150" w:rsidRPr="003B7745" w:rsidRDefault="00F80150"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12</w:t>
            </w:r>
            <w:r w:rsidR="00FF221E" w:rsidRPr="003B7745">
              <w:rPr>
                <w:rFonts w:ascii="Verdana" w:hAnsi="Verdana"/>
                <w:sz w:val="20"/>
              </w:rPr>
              <w:t>.</w:t>
            </w:r>
            <w:r w:rsidRPr="003B7745">
              <w:rPr>
                <w:rFonts w:ascii="Verdana" w:hAnsi="Verdana"/>
                <w:sz w:val="20"/>
              </w:rPr>
              <w:t>00</w:t>
            </w:r>
          </w:p>
        </w:tc>
        <w:tc>
          <w:tcPr>
            <w:tcW w:w="1134" w:type="dxa"/>
          </w:tcPr>
          <w:p w14:paraId="3F4C6357" w14:textId="07C35CFC" w:rsidR="00F80150" w:rsidRPr="003B7745" w:rsidRDefault="00D72890" w:rsidP="00A442DC">
            <w:pPr>
              <w:rPr>
                <w:rFonts w:ascii="Verdana" w:hAnsi="Verdana"/>
                <w:sz w:val="20"/>
              </w:rPr>
            </w:pPr>
            <w:r w:rsidRPr="003B7745">
              <w:rPr>
                <w:rFonts w:ascii="Verdana" w:hAnsi="Verdana"/>
                <w:sz w:val="20"/>
              </w:rPr>
              <w:t>10</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12</w:t>
            </w:r>
            <w:r w:rsidR="00FF221E" w:rsidRPr="003B7745">
              <w:rPr>
                <w:rFonts w:ascii="Verdana" w:hAnsi="Verdana"/>
                <w:sz w:val="20"/>
              </w:rPr>
              <w:t>.</w:t>
            </w:r>
            <w:r w:rsidRPr="003B7745">
              <w:rPr>
                <w:rFonts w:ascii="Verdana" w:hAnsi="Verdana"/>
                <w:sz w:val="20"/>
              </w:rPr>
              <w:t>00</w:t>
            </w:r>
          </w:p>
        </w:tc>
      </w:tr>
      <w:tr w:rsidR="00AE1A10" w:rsidRPr="003B7745" w14:paraId="6E4C46AA" w14:textId="77777777" w:rsidTr="00A442DC">
        <w:tc>
          <w:tcPr>
            <w:tcW w:w="1413" w:type="dxa"/>
          </w:tcPr>
          <w:p w14:paraId="40031C31" w14:textId="77777777" w:rsidR="00AE1A10" w:rsidRPr="003B7745" w:rsidRDefault="00AE1A10" w:rsidP="00AE1A10">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mid</w:t>
            </w:r>
            <w:proofErr w:type="spellEnd"/>
          </w:p>
        </w:tc>
        <w:tc>
          <w:tcPr>
            <w:tcW w:w="1276" w:type="dxa"/>
          </w:tcPr>
          <w:p w14:paraId="525D4D28" w14:textId="77777777" w:rsidR="00AE1A10" w:rsidRPr="003B7745" w:rsidRDefault="00AE1A10" w:rsidP="00AE1A10">
            <w:pPr>
              <w:rPr>
                <w:rFonts w:ascii="Verdana" w:hAnsi="Verdana"/>
                <w:sz w:val="20"/>
              </w:rPr>
            </w:pPr>
          </w:p>
        </w:tc>
        <w:tc>
          <w:tcPr>
            <w:tcW w:w="1275" w:type="dxa"/>
          </w:tcPr>
          <w:p w14:paraId="5156A503" w14:textId="41959856" w:rsidR="00AE1A10" w:rsidRPr="003B7745" w:rsidRDefault="00AE1A10" w:rsidP="00AE1A10">
            <w:pPr>
              <w:rPr>
                <w:rFonts w:ascii="Verdana" w:hAnsi="Verdana"/>
                <w:strike/>
                <w:sz w:val="20"/>
              </w:rPr>
            </w:pPr>
            <w:r w:rsidRPr="003B7745">
              <w:rPr>
                <w:rFonts w:ascii="Verdana" w:hAnsi="Verdana"/>
                <w:sz w:val="20"/>
              </w:rPr>
              <w:t xml:space="preserve">12.00 tot </w:t>
            </w:r>
          </w:p>
          <w:p w14:paraId="6065CAB3" w14:textId="0405480D" w:rsidR="00AE1A10" w:rsidRPr="003B7745" w:rsidRDefault="00AE1A10" w:rsidP="00AE1A10">
            <w:pPr>
              <w:rPr>
                <w:rFonts w:ascii="Verdana" w:hAnsi="Verdana"/>
                <w:sz w:val="20"/>
              </w:rPr>
            </w:pPr>
            <w:r w:rsidRPr="003B7745">
              <w:rPr>
                <w:rFonts w:ascii="Verdana" w:hAnsi="Verdana"/>
                <w:sz w:val="20"/>
              </w:rPr>
              <w:t>14.00</w:t>
            </w:r>
          </w:p>
        </w:tc>
        <w:tc>
          <w:tcPr>
            <w:tcW w:w="1276" w:type="dxa"/>
          </w:tcPr>
          <w:p w14:paraId="3C1E26B2" w14:textId="3F9ABAB9" w:rsidR="00AE1A10" w:rsidRPr="003B7745" w:rsidRDefault="00AE1A10" w:rsidP="00AE1A10">
            <w:pPr>
              <w:rPr>
                <w:rFonts w:ascii="Verdana" w:hAnsi="Verdana"/>
                <w:sz w:val="20"/>
              </w:rPr>
            </w:pPr>
            <w:r w:rsidRPr="003B7745">
              <w:rPr>
                <w:rFonts w:ascii="Verdana" w:hAnsi="Verdana"/>
                <w:sz w:val="20"/>
              </w:rPr>
              <w:t>12.00 tot 13.00</w:t>
            </w:r>
          </w:p>
        </w:tc>
        <w:tc>
          <w:tcPr>
            <w:tcW w:w="1418" w:type="dxa"/>
          </w:tcPr>
          <w:p w14:paraId="6BBF4331" w14:textId="40410AA5" w:rsidR="00AE1A10" w:rsidRPr="003B7745" w:rsidRDefault="00AE1A10" w:rsidP="00AE1A10">
            <w:pPr>
              <w:rPr>
                <w:rFonts w:ascii="Verdana" w:hAnsi="Verdana"/>
                <w:sz w:val="20"/>
              </w:rPr>
            </w:pPr>
            <w:r w:rsidRPr="003B7745">
              <w:rPr>
                <w:rFonts w:ascii="Verdana" w:hAnsi="Verdana"/>
                <w:sz w:val="20"/>
              </w:rPr>
              <w:t>13.00 tot 14.00</w:t>
            </w:r>
          </w:p>
        </w:tc>
        <w:tc>
          <w:tcPr>
            <w:tcW w:w="1275" w:type="dxa"/>
          </w:tcPr>
          <w:p w14:paraId="40F71E3B" w14:textId="2301F276" w:rsidR="00AE1A10" w:rsidRPr="003B7745" w:rsidRDefault="00AE1A10" w:rsidP="00AE1A10">
            <w:pPr>
              <w:rPr>
                <w:rFonts w:ascii="Verdana" w:hAnsi="Verdana"/>
                <w:sz w:val="20"/>
              </w:rPr>
            </w:pPr>
            <w:r w:rsidRPr="003B7745">
              <w:rPr>
                <w:rFonts w:ascii="Verdana" w:hAnsi="Verdana"/>
                <w:sz w:val="20"/>
              </w:rPr>
              <w:t xml:space="preserve">12.00 tot </w:t>
            </w:r>
          </w:p>
          <w:p w14:paraId="2381A869" w14:textId="634F8B95" w:rsidR="00AE1A10" w:rsidRPr="003B7745" w:rsidRDefault="00AE1A10" w:rsidP="00AE1A10">
            <w:pPr>
              <w:rPr>
                <w:rFonts w:ascii="Verdana" w:hAnsi="Verdana"/>
                <w:sz w:val="20"/>
              </w:rPr>
            </w:pPr>
            <w:r w:rsidRPr="003B7745">
              <w:rPr>
                <w:rFonts w:ascii="Verdana" w:hAnsi="Verdana"/>
                <w:sz w:val="20"/>
              </w:rPr>
              <w:t>14.00</w:t>
            </w:r>
          </w:p>
        </w:tc>
        <w:tc>
          <w:tcPr>
            <w:tcW w:w="1134" w:type="dxa"/>
          </w:tcPr>
          <w:p w14:paraId="4026967E" w14:textId="6A47C28B" w:rsidR="00AE1A10" w:rsidRPr="003B7745" w:rsidRDefault="00AE1A10" w:rsidP="00AE1A10">
            <w:pPr>
              <w:rPr>
                <w:rFonts w:ascii="Verdana" w:hAnsi="Verdana"/>
                <w:sz w:val="20"/>
              </w:rPr>
            </w:pPr>
            <w:r w:rsidRPr="003B7745">
              <w:rPr>
                <w:rFonts w:ascii="Verdana" w:hAnsi="Verdana"/>
                <w:sz w:val="20"/>
              </w:rPr>
              <w:t>12.00 tot 12.30</w:t>
            </w:r>
          </w:p>
        </w:tc>
        <w:tc>
          <w:tcPr>
            <w:tcW w:w="1134" w:type="dxa"/>
          </w:tcPr>
          <w:p w14:paraId="23682B27" w14:textId="77777777" w:rsidR="00AE1A10" w:rsidRPr="003B7745" w:rsidRDefault="00AE1A10" w:rsidP="00AE1A10">
            <w:pPr>
              <w:rPr>
                <w:rFonts w:ascii="Verdana" w:hAnsi="Verdana"/>
                <w:sz w:val="20"/>
              </w:rPr>
            </w:pPr>
          </w:p>
        </w:tc>
      </w:tr>
      <w:tr w:rsidR="00AE1A10" w:rsidRPr="003B7745" w14:paraId="2EA99934" w14:textId="77777777" w:rsidTr="00A442DC">
        <w:tc>
          <w:tcPr>
            <w:tcW w:w="1413" w:type="dxa"/>
          </w:tcPr>
          <w:p w14:paraId="7F3FDD3E" w14:textId="77777777" w:rsidR="00AE1A10" w:rsidRPr="003B7745" w:rsidRDefault="00AE1A10" w:rsidP="00AE1A10">
            <w:pPr>
              <w:rPr>
                <w:rFonts w:ascii="Verdana" w:hAnsi="Verdana"/>
                <w:i/>
                <w:sz w:val="20"/>
              </w:rPr>
            </w:pPr>
            <w:r w:rsidRPr="003B7745">
              <w:rPr>
                <w:rFonts w:ascii="Verdana" w:hAnsi="Verdana"/>
                <w:i/>
                <w:sz w:val="20"/>
              </w:rPr>
              <w:t>stamtijden</w:t>
            </w:r>
          </w:p>
        </w:tc>
        <w:tc>
          <w:tcPr>
            <w:tcW w:w="1276" w:type="dxa"/>
          </w:tcPr>
          <w:p w14:paraId="50178C88" w14:textId="77777777" w:rsidR="00AE1A10" w:rsidRPr="003B7745" w:rsidRDefault="00AE1A10" w:rsidP="00AE1A10">
            <w:pPr>
              <w:rPr>
                <w:rFonts w:ascii="Verdana" w:hAnsi="Verdana"/>
                <w:sz w:val="20"/>
              </w:rPr>
            </w:pPr>
          </w:p>
        </w:tc>
        <w:tc>
          <w:tcPr>
            <w:tcW w:w="1275" w:type="dxa"/>
          </w:tcPr>
          <w:p w14:paraId="327724BC" w14:textId="1CBF5CD4" w:rsidR="00AE1A10" w:rsidRPr="003B7745" w:rsidRDefault="00AE1A10" w:rsidP="00AE1A10">
            <w:pPr>
              <w:rPr>
                <w:rFonts w:ascii="Verdana" w:hAnsi="Verdana"/>
                <w:sz w:val="20"/>
              </w:rPr>
            </w:pPr>
            <w:r w:rsidRPr="003B7745">
              <w:rPr>
                <w:rFonts w:ascii="Verdana" w:hAnsi="Verdana"/>
                <w:sz w:val="20"/>
              </w:rPr>
              <w:t>14.00 tot 20.00</w:t>
            </w:r>
          </w:p>
        </w:tc>
        <w:tc>
          <w:tcPr>
            <w:tcW w:w="1276" w:type="dxa"/>
          </w:tcPr>
          <w:p w14:paraId="1FC90648" w14:textId="5197755A" w:rsidR="00AE1A10" w:rsidRPr="003B7745" w:rsidRDefault="00AE1A10" w:rsidP="00AE1A10">
            <w:pPr>
              <w:rPr>
                <w:rFonts w:ascii="Verdana" w:hAnsi="Verdana"/>
                <w:sz w:val="20"/>
              </w:rPr>
            </w:pPr>
            <w:r w:rsidRPr="003B7745">
              <w:rPr>
                <w:rFonts w:ascii="Verdana" w:hAnsi="Verdana"/>
                <w:sz w:val="20"/>
              </w:rPr>
              <w:t>13.00 tot 18.00</w:t>
            </w:r>
          </w:p>
        </w:tc>
        <w:tc>
          <w:tcPr>
            <w:tcW w:w="1418" w:type="dxa"/>
          </w:tcPr>
          <w:p w14:paraId="7E02C4A8" w14:textId="74B57AEC" w:rsidR="00AE1A10" w:rsidRPr="003B7745" w:rsidRDefault="00AE1A10" w:rsidP="00AE1A10">
            <w:pPr>
              <w:rPr>
                <w:rFonts w:ascii="Verdana" w:hAnsi="Verdana"/>
                <w:sz w:val="20"/>
              </w:rPr>
            </w:pPr>
            <w:r w:rsidRPr="003B7745">
              <w:rPr>
                <w:rFonts w:ascii="Verdana" w:hAnsi="Verdana"/>
                <w:sz w:val="20"/>
              </w:rPr>
              <w:t>14.00 tot 18.00</w:t>
            </w:r>
          </w:p>
        </w:tc>
        <w:tc>
          <w:tcPr>
            <w:tcW w:w="1275" w:type="dxa"/>
          </w:tcPr>
          <w:p w14:paraId="691B0069" w14:textId="74590130" w:rsidR="00AE1A10" w:rsidRPr="003B7745" w:rsidRDefault="00AE1A10" w:rsidP="00AE1A10">
            <w:pPr>
              <w:rPr>
                <w:rFonts w:ascii="Verdana" w:hAnsi="Verdana"/>
                <w:sz w:val="20"/>
              </w:rPr>
            </w:pPr>
            <w:r w:rsidRPr="003B7745">
              <w:rPr>
                <w:rFonts w:ascii="Verdana" w:hAnsi="Verdana"/>
                <w:sz w:val="20"/>
              </w:rPr>
              <w:t xml:space="preserve">14.00 tot </w:t>
            </w:r>
          </w:p>
          <w:p w14:paraId="4B3F4C54" w14:textId="4BEB9B27" w:rsidR="00AE1A10" w:rsidRPr="003B7745" w:rsidRDefault="00AE1A10" w:rsidP="00AE1A10">
            <w:pPr>
              <w:rPr>
                <w:rFonts w:ascii="Verdana" w:hAnsi="Verdana"/>
                <w:sz w:val="20"/>
              </w:rPr>
            </w:pPr>
            <w:r w:rsidRPr="003B7745">
              <w:rPr>
                <w:rFonts w:ascii="Verdana" w:hAnsi="Verdana"/>
                <w:sz w:val="20"/>
              </w:rPr>
              <w:t>15.30</w:t>
            </w:r>
          </w:p>
        </w:tc>
        <w:tc>
          <w:tcPr>
            <w:tcW w:w="1134" w:type="dxa"/>
          </w:tcPr>
          <w:p w14:paraId="5660108D" w14:textId="77777777" w:rsidR="00AE1A10" w:rsidRPr="003B7745" w:rsidRDefault="00AE1A10" w:rsidP="00AE1A10">
            <w:pPr>
              <w:rPr>
                <w:rFonts w:ascii="Verdana" w:hAnsi="Verdana"/>
                <w:sz w:val="20"/>
              </w:rPr>
            </w:pPr>
          </w:p>
        </w:tc>
        <w:tc>
          <w:tcPr>
            <w:tcW w:w="1134" w:type="dxa"/>
          </w:tcPr>
          <w:p w14:paraId="3E67C97D" w14:textId="40AF8154" w:rsidR="00AE1A10" w:rsidRPr="003B7745" w:rsidRDefault="00AE1A10" w:rsidP="00AE1A10">
            <w:pPr>
              <w:rPr>
                <w:rFonts w:ascii="Verdana" w:hAnsi="Verdana"/>
                <w:sz w:val="20"/>
              </w:rPr>
            </w:pPr>
            <w:r w:rsidRPr="003B7745">
              <w:rPr>
                <w:rFonts w:ascii="Verdana" w:hAnsi="Verdana"/>
                <w:sz w:val="20"/>
              </w:rPr>
              <w:t>14u00 tot 16u00*</w:t>
            </w:r>
          </w:p>
        </w:tc>
      </w:tr>
      <w:tr w:rsidR="00AE1A10" w:rsidRPr="003B7745" w14:paraId="3E21465B" w14:textId="77777777" w:rsidTr="00A442DC">
        <w:tc>
          <w:tcPr>
            <w:tcW w:w="1413" w:type="dxa"/>
          </w:tcPr>
          <w:p w14:paraId="3B671CBC" w14:textId="77777777" w:rsidR="00AE1A10" w:rsidRPr="003B7745" w:rsidRDefault="00AE1A10" w:rsidP="00AE1A10">
            <w:pPr>
              <w:rPr>
                <w:rFonts w:ascii="Verdana" w:hAnsi="Verdana"/>
                <w:i/>
                <w:sz w:val="20"/>
              </w:rPr>
            </w:pPr>
            <w:r w:rsidRPr="003B7745">
              <w:rPr>
                <w:rFonts w:ascii="Verdana" w:hAnsi="Verdana"/>
                <w:i/>
                <w:sz w:val="20"/>
              </w:rPr>
              <w:t>Glijtijden nam</w:t>
            </w:r>
          </w:p>
        </w:tc>
        <w:tc>
          <w:tcPr>
            <w:tcW w:w="1276" w:type="dxa"/>
          </w:tcPr>
          <w:p w14:paraId="7DC61EA7" w14:textId="77777777" w:rsidR="00AE1A10" w:rsidRPr="003B7745" w:rsidRDefault="00AE1A10" w:rsidP="00AE1A10">
            <w:pPr>
              <w:rPr>
                <w:rFonts w:ascii="Verdana" w:hAnsi="Verdana"/>
                <w:sz w:val="20"/>
              </w:rPr>
            </w:pPr>
          </w:p>
        </w:tc>
        <w:tc>
          <w:tcPr>
            <w:tcW w:w="1275" w:type="dxa"/>
          </w:tcPr>
          <w:p w14:paraId="3492DC03" w14:textId="3CB4A7A5" w:rsidR="00AE1A10" w:rsidRPr="003B7745" w:rsidRDefault="00AE1A10" w:rsidP="00AE1A10">
            <w:pPr>
              <w:rPr>
                <w:rFonts w:ascii="Verdana" w:hAnsi="Verdana"/>
                <w:sz w:val="20"/>
              </w:rPr>
            </w:pPr>
            <w:r w:rsidRPr="003B7745">
              <w:rPr>
                <w:rFonts w:ascii="Verdana" w:hAnsi="Verdana"/>
                <w:sz w:val="20"/>
              </w:rPr>
              <w:t>20.00 tot 20.15</w:t>
            </w:r>
          </w:p>
        </w:tc>
        <w:tc>
          <w:tcPr>
            <w:tcW w:w="1276" w:type="dxa"/>
          </w:tcPr>
          <w:p w14:paraId="010F35F0" w14:textId="3350D675" w:rsidR="00AE1A10" w:rsidRPr="003B7745" w:rsidRDefault="00AE1A10" w:rsidP="00AE1A10">
            <w:pPr>
              <w:rPr>
                <w:rFonts w:ascii="Verdana" w:hAnsi="Verdana"/>
                <w:sz w:val="20"/>
              </w:rPr>
            </w:pPr>
            <w:r w:rsidRPr="003B7745">
              <w:rPr>
                <w:rFonts w:ascii="Verdana" w:hAnsi="Verdana"/>
                <w:sz w:val="20"/>
              </w:rPr>
              <w:t>18.00 tot 18.30</w:t>
            </w:r>
          </w:p>
        </w:tc>
        <w:tc>
          <w:tcPr>
            <w:tcW w:w="1418" w:type="dxa"/>
          </w:tcPr>
          <w:p w14:paraId="3F94D94E" w14:textId="08584B25" w:rsidR="00AE1A10" w:rsidRPr="003B7745" w:rsidRDefault="00AE1A10" w:rsidP="00AE1A10">
            <w:pPr>
              <w:rPr>
                <w:rFonts w:ascii="Verdana" w:hAnsi="Verdana"/>
                <w:sz w:val="20"/>
              </w:rPr>
            </w:pPr>
            <w:r w:rsidRPr="003B7745">
              <w:rPr>
                <w:rFonts w:ascii="Verdana" w:hAnsi="Verdana"/>
                <w:sz w:val="20"/>
              </w:rPr>
              <w:t>18.00 tot 18.30</w:t>
            </w:r>
          </w:p>
        </w:tc>
        <w:tc>
          <w:tcPr>
            <w:tcW w:w="1275" w:type="dxa"/>
          </w:tcPr>
          <w:p w14:paraId="4C616A1D" w14:textId="3139A784" w:rsidR="00AE1A10" w:rsidRPr="003B7745" w:rsidRDefault="00AE1A10" w:rsidP="00AE1A10">
            <w:pPr>
              <w:rPr>
                <w:rFonts w:ascii="Verdana" w:hAnsi="Verdana"/>
                <w:sz w:val="20"/>
              </w:rPr>
            </w:pPr>
            <w:r w:rsidRPr="003B7745">
              <w:rPr>
                <w:rFonts w:ascii="Verdana" w:hAnsi="Verdana"/>
                <w:sz w:val="20"/>
              </w:rPr>
              <w:t>15.30 tot 17.00</w:t>
            </w:r>
          </w:p>
        </w:tc>
        <w:tc>
          <w:tcPr>
            <w:tcW w:w="1134" w:type="dxa"/>
          </w:tcPr>
          <w:p w14:paraId="5030CB9A" w14:textId="77777777" w:rsidR="00AE1A10" w:rsidRPr="003B7745" w:rsidRDefault="00AE1A10" w:rsidP="00AE1A10">
            <w:pPr>
              <w:rPr>
                <w:rFonts w:ascii="Verdana" w:hAnsi="Verdana"/>
                <w:sz w:val="20"/>
              </w:rPr>
            </w:pPr>
          </w:p>
        </w:tc>
        <w:tc>
          <w:tcPr>
            <w:tcW w:w="1134" w:type="dxa"/>
          </w:tcPr>
          <w:p w14:paraId="7AFFB074" w14:textId="77777777" w:rsidR="00AE1A10" w:rsidRPr="003B7745" w:rsidRDefault="00AE1A10" w:rsidP="00AE1A10">
            <w:pPr>
              <w:rPr>
                <w:rFonts w:ascii="Verdana" w:hAnsi="Verdana"/>
                <w:sz w:val="20"/>
              </w:rPr>
            </w:pPr>
          </w:p>
        </w:tc>
      </w:tr>
      <w:tr w:rsidR="00AE1A10" w:rsidRPr="003B7745" w14:paraId="2F140927" w14:textId="77777777" w:rsidTr="00A442DC">
        <w:tc>
          <w:tcPr>
            <w:tcW w:w="1413" w:type="dxa"/>
          </w:tcPr>
          <w:p w14:paraId="1D94E069" w14:textId="77777777" w:rsidR="00AE1A10" w:rsidRPr="003B7745" w:rsidRDefault="00AE1A10" w:rsidP="00AE1A10">
            <w:pPr>
              <w:rPr>
                <w:rFonts w:ascii="Verdana" w:hAnsi="Verdana"/>
                <w:i/>
                <w:sz w:val="20"/>
              </w:rPr>
            </w:pPr>
            <w:r w:rsidRPr="003B7745">
              <w:rPr>
                <w:rFonts w:ascii="Verdana" w:hAnsi="Verdana"/>
                <w:i/>
                <w:sz w:val="20"/>
              </w:rPr>
              <w:t>Minimum</w:t>
            </w:r>
          </w:p>
        </w:tc>
        <w:tc>
          <w:tcPr>
            <w:tcW w:w="1276" w:type="dxa"/>
          </w:tcPr>
          <w:p w14:paraId="7371DD54" w14:textId="77777777" w:rsidR="00AE1A10" w:rsidRPr="003B7745" w:rsidRDefault="00AE1A10" w:rsidP="00AE1A10">
            <w:pPr>
              <w:rPr>
                <w:rFonts w:ascii="Verdana" w:hAnsi="Verdana"/>
                <w:sz w:val="20"/>
              </w:rPr>
            </w:pPr>
          </w:p>
        </w:tc>
        <w:tc>
          <w:tcPr>
            <w:tcW w:w="1275" w:type="dxa"/>
          </w:tcPr>
          <w:p w14:paraId="7244E0C4" w14:textId="3BAB6601" w:rsidR="00AE1A10" w:rsidRPr="003B7745" w:rsidRDefault="00AE1A10" w:rsidP="00AE1A10">
            <w:pPr>
              <w:rPr>
                <w:rFonts w:ascii="Verdana" w:hAnsi="Verdana"/>
                <w:sz w:val="20"/>
              </w:rPr>
            </w:pPr>
            <w:r w:rsidRPr="003B7745">
              <w:rPr>
                <w:rFonts w:ascii="Verdana" w:hAnsi="Verdana"/>
                <w:sz w:val="20"/>
              </w:rPr>
              <w:t xml:space="preserve">9u00 </w:t>
            </w:r>
          </w:p>
        </w:tc>
        <w:tc>
          <w:tcPr>
            <w:tcW w:w="1276" w:type="dxa"/>
          </w:tcPr>
          <w:p w14:paraId="576FA5C7" w14:textId="77777777" w:rsidR="00AE1A10" w:rsidRPr="003B7745" w:rsidRDefault="00AE1A10" w:rsidP="00AE1A10">
            <w:pPr>
              <w:rPr>
                <w:rFonts w:ascii="Verdana" w:hAnsi="Verdana"/>
                <w:sz w:val="20"/>
              </w:rPr>
            </w:pPr>
            <w:r w:rsidRPr="003B7745">
              <w:rPr>
                <w:rFonts w:ascii="Verdana" w:hAnsi="Verdana"/>
                <w:sz w:val="20"/>
              </w:rPr>
              <w:t>8u00</w:t>
            </w:r>
          </w:p>
        </w:tc>
        <w:tc>
          <w:tcPr>
            <w:tcW w:w="1418" w:type="dxa"/>
          </w:tcPr>
          <w:p w14:paraId="7137B6C1" w14:textId="436DAC8A" w:rsidR="00AE1A10" w:rsidRPr="003B7745" w:rsidRDefault="00AE1A10" w:rsidP="00AE1A10">
            <w:pPr>
              <w:rPr>
                <w:rFonts w:ascii="Verdana" w:hAnsi="Verdana"/>
                <w:sz w:val="20"/>
              </w:rPr>
            </w:pPr>
            <w:r w:rsidRPr="003B7745">
              <w:rPr>
                <w:rFonts w:ascii="Verdana" w:hAnsi="Verdana"/>
                <w:sz w:val="20"/>
              </w:rPr>
              <w:t>4u00</w:t>
            </w:r>
          </w:p>
        </w:tc>
        <w:tc>
          <w:tcPr>
            <w:tcW w:w="1275" w:type="dxa"/>
          </w:tcPr>
          <w:p w14:paraId="016B06CC" w14:textId="158F75EB" w:rsidR="00AE1A10" w:rsidRPr="003B7745" w:rsidRDefault="00AE1A10" w:rsidP="00AE1A10">
            <w:pPr>
              <w:rPr>
                <w:rFonts w:ascii="Verdana" w:hAnsi="Verdana"/>
                <w:sz w:val="20"/>
              </w:rPr>
            </w:pPr>
            <w:r w:rsidRPr="003B7745">
              <w:rPr>
                <w:rFonts w:ascii="Verdana" w:hAnsi="Verdana"/>
                <w:sz w:val="20"/>
              </w:rPr>
              <w:t>4u30</w:t>
            </w:r>
          </w:p>
        </w:tc>
        <w:tc>
          <w:tcPr>
            <w:tcW w:w="1134" w:type="dxa"/>
          </w:tcPr>
          <w:p w14:paraId="01F07D2E" w14:textId="77777777" w:rsidR="00AE1A10" w:rsidRPr="003B7745" w:rsidRDefault="00AE1A10" w:rsidP="00AE1A10">
            <w:pPr>
              <w:rPr>
                <w:rFonts w:ascii="Verdana" w:hAnsi="Verdana"/>
                <w:sz w:val="20"/>
              </w:rPr>
            </w:pPr>
            <w:r w:rsidRPr="003B7745">
              <w:rPr>
                <w:rFonts w:ascii="Verdana" w:hAnsi="Verdana"/>
                <w:sz w:val="20"/>
              </w:rPr>
              <w:t>3u00</w:t>
            </w:r>
          </w:p>
        </w:tc>
        <w:tc>
          <w:tcPr>
            <w:tcW w:w="1134" w:type="dxa"/>
          </w:tcPr>
          <w:p w14:paraId="01FF029E" w14:textId="154191ED" w:rsidR="00AE1A10" w:rsidRPr="003B7745" w:rsidRDefault="00AE1A10" w:rsidP="00AE1A10">
            <w:pPr>
              <w:rPr>
                <w:rFonts w:ascii="Verdana" w:hAnsi="Verdana"/>
                <w:sz w:val="20"/>
              </w:rPr>
            </w:pPr>
            <w:r w:rsidRPr="003B7745">
              <w:rPr>
                <w:rFonts w:ascii="Verdana" w:hAnsi="Verdana"/>
                <w:sz w:val="20"/>
              </w:rPr>
              <w:t>4u00</w:t>
            </w:r>
          </w:p>
        </w:tc>
      </w:tr>
      <w:tr w:rsidR="00F80150" w:rsidRPr="00B54B4F" w14:paraId="5C3820CA" w14:textId="77777777" w:rsidTr="00A442DC">
        <w:tc>
          <w:tcPr>
            <w:tcW w:w="1413" w:type="dxa"/>
          </w:tcPr>
          <w:p w14:paraId="2EAFECA4" w14:textId="77777777" w:rsidR="00F80150" w:rsidRPr="003B7745" w:rsidRDefault="00F80150" w:rsidP="00A442DC">
            <w:pPr>
              <w:rPr>
                <w:rFonts w:ascii="Verdana" w:hAnsi="Verdana"/>
                <w:i/>
                <w:sz w:val="20"/>
              </w:rPr>
            </w:pPr>
            <w:r w:rsidRPr="003B7745">
              <w:rPr>
                <w:rFonts w:ascii="Verdana" w:hAnsi="Verdana"/>
                <w:i/>
                <w:sz w:val="20"/>
              </w:rPr>
              <w:t>Maximum</w:t>
            </w:r>
          </w:p>
        </w:tc>
        <w:tc>
          <w:tcPr>
            <w:tcW w:w="1276" w:type="dxa"/>
          </w:tcPr>
          <w:p w14:paraId="2E161749" w14:textId="77777777" w:rsidR="00F80150" w:rsidRPr="003B7745" w:rsidRDefault="00F80150" w:rsidP="00A442DC">
            <w:pPr>
              <w:rPr>
                <w:rFonts w:ascii="Verdana" w:hAnsi="Verdana"/>
                <w:sz w:val="20"/>
              </w:rPr>
            </w:pPr>
          </w:p>
        </w:tc>
        <w:tc>
          <w:tcPr>
            <w:tcW w:w="1275" w:type="dxa"/>
          </w:tcPr>
          <w:p w14:paraId="20881ED8" w14:textId="6475741A" w:rsidR="00F80150" w:rsidRPr="003B7745" w:rsidRDefault="00F80150" w:rsidP="00A442DC">
            <w:pPr>
              <w:rPr>
                <w:rFonts w:ascii="Verdana" w:hAnsi="Verdana"/>
                <w:sz w:val="20"/>
              </w:rPr>
            </w:pPr>
            <w:r w:rsidRPr="003B7745">
              <w:rPr>
                <w:rFonts w:ascii="Verdana" w:hAnsi="Verdana"/>
                <w:sz w:val="20"/>
              </w:rPr>
              <w:t>11u</w:t>
            </w:r>
            <w:r w:rsidR="00A6528A" w:rsidRPr="003B7745">
              <w:rPr>
                <w:rFonts w:ascii="Verdana" w:hAnsi="Verdana"/>
                <w:sz w:val="20"/>
              </w:rPr>
              <w:t>00</w:t>
            </w:r>
          </w:p>
        </w:tc>
        <w:tc>
          <w:tcPr>
            <w:tcW w:w="1276" w:type="dxa"/>
          </w:tcPr>
          <w:p w14:paraId="2113F759" w14:textId="77777777" w:rsidR="00F80150" w:rsidRPr="003B7745" w:rsidRDefault="00F80150" w:rsidP="00A442DC">
            <w:pPr>
              <w:rPr>
                <w:rFonts w:ascii="Verdana" w:hAnsi="Verdana"/>
                <w:sz w:val="20"/>
              </w:rPr>
            </w:pPr>
            <w:r w:rsidRPr="003B7745">
              <w:rPr>
                <w:rFonts w:ascii="Verdana" w:hAnsi="Verdana"/>
                <w:sz w:val="20"/>
              </w:rPr>
              <w:t>10u00</w:t>
            </w:r>
          </w:p>
        </w:tc>
        <w:tc>
          <w:tcPr>
            <w:tcW w:w="1418" w:type="dxa"/>
          </w:tcPr>
          <w:p w14:paraId="1604D1A0" w14:textId="02843236" w:rsidR="00F80150" w:rsidRPr="003B7745" w:rsidRDefault="00F80150" w:rsidP="00A442DC">
            <w:pPr>
              <w:rPr>
                <w:rFonts w:ascii="Verdana" w:hAnsi="Verdana"/>
                <w:sz w:val="20"/>
              </w:rPr>
            </w:pPr>
            <w:r w:rsidRPr="003B7745">
              <w:rPr>
                <w:rFonts w:ascii="Verdana" w:hAnsi="Verdana"/>
                <w:sz w:val="20"/>
              </w:rPr>
              <w:t>5u30</w:t>
            </w:r>
          </w:p>
        </w:tc>
        <w:tc>
          <w:tcPr>
            <w:tcW w:w="1275" w:type="dxa"/>
          </w:tcPr>
          <w:p w14:paraId="51EA94C1" w14:textId="77777777" w:rsidR="00F80150" w:rsidRPr="003B7745" w:rsidRDefault="00F80150" w:rsidP="00A442DC">
            <w:pPr>
              <w:rPr>
                <w:rFonts w:ascii="Verdana" w:hAnsi="Verdana"/>
                <w:sz w:val="20"/>
              </w:rPr>
            </w:pPr>
            <w:r w:rsidRPr="003B7745">
              <w:rPr>
                <w:rFonts w:ascii="Verdana" w:hAnsi="Verdana"/>
                <w:sz w:val="20"/>
              </w:rPr>
              <w:t>8u30</w:t>
            </w:r>
          </w:p>
        </w:tc>
        <w:tc>
          <w:tcPr>
            <w:tcW w:w="1134" w:type="dxa"/>
          </w:tcPr>
          <w:p w14:paraId="2F59A1B5" w14:textId="77777777" w:rsidR="00F80150" w:rsidRPr="003B7745" w:rsidRDefault="00F80150" w:rsidP="00A442DC">
            <w:pPr>
              <w:rPr>
                <w:rFonts w:ascii="Verdana" w:hAnsi="Verdana"/>
                <w:sz w:val="20"/>
              </w:rPr>
            </w:pPr>
            <w:r w:rsidRPr="003B7745">
              <w:rPr>
                <w:rFonts w:ascii="Verdana" w:hAnsi="Verdana"/>
                <w:sz w:val="20"/>
              </w:rPr>
              <w:t>3u30</w:t>
            </w:r>
          </w:p>
        </w:tc>
        <w:tc>
          <w:tcPr>
            <w:tcW w:w="1134" w:type="dxa"/>
          </w:tcPr>
          <w:p w14:paraId="1C9D5E52" w14:textId="1BF211FB" w:rsidR="00F80150" w:rsidRPr="00B54B4F" w:rsidRDefault="00D72890" w:rsidP="00A442DC">
            <w:pPr>
              <w:rPr>
                <w:rFonts w:ascii="Verdana" w:hAnsi="Verdana"/>
                <w:sz w:val="20"/>
              </w:rPr>
            </w:pPr>
            <w:r w:rsidRPr="003B7745">
              <w:rPr>
                <w:rFonts w:ascii="Verdana" w:hAnsi="Verdana"/>
                <w:sz w:val="20"/>
              </w:rPr>
              <w:t>4u00</w:t>
            </w:r>
          </w:p>
        </w:tc>
      </w:tr>
    </w:tbl>
    <w:p w14:paraId="15E3C1A7" w14:textId="77777777" w:rsidR="00B64B30" w:rsidRPr="00B54B4F" w:rsidRDefault="00B64B30" w:rsidP="004F5A10">
      <w:pPr>
        <w:spacing w:after="200" w:line="276" w:lineRule="auto"/>
        <w:rPr>
          <w:rFonts w:ascii="Verdana" w:hAnsi="Verdana"/>
          <w:sz w:val="20"/>
        </w:rPr>
      </w:pPr>
    </w:p>
    <w:p w14:paraId="7391DAB6" w14:textId="132DCD75" w:rsidR="00D72890" w:rsidRPr="00B54B4F" w:rsidRDefault="00D72890" w:rsidP="004F5A10">
      <w:pPr>
        <w:spacing w:after="200" w:line="276" w:lineRule="auto"/>
        <w:rPr>
          <w:rFonts w:ascii="Verdana" w:hAnsi="Verdana"/>
          <w:sz w:val="20"/>
        </w:rPr>
      </w:pPr>
      <w:r w:rsidRPr="00B54B4F">
        <w:rPr>
          <w:rFonts w:ascii="Verdana" w:hAnsi="Verdana"/>
          <w:sz w:val="20"/>
        </w:rPr>
        <w:t xml:space="preserve">* de extra inhaalrust voor </w:t>
      </w:r>
      <w:proofErr w:type="spellStart"/>
      <w:r w:rsidRPr="00B54B4F">
        <w:rPr>
          <w:rFonts w:ascii="Verdana" w:hAnsi="Verdana"/>
          <w:sz w:val="20"/>
        </w:rPr>
        <w:t>zondagprestaties</w:t>
      </w:r>
      <w:proofErr w:type="spellEnd"/>
      <w:r w:rsidRPr="00B54B4F">
        <w:rPr>
          <w:rFonts w:ascii="Verdana" w:hAnsi="Verdana"/>
          <w:sz w:val="20"/>
        </w:rPr>
        <w:t xml:space="preserve"> wordt ingepland op zondagnamiddag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BC3CB8" w:rsidRPr="00B54B4F" w14:paraId="29717970" w14:textId="77777777" w:rsidTr="00BC3CB8">
        <w:tc>
          <w:tcPr>
            <w:tcW w:w="7451" w:type="dxa"/>
            <w:gridSpan w:val="5"/>
            <w:tcBorders>
              <w:top w:val="single" w:sz="4" w:space="0" w:color="auto"/>
              <w:left w:val="single" w:sz="4" w:space="0" w:color="auto"/>
              <w:bottom w:val="single" w:sz="4" w:space="0" w:color="auto"/>
              <w:right w:val="single" w:sz="4" w:space="0" w:color="auto"/>
            </w:tcBorders>
            <w:shd w:val="clear" w:color="auto" w:fill="D9D9D9"/>
          </w:tcPr>
          <w:p w14:paraId="0064788D" w14:textId="3C6B422F" w:rsidR="00BC3CB8" w:rsidRPr="00B54B4F" w:rsidRDefault="00BC3CB8" w:rsidP="00A442DC">
            <w:pPr>
              <w:jc w:val="center"/>
              <w:rPr>
                <w:rFonts w:ascii="Verdana" w:hAnsi="Verdana"/>
                <w:sz w:val="20"/>
              </w:rPr>
            </w:pPr>
            <w:r w:rsidRPr="00B54B4F">
              <w:rPr>
                <w:rFonts w:ascii="Verdana" w:hAnsi="Verdana"/>
                <w:sz w:val="20"/>
              </w:rPr>
              <w:br w:type="page"/>
            </w:r>
            <w:proofErr w:type="spellStart"/>
            <w:r w:rsidRPr="00B54B4F">
              <w:rPr>
                <w:rFonts w:ascii="Verdana" w:hAnsi="Verdana"/>
                <w:sz w:val="20"/>
              </w:rPr>
              <w:t>Referentieuurrooster</w:t>
            </w:r>
            <w:proofErr w:type="spellEnd"/>
            <w:r w:rsidRPr="00B54B4F">
              <w:rPr>
                <w:rFonts w:ascii="Verdana" w:hAnsi="Verdana"/>
                <w:sz w:val="20"/>
              </w:rPr>
              <w:t xml:space="preserve"> adjunct bibliothecaris week 1</w:t>
            </w:r>
          </w:p>
        </w:tc>
      </w:tr>
      <w:tr w:rsidR="00BC3CB8" w:rsidRPr="00B54B4F" w14:paraId="07FEC9F1" w14:textId="77777777" w:rsidTr="00A442DC">
        <w:tc>
          <w:tcPr>
            <w:tcW w:w="1426" w:type="dxa"/>
          </w:tcPr>
          <w:p w14:paraId="014C8AB8" w14:textId="77777777" w:rsidR="00BC3CB8" w:rsidRPr="00B54B4F" w:rsidRDefault="00BC3CB8" w:rsidP="00A442DC">
            <w:pPr>
              <w:rPr>
                <w:rFonts w:ascii="Verdana" w:hAnsi="Verdana"/>
                <w:bCs/>
                <w:sz w:val="20"/>
              </w:rPr>
            </w:pPr>
            <w:r w:rsidRPr="00B54B4F">
              <w:rPr>
                <w:rFonts w:ascii="Verdana" w:hAnsi="Verdana"/>
                <w:bCs/>
                <w:sz w:val="20"/>
              </w:rPr>
              <w:t>dagen</w:t>
            </w:r>
          </w:p>
        </w:tc>
        <w:tc>
          <w:tcPr>
            <w:tcW w:w="1714" w:type="dxa"/>
          </w:tcPr>
          <w:p w14:paraId="70726C37" w14:textId="77777777" w:rsidR="00BC3CB8" w:rsidRPr="00B54B4F" w:rsidRDefault="00BC3CB8" w:rsidP="00A442DC">
            <w:pPr>
              <w:rPr>
                <w:rFonts w:ascii="Verdana" w:hAnsi="Verdana"/>
                <w:bCs/>
                <w:sz w:val="20"/>
              </w:rPr>
            </w:pPr>
            <w:r w:rsidRPr="00B54B4F">
              <w:rPr>
                <w:rFonts w:ascii="Verdana" w:hAnsi="Verdana"/>
                <w:bCs/>
                <w:sz w:val="20"/>
              </w:rPr>
              <w:t>voormiddag</w:t>
            </w:r>
          </w:p>
        </w:tc>
        <w:tc>
          <w:tcPr>
            <w:tcW w:w="1714" w:type="dxa"/>
          </w:tcPr>
          <w:p w14:paraId="70AE5CBC" w14:textId="77777777" w:rsidR="00BC3CB8" w:rsidRPr="00B54B4F" w:rsidRDefault="00BC3CB8" w:rsidP="00A442DC">
            <w:pPr>
              <w:rPr>
                <w:rFonts w:ascii="Verdana" w:hAnsi="Verdana"/>
                <w:bCs/>
                <w:sz w:val="20"/>
              </w:rPr>
            </w:pPr>
            <w:r w:rsidRPr="00B54B4F">
              <w:rPr>
                <w:rFonts w:ascii="Verdana" w:hAnsi="Verdana"/>
                <w:bCs/>
                <w:sz w:val="20"/>
              </w:rPr>
              <w:t>pauze</w:t>
            </w:r>
          </w:p>
        </w:tc>
        <w:tc>
          <w:tcPr>
            <w:tcW w:w="1714" w:type="dxa"/>
          </w:tcPr>
          <w:p w14:paraId="6C288D1C" w14:textId="77777777" w:rsidR="00BC3CB8" w:rsidRPr="00B54B4F" w:rsidRDefault="00BC3CB8" w:rsidP="00A442DC">
            <w:pPr>
              <w:rPr>
                <w:rFonts w:ascii="Verdana" w:hAnsi="Verdana"/>
                <w:bCs/>
                <w:sz w:val="20"/>
              </w:rPr>
            </w:pPr>
            <w:r w:rsidRPr="00B54B4F">
              <w:rPr>
                <w:rFonts w:ascii="Verdana" w:hAnsi="Verdana"/>
                <w:bCs/>
                <w:sz w:val="20"/>
              </w:rPr>
              <w:t>namiddag</w:t>
            </w:r>
          </w:p>
        </w:tc>
        <w:tc>
          <w:tcPr>
            <w:tcW w:w="883" w:type="dxa"/>
          </w:tcPr>
          <w:p w14:paraId="6ABA4BE7" w14:textId="77777777" w:rsidR="00BC3CB8" w:rsidRPr="00B54B4F" w:rsidRDefault="00BC3CB8" w:rsidP="00A442DC">
            <w:pPr>
              <w:rPr>
                <w:rFonts w:ascii="Verdana" w:hAnsi="Verdana"/>
                <w:bCs/>
                <w:sz w:val="20"/>
              </w:rPr>
            </w:pPr>
            <w:r w:rsidRPr="00B54B4F">
              <w:rPr>
                <w:rFonts w:ascii="Verdana" w:hAnsi="Verdana"/>
                <w:bCs/>
                <w:sz w:val="20"/>
              </w:rPr>
              <w:t>Totaal</w:t>
            </w:r>
          </w:p>
        </w:tc>
      </w:tr>
      <w:tr w:rsidR="00BC3CB8" w:rsidRPr="00B54B4F" w14:paraId="07BABFBD" w14:textId="77777777" w:rsidTr="00A442DC">
        <w:tc>
          <w:tcPr>
            <w:tcW w:w="1426" w:type="dxa"/>
          </w:tcPr>
          <w:p w14:paraId="5495E10A" w14:textId="77777777" w:rsidR="00BC3CB8" w:rsidRPr="00B54B4F" w:rsidRDefault="00BC3CB8" w:rsidP="00A442DC">
            <w:pPr>
              <w:rPr>
                <w:rFonts w:ascii="Verdana" w:hAnsi="Verdana"/>
                <w:bCs/>
                <w:sz w:val="20"/>
              </w:rPr>
            </w:pPr>
            <w:r w:rsidRPr="00B54B4F">
              <w:rPr>
                <w:rFonts w:ascii="Verdana" w:hAnsi="Verdana"/>
                <w:bCs/>
                <w:sz w:val="20"/>
              </w:rPr>
              <w:t>maandag</w:t>
            </w:r>
          </w:p>
        </w:tc>
        <w:tc>
          <w:tcPr>
            <w:tcW w:w="1714" w:type="dxa"/>
          </w:tcPr>
          <w:p w14:paraId="14E72935" w14:textId="77777777" w:rsidR="00BC3CB8" w:rsidRPr="00B54B4F" w:rsidRDefault="00BC3CB8" w:rsidP="00A442DC">
            <w:pPr>
              <w:jc w:val="center"/>
              <w:rPr>
                <w:rFonts w:ascii="Verdana" w:hAnsi="Verdana"/>
                <w:sz w:val="20"/>
              </w:rPr>
            </w:pPr>
            <w:r w:rsidRPr="00B54B4F">
              <w:rPr>
                <w:rFonts w:ascii="Verdana" w:hAnsi="Verdana"/>
                <w:sz w:val="20"/>
              </w:rPr>
              <w:t>-</w:t>
            </w:r>
          </w:p>
        </w:tc>
        <w:tc>
          <w:tcPr>
            <w:tcW w:w="1714" w:type="dxa"/>
          </w:tcPr>
          <w:p w14:paraId="0324914D" w14:textId="77777777" w:rsidR="00BC3CB8" w:rsidRPr="00B54B4F" w:rsidRDefault="00BC3CB8" w:rsidP="00A442DC">
            <w:pPr>
              <w:jc w:val="center"/>
              <w:rPr>
                <w:rFonts w:ascii="Verdana" w:hAnsi="Verdana"/>
                <w:sz w:val="20"/>
              </w:rPr>
            </w:pPr>
            <w:r w:rsidRPr="00B54B4F">
              <w:rPr>
                <w:rFonts w:ascii="Verdana" w:hAnsi="Verdana"/>
                <w:sz w:val="20"/>
              </w:rPr>
              <w:t>-</w:t>
            </w:r>
          </w:p>
        </w:tc>
        <w:tc>
          <w:tcPr>
            <w:tcW w:w="1714" w:type="dxa"/>
          </w:tcPr>
          <w:p w14:paraId="2CE6EF8C" w14:textId="77777777" w:rsidR="00BC3CB8" w:rsidRPr="00B54B4F" w:rsidRDefault="00BC3CB8" w:rsidP="00A442DC">
            <w:pPr>
              <w:jc w:val="center"/>
              <w:rPr>
                <w:rFonts w:ascii="Verdana" w:hAnsi="Verdana"/>
                <w:sz w:val="20"/>
              </w:rPr>
            </w:pPr>
            <w:r w:rsidRPr="00B54B4F">
              <w:rPr>
                <w:rFonts w:ascii="Verdana" w:hAnsi="Verdana"/>
                <w:sz w:val="20"/>
              </w:rPr>
              <w:t>-</w:t>
            </w:r>
          </w:p>
        </w:tc>
        <w:tc>
          <w:tcPr>
            <w:tcW w:w="883" w:type="dxa"/>
          </w:tcPr>
          <w:p w14:paraId="328086A9" w14:textId="77777777" w:rsidR="00BC3CB8" w:rsidRPr="00B54B4F" w:rsidRDefault="00BC3CB8" w:rsidP="00A442DC">
            <w:pPr>
              <w:jc w:val="center"/>
              <w:rPr>
                <w:rFonts w:ascii="Verdana" w:hAnsi="Verdana"/>
                <w:sz w:val="20"/>
              </w:rPr>
            </w:pPr>
            <w:r w:rsidRPr="00B54B4F">
              <w:rPr>
                <w:rFonts w:ascii="Verdana" w:hAnsi="Verdana"/>
                <w:sz w:val="20"/>
              </w:rPr>
              <w:t>-</w:t>
            </w:r>
          </w:p>
        </w:tc>
      </w:tr>
      <w:tr w:rsidR="00BC3CB8" w:rsidRPr="00B54B4F" w14:paraId="061230B8" w14:textId="77777777" w:rsidTr="00A442DC">
        <w:tc>
          <w:tcPr>
            <w:tcW w:w="1426" w:type="dxa"/>
          </w:tcPr>
          <w:p w14:paraId="225A6DEF" w14:textId="77777777" w:rsidR="00BC3CB8" w:rsidRPr="00B54B4F" w:rsidRDefault="00BC3CB8" w:rsidP="00A442DC">
            <w:pPr>
              <w:rPr>
                <w:rFonts w:ascii="Verdana" w:hAnsi="Verdana"/>
                <w:bCs/>
                <w:sz w:val="20"/>
              </w:rPr>
            </w:pPr>
            <w:r w:rsidRPr="00B54B4F">
              <w:rPr>
                <w:rFonts w:ascii="Verdana" w:hAnsi="Verdana"/>
                <w:bCs/>
                <w:sz w:val="20"/>
              </w:rPr>
              <w:t>dinsdag</w:t>
            </w:r>
          </w:p>
        </w:tc>
        <w:tc>
          <w:tcPr>
            <w:tcW w:w="1714" w:type="dxa"/>
          </w:tcPr>
          <w:p w14:paraId="02382D1D" w14:textId="77777777" w:rsidR="00BC3CB8" w:rsidRPr="00B54B4F" w:rsidRDefault="00BC3CB8" w:rsidP="00A442DC">
            <w:pPr>
              <w:jc w:val="center"/>
              <w:rPr>
                <w:rFonts w:ascii="Verdana" w:hAnsi="Verdana"/>
                <w:sz w:val="20"/>
              </w:rPr>
            </w:pPr>
            <w:r w:rsidRPr="00B54B4F">
              <w:rPr>
                <w:rFonts w:ascii="Verdana" w:hAnsi="Verdana"/>
                <w:sz w:val="20"/>
              </w:rPr>
              <w:t>8.30 tot 12.30</w:t>
            </w:r>
          </w:p>
        </w:tc>
        <w:tc>
          <w:tcPr>
            <w:tcW w:w="1714" w:type="dxa"/>
          </w:tcPr>
          <w:p w14:paraId="4027695B" w14:textId="77777777" w:rsidR="00BC3CB8" w:rsidRPr="00B54B4F" w:rsidRDefault="00BC3CB8" w:rsidP="00A442DC">
            <w:pPr>
              <w:jc w:val="center"/>
              <w:rPr>
                <w:rFonts w:ascii="Verdana" w:hAnsi="Verdana"/>
                <w:sz w:val="20"/>
              </w:rPr>
            </w:pPr>
            <w:r w:rsidRPr="00B54B4F">
              <w:rPr>
                <w:rFonts w:ascii="Verdana" w:hAnsi="Verdana"/>
                <w:sz w:val="20"/>
              </w:rPr>
              <w:t>12.30 tot 13.30</w:t>
            </w:r>
          </w:p>
        </w:tc>
        <w:tc>
          <w:tcPr>
            <w:tcW w:w="1714" w:type="dxa"/>
          </w:tcPr>
          <w:p w14:paraId="4301AE43" w14:textId="77777777" w:rsidR="00BC3CB8" w:rsidRPr="00B54B4F" w:rsidRDefault="00BC3CB8" w:rsidP="00A442DC">
            <w:pPr>
              <w:jc w:val="center"/>
              <w:rPr>
                <w:rFonts w:ascii="Verdana" w:hAnsi="Verdana"/>
                <w:sz w:val="20"/>
              </w:rPr>
            </w:pPr>
            <w:r w:rsidRPr="00B54B4F">
              <w:rPr>
                <w:rFonts w:ascii="Verdana" w:hAnsi="Verdana"/>
                <w:sz w:val="20"/>
              </w:rPr>
              <w:t>13.30 tot 20.00</w:t>
            </w:r>
          </w:p>
        </w:tc>
        <w:tc>
          <w:tcPr>
            <w:tcW w:w="883" w:type="dxa"/>
          </w:tcPr>
          <w:p w14:paraId="328727E4" w14:textId="77777777" w:rsidR="00BC3CB8" w:rsidRPr="00B54B4F" w:rsidRDefault="00BC3CB8" w:rsidP="00A442DC">
            <w:pPr>
              <w:jc w:val="center"/>
              <w:rPr>
                <w:rFonts w:ascii="Verdana" w:hAnsi="Verdana"/>
                <w:sz w:val="20"/>
              </w:rPr>
            </w:pPr>
            <w:r w:rsidRPr="00B54B4F">
              <w:rPr>
                <w:rFonts w:ascii="Verdana" w:hAnsi="Verdana"/>
                <w:sz w:val="20"/>
              </w:rPr>
              <w:t>10.30</w:t>
            </w:r>
          </w:p>
        </w:tc>
      </w:tr>
      <w:tr w:rsidR="00BC3CB8" w:rsidRPr="00B54B4F" w14:paraId="7A05886E" w14:textId="77777777" w:rsidTr="00A442DC">
        <w:tc>
          <w:tcPr>
            <w:tcW w:w="1426" w:type="dxa"/>
          </w:tcPr>
          <w:p w14:paraId="02E3C2FD" w14:textId="77777777" w:rsidR="00BC3CB8" w:rsidRPr="00B54B4F" w:rsidRDefault="00BC3CB8" w:rsidP="00A442DC">
            <w:pPr>
              <w:rPr>
                <w:rFonts w:ascii="Verdana" w:hAnsi="Verdana"/>
                <w:bCs/>
                <w:sz w:val="20"/>
              </w:rPr>
            </w:pPr>
            <w:r w:rsidRPr="00B54B4F">
              <w:rPr>
                <w:rFonts w:ascii="Verdana" w:hAnsi="Verdana"/>
                <w:bCs/>
                <w:sz w:val="20"/>
              </w:rPr>
              <w:t>woensdag</w:t>
            </w:r>
          </w:p>
        </w:tc>
        <w:tc>
          <w:tcPr>
            <w:tcW w:w="1714" w:type="dxa"/>
          </w:tcPr>
          <w:p w14:paraId="76BC039A" w14:textId="77777777" w:rsidR="00BC3CB8" w:rsidRPr="00B54B4F" w:rsidRDefault="00BC3CB8" w:rsidP="00A442DC">
            <w:pPr>
              <w:jc w:val="center"/>
              <w:rPr>
                <w:rFonts w:ascii="Verdana" w:hAnsi="Verdana"/>
                <w:sz w:val="20"/>
              </w:rPr>
            </w:pPr>
            <w:r w:rsidRPr="00B54B4F">
              <w:rPr>
                <w:rFonts w:ascii="Verdana" w:hAnsi="Verdana"/>
                <w:sz w:val="20"/>
              </w:rPr>
              <w:t>8.30 tot 12.00</w:t>
            </w:r>
          </w:p>
        </w:tc>
        <w:tc>
          <w:tcPr>
            <w:tcW w:w="1714" w:type="dxa"/>
          </w:tcPr>
          <w:p w14:paraId="25E324C8" w14:textId="77777777" w:rsidR="00BC3CB8" w:rsidRPr="00B54B4F" w:rsidRDefault="00BC3CB8" w:rsidP="00A442DC">
            <w:pPr>
              <w:jc w:val="center"/>
              <w:rPr>
                <w:rFonts w:ascii="Verdana" w:hAnsi="Verdana"/>
                <w:sz w:val="20"/>
              </w:rPr>
            </w:pPr>
            <w:r w:rsidRPr="00B54B4F">
              <w:rPr>
                <w:rFonts w:ascii="Verdana" w:hAnsi="Verdana"/>
                <w:sz w:val="20"/>
              </w:rPr>
              <w:t>12.00 tot 13.00</w:t>
            </w:r>
          </w:p>
        </w:tc>
        <w:tc>
          <w:tcPr>
            <w:tcW w:w="1714" w:type="dxa"/>
          </w:tcPr>
          <w:p w14:paraId="1606E48D" w14:textId="77777777" w:rsidR="00BC3CB8" w:rsidRPr="00B54B4F" w:rsidRDefault="00BC3CB8" w:rsidP="00A442DC">
            <w:pPr>
              <w:jc w:val="center"/>
              <w:rPr>
                <w:rFonts w:ascii="Verdana" w:hAnsi="Verdana"/>
                <w:sz w:val="20"/>
              </w:rPr>
            </w:pPr>
            <w:r w:rsidRPr="00B54B4F">
              <w:rPr>
                <w:rFonts w:ascii="Verdana" w:hAnsi="Verdana"/>
                <w:sz w:val="20"/>
              </w:rPr>
              <w:t>13.00 tot 18.00</w:t>
            </w:r>
          </w:p>
        </w:tc>
        <w:tc>
          <w:tcPr>
            <w:tcW w:w="883" w:type="dxa"/>
          </w:tcPr>
          <w:p w14:paraId="217AAB2C" w14:textId="77777777" w:rsidR="00BC3CB8" w:rsidRPr="00B54B4F" w:rsidRDefault="00BC3CB8" w:rsidP="00A442DC">
            <w:pPr>
              <w:jc w:val="center"/>
              <w:rPr>
                <w:rFonts w:ascii="Verdana" w:hAnsi="Verdana"/>
                <w:sz w:val="20"/>
              </w:rPr>
            </w:pPr>
            <w:r w:rsidRPr="00B54B4F">
              <w:rPr>
                <w:rFonts w:ascii="Verdana" w:hAnsi="Verdana"/>
                <w:sz w:val="20"/>
              </w:rPr>
              <w:t>8.30</w:t>
            </w:r>
          </w:p>
        </w:tc>
      </w:tr>
      <w:tr w:rsidR="00BC3CB8" w:rsidRPr="00B54B4F" w14:paraId="31D63A4B" w14:textId="77777777" w:rsidTr="00A442DC">
        <w:tc>
          <w:tcPr>
            <w:tcW w:w="1426" w:type="dxa"/>
          </w:tcPr>
          <w:p w14:paraId="414FCECF" w14:textId="77777777" w:rsidR="00BC3CB8" w:rsidRPr="00B54B4F" w:rsidRDefault="00BC3CB8" w:rsidP="00A442DC">
            <w:pPr>
              <w:rPr>
                <w:rFonts w:ascii="Verdana" w:hAnsi="Verdana"/>
                <w:bCs/>
                <w:sz w:val="20"/>
              </w:rPr>
            </w:pPr>
            <w:r w:rsidRPr="00B54B4F">
              <w:rPr>
                <w:rFonts w:ascii="Verdana" w:hAnsi="Verdana"/>
                <w:bCs/>
                <w:sz w:val="20"/>
              </w:rPr>
              <w:t>donderdag</w:t>
            </w:r>
          </w:p>
        </w:tc>
        <w:tc>
          <w:tcPr>
            <w:tcW w:w="1714" w:type="dxa"/>
          </w:tcPr>
          <w:p w14:paraId="2DBDB5F0" w14:textId="77777777" w:rsidR="00BC3CB8" w:rsidRPr="00B54B4F" w:rsidRDefault="00BC3CB8" w:rsidP="00A442DC">
            <w:pPr>
              <w:jc w:val="center"/>
              <w:rPr>
                <w:rFonts w:ascii="Verdana" w:hAnsi="Verdana"/>
                <w:sz w:val="20"/>
              </w:rPr>
            </w:pPr>
            <w:r w:rsidRPr="00B54B4F">
              <w:rPr>
                <w:rFonts w:ascii="Verdana" w:hAnsi="Verdana"/>
                <w:sz w:val="20"/>
              </w:rPr>
              <w:t>8.30 tot 12.30</w:t>
            </w:r>
          </w:p>
        </w:tc>
        <w:tc>
          <w:tcPr>
            <w:tcW w:w="1714" w:type="dxa"/>
          </w:tcPr>
          <w:p w14:paraId="61F990C0" w14:textId="77777777" w:rsidR="00BC3CB8" w:rsidRPr="00B54B4F" w:rsidRDefault="00BC3CB8" w:rsidP="00A442DC">
            <w:pPr>
              <w:jc w:val="center"/>
              <w:rPr>
                <w:rFonts w:ascii="Verdana" w:hAnsi="Verdana"/>
                <w:sz w:val="20"/>
              </w:rPr>
            </w:pPr>
            <w:r w:rsidRPr="00B54B4F">
              <w:rPr>
                <w:rFonts w:ascii="Verdana" w:hAnsi="Verdana"/>
                <w:sz w:val="20"/>
              </w:rPr>
              <w:t>12.30 tot 13.30</w:t>
            </w:r>
          </w:p>
        </w:tc>
        <w:tc>
          <w:tcPr>
            <w:tcW w:w="1714" w:type="dxa"/>
          </w:tcPr>
          <w:p w14:paraId="3E330A6A" w14:textId="77777777" w:rsidR="00BC3CB8" w:rsidRPr="00B54B4F" w:rsidRDefault="00BC3CB8" w:rsidP="00A442DC">
            <w:pPr>
              <w:jc w:val="center"/>
              <w:rPr>
                <w:rFonts w:ascii="Verdana" w:hAnsi="Verdana"/>
                <w:sz w:val="20"/>
              </w:rPr>
            </w:pPr>
            <w:r w:rsidRPr="00B54B4F">
              <w:rPr>
                <w:rFonts w:ascii="Verdana" w:hAnsi="Verdana"/>
                <w:sz w:val="20"/>
              </w:rPr>
              <w:t>13.30 tot 18.00</w:t>
            </w:r>
          </w:p>
        </w:tc>
        <w:tc>
          <w:tcPr>
            <w:tcW w:w="883" w:type="dxa"/>
          </w:tcPr>
          <w:p w14:paraId="4723573B" w14:textId="77777777" w:rsidR="00BC3CB8" w:rsidRPr="00B54B4F" w:rsidRDefault="00BC3CB8" w:rsidP="00A442DC">
            <w:pPr>
              <w:jc w:val="center"/>
              <w:rPr>
                <w:rFonts w:ascii="Verdana" w:hAnsi="Verdana"/>
                <w:sz w:val="20"/>
              </w:rPr>
            </w:pPr>
            <w:r w:rsidRPr="00B54B4F">
              <w:rPr>
                <w:rFonts w:ascii="Verdana" w:hAnsi="Verdana"/>
                <w:sz w:val="20"/>
              </w:rPr>
              <w:t>8.30</w:t>
            </w:r>
          </w:p>
        </w:tc>
      </w:tr>
      <w:tr w:rsidR="00BC3CB8" w:rsidRPr="00B54B4F" w14:paraId="6B143271" w14:textId="77777777" w:rsidTr="00A442DC">
        <w:tc>
          <w:tcPr>
            <w:tcW w:w="1426" w:type="dxa"/>
          </w:tcPr>
          <w:p w14:paraId="02870A25" w14:textId="77777777" w:rsidR="00BC3CB8" w:rsidRPr="00B54B4F" w:rsidRDefault="00BC3CB8" w:rsidP="00A442DC">
            <w:pPr>
              <w:rPr>
                <w:rFonts w:ascii="Verdana" w:hAnsi="Verdana"/>
                <w:bCs/>
                <w:sz w:val="20"/>
              </w:rPr>
            </w:pPr>
            <w:r w:rsidRPr="00B54B4F">
              <w:rPr>
                <w:rFonts w:ascii="Verdana" w:hAnsi="Verdana"/>
                <w:bCs/>
                <w:sz w:val="20"/>
              </w:rPr>
              <w:t>vrijdag</w:t>
            </w:r>
          </w:p>
        </w:tc>
        <w:tc>
          <w:tcPr>
            <w:tcW w:w="1714" w:type="dxa"/>
          </w:tcPr>
          <w:p w14:paraId="119CD814" w14:textId="77777777" w:rsidR="00BC3CB8" w:rsidRPr="00B54B4F" w:rsidRDefault="00BC3CB8" w:rsidP="00A442DC">
            <w:pPr>
              <w:jc w:val="center"/>
              <w:rPr>
                <w:rFonts w:ascii="Verdana" w:hAnsi="Verdana"/>
                <w:sz w:val="20"/>
              </w:rPr>
            </w:pPr>
            <w:r w:rsidRPr="00B54B4F">
              <w:rPr>
                <w:rFonts w:ascii="Verdana" w:hAnsi="Verdana"/>
                <w:sz w:val="20"/>
              </w:rPr>
              <w:t>8.30 tot 12.30</w:t>
            </w:r>
          </w:p>
        </w:tc>
        <w:tc>
          <w:tcPr>
            <w:tcW w:w="1714" w:type="dxa"/>
          </w:tcPr>
          <w:p w14:paraId="491A384E" w14:textId="77777777" w:rsidR="00BC3CB8" w:rsidRPr="00B54B4F" w:rsidRDefault="00BC3CB8" w:rsidP="00A442DC">
            <w:pPr>
              <w:jc w:val="center"/>
              <w:rPr>
                <w:rFonts w:ascii="Verdana" w:hAnsi="Verdana"/>
                <w:sz w:val="20"/>
              </w:rPr>
            </w:pPr>
            <w:r w:rsidRPr="00B54B4F">
              <w:rPr>
                <w:rFonts w:ascii="Verdana" w:hAnsi="Verdana"/>
                <w:sz w:val="20"/>
              </w:rPr>
              <w:t>12.30 tot 13.30</w:t>
            </w:r>
          </w:p>
        </w:tc>
        <w:tc>
          <w:tcPr>
            <w:tcW w:w="1714" w:type="dxa"/>
          </w:tcPr>
          <w:p w14:paraId="0DEEEC4B" w14:textId="77777777" w:rsidR="00BC3CB8" w:rsidRPr="00B54B4F" w:rsidRDefault="00BC3CB8" w:rsidP="00A442DC">
            <w:pPr>
              <w:jc w:val="center"/>
              <w:rPr>
                <w:rFonts w:ascii="Verdana" w:hAnsi="Verdana"/>
                <w:sz w:val="20"/>
              </w:rPr>
            </w:pPr>
            <w:r w:rsidRPr="00B54B4F">
              <w:rPr>
                <w:rFonts w:ascii="Verdana" w:hAnsi="Verdana"/>
                <w:sz w:val="20"/>
              </w:rPr>
              <w:t>13.30 tot 16.30</w:t>
            </w:r>
          </w:p>
        </w:tc>
        <w:tc>
          <w:tcPr>
            <w:tcW w:w="883" w:type="dxa"/>
          </w:tcPr>
          <w:p w14:paraId="21EBB890" w14:textId="77777777" w:rsidR="00BC3CB8" w:rsidRPr="00B54B4F" w:rsidRDefault="00BC3CB8" w:rsidP="00A442DC">
            <w:pPr>
              <w:jc w:val="center"/>
              <w:rPr>
                <w:rFonts w:ascii="Verdana" w:hAnsi="Verdana"/>
                <w:sz w:val="20"/>
              </w:rPr>
            </w:pPr>
            <w:r w:rsidRPr="00B54B4F">
              <w:rPr>
                <w:rFonts w:ascii="Verdana" w:hAnsi="Verdana"/>
                <w:sz w:val="20"/>
              </w:rPr>
              <w:t>7</w:t>
            </w:r>
          </w:p>
        </w:tc>
      </w:tr>
      <w:tr w:rsidR="00BC3CB8" w:rsidRPr="00B54B4F" w14:paraId="53987EFB" w14:textId="77777777" w:rsidTr="00A442DC">
        <w:tc>
          <w:tcPr>
            <w:tcW w:w="1426" w:type="dxa"/>
            <w:tcBorders>
              <w:bottom w:val="single" w:sz="4" w:space="0" w:color="auto"/>
            </w:tcBorders>
          </w:tcPr>
          <w:p w14:paraId="00E019DB" w14:textId="77777777" w:rsidR="00BC3CB8" w:rsidRPr="00B54B4F" w:rsidRDefault="00BC3CB8" w:rsidP="00A442DC">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304CA354" w14:textId="77777777" w:rsidR="00BC3CB8" w:rsidRPr="00B54B4F" w:rsidRDefault="00BC3CB8" w:rsidP="00A442DC">
            <w:pPr>
              <w:jc w:val="center"/>
              <w:rPr>
                <w:rFonts w:ascii="Verdana" w:hAnsi="Verdana"/>
                <w:sz w:val="20"/>
              </w:rPr>
            </w:pPr>
            <w:r w:rsidRPr="00B54B4F">
              <w:rPr>
                <w:rFonts w:ascii="Verdana" w:hAnsi="Verdana"/>
                <w:sz w:val="20"/>
              </w:rPr>
              <w:t>9.00 tot 12.30</w:t>
            </w:r>
          </w:p>
        </w:tc>
        <w:tc>
          <w:tcPr>
            <w:tcW w:w="1714" w:type="dxa"/>
            <w:tcBorders>
              <w:bottom w:val="single" w:sz="4" w:space="0" w:color="auto"/>
            </w:tcBorders>
          </w:tcPr>
          <w:p w14:paraId="07228CE9" w14:textId="77777777" w:rsidR="00BC3CB8" w:rsidRPr="00B54B4F" w:rsidRDefault="00BC3CB8" w:rsidP="00A442D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538478E2" w14:textId="77777777" w:rsidR="00BC3CB8" w:rsidRPr="00B54B4F" w:rsidRDefault="00BC3CB8" w:rsidP="00A442DC">
            <w:pPr>
              <w:jc w:val="center"/>
              <w:rPr>
                <w:rFonts w:ascii="Verdana" w:hAnsi="Verdana"/>
                <w:sz w:val="20"/>
              </w:rPr>
            </w:pPr>
            <w:r w:rsidRPr="00B54B4F">
              <w:rPr>
                <w:rFonts w:ascii="Verdana" w:hAnsi="Verdana"/>
                <w:sz w:val="20"/>
              </w:rPr>
              <w:t>-</w:t>
            </w:r>
          </w:p>
        </w:tc>
        <w:tc>
          <w:tcPr>
            <w:tcW w:w="883" w:type="dxa"/>
          </w:tcPr>
          <w:p w14:paraId="1C1E5B12" w14:textId="77777777" w:rsidR="00BC3CB8" w:rsidRPr="00B54B4F" w:rsidRDefault="00BC3CB8" w:rsidP="00A442DC">
            <w:pPr>
              <w:jc w:val="center"/>
              <w:rPr>
                <w:rFonts w:ascii="Verdana" w:hAnsi="Verdana"/>
                <w:sz w:val="20"/>
              </w:rPr>
            </w:pPr>
            <w:r w:rsidRPr="00B54B4F">
              <w:rPr>
                <w:rFonts w:ascii="Verdana" w:hAnsi="Verdana"/>
                <w:sz w:val="20"/>
              </w:rPr>
              <w:t>3.30</w:t>
            </w:r>
          </w:p>
        </w:tc>
      </w:tr>
      <w:tr w:rsidR="00BC3CB8" w:rsidRPr="00B54B4F" w14:paraId="21A58A2E" w14:textId="77777777" w:rsidTr="00A442DC">
        <w:tc>
          <w:tcPr>
            <w:tcW w:w="1426" w:type="dxa"/>
            <w:tcBorders>
              <w:bottom w:val="single" w:sz="4" w:space="0" w:color="auto"/>
            </w:tcBorders>
          </w:tcPr>
          <w:p w14:paraId="1C4C3AED" w14:textId="77777777" w:rsidR="00BC3CB8" w:rsidRPr="00B54B4F" w:rsidRDefault="00BC3CB8" w:rsidP="00A442DC">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337D6479" w14:textId="77777777" w:rsidR="00BC3CB8" w:rsidRPr="00B54B4F" w:rsidRDefault="00BC3CB8" w:rsidP="00A442D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C844FA5" w14:textId="77777777" w:rsidR="00BC3CB8" w:rsidRPr="00B54B4F" w:rsidRDefault="00BC3CB8" w:rsidP="00A442D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2AF0570B" w14:textId="77777777" w:rsidR="00BC3CB8" w:rsidRPr="00B54B4F" w:rsidRDefault="00BC3CB8" w:rsidP="00A442DC">
            <w:pPr>
              <w:jc w:val="center"/>
              <w:rPr>
                <w:rFonts w:ascii="Verdana" w:hAnsi="Verdana"/>
                <w:sz w:val="20"/>
              </w:rPr>
            </w:pPr>
            <w:r w:rsidRPr="00B54B4F">
              <w:rPr>
                <w:rFonts w:ascii="Verdana" w:hAnsi="Verdana"/>
                <w:sz w:val="20"/>
              </w:rPr>
              <w:t>-</w:t>
            </w:r>
          </w:p>
        </w:tc>
        <w:tc>
          <w:tcPr>
            <w:tcW w:w="883" w:type="dxa"/>
          </w:tcPr>
          <w:p w14:paraId="6147FC43" w14:textId="77777777" w:rsidR="00BC3CB8" w:rsidRPr="00B54B4F" w:rsidRDefault="00BC3CB8" w:rsidP="00A442DC">
            <w:pPr>
              <w:jc w:val="center"/>
              <w:rPr>
                <w:rFonts w:ascii="Verdana" w:hAnsi="Verdana"/>
                <w:sz w:val="20"/>
              </w:rPr>
            </w:pPr>
            <w:r w:rsidRPr="00B54B4F">
              <w:rPr>
                <w:rFonts w:ascii="Verdana" w:hAnsi="Verdana"/>
                <w:sz w:val="20"/>
              </w:rPr>
              <w:t>-</w:t>
            </w:r>
          </w:p>
        </w:tc>
      </w:tr>
      <w:tr w:rsidR="00BC3CB8" w:rsidRPr="00100AED" w14:paraId="136D3C3A" w14:textId="77777777" w:rsidTr="00A442DC">
        <w:tc>
          <w:tcPr>
            <w:tcW w:w="1426" w:type="dxa"/>
            <w:tcBorders>
              <w:top w:val="single" w:sz="4" w:space="0" w:color="auto"/>
              <w:left w:val="nil"/>
              <w:bottom w:val="single" w:sz="4" w:space="0" w:color="auto"/>
              <w:right w:val="nil"/>
            </w:tcBorders>
          </w:tcPr>
          <w:p w14:paraId="66B2D981" w14:textId="77777777" w:rsidR="00BC3CB8" w:rsidRPr="00B54B4F" w:rsidRDefault="00BC3CB8" w:rsidP="00A442DC">
            <w:pPr>
              <w:rPr>
                <w:rFonts w:ascii="Verdana" w:hAnsi="Verdana"/>
                <w:sz w:val="20"/>
              </w:rPr>
            </w:pPr>
          </w:p>
        </w:tc>
        <w:tc>
          <w:tcPr>
            <w:tcW w:w="1714" w:type="dxa"/>
            <w:tcBorders>
              <w:top w:val="single" w:sz="4" w:space="0" w:color="auto"/>
              <w:left w:val="nil"/>
              <w:bottom w:val="single" w:sz="4" w:space="0" w:color="auto"/>
              <w:right w:val="nil"/>
            </w:tcBorders>
          </w:tcPr>
          <w:p w14:paraId="764F1F0C" w14:textId="77777777" w:rsidR="00BC3CB8" w:rsidRPr="00B54B4F" w:rsidRDefault="00BC3CB8" w:rsidP="00A442DC">
            <w:pPr>
              <w:rPr>
                <w:rFonts w:ascii="Verdana" w:hAnsi="Verdana"/>
                <w:sz w:val="20"/>
              </w:rPr>
            </w:pPr>
          </w:p>
        </w:tc>
        <w:tc>
          <w:tcPr>
            <w:tcW w:w="1714" w:type="dxa"/>
            <w:tcBorders>
              <w:top w:val="single" w:sz="4" w:space="0" w:color="auto"/>
              <w:left w:val="nil"/>
              <w:bottom w:val="single" w:sz="4" w:space="0" w:color="auto"/>
              <w:right w:val="single" w:sz="4" w:space="0" w:color="auto"/>
            </w:tcBorders>
          </w:tcPr>
          <w:p w14:paraId="546712DC" w14:textId="77777777" w:rsidR="00BC3CB8" w:rsidRPr="00B54B4F" w:rsidRDefault="00BC3CB8" w:rsidP="00A442DC">
            <w:pPr>
              <w:rPr>
                <w:rFonts w:ascii="Verdana" w:hAnsi="Verdana"/>
                <w:sz w:val="20"/>
              </w:rPr>
            </w:pPr>
          </w:p>
        </w:tc>
        <w:tc>
          <w:tcPr>
            <w:tcW w:w="1714" w:type="dxa"/>
            <w:tcBorders>
              <w:top w:val="single" w:sz="4" w:space="0" w:color="auto"/>
              <w:left w:val="single" w:sz="4" w:space="0" w:color="auto"/>
              <w:bottom w:val="single" w:sz="4" w:space="0" w:color="auto"/>
            </w:tcBorders>
          </w:tcPr>
          <w:p w14:paraId="114B535F" w14:textId="77777777" w:rsidR="00BC3CB8" w:rsidRPr="00B54B4F" w:rsidRDefault="00BC3CB8" w:rsidP="00A442DC">
            <w:pPr>
              <w:rPr>
                <w:rFonts w:ascii="Verdana" w:hAnsi="Verdana"/>
                <w:bCs/>
                <w:sz w:val="20"/>
              </w:rPr>
            </w:pPr>
            <w:r w:rsidRPr="00B54B4F">
              <w:rPr>
                <w:rFonts w:ascii="Verdana" w:hAnsi="Verdana"/>
                <w:bCs/>
                <w:sz w:val="20"/>
              </w:rPr>
              <w:t>totaal</w:t>
            </w:r>
          </w:p>
        </w:tc>
        <w:tc>
          <w:tcPr>
            <w:tcW w:w="883" w:type="dxa"/>
          </w:tcPr>
          <w:p w14:paraId="11CA2800" w14:textId="77777777" w:rsidR="00BC3CB8" w:rsidRPr="00100AED" w:rsidRDefault="00BC3CB8" w:rsidP="00A442DC">
            <w:pPr>
              <w:jc w:val="center"/>
              <w:rPr>
                <w:rFonts w:ascii="Verdana" w:hAnsi="Verdana"/>
                <w:sz w:val="20"/>
              </w:rPr>
            </w:pPr>
            <w:r w:rsidRPr="00B54B4F">
              <w:rPr>
                <w:rFonts w:ascii="Verdana" w:hAnsi="Verdana"/>
                <w:sz w:val="20"/>
              </w:rPr>
              <w:t>38</w:t>
            </w:r>
          </w:p>
        </w:tc>
      </w:tr>
    </w:tbl>
    <w:p w14:paraId="7318B2F0" w14:textId="77777777" w:rsidR="00B54B4F" w:rsidRDefault="00B529D1">
      <w:pPr>
        <w:spacing w:after="200" w:line="276" w:lineRule="auto"/>
        <w:rPr>
          <w:rFonts w:ascii="Verdana" w:hAnsi="Verdana"/>
          <w:sz w:val="20"/>
        </w:rPr>
      </w:pPr>
      <w:r>
        <w:rPr>
          <w:rFonts w:ascii="Verdana" w:hAnsi="Verdana"/>
          <w:sz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B54B4F" w:rsidRPr="00B54B4F" w14:paraId="27C7D1CD" w14:textId="77777777" w:rsidTr="00E55B35">
        <w:tc>
          <w:tcPr>
            <w:tcW w:w="7451" w:type="dxa"/>
            <w:gridSpan w:val="5"/>
            <w:shd w:val="clear" w:color="auto" w:fill="D9D9D9"/>
          </w:tcPr>
          <w:p w14:paraId="15959D7F" w14:textId="77777777" w:rsidR="00B54B4F" w:rsidRPr="00B54B4F" w:rsidRDefault="00B54B4F" w:rsidP="00E55B35">
            <w:pPr>
              <w:jc w:val="center"/>
              <w:rPr>
                <w:rFonts w:ascii="Verdana" w:hAnsi="Verdana"/>
                <w:sz w:val="20"/>
              </w:rPr>
            </w:pPr>
            <w:proofErr w:type="spellStart"/>
            <w:r w:rsidRPr="00B54B4F">
              <w:rPr>
                <w:rFonts w:ascii="Verdana" w:hAnsi="Verdana"/>
                <w:sz w:val="20"/>
              </w:rPr>
              <w:lastRenderedPageBreak/>
              <w:t>Referentieuurrooster</w:t>
            </w:r>
            <w:proofErr w:type="spellEnd"/>
            <w:r w:rsidRPr="00B54B4F">
              <w:rPr>
                <w:rFonts w:ascii="Verdana" w:hAnsi="Verdana"/>
                <w:sz w:val="20"/>
              </w:rPr>
              <w:t xml:space="preserve"> adjunct bibliothecaris week 2</w:t>
            </w:r>
          </w:p>
        </w:tc>
      </w:tr>
      <w:tr w:rsidR="00B54B4F" w:rsidRPr="00B54B4F" w14:paraId="3DE9E6C3" w14:textId="77777777" w:rsidTr="00E55B35">
        <w:tc>
          <w:tcPr>
            <w:tcW w:w="1426" w:type="dxa"/>
          </w:tcPr>
          <w:p w14:paraId="37C875F2" w14:textId="77777777" w:rsidR="00B54B4F" w:rsidRPr="00B54B4F" w:rsidRDefault="00B54B4F" w:rsidP="00E55B35">
            <w:pPr>
              <w:jc w:val="center"/>
              <w:rPr>
                <w:rFonts w:ascii="Verdana" w:hAnsi="Verdana"/>
                <w:bCs/>
                <w:sz w:val="20"/>
              </w:rPr>
            </w:pPr>
            <w:r w:rsidRPr="00B54B4F">
              <w:rPr>
                <w:rFonts w:ascii="Verdana" w:hAnsi="Verdana"/>
                <w:bCs/>
                <w:sz w:val="20"/>
              </w:rPr>
              <w:t>dagen</w:t>
            </w:r>
          </w:p>
        </w:tc>
        <w:tc>
          <w:tcPr>
            <w:tcW w:w="1714" w:type="dxa"/>
          </w:tcPr>
          <w:p w14:paraId="2061A1E7" w14:textId="77777777" w:rsidR="00B54B4F" w:rsidRPr="00B54B4F" w:rsidRDefault="00B54B4F" w:rsidP="00E55B35">
            <w:pPr>
              <w:jc w:val="center"/>
              <w:rPr>
                <w:rFonts w:ascii="Verdana" w:hAnsi="Verdana"/>
                <w:bCs/>
                <w:sz w:val="20"/>
              </w:rPr>
            </w:pPr>
            <w:r w:rsidRPr="00B54B4F">
              <w:rPr>
                <w:rFonts w:ascii="Verdana" w:hAnsi="Verdana"/>
                <w:bCs/>
                <w:sz w:val="20"/>
              </w:rPr>
              <w:t>voormiddag</w:t>
            </w:r>
          </w:p>
        </w:tc>
        <w:tc>
          <w:tcPr>
            <w:tcW w:w="1714" w:type="dxa"/>
          </w:tcPr>
          <w:p w14:paraId="5C8CDE5A" w14:textId="77777777" w:rsidR="00B54B4F" w:rsidRPr="00B54B4F" w:rsidRDefault="00B54B4F" w:rsidP="00E55B35">
            <w:pPr>
              <w:jc w:val="center"/>
              <w:rPr>
                <w:rFonts w:ascii="Verdana" w:hAnsi="Verdana"/>
                <w:bCs/>
                <w:sz w:val="20"/>
              </w:rPr>
            </w:pPr>
            <w:r w:rsidRPr="00B54B4F">
              <w:rPr>
                <w:rFonts w:ascii="Verdana" w:hAnsi="Verdana"/>
                <w:bCs/>
                <w:sz w:val="20"/>
              </w:rPr>
              <w:t>pauze</w:t>
            </w:r>
          </w:p>
        </w:tc>
        <w:tc>
          <w:tcPr>
            <w:tcW w:w="1714" w:type="dxa"/>
          </w:tcPr>
          <w:p w14:paraId="233B0ED2" w14:textId="77777777" w:rsidR="00B54B4F" w:rsidRPr="00B54B4F" w:rsidRDefault="00B54B4F" w:rsidP="00E55B35">
            <w:pPr>
              <w:jc w:val="center"/>
              <w:rPr>
                <w:rFonts w:ascii="Verdana" w:hAnsi="Verdana"/>
                <w:bCs/>
                <w:sz w:val="20"/>
              </w:rPr>
            </w:pPr>
            <w:r w:rsidRPr="00B54B4F">
              <w:rPr>
                <w:rFonts w:ascii="Verdana" w:hAnsi="Verdana"/>
                <w:bCs/>
                <w:sz w:val="20"/>
              </w:rPr>
              <w:t>namiddag</w:t>
            </w:r>
          </w:p>
        </w:tc>
        <w:tc>
          <w:tcPr>
            <w:tcW w:w="883" w:type="dxa"/>
          </w:tcPr>
          <w:p w14:paraId="2BB445E3" w14:textId="77777777" w:rsidR="00B54B4F" w:rsidRPr="00B54B4F" w:rsidRDefault="00B54B4F" w:rsidP="00E55B35">
            <w:pPr>
              <w:jc w:val="center"/>
              <w:rPr>
                <w:rFonts w:ascii="Verdana" w:hAnsi="Verdana"/>
                <w:bCs/>
                <w:sz w:val="20"/>
              </w:rPr>
            </w:pPr>
            <w:r w:rsidRPr="00B54B4F">
              <w:rPr>
                <w:rFonts w:ascii="Verdana" w:hAnsi="Verdana"/>
                <w:bCs/>
                <w:sz w:val="20"/>
              </w:rPr>
              <w:t>Totaal</w:t>
            </w:r>
          </w:p>
        </w:tc>
      </w:tr>
      <w:tr w:rsidR="00B54B4F" w:rsidRPr="00B54B4F" w14:paraId="76633540" w14:textId="77777777" w:rsidTr="00E55B35">
        <w:tc>
          <w:tcPr>
            <w:tcW w:w="1426" w:type="dxa"/>
          </w:tcPr>
          <w:p w14:paraId="5146A3C0" w14:textId="77777777" w:rsidR="00B54B4F" w:rsidRPr="00B54B4F" w:rsidRDefault="00B54B4F" w:rsidP="00E55B35">
            <w:pPr>
              <w:jc w:val="center"/>
              <w:rPr>
                <w:rFonts w:ascii="Verdana" w:hAnsi="Verdana"/>
                <w:bCs/>
                <w:sz w:val="20"/>
              </w:rPr>
            </w:pPr>
            <w:r w:rsidRPr="00B54B4F">
              <w:rPr>
                <w:rFonts w:ascii="Verdana" w:hAnsi="Verdana"/>
                <w:bCs/>
                <w:sz w:val="20"/>
              </w:rPr>
              <w:t>maandag</w:t>
            </w:r>
          </w:p>
        </w:tc>
        <w:tc>
          <w:tcPr>
            <w:tcW w:w="1714" w:type="dxa"/>
          </w:tcPr>
          <w:p w14:paraId="1E04DF95" w14:textId="77777777" w:rsidR="00B54B4F" w:rsidRPr="00B54B4F" w:rsidRDefault="00B54B4F" w:rsidP="00E55B35">
            <w:pPr>
              <w:jc w:val="center"/>
              <w:rPr>
                <w:rFonts w:ascii="Verdana" w:hAnsi="Verdana"/>
                <w:sz w:val="20"/>
              </w:rPr>
            </w:pPr>
          </w:p>
        </w:tc>
        <w:tc>
          <w:tcPr>
            <w:tcW w:w="1714" w:type="dxa"/>
          </w:tcPr>
          <w:p w14:paraId="3C022102" w14:textId="77777777" w:rsidR="00B54B4F" w:rsidRPr="00B54B4F" w:rsidRDefault="00B54B4F" w:rsidP="00E55B35">
            <w:pPr>
              <w:jc w:val="center"/>
              <w:rPr>
                <w:rFonts w:ascii="Verdana" w:hAnsi="Verdana"/>
                <w:sz w:val="20"/>
              </w:rPr>
            </w:pPr>
          </w:p>
        </w:tc>
        <w:tc>
          <w:tcPr>
            <w:tcW w:w="1714" w:type="dxa"/>
          </w:tcPr>
          <w:p w14:paraId="38B92750" w14:textId="77777777" w:rsidR="00B54B4F" w:rsidRPr="00B54B4F" w:rsidRDefault="00B54B4F" w:rsidP="00E55B35">
            <w:pPr>
              <w:jc w:val="center"/>
              <w:rPr>
                <w:rFonts w:ascii="Verdana" w:hAnsi="Verdana"/>
                <w:sz w:val="20"/>
              </w:rPr>
            </w:pPr>
          </w:p>
        </w:tc>
        <w:tc>
          <w:tcPr>
            <w:tcW w:w="883" w:type="dxa"/>
          </w:tcPr>
          <w:p w14:paraId="3225FCE2" w14:textId="77777777" w:rsidR="00B54B4F" w:rsidRPr="00B54B4F" w:rsidRDefault="00B54B4F" w:rsidP="00E55B35">
            <w:pPr>
              <w:jc w:val="center"/>
              <w:rPr>
                <w:rFonts w:ascii="Verdana" w:hAnsi="Verdana"/>
                <w:sz w:val="20"/>
              </w:rPr>
            </w:pPr>
          </w:p>
        </w:tc>
      </w:tr>
      <w:tr w:rsidR="00B54B4F" w:rsidRPr="00B54B4F" w14:paraId="0C4EEB1F" w14:textId="77777777" w:rsidTr="00E55B35">
        <w:tc>
          <w:tcPr>
            <w:tcW w:w="1426" w:type="dxa"/>
          </w:tcPr>
          <w:p w14:paraId="56FEDF92" w14:textId="77777777" w:rsidR="00B54B4F" w:rsidRPr="00B54B4F" w:rsidRDefault="00B54B4F" w:rsidP="00E55B35">
            <w:pPr>
              <w:jc w:val="center"/>
              <w:rPr>
                <w:rFonts w:ascii="Verdana" w:hAnsi="Verdana"/>
                <w:bCs/>
                <w:sz w:val="20"/>
              </w:rPr>
            </w:pPr>
            <w:r w:rsidRPr="00B54B4F">
              <w:rPr>
                <w:rFonts w:ascii="Verdana" w:hAnsi="Verdana"/>
                <w:bCs/>
                <w:sz w:val="20"/>
              </w:rPr>
              <w:t>dinsdag</w:t>
            </w:r>
          </w:p>
        </w:tc>
        <w:tc>
          <w:tcPr>
            <w:tcW w:w="1714" w:type="dxa"/>
          </w:tcPr>
          <w:p w14:paraId="0AD3BFAE" w14:textId="77777777" w:rsidR="00B54B4F" w:rsidRPr="00B54B4F" w:rsidRDefault="00B54B4F" w:rsidP="00E55B35">
            <w:pPr>
              <w:jc w:val="center"/>
              <w:rPr>
                <w:rFonts w:ascii="Verdana" w:hAnsi="Verdana"/>
                <w:sz w:val="20"/>
              </w:rPr>
            </w:pPr>
            <w:r w:rsidRPr="00B54B4F">
              <w:rPr>
                <w:rFonts w:ascii="Verdana" w:hAnsi="Verdana"/>
                <w:sz w:val="20"/>
              </w:rPr>
              <w:t>8.30 tot 12.30</w:t>
            </w:r>
          </w:p>
        </w:tc>
        <w:tc>
          <w:tcPr>
            <w:tcW w:w="1714" w:type="dxa"/>
          </w:tcPr>
          <w:p w14:paraId="786D2F4E" w14:textId="77777777" w:rsidR="00B54B4F" w:rsidRPr="00B54B4F" w:rsidRDefault="00B54B4F" w:rsidP="00E55B35">
            <w:pPr>
              <w:jc w:val="center"/>
              <w:rPr>
                <w:rFonts w:ascii="Verdana" w:hAnsi="Verdana"/>
                <w:sz w:val="20"/>
              </w:rPr>
            </w:pPr>
            <w:r w:rsidRPr="00B54B4F">
              <w:rPr>
                <w:rFonts w:ascii="Verdana" w:hAnsi="Verdana"/>
                <w:sz w:val="20"/>
              </w:rPr>
              <w:t>12.30 tot 13.30</w:t>
            </w:r>
          </w:p>
        </w:tc>
        <w:tc>
          <w:tcPr>
            <w:tcW w:w="1714" w:type="dxa"/>
          </w:tcPr>
          <w:p w14:paraId="0FBCACEA" w14:textId="77777777" w:rsidR="00B54B4F" w:rsidRPr="00B54B4F" w:rsidRDefault="00B54B4F" w:rsidP="00E55B35">
            <w:pPr>
              <w:jc w:val="center"/>
              <w:rPr>
                <w:rFonts w:ascii="Verdana" w:hAnsi="Verdana"/>
                <w:sz w:val="20"/>
              </w:rPr>
            </w:pPr>
            <w:r w:rsidRPr="00B54B4F">
              <w:rPr>
                <w:rFonts w:ascii="Verdana" w:hAnsi="Verdana"/>
                <w:sz w:val="20"/>
              </w:rPr>
              <w:t>13.30 tot 20.00</w:t>
            </w:r>
          </w:p>
        </w:tc>
        <w:tc>
          <w:tcPr>
            <w:tcW w:w="883" w:type="dxa"/>
          </w:tcPr>
          <w:p w14:paraId="54423DEF" w14:textId="77777777" w:rsidR="00B54B4F" w:rsidRPr="00B54B4F" w:rsidRDefault="00B54B4F" w:rsidP="00E55B35">
            <w:pPr>
              <w:jc w:val="center"/>
              <w:rPr>
                <w:rFonts w:ascii="Verdana" w:hAnsi="Verdana"/>
                <w:sz w:val="20"/>
              </w:rPr>
            </w:pPr>
            <w:r w:rsidRPr="00B54B4F">
              <w:rPr>
                <w:rFonts w:ascii="Verdana" w:hAnsi="Verdana"/>
                <w:sz w:val="20"/>
              </w:rPr>
              <w:t>10.30</w:t>
            </w:r>
          </w:p>
        </w:tc>
      </w:tr>
      <w:tr w:rsidR="00B54B4F" w:rsidRPr="00B54B4F" w14:paraId="5730C431" w14:textId="77777777" w:rsidTr="00E55B35">
        <w:tc>
          <w:tcPr>
            <w:tcW w:w="1426" w:type="dxa"/>
          </w:tcPr>
          <w:p w14:paraId="4A9EA9F3" w14:textId="77777777" w:rsidR="00B54B4F" w:rsidRPr="00B54B4F" w:rsidRDefault="00B54B4F" w:rsidP="00E55B35">
            <w:pPr>
              <w:jc w:val="center"/>
              <w:rPr>
                <w:rFonts w:ascii="Verdana" w:hAnsi="Verdana"/>
                <w:bCs/>
                <w:sz w:val="20"/>
              </w:rPr>
            </w:pPr>
            <w:r w:rsidRPr="00B54B4F">
              <w:rPr>
                <w:rFonts w:ascii="Verdana" w:hAnsi="Verdana"/>
                <w:bCs/>
                <w:sz w:val="20"/>
              </w:rPr>
              <w:t>woensdag</w:t>
            </w:r>
          </w:p>
        </w:tc>
        <w:tc>
          <w:tcPr>
            <w:tcW w:w="1714" w:type="dxa"/>
          </w:tcPr>
          <w:p w14:paraId="43EAB721" w14:textId="77777777" w:rsidR="00B54B4F" w:rsidRPr="00B54B4F" w:rsidRDefault="00B54B4F" w:rsidP="00E55B35">
            <w:pPr>
              <w:jc w:val="center"/>
              <w:rPr>
                <w:rFonts w:ascii="Verdana" w:hAnsi="Verdana"/>
                <w:sz w:val="20"/>
              </w:rPr>
            </w:pPr>
            <w:r w:rsidRPr="00B54B4F">
              <w:rPr>
                <w:rFonts w:ascii="Verdana" w:hAnsi="Verdana"/>
                <w:sz w:val="20"/>
              </w:rPr>
              <w:t>8.30 tot 12.00</w:t>
            </w:r>
          </w:p>
        </w:tc>
        <w:tc>
          <w:tcPr>
            <w:tcW w:w="1714" w:type="dxa"/>
          </w:tcPr>
          <w:p w14:paraId="1E803D64" w14:textId="77777777" w:rsidR="00B54B4F" w:rsidRPr="00B54B4F" w:rsidRDefault="00B54B4F" w:rsidP="00E55B35">
            <w:pPr>
              <w:jc w:val="center"/>
              <w:rPr>
                <w:rFonts w:ascii="Verdana" w:hAnsi="Verdana"/>
                <w:sz w:val="20"/>
              </w:rPr>
            </w:pPr>
            <w:r w:rsidRPr="00B54B4F">
              <w:rPr>
                <w:rFonts w:ascii="Verdana" w:hAnsi="Verdana"/>
                <w:sz w:val="20"/>
              </w:rPr>
              <w:t>12.00 tot 13.00</w:t>
            </w:r>
          </w:p>
        </w:tc>
        <w:tc>
          <w:tcPr>
            <w:tcW w:w="1714" w:type="dxa"/>
          </w:tcPr>
          <w:p w14:paraId="38BFD4FC" w14:textId="77777777" w:rsidR="00B54B4F" w:rsidRPr="00B54B4F" w:rsidRDefault="00B54B4F" w:rsidP="00E55B35">
            <w:pPr>
              <w:jc w:val="center"/>
              <w:rPr>
                <w:rFonts w:ascii="Verdana" w:hAnsi="Verdana"/>
                <w:sz w:val="20"/>
              </w:rPr>
            </w:pPr>
            <w:r w:rsidRPr="00B54B4F">
              <w:rPr>
                <w:rFonts w:ascii="Verdana" w:hAnsi="Verdana"/>
                <w:sz w:val="20"/>
              </w:rPr>
              <w:t>13.00 tot 18.00</w:t>
            </w:r>
          </w:p>
        </w:tc>
        <w:tc>
          <w:tcPr>
            <w:tcW w:w="883" w:type="dxa"/>
          </w:tcPr>
          <w:p w14:paraId="325A8F1B" w14:textId="77777777" w:rsidR="00B54B4F" w:rsidRPr="00B54B4F" w:rsidRDefault="00B54B4F" w:rsidP="00E55B35">
            <w:pPr>
              <w:jc w:val="center"/>
              <w:rPr>
                <w:rFonts w:ascii="Verdana" w:hAnsi="Verdana"/>
                <w:sz w:val="20"/>
              </w:rPr>
            </w:pPr>
            <w:r w:rsidRPr="00B54B4F">
              <w:rPr>
                <w:rFonts w:ascii="Verdana" w:hAnsi="Verdana"/>
                <w:sz w:val="20"/>
              </w:rPr>
              <w:t>8.30</w:t>
            </w:r>
          </w:p>
        </w:tc>
      </w:tr>
      <w:tr w:rsidR="00B54B4F" w:rsidRPr="00B54B4F" w14:paraId="74BC2649" w14:textId="77777777" w:rsidTr="00E55B35">
        <w:tc>
          <w:tcPr>
            <w:tcW w:w="1426" w:type="dxa"/>
          </w:tcPr>
          <w:p w14:paraId="04E36D49" w14:textId="77777777" w:rsidR="00B54B4F" w:rsidRPr="00B54B4F" w:rsidRDefault="00B54B4F" w:rsidP="00E55B35">
            <w:pPr>
              <w:jc w:val="center"/>
              <w:rPr>
                <w:rFonts w:ascii="Verdana" w:hAnsi="Verdana"/>
                <w:bCs/>
                <w:sz w:val="20"/>
              </w:rPr>
            </w:pPr>
            <w:r w:rsidRPr="00B54B4F">
              <w:rPr>
                <w:rFonts w:ascii="Verdana" w:hAnsi="Verdana"/>
                <w:bCs/>
                <w:sz w:val="20"/>
              </w:rPr>
              <w:t>donderdag</w:t>
            </w:r>
          </w:p>
        </w:tc>
        <w:tc>
          <w:tcPr>
            <w:tcW w:w="1714" w:type="dxa"/>
          </w:tcPr>
          <w:p w14:paraId="23E44910" w14:textId="77777777" w:rsidR="00B54B4F" w:rsidRPr="00B54B4F" w:rsidRDefault="00B54B4F" w:rsidP="00E55B35">
            <w:pPr>
              <w:jc w:val="center"/>
              <w:rPr>
                <w:rFonts w:ascii="Verdana" w:hAnsi="Verdana"/>
                <w:sz w:val="20"/>
              </w:rPr>
            </w:pPr>
          </w:p>
        </w:tc>
        <w:tc>
          <w:tcPr>
            <w:tcW w:w="1714" w:type="dxa"/>
          </w:tcPr>
          <w:p w14:paraId="07D39F7E" w14:textId="77777777" w:rsidR="00B54B4F" w:rsidRPr="00B54B4F" w:rsidRDefault="00B54B4F" w:rsidP="00E55B35">
            <w:pPr>
              <w:jc w:val="center"/>
              <w:rPr>
                <w:rFonts w:ascii="Verdana" w:hAnsi="Verdana"/>
                <w:sz w:val="20"/>
              </w:rPr>
            </w:pPr>
          </w:p>
        </w:tc>
        <w:tc>
          <w:tcPr>
            <w:tcW w:w="1714" w:type="dxa"/>
          </w:tcPr>
          <w:p w14:paraId="5C9A4C7C" w14:textId="77777777" w:rsidR="00B54B4F" w:rsidRPr="00B54B4F" w:rsidRDefault="00B54B4F" w:rsidP="00E55B35">
            <w:pPr>
              <w:jc w:val="center"/>
              <w:rPr>
                <w:rFonts w:ascii="Verdana" w:hAnsi="Verdana"/>
                <w:sz w:val="20"/>
              </w:rPr>
            </w:pPr>
            <w:r w:rsidRPr="00B54B4F">
              <w:rPr>
                <w:rFonts w:ascii="Verdana" w:hAnsi="Verdana"/>
                <w:sz w:val="20"/>
              </w:rPr>
              <w:t>13.30 tot 18.00</w:t>
            </w:r>
          </w:p>
        </w:tc>
        <w:tc>
          <w:tcPr>
            <w:tcW w:w="883" w:type="dxa"/>
          </w:tcPr>
          <w:p w14:paraId="2675153A" w14:textId="77777777" w:rsidR="00B54B4F" w:rsidRPr="00B54B4F" w:rsidRDefault="00B54B4F" w:rsidP="00E55B35">
            <w:pPr>
              <w:jc w:val="center"/>
              <w:rPr>
                <w:rFonts w:ascii="Verdana" w:hAnsi="Verdana"/>
                <w:sz w:val="20"/>
              </w:rPr>
            </w:pPr>
            <w:r w:rsidRPr="00B54B4F">
              <w:rPr>
                <w:rFonts w:ascii="Verdana" w:hAnsi="Verdana"/>
                <w:sz w:val="20"/>
              </w:rPr>
              <w:t>4.30</w:t>
            </w:r>
          </w:p>
        </w:tc>
      </w:tr>
      <w:tr w:rsidR="00B54B4F" w:rsidRPr="00B54B4F" w14:paraId="5B0CE7E0" w14:textId="77777777" w:rsidTr="00E55B35">
        <w:tc>
          <w:tcPr>
            <w:tcW w:w="1426" w:type="dxa"/>
          </w:tcPr>
          <w:p w14:paraId="7115C503" w14:textId="77777777" w:rsidR="00B54B4F" w:rsidRPr="00B54B4F" w:rsidRDefault="00B54B4F" w:rsidP="00E55B35">
            <w:pPr>
              <w:jc w:val="center"/>
              <w:rPr>
                <w:rFonts w:ascii="Verdana" w:hAnsi="Verdana"/>
                <w:bCs/>
                <w:sz w:val="20"/>
              </w:rPr>
            </w:pPr>
            <w:r w:rsidRPr="00B54B4F">
              <w:rPr>
                <w:rFonts w:ascii="Verdana" w:hAnsi="Verdana"/>
                <w:bCs/>
                <w:sz w:val="20"/>
              </w:rPr>
              <w:t>vrijdag</w:t>
            </w:r>
          </w:p>
        </w:tc>
        <w:tc>
          <w:tcPr>
            <w:tcW w:w="1714" w:type="dxa"/>
          </w:tcPr>
          <w:p w14:paraId="6B340617" w14:textId="77777777" w:rsidR="00B54B4F" w:rsidRPr="00B54B4F" w:rsidRDefault="00B54B4F" w:rsidP="00E55B35">
            <w:pPr>
              <w:jc w:val="center"/>
              <w:rPr>
                <w:rFonts w:ascii="Verdana" w:hAnsi="Verdana"/>
                <w:sz w:val="20"/>
              </w:rPr>
            </w:pPr>
            <w:r w:rsidRPr="00B54B4F">
              <w:rPr>
                <w:rFonts w:ascii="Verdana" w:hAnsi="Verdana"/>
                <w:sz w:val="20"/>
              </w:rPr>
              <w:t>8.30 tot 12.30</w:t>
            </w:r>
          </w:p>
        </w:tc>
        <w:tc>
          <w:tcPr>
            <w:tcW w:w="1714" w:type="dxa"/>
          </w:tcPr>
          <w:p w14:paraId="45DA7FE4" w14:textId="77777777" w:rsidR="00B54B4F" w:rsidRPr="00B54B4F" w:rsidRDefault="00B54B4F" w:rsidP="00E55B35">
            <w:pPr>
              <w:jc w:val="center"/>
              <w:rPr>
                <w:rFonts w:ascii="Verdana" w:hAnsi="Verdana"/>
                <w:sz w:val="20"/>
              </w:rPr>
            </w:pPr>
            <w:r w:rsidRPr="00B54B4F">
              <w:rPr>
                <w:rFonts w:ascii="Verdana" w:hAnsi="Verdana"/>
                <w:sz w:val="20"/>
              </w:rPr>
              <w:t>12.30 tot 13.30</w:t>
            </w:r>
          </w:p>
        </w:tc>
        <w:tc>
          <w:tcPr>
            <w:tcW w:w="1714" w:type="dxa"/>
          </w:tcPr>
          <w:p w14:paraId="6A691814" w14:textId="77777777" w:rsidR="00B54B4F" w:rsidRPr="00B54B4F" w:rsidRDefault="00B54B4F" w:rsidP="00E55B35">
            <w:pPr>
              <w:jc w:val="center"/>
              <w:rPr>
                <w:rFonts w:ascii="Verdana" w:hAnsi="Verdana"/>
                <w:sz w:val="20"/>
              </w:rPr>
            </w:pPr>
            <w:r w:rsidRPr="00B54B4F">
              <w:rPr>
                <w:rFonts w:ascii="Verdana" w:hAnsi="Verdana"/>
                <w:sz w:val="20"/>
              </w:rPr>
              <w:t>13.30 tot 16.30</w:t>
            </w:r>
          </w:p>
        </w:tc>
        <w:tc>
          <w:tcPr>
            <w:tcW w:w="883" w:type="dxa"/>
          </w:tcPr>
          <w:p w14:paraId="5CCDB7B1" w14:textId="77777777" w:rsidR="00B54B4F" w:rsidRPr="00B54B4F" w:rsidRDefault="00B54B4F" w:rsidP="00E55B35">
            <w:pPr>
              <w:jc w:val="center"/>
              <w:rPr>
                <w:rFonts w:ascii="Verdana" w:hAnsi="Verdana"/>
                <w:sz w:val="20"/>
              </w:rPr>
            </w:pPr>
            <w:r w:rsidRPr="00B54B4F">
              <w:rPr>
                <w:rFonts w:ascii="Verdana" w:hAnsi="Verdana"/>
                <w:sz w:val="20"/>
              </w:rPr>
              <w:t>7</w:t>
            </w:r>
          </w:p>
        </w:tc>
      </w:tr>
      <w:tr w:rsidR="00B54B4F" w:rsidRPr="00B54B4F" w14:paraId="479D4905" w14:textId="77777777" w:rsidTr="00E55B35">
        <w:tc>
          <w:tcPr>
            <w:tcW w:w="1426" w:type="dxa"/>
            <w:tcBorders>
              <w:bottom w:val="single" w:sz="4" w:space="0" w:color="auto"/>
            </w:tcBorders>
          </w:tcPr>
          <w:p w14:paraId="19286FC4" w14:textId="77777777" w:rsidR="00B54B4F" w:rsidRPr="00B54B4F" w:rsidRDefault="00B54B4F" w:rsidP="00E55B35">
            <w:pPr>
              <w:jc w:val="cente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3F54818D" w14:textId="77777777" w:rsidR="00B54B4F" w:rsidRPr="00B54B4F" w:rsidRDefault="00B54B4F" w:rsidP="00E55B35">
            <w:pPr>
              <w:jc w:val="center"/>
              <w:rPr>
                <w:rFonts w:ascii="Verdana" w:hAnsi="Verdana"/>
                <w:sz w:val="20"/>
              </w:rPr>
            </w:pPr>
            <w:r w:rsidRPr="00B54B4F">
              <w:rPr>
                <w:rFonts w:ascii="Verdana" w:hAnsi="Verdana"/>
                <w:sz w:val="20"/>
              </w:rPr>
              <w:t>9.00 tot 12.30</w:t>
            </w:r>
          </w:p>
        </w:tc>
        <w:tc>
          <w:tcPr>
            <w:tcW w:w="1714" w:type="dxa"/>
            <w:tcBorders>
              <w:bottom w:val="single" w:sz="4" w:space="0" w:color="auto"/>
            </w:tcBorders>
          </w:tcPr>
          <w:p w14:paraId="27FAE5C6" w14:textId="77777777" w:rsidR="00B54B4F" w:rsidRPr="00B54B4F" w:rsidRDefault="00B54B4F" w:rsidP="00E55B35">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5F4DB7D1" w14:textId="77777777" w:rsidR="00B54B4F" w:rsidRPr="00B54B4F" w:rsidRDefault="00B54B4F" w:rsidP="00E55B35">
            <w:pPr>
              <w:jc w:val="center"/>
              <w:rPr>
                <w:rFonts w:ascii="Verdana" w:hAnsi="Verdana"/>
                <w:sz w:val="20"/>
              </w:rPr>
            </w:pPr>
            <w:r w:rsidRPr="00B54B4F">
              <w:rPr>
                <w:rFonts w:ascii="Verdana" w:hAnsi="Verdana"/>
                <w:sz w:val="20"/>
              </w:rPr>
              <w:t>-</w:t>
            </w:r>
          </w:p>
        </w:tc>
        <w:tc>
          <w:tcPr>
            <w:tcW w:w="883" w:type="dxa"/>
          </w:tcPr>
          <w:p w14:paraId="4391B36E" w14:textId="77777777" w:rsidR="00B54B4F" w:rsidRPr="00B54B4F" w:rsidRDefault="00B54B4F" w:rsidP="00E55B35">
            <w:pPr>
              <w:jc w:val="center"/>
              <w:rPr>
                <w:rFonts w:ascii="Verdana" w:hAnsi="Verdana"/>
                <w:sz w:val="20"/>
              </w:rPr>
            </w:pPr>
            <w:r w:rsidRPr="00B54B4F">
              <w:rPr>
                <w:rFonts w:ascii="Verdana" w:hAnsi="Verdana"/>
                <w:sz w:val="20"/>
              </w:rPr>
              <w:t>3.30</w:t>
            </w:r>
          </w:p>
        </w:tc>
      </w:tr>
      <w:tr w:rsidR="00B54B4F" w:rsidRPr="00B54B4F" w14:paraId="2DFECFB1" w14:textId="77777777" w:rsidTr="00E55B35">
        <w:tc>
          <w:tcPr>
            <w:tcW w:w="1426" w:type="dxa"/>
            <w:tcBorders>
              <w:bottom w:val="single" w:sz="4" w:space="0" w:color="auto"/>
            </w:tcBorders>
          </w:tcPr>
          <w:p w14:paraId="78071849" w14:textId="77777777" w:rsidR="00B54B4F" w:rsidRPr="00B54B4F" w:rsidRDefault="00B54B4F" w:rsidP="00E55B35">
            <w:pPr>
              <w:jc w:val="cente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433B8FB2" w14:textId="77777777" w:rsidR="00B54B4F" w:rsidRPr="00B54B4F" w:rsidRDefault="00B54B4F" w:rsidP="00E55B35">
            <w:pPr>
              <w:jc w:val="center"/>
              <w:rPr>
                <w:rFonts w:ascii="Verdana" w:hAnsi="Verdana"/>
                <w:sz w:val="20"/>
              </w:rPr>
            </w:pPr>
            <w:r w:rsidRPr="00B54B4F">
              <w:rPr>
                <w:rFonts w:ascii="Verdana" w:hAnsi="Verdana"/>
                <w:sz w:val="20"/>
              </w:rPr>
              <w:t>10.00 tot 12.00</w:t>
            </w:r>
          </w:p>
        </w:tc>
        <w:tc>
          <w:tcPr>
            <w:tcW w:w="1714" w:type="dxa"/>
            <w:tcBorders>
              <w:bottom w:val="single" w:sz="4" w:space="0" w:color="auto"/>
            </w:tcBorders>
          </w:tcPr>
          <w:p w14:paraId="5F047E26" w14:textId="77777777" w:rsidR="00B54B4F" w:rsidRPr="00B54B4F" w:rsidRDefault="00B54B4F" w:rsidP="00E55B35">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4A685384" w14:textId="77777777" w:rsidR="00B54B4F" w:rsidRPr="00B54B4F" w:rsidRDefault="00B54B4F" w:rsidP="00E55B35">
            <w:pPr>
              <w:jc w:val="center"/>
              <w:rPr>
                <w:rFonts w:ascii="Verdana" w:hAnsi="Verdana"/>
                <w:sz w:val="20"/>
              </w:rPr>
            </w:pPr>
            <w:r w:rsidRPr="00B54B4F">
              <w:rPr>
                <w:rFonts w:ascii="Verdana" w:hAnsi="Verdana"/>
                <w:sz w:val="20"/>
              </w:rPr>
              <w:t>14.00 tot 16.00</w:t>
            </w:r>
          </w:p>
        </w:tc>
        <w:tc>
          <w:tcPr>
            <w:tcW w:w="883" w:type="dxa"/>
          </w:tcPr>
          <w:p w14:paraId="1F58D562" w14:textId="77777777" w:rsidR="00B54B4F" w:rsidRPr="00B54B4F" w:rsidRDefault="00B54B4F" w:rsidP="00E55B35">
            <w:pPr>
              <w:jc w:val="center"/>
              <w:rPr>
                <w:rFonts w:ascii="Verdana" w:hAnsi="Verdana"/>
                <w:sz w:val="20"/>
              </w:rPr>
            </w:pPr>
            <w:r w:rsidRPr="00B54B4F">
              <w:rPr>
                <w:rFonts w:ascii="Verdana" w:hAnsi="Verdana"/>
                <w:sz w:val="20"/>
              </w:rPr>
              <w:t>4</w:t>
            </w:r>
          </w:p>
        </w:tc>
      </w:tr>
      <w:tr w:rsidR="00B54B4F" w:rsidRPr="00B54B4F" w14:paraId="6B3F3007" w14:textId="77777777" w:rsidTr="00E55B35">
        <w:tc>
          <w:tcPr>
            <w:tcW w:w="1426" w:type="dxa"/>
            <w:tcBorders>
              <w:top w:val="single" w:sz="4" w:space="0" w:color="auto"/>
              <w:left w:val="nil"/>
              <w:bottom w:val="nil"/>
              <w:right w:val="nil"/>
            </w:tcBorders>
          </w:tcPr>
          <w:p w14:paraId="237290E5" w14:textId="77777777" w:rsidR="00B54B4F" w:rsidRPr="00B54B4F" w:rsidRDefault="00B54B4F" w:rsidP="00E55B35">
            <w:pPr>
              <w:jc w:val="center"/>
              <w:rPr>
                <w:rFonts w:ascii="Verdana" w:hAnsi="Verdana"/>
                <w:sz w:val="20"/>
              </w:rPr>
            </w:pPr>
          </w:p>
        </w:tc>
        <w:tc>
          <w:tcPr>
            <w:tcW w:w="1714" w:type="dxa"/>
            <w:tcBorders>
              <w:top w:val="single" w:sz="4" w:space="0" w:color="auto"/>
              <w:left w:val="nil"/>
              <w:bottom w:val="nil"/>
              <w:right w:val="nil"/>
            </w:tcBorders>
          </w:tcPr>
          <w:p w14:paraId="7D2D61A0" w14:textId="77777777" w:rsidR="00B54B4F" w:rsidRPr="00B54B4F" w:rsidRDefault="00B54B4F" w:rsidP="00E55B35">
            <w:pPr>
              <w:jc w:val="center"/>
              <w:rPr>
                <w:rFonts w:ascii="Verdana" w:hAnsi="Verdana"/>
                <w:sz w:val="20"/>
              </w:rPr>
            </w:pPr>
          </w:p>
        </w:tc>
        <w:tc>
          <w:tcPr>
            <w:tcW w:w="1714" w:type="dxa"/>
            <w:tcBorders>
              <w:top w:val="single" w:sz="4" w:space="0" w:color="auto"/>
              <w:left w:val="nil"/>
              <w:bottom w:val="nil"/>
              <w:right w:val="single" w:sz="4" w:space="0" w:color="auto"/>
            </w:tcBorders>
          </w:tcPr>
          <w:p w14:paraId="51073F6B" w14:textId="77777777" w:rsidR="00B54B4F" w:rsidRPr="00B54B4F" w:rsidRDefault="00B54B4F" w:rsidP="00E55B35">
            <w:pPr>
              <w:jc w:val="center"/>
              <w:rPr>
                <w:rFonts w:ascii="Verdana" w:hAnsi="Verdana"/>
                <w:sz w:val="20"/>
              </w:rPr>
            </w:pPr>
          </w:p>
        </w:tc>
        <w:tc>
          <w:tcPr>
            <w:tcW w:w="1714" w:type="dxa"/>
            <w:tcBorders>
              <w:top w:val="single" w:sz="4" w:space="0" w:color="auto"/>
              <w:left w:val="single" w:sz="4" w:space="0" w:color="auto"/>
            </w:tcBorders>
          </w:tcPr>
          <w:p w14:paraId="1E18D54C" w14:textId="77777777" w:rsidR="00B54B4F" w:rsidRPr="00B54B4F" w:rsidRDefault="00B54B4F" w:rsidP="00E55B35">
            <w:pPr>
              <w:jc w:val="center"/>
              <w:rPr>
                <w:rFonts w:ascii="Verdana" w:hAnsi="Verdana"/>
                <w:bCs/>
                <w:sz w:val="20"/>
              </w:rPr>
            </w:pPr>
            <w:r w:rsidRPr="00B54B4F">
              <w:rPr>
                <w:rFonts w:ascii="Verdana" w:hAnsi="Verdana"/>
                <w:bCs/>
                <w:sz w:val="20"/>
              </w:rPr>
              <w:t>totaal</w:t>
            </w:r>
          </w:p>
        </w:tc>
        <w:tc>
          <w:tcPr>
            <w:tcW w:w="883" w:type="dxa"/>
          </w:tcPr>
          <w:p w14:paraId="39BB8DE4" w14:textId="77777777" w:rsidR="00B54B4F" w:rsidRPr="00B54B4F" w:rsidRDefault="00B54B4F" w:rsidP="00E55B35">
            <w:pPr>
              <w:jc w:val="center"/>
              <w:rPr>
                <w:rFonts w:ascii="Verdana" w:hAnsi="Verdana"/>
                <w:sz w:val="20"/>
              </w:rPr>
            </w:pPr>
            <w:r w:rsidRPr="00B54B4F">
              <w:rPr>
                <w:rFonts w:ascii="Verdana" w:hAnsi="Verdana"/>
                <w:sz w:val="20"/>
              </w:rPr>
              <w:t>38</w:t>
            </w:r>
          </w:p>
        </w:tc>
      </w:tr>
    </w:tbl>
    <w:p w14:paraId="30D94D1E" w14:textId="0FF2DD19" w:rsidR="00B529D1" w:rsidRPr="00B54B4F" w:rsidRDefault="00B529D1">
      <w:pPr>
        <w:spacing w:after="200" w:line="276" w:lineRule="auto"/>
        <w:rPr>
          <w:rFonts w:ascii="Verdana" w:hAnsi="Verdana"/>
          <w:sz w:val="20"/>
        </w:rPr>
      </w:pPr>
    </w:p>
    <w:p w14:paraId="3F42FE2A" w14:textId="77777777" w:rsidR="00B529D1" w:rsidRPr="00B54B4F" w:rsidRDefault="00B529D1" w:rsidP="00D135F0">
      <w:pPr>
        <w:rPr>
          <w:rFonts w:ascii="Verdana" w:hAnsi="Verdana"/>
          <w:sz w:val="20"/>
        </w:rPr>
      </w:pPr>
    </w:p>
    <w:p w14:paraId="2C228A9F" w14:textId="3974BC7F" w:rsidR="000F47E8" w:rsidRPr="00B54B4F" w:rsidRDefault="000F47E8" w:rsidP="000F47E8">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proofErr w:type="spellStart"/>
      <w:r w:rsidRPr="00B54B4F">
        <w:rPr>
          <w:rFonts w:ascii="Verdana" w:hAnsi="Verdana"/>
          <w:sz w:val="20"/>
        </w:rPr>
        <w:t>Bibliotheekassistent</w:t>
      </w:r>
      <w:proofErr w:type="spellEnd"/>
      <w:r w:rsidRPr="00B54B4F">
        <w:rPr>
          <w:rFonts w:ascii="Verdana" w:hAnsi="Verdana"/>
          <w:sz w:val="20"/>
        </w:rPr>
        <w:t xml:space="preserve"> (11u) week 1</w:t>
      </w:r>
    </w:p>
    <w:tbl>
      <w:tblPr>
        <w:tblStyle w:val="Tabelraster"/>
        <w:tblW w:w="10201" w:type="dxa"/>
        <w:tblLayout w:type="fixed"/>
        <w:tblLook w:val="04A0" w:firstRow="1" w:lastRow="0" w:firstColumn="1" w:lastColumn="0" w:noHBand="0" w:noVBand="1"/>
      </w:tblPr>
      <w:tblGrid>
        <w:gridCol w:w="1413"/>
        <w:gridCol w:w="1276"/>
        <w:gridCol w:w="1134"/>
        <w:gridCol w:w="1417"/>
        <w:gridCol w:w="1418"/>
        <w:gridCol w:w="1275"/>
        <w:gridCol w:w="1134"/>
        <w:gridCol w:w="1134"/>
      </w:tblGrid>
      <w:tr w:rsidR="000F47E8" w:rsidRPr="00B54B4F" w14:paraId="3E57A5E7" w14:textId="77777777" w:rsidTr="00DD7C8E">
        <w:tc>
          <w:tcPr>
            <w:tcW w:w="1413" w:type="dxa"/>
          </w:tcPr>
          <w:p w14:paraId="442CB5E7" w14:textId="77777777" w:rsidR="000F47E8" w:rsidRPr="00B54B4F" w:rsidRDefault="000F47E8" w:rsidP="00DD7C8E">
            <w:pPr>
              <w:rPr>
                <w:rFonts w:ascii="Verdana" w:hAnsi="Verdana"/>
                <w:i/>
                <w:sz w:val="20"/>
              </w:rPr>
            </w:pPr>
          </w:p>
        </w:tc>
        <w:tc>
          <w:tcPr>
            <w:tcW w:w="1276" w:type="dxa"/>
          </w:tcPr>
          <w:p w14:paraId="024B24FB" w14:textId="77777777" w:rsidR="000F47E8" w:rsidRPr="00B54B4F" w:rsidRDefault="000F47E8" w:rsidP="00DD7C8E">
            <w:pPr>
              <w:rPr>
                <w:rFonts w:ascii="Verdana" w:hAnsi="Verdana"/>
                <w:sz w:val="20"/>
              </w:rPr>
            </w:pPr>
            <w:r w:rsidRPr="00B54B4F">
              <w:rPr>
                <w:rFonts w:ascii="Verdana" w:hAnsi="Verdana"/>
                <w:sz w:val="20"/>
              </w:rPr>
              <w:t>maandag</w:t>
            </w:r>
          </w:p>
        </w:tc>
        <w:tc>
          <w:tcPr>
            <w:tcW w:w="1134" w:type="dxa"/>
          </w:tcPr>
          <w:p w14:paraId="17D65E4B" w14:textId="77777777" w:rsidR="000F47E8" w:rsidRPr="00B54B4F" w:rsidRDefault="000F47E8" w:rsidP="00DD7C8E">
            <w:pPr>
              <w:rPr>
                <w:rFonts w:ascii="Verdana" w:hAnsi="Verdana"/>
                <w:sz w:val="20"/>
              </w:rPr>
            </w:pPr>
            <w:r w:rsidRPr="00B54B4F">
              <w:rPr>
                <w:rFonts w:ascii="Verdana" w:hAnsi="Verdana"/>
                <w:sz w:val="20"/>
              </w:rPr>
              <w:t>dinsdag</w:t>
            </w:r>
          </w:p>
        </w:tc>
        <w:tc>
          <w:tcPr>
            <w:tcW w:w="1417" w:type="dxa"/>
          </w:tcPr>
          <w:p w14:paraId="15EC2410" w14:textId="77777777" w:rsidR="000F47E8" w:rsidRPr="00B54B4F" w:rsidRDefault="000F47E8" w:rsidP="00DD7C8E">
            <w:pPr>
              <w:rPr>
                <w:rFonts w:ascii="Verdana" w:hAnsi="Verdana"/>
                <w:sz w:val="20"/>
              </w:rPr>
            </w:pPr>
            <w:r w:rsidRPr="00B54B4F">
              <w:rPr>
                <w:rFonts w:ascii="Verdana" w:hAnsi="Verdana"/>
                <w:sz w:val="20"/>
              </w:rPr>
              <w:t>woensdag</w:t>
            </w:r>
          </w:p>
        </w:tc>
        <w:tc>
          <w:tcPr>
            <w:tcW w:w="1418" w:type="dxa"/>
          </w:tcPr>
          <w:p w14:paraId="1F3048DD" w14:textId="77777777" w:rsidR="000F47E8" w:rsidRPr="00B54B4F" w:rsidRDefault="000F47E8" w:rsidP="00DD7C8E">
            <w:pPr>
              <w:rPr>
                <w:rFonts w:ascii="Verdana" w:hAnsi="Verdana"/>
                <w:sz w:val="20"/>
              </w:rPr>
            </w:pPr>
            <w:r w:rsidRPr="00B54B4F">
              <w:rPr>
                <w:rFonts w:ascii="Verdana" w:hAnsi="Verdana"/>
                <w:sz w:val="20"/>
              </w:rPr>
              <w:t>donderdag</w:t>
            </w:r>
          </w:p>
        </w:tc>
        <w:tc>
          <w:tcPr>
            <w:tcW w:w="1275" w:type="dxa"/>
          </w:tcPr>
          <w:p w14:paraId="1A6811F7" w14:textId="77777777" w:rsidR="000F47E8" w:rsidRPr="00B54B4F" w:rsidRDefault="000F47E8" w:rsidP="00DD7C8E">
            <w:pPr>
              <w:rPr>
                <w:rFonts w:ascii="Verdana" w:hAnsi="Verdana"/>
                <w:sz w:val="20"/>
              </w:rPr>
            </w:pPr>
            <w:r w:rsidRPr="00B54B4F">
              <w:rPr>
                <w:rFonts w:ascii="Verdana" w:hAnsi="Verdana"/>
                <w:sz w:val="20"/>
              </w:rPr>
              <w:t>vrijdag</w:t>
            </w:r>
          </w:p>
        </w:tc>
        <w:tc>
          <w:tcPr>
            <w:tcW w:w="1134" w:type="dxa"/>
          </w:tcPr>
          <w:p w14:paraId="2585F5BE" w14:textId="77777777" w:rsidR="000F47E8" w:rsidRPr="00B54B4F" w:rsidRDefault="000F47E8" w:rsidP="00DD7C8E">
            <w:pPr>
              <w:rPr>
                <w:rFonts w:ascii="Verdana" w:hAnsi="Verdana"/>
                <w:sz w:val="20"/>
              </w:rPr>
            </w:pPr>
            <w:r w:rsidRPr="00B54B4F">
              <w:rPr>
                <w:rFonts w:ascii="Verdana" w:hAnsi="Verdana"/>
                <w:sz w:val="20"/>
              </w:rPr>
              <w:t>zaterdag</w:t>
            </w:r>
          </w:p>
        </w:tc>
        <w:tc>
          <w:tcPr>
            <w:tcW w:w="1134" w:type="dxa"/>
          </w:tcPr>
          <w:p w14:paraId="1F3138AA" w14:textId="77777777" w:rsidR="000F47E8" w:rsidRPr="00B54B4F" w:rsidRDefault="000F47E8" w:rsidP="00DD7C8E">
            <w:pPr>
              <w:rPr>
                <w:rFonts w:ascii="Verdana" w:hAnsi="Verdana"/>
                <w:sz w:val="20"/>
              </w:rPr>
            </w:pPr>
            <w:r w:rsidRPr="00B54B4F">
              <w:rPr>
                <w:rFonts w:ascii="Verdana" w:hAnsi="Verdana"/>
                <w:sz w:val="20"/>
              </w:rPr>
              <w:t>zondag</w:t>
            </w:r>
          </w:p>
        </w:tc>
      </w:tr>
      <w:tr w:rsidR="000F47E8" w:rsidRPr="00B54B4F" w14:paraId="1FC14C8D" w14:textId="77777777" w:rsidTr="00DD7C8E">
        <w:tc>
          <w:tcPr>
            <w:tcW w:w="1413" w:type="dxa"/>
          </w:tcPr>
          <w:p w14:paraId="43846815" w14:textId="77777777" w:rsidR="000F47E8" w:rsidRPr="00B54B4F" w:rsidRDefault="000F47E8" w:rsidP="00DD7C8E">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vrm</w:t>
            </w:r>
            <w:proofErr w:type="spellEnd"/>
          </w:p>
        </w:tc>
        <w:tc>
          <w:tcPr>
            <w:tcW w:w="1276" w:type="dxa"/>
          </w:tcPr>
          <w:p w14:paraId="4999CD50" w14:textId="77777777" w:rsidR="000F47E8" w:rsidRPr="00B54B4F" w:rsidRDefault="000F47E8" w:rsidP="00DD7C8E">
            <w:pPr>
              <w:rPr>
                <w:rFonts w:ascii="Verdana" w:hAnsi="Verdana"/>
                <w:sz w:val="20"/>
              </w:rPr>
            </w:pPr>
          </w:p>
        </w:tc>
        <w:tc>
          <w:tcPr>
            <w:tcW w:w="1134" w:type="dxa"/>
          </w:tcPr>
          <w:p w14:paraId="2C664E2E" w14:textId="77777777" w:rsidR="000F47E8" w:rsidRPr="00B54B4F" w:rsidRDefault="000F47E8" w:rsidP="00DD7C8E">
            <w:pPr>
              <w:rPr>
                <w:rFonts w:ascii="Verdana" w:hAnsi="Verdana"/>
                <w:sz w:val="20"/>
              </w:rPr>
            </w:pPr>
          </w:p>
        </w:tc>
        <w:tc>
          <w:tcPr>
            <w:tcW w:w="1417" w:type="dxa"/>
          </w:tcPr>
          <w:p w14:paraId="6BD20590" w14:textId="3855F6D2" w:rsidR="000F47E8" w:rsidRPr="00B54B4F" w:rsidRDefault="000F47E8" w:rsidP="00DD7C8E">
            <w:pPr>
              <w:rPr>
                <w:rFonts w:ascii="Verdana" w:hAnsi="Verdana"/>
                <w:sz w:val="20"/>
              </w:rPr>
            </w:pPr>
            <w:r w:rsidRPr="00B54B4F">
              <w:rPr>
                <w:rFonts w:ascii="Verdana" w:hAnsi="Verdana"/>
                <w:sz w:val="20"/>
              </w:rPr>
              <w:t>8</w:t>
            </w:r>
            <w:r w:rsidR="00FF221E" w:rsidRPr="00B54B4F">
              <w:rPr>
                <w:rFonts w:ascii="Verdana" w:hAnsi="Verdana"/>
                <w:sz w:val="20"/>
              </w:rPr>
              <w:t>.</w:t>
            </w:r>
            <w:r w:rsidRPr="00B54B4F">
              <w:rPr>
                <w:rFonts w:ascii="Verdana" w:hAnsi="Verdana"/>
                <w:sz w:val="20"/>
              </w:rPr>
              <w:t>00 tot 9</w:t>
            </w:r>
            <w:r w:rsidR="00FF221E" w:rsidRPr="00B54B4F">
              <w:rPr>
                <w:rFonts w:ascii="Verdana" w:hAnsi="Verdana"/>
                <w:sz w:val="20"/>
              </w:rPr>
              <w:t>.</w:t>
            </w:r>
            <w:r w:rsidRPr="00B54B4F">
              <w:rPr>
                <w:rFonts w:ascii="Verdana" w:hAnsi="Verdana"/>
                <w:sz w:val="20"/>
              </w:rPr>
              <w:t>00</w:t>
            </w:r>
          </w:p>
        </w:tc>
        <w:tc>
          <w:tcPr>
            <w:tcW w:w="1418" w:type="dxa"/>
          </w:tcPr>
          <w:p w14:paraId="732C50C2" w14:textId="77777777" w:rsidR="000F47E8" w:rsidRPr="00B54B4F" w:rsidRDefault="000F47E8" w:rsidP="00DD7C8E">
            <w:pPr>
              <w:rPr>
                <w:rFonts w:ascii="Verdana" w:hAnsi="Verdana"/>
                <w:sz w:val="20"/>
              </w:rPr>
            </w:pPr>
          </w:p>
        </w:tc>
        <w:tc>
          <w:tcPr>
            <w:tcW w:w="1275" w:type="dxa"/>
          </w:tcPr>
          <w:p w14:paraId="06230E9A" w14:textId="77777777" w:rsidR="000F47E8" w:rsidRPr="00B54B4F" w:rsidRDefault="000F47E8" w:rsidP="00DD7C8E">
            <w:pPr>
              <w:rPr>
                <w:rFonts w:ascii="Verdana" w:hAnsi="Verdana"/>
                <w:sz w:val="20"/>
              </w:rPr>
            </w:pPr>
          </w:p>
        </w:tc>
        <w:tc>
          <w:tcPr>
            <w:tcW w:w="1134" w:type="dxa"/>
          </w:tcPr>
          <w:p w14:paraId="09F3E19F" w14:textId="77777777" w:rsidR="000F47E8" w:rsidRPr="00B54B4F" w:rsidRDefault="000F47E8" w:rsidP="00DD7C8E">
            <w:pPr>
              <w:rPr>
                <w:rFonts w:ascii="Verdana" w:hAnsi="Verdana"/>
                <w:sz w:val="20"/>
              </w:rPr>
            </w:pPr>
          </w:p>
        </w:tc>
        <w:tc>
          <w:tcPr>
            <w:tcW w:w="1134" w:type="dxa"/>
          </w:tcPr>
          <w:p w14:paraId="6C2342A9" w14:textId="77777777" w:rsidR="000F47E8" w:rsidRPr="00B54B4F" w:rsidRDefault="000F47E8" w:rsidP="00DD7C8E">
            <w:pPr>
              <w:rPr>
                <w:rFonts w:ascii="Verdana" w:hAnsi="Verdana"/>
                <w:sz w:val="20"/>
              </w:rPr>
            </w:pPr>
          </w:p>
        </w:tc>
      </w:tr>
      <w:tr w:rsidR="000F47E8" w:rsidRPr="00B54B4F" w14:paraId="313EC787" w14:textId="77777777" w:rsidTr="00DD7C8E">
        <w:tc>
          <w:tcPr>
            <w:tcW w:w="1413" w:type="dxa"/>
          </w:tcPr>
          <w:p w14:paraId="55A27A23" w14:textId="77777777" w:rsidR="000F47E8" w:rsidRPr="00B54B4F" w:rsidRDefault="000F47E8" w:rsidP="00DD7C8E">
            <w:pPr>
              <w:rPr>
                <w:rFonts w:ascii="Verdana" w:hAnsi="Verdana"/>
                <w:i/>
                <w:sz w:val="20"/>
              </w:rPr>
            </w:pPr>
            <w:r w:rsidRPr="00B54B4F">
              <w:rPr>
                <w:rFonts w:ascii="Verdana" w:hAnsi="Verdana"/>
                <w:i/>
                <w:sz w:val="20"/>
              </w:rPr>
              <w:t>Stamtijden</w:t>
            </w:r>
          </w:p>
        </w:tc>
        <w:tc>
          <w:tcPr>
            <w:tcW w:w="1276" w:type="dxa"/>
          </w:tcPr>
          <w:p w14:paraId="55348467" w14:textId="77777777" w:rsidR="000F47E8" w:rsidRPr="00B54B4F" w:rsidRDefault="000F47E8" w:rsidP="00DD7C8E">
            <w:pPr>
              <w:rPr>
                <w:rFonts w:ascii="Verdana" w:hAnsi="Verdana"/>
                <w:sz w:val="20"/>
              </w:rPr>
            </w:pPr>
          </w:p>
        </w:tc>
        <w:tc>
          <w:tcPr>
            <w:tcW w:w="1134" w:type="dxa"/>
          </w:tcPr>
          <w:p w14:paraId="5AC84EA4" w14:textId="77777777" w:rsidR="000F47E8" w:rsidRPr="00B54B4F" w:rsidRDefault="000F47E8" w:rsidP="00DD7C8E">
            <w:pPr>
              <w:rPr>
                <w:rFonts w:ascii="Verdana" w:hAnsi="Verdana"/>
                <w:sz w:val="20"/>
              </w:rPr>
            </w:pPr>
          </w:p>
        </w:tc>
        <w:tc>
          <w:tcPr>
            <w:tcW w:w="1417" w:type="dxa"/>
          </w:tcPr>
          <w:p w14:paraId="517DC0A5" w14:textId="3336AE91" w:rsidR="000F47E8" w:rsidRPr="00B54B4F" w:rsidRDefault="000F47E8" w:rsidP="00DD7C8E">
            <w:pPr>
              <w:rPr>
                <w:rFonts w:ascii="Verdana" w:hAnsi="Verdana"/>
                <w:sz w:val="20"/>
              </w:rPr>
            </w:pPr>
            <w:r w:rsidRPr="00B54B4F">
              <w:rPr>
                <w:rFonts w:ascii="Verdana" w:hAnsi="Verdana"/>
                <w:sz w:val="20"/>
              </w:rPr>
              <w:t>9</w:t>
            </w:r>
            <w:r w:rsidR="00FF221E" w:rsidRPr="00B54B4F">
              <w:rPr>
                <w:rFonts w:ascii="Verdana" w:hAnsi="Verdana"/>
                <w:sz w:val="20"/>
              </w:rPr>
              <w:t>.</w:t>
            </w:r>
            <w:r w:rsidRPr="00B54B4F">
              <w:rPr>
                <w:rFonts w:ascii="Verdana" w:hAnsi="Verdana"/>
                <w:sz w:val="20"/>
              </w:rPr>
              <w:t>00 tot 12</w:t>
            </w:r>
            <w:r w:rsidR="00FF221E" w:rsidRPr="00B54B4F">
              <w:rPr>
                <w:rFonts w:ascii="Verdana" w:hAnsi="Verdana"/>
                <w:sz w:val="20"/>
              </w:rPr>
              <w:t>.</w:t>
            </w:r>
            <w:r w:rsidRPr="00B54B4F">
              <w:rPr>
                <w:rFonts w:ascii="Verdana" w:hAnsi="Verdana"/>
                <w:sz w:val="20"/>
              </w:rPr>
              <w:t>00</w:t>
            </w:r>
          </w:p>
        </w:tc>
        <w:tc>
          <w:tcPr>
            <w:tcW w:w="1418" w:type="dxa"/>
          </w:tcPr>
          <w:p w14:paraId="60545654" w14:textId="77777777" w:rsidR="000F47E8" w:rsidRPr="00B54B4F" w:rsidRDefault="000F47E8" w:rsidP="00DD7C8E">
            <w:pPr>
              <w:rPr>
                <w:rFonts w:ascii="Verdana" w:hAnsi="Verdana"/>
                <w:sz w:val="20"/>
              </w:rPr>
            </w:pPr>
          </w:p>
        </w:tc>
        <w:tc>
          <w:tcPr>
            <w:tcW w:w="1275" w:type="dxa"/>
          </w:tcPr>
          <w:p w14:paraId="1E80ACEF" w14:textId="77777777" w:rsidR="000F47E8" w:rsidRPr="00B54B4F" w:rsidRDefault="000F47E8" w:rsidP="00DD7C8E">
            <w:pPr>
              <w:rPr>
                <w:rFonts w:ascii="Verdana" w:hAnsi="Verdana"/>
                <w:sz w:val="20"/>
              </w:rPr>
            </w:pPr>
          </w:p>
        </w:tc>
        <w:tc>
          <w:tcPr>
            <w:tcW w:w="1134" w:type="dxa"/>
          </w:tcPr>
          <w:p w14:paraId="49770D30" w14:textId="77777777" w:rsidR="000F47E8" w:rsidRPr="00B54B4F" w:rsidRDefault="000F47E8" w:rsidP="00DD7C8E">
            <w:pPr>
              <w:rPr>
                <w:rFonts w:ascii="Verdana" w:hAnsi="Verdana"/>
                <w:sz w:val="20"/>
              </w:rPr>
            </w:pPr>
          </w:p>
        </w:tc>
        <w:tc>
          <w:tcPr>
            <w:tcW w:w="1134" w:type="dxa"/>
          </w:tcPr>
          <w:p w14:paraId="7741C566" w14:textId="77777777" w:rsidR="000F47E8" w:rsidRPr="00B54B4F" w:rsidRDefault="000F47E8" w:rsidP="00DD7C8E">
            <w:pPr>
              <w:rPr>
                <w:rFonts w:ascii="Verdana" w:hAnsi="Verdana"/>
                <w:sz w:val="20"/>
              </w:rPr>
            </w:pPr>
          </w:p>
        </w:tc>
      </w:tr>
      <w:tr w:rsidR="000F47E8" w:rsidRPr="00B54B4F" w14:paraId="63734DD9" w14:textId="77777777" w:rsidTr="00DD7C8E">
        <w:tc>
          <w:tcPr>
            <w:tcW w:w="1413" w:type="dxa"/>
          </w:tcPr>
          <w:p w14:paraId="5079480E" w14:textId="77777777" w:rsidR="000F47E8" w:rsidRPr="00B54B4F" w:rsidRDefault="000F47E8" w:rsidP="00DD7C8E">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mid</w:t>
            </w:r>
            <w:proofErr w:type="spellEnd"/>
          </w:p>
        </w:tc>
        <w:tc>
          <w:tcPr>
            <w:tcW w:w="1276" w:type="dxa"/>
          </w:tcPr>
          <w:p w14:paraId="57CE1BE6" w14:textId="77777777" w:rsidR="000F47E8" w:rsidRPr="00B54B4F" w:rsidRDefault="000F47E8" w:rsidP="00DD7C8E">
            <w:pPr>
              <w:rPr>
                <w:rFonts w:ascii="Verdana" w:hAnsi="Verdana"/>
                <w:sz w:val="20"/>
              </w:rPr>
            </w:pPr>
          </w:p>
        </w:tc>
        <w:tc>
          <w:tcPr>
            <w:tcW w:w="1134" w:type="dxa"/>
          </w:tcPr>
          <w:p w14:paraId="19112617" w14:textId="77777777" w:rsidR="000F47E8" w:rsidRPr="00B54B4F" w:rsidRDefault="000F47E8" w:rsidP="00DD7C8E">
            <w:pPr>
              <w:rPr>
                <w:rFonts w:ascii="Verdana" w:hAnsi="Verdana"/>
                <w:sz w:val="20"/>
              </w:rPr>
            </w:pPr>
          </w:p>
        </w:tc>
        <w:tc>
          <w:tcPr>
            <w:tcW w:w="1417" w:type="dxa"/>
          </w:tcPr>
          <w:p w14:paraId="41EF0A89" w14:textId="6153E544" w:rsidR="000F47E8" w:rsidRPr="00B54B4F" w:rsidRDefault="000F47E8" w:rsidP="00DD7C8E">
            <w:pPr>
              <w:rPr>
                <w:rFonts w:ascii="Verdana" w:hAnsi="Verdana"/>
                <w:sz w:val="20"/>
              </w:rPr>
            </w:pPr>
            <w:r w:rsidRPr="00B54B4F">
              <w:rPr>
                <w:rFonts w:ascii="Verdana" w:hAnsi="Verdana"/>
                <w:sz w:val="20"/>
              </w:rPr>
              <w:t>12</w:t>
            </w:r>
            <w:r w:rsidR="00FF221E" w:rsidRPr="00B54B4F">
              <w:rPr>
                <w:rFonts w:ascii="Verdana" w:hAnsi="Verdana"/>
                <w:sz w:val="20"/>
              </w:rPr>
              <w:t>.</w:t>
            </w:r>
            <w:r w:rsidRPr="00B54B4F">
              <w:rPr>
                <w:rFonts w:ascii="Verdana" w:hAnsi="Verdana"/>
                <w:sz w:val="20"/>
              </w:rPr>
              <w:t>00 tot 13</w:t>
            </w:r>
            <w:r w:rsidR="00FF221E" w:rsidRPr="00B54B4F">
              <w:rPr>
                <w:rFonts w:ascii="Verdana" w:hAnsi="Verdana"/>
                <w:sz w:val="20"/>
              </w:rPr>
              <w:t>.</w:t>
            </w:r>
            <w:r w:rsidRPr="00B54B4F">
              <w:rPr>
                <w:rFonts w:ascii="Verdana" w:hAnsi="Verdana"/>
                <w:sz w:val="20"/>
              </w:rPr>
              <w:t>00</w:t>
            </w:r>
          </w:p>
        </w:tc>
        <w:tc>
          <w:tcPr>
            <w:tcW w:w="1418" w:type="dxa"/>
          </w:tcPr>
          <w:p w14:paraId="0A73FCDE" w14:textId="77777777" w:rsidR="000F47E8" w:rsidRPr="00B54B4F" w:rsidRDefault="000F47E8" w:rsidP="00DD7C8E">
            <w:pPr>
              <w:rPr>
                <w:rFonts w:ascii="Verdana" w:hAnsi="Verdana"/>
                <w:sz w:val="20"/>
              </w:rPr>
            </w:pPr>
          </w:p>
        </w:tc>
        <w:tc>
          <w:tcPr>
            <w:tcW w:w="1275" w:type="dxa"/>
          </w:tcPr>
          <w:p w14:paraId="1EB894FC" w14:textId="77777777" w:rsidR="000F47E8" w:rsidRPr="00B54B4F" w:rsidRDefault="000F47E8" w:rsidP="00DD7C8E">
            <w:pPr>
              <w:rPr>
                <w:rFonts w:ascii="Verdana" w:hAnsi="Verdana"/>
                <w:sz w:val="20"/>
              </w:rPr>
            </w:pPr>
          </w:p>
        </w:tc>
        <w:tc>
          <w:tcPr>
            <w:tcW w:w="1134" w:type="dxa"/>
          </w:tcPr>
          <w:p w14:paraId="2A385433" w14:textId="77777777" w:rsidR="000F47E8" w:rsidRPr="00B54B4F" w:rsidRDefault="000F47E8" w:rsidP="00DD7C8E">
            <w:pPr>
              <w:rPr>
                <w:rFonts w:ascii="Verdana" w:hAnsi="Verdana"/>
                <w:sz w:val="20"/>
              </w:rPr>
            </w:pPr>
          </w:p>
        </w:tc>
        <w:tc>
          <w:tcPr>
            <w:tcW w:w="1134" w:type="dxa"/>
          </w:tcPr>
          <w:p w14:paraId="4E02FB66" w14:textId="77777777" w:rsidR="000F47E8" w:rsidRPr="00B54B4F" w:rsidRDefault="000F47E8" w:rsidP="00DD7C8E">
            <w:pPr>
              <w:rPr>
                <w:rFonts w:ascii="Verdana" w:hAnsi="Verdana"/>
                <w:sz w:val="20"/>
              </w:rPr>
            </w:pPr>
          </w:p>
        </w:tc>
      </w:tr>
      <w:tr w:rsidR="000F47E8" w:rsidRPr="00B54B4F" w14:paraId="134727D3" w14:textId="77777777" w:rsidTr="00DD7C8E">
        <w:tc>
          <w:tcPr>
            <w:tcW w:w="1413" w:type="dxa"/>
          </w:tcPr>
          <w:p w14:paraId="597E56D8" w14:textId="77777777" w:rsidR="000F47E8" w:rsidRPr="00B54B4F" w:rsidRDefault="000F47E8" w:rsidP="00DD7C8E">
            <w:pPr>
              <w:rPr>
                <w:rFonts w:ascii="Verdana" w:hAnsi="Verdana"/>
                <w:i/>
                <w:sz w:val="20"/>
              </w:rPr>
            </w:pPr>
            <w:r w:rsidRPr="00B54B4F">
              <w:rPr>
                <w:rFonts w:ascii="Verdana" w:hAnsi="Verdana"/>
                <w:i/>
                <w:sz w:val="20"/>
              </w:rPr>
              <w:t>stamtijden</w:t>
            </w:r>
          </w:p>
        </w:tc>
        <w:tc>
          <w:tcPr>
            <w:tcW w:w="1276" w:type="dxa"/>
          </w:tcPr>
          <w:p w14:paraId="5ED69494" w14:textId="77777777" w:rsidR="000F47E8" w:rsidRPr="00B54B4F" w:rsidRDefault="000F47E8" w:rsidP="00DD7C8E">
            <w:pPr>
              <w:rPr>
                <w:rFonts w:ascii="Verdana" w:hAnsi="Verdana"/>
                <w:sz w:val="20"/>
              </w:rPr>
            </w:pPr>
          </w:p>
        </w:tc>
        <w:tc>
          <w:tcPr>
            <w:tcW w:w="1134" w:type="dxa"/>
          </w:tcPr>
          <w:p w14:paraId="690ED21F" w14:textId="77777777" w:rsidR="000F47E8" w:rsidRPr="00B54B4F" w:rsidRDefault="000F47E8" w:rsidP="00DD7C8E">
            <w:pPr>
              <w:rPr>
                <w:rFonts w:ascii="Verdana" w:hAnsi="Verdana"/>
                <w:sz w:val="20"/>
              </w:rPr>
            </w:pPr>
          </w:p>
        </w:tc>
        <w:tc>
          <w:tcPr>
            <w:tcW w:w="1417" w:type="dxa"/>
          </w:tcPr>
          <w:p w14:paraId="789FDFBA" w14:textId="7368ED2A" w:rsidR="000F47E8" w:rsidRPr="00B54B4F" w:rsidRDefault="000F47E8" w:rsidP="00DD7C8E">
            <w:pPr>
              <w:rPr>
                <w:rFonts w:ascii="Verdana" w:hAnsi="Verdana"/>
                <w:sz w:val="20"/>
              </w:rPr>
            </w:pPr>
            <w:r w:rsidRPr="00B54B4F">
              <w:rPr>
                <w:rFonts w:ascii="Verdana" w:hAnsi="Verdana"/>
                <w:sz w:val="20"/>
              </w:rPr>
              <w:t>13</w:t>
            </w:r>
            <w:r w:rsidR="00FF221E" w:rsidRPr="00B54B4F">
              <w:rPr>
                <w:rFonts w:ascii="Verdana" w:hAnsi="Verdana"/>
                <w:sz w:val="20"/>
              </w:rPr>
              <w:t>.</w:t>
            </w:r>
            <w:r w:rsidRPr="00B54B4F">
              <w:rPr>
                <w:rFonts w:ascii="Verdana" w:hAnsi="Verdana"/>
                <w:sz w:val="20"/>
              </w:rPr>
              <w:t>00 tot 18</w:t>
            </w:r>
            <w:r w:rsidR="00FF221E" w:rsidRPr="00B54B4F">
              <w:rPr>
                <w:rFonts w:ascii="Verdana" w:hAnsi="Verdana"/>
                <w:sz w:val="20"/>
              </w:rPr>
              <w:t>.</w:t>
            </w:r>
            <w:r w:rsidRPr="00B54B4F">
              <w:rPr>
                <w:rFonts w:ascii="Verdana" w:hAnsi="Verdana"/>
                <w:sz w:val="20"/>
              </w:rPr>
              <w:t>00</w:t>
            </w:r>
          </w:p>
        </w:tc>
        <w:tc>
          <w:tcPr>
            <w:tcW w:w="1418" w:type="dxa"/>
          </w:tcPr>
          <w:p w14:paraId="2856D510" w14:textId="77777777" w:rsidR="000F47E8" w:rsidRPr="00B54B4F" w:rsidRDefault="000F47E8" w:rsidP="00DD7C8E">
            <w:pPr>
              <w:rPr>
                <w:rFonts w:ascii="Verdana" w:hAnsi="Verdana"/>
                <w:sz w:val="20"/>
              </w:rPr>
            </w:pPr>
          </w:p>
        </w:tc>
        <w:tc>
          <w:tcPr>
            <w:tcW w:w="1275" w:type="dxa"/>
          </w:tcPr>
          <w:p w14:paraId="26388F45" w14:textId="77777777" w:rsidR="000F47E8" w:rsidRPr="00B54B4F" w:rsidRDefault="000F47E8" w:rsidP="00DD7C8E">
            <w:pPr>
              <w:rPr>
                <w:rFonts w:ascii="Verdana" w:hAnsi="Verdana"/>
                <w:sz w:val="20"/>
              </w:rPr>
            </w:pPr>
          </w:p>
        </w:tc>
        <w:tc>
          <w:tcPr>
            <w:tcW w:w="1134" w:type="dxa"/>
          </w:tcPr>
          <w:p w14:paraId="62DD1657" w14:textId="77777777" w:rsidR="000F47E8" w:rsidRPr="00B54B4F" w:rsidRDefault="000F47E8" w:rsidP="00DD7C8E">
            <w:pPr>
              <w:rPr>
                <w:rFonts w:ascii="Verdana" w:hAnsi="Verdana"/>
                <w:sz w:val="20"/>
              </w:rPr>
            </w:pPr>
          </w:p>
        </w:tc>
        <w:tc>
          <w:tcPr>
            <w:tcW w:w="1134" w:type="dxa"/>
          </w:tcPr>
          <w:p w14:paraId="56AF045C" w14:textId="77777777" w:rsidR="000F47E8" w:rsidRPr="00B54B4F" w:rsidRDefault="000F47E8" w:rsidP="00DD7C8E">
            <w:pPr>
              <w:rPr>
                <w:rFonts w:ascii="Verdana" w:hAnsi="Verdana"/>
                <w:sz w:val="20"/>
              </w:rPr>
            </w:pPr>
          </w:p>
        </w:tc>
      </w:tr>
      <w:tr w:rsidR="000F47E8" w:rsidRPr="00B54B4F" w14:paraId="5DF5F9E3" w14:textId="77777777" w:rsidTr="00DD7C8E">
        <w:tc>
          <w:tcPr>
            <w:tcW w:w="1413" w:type="dxa"/>
          </w:tcPr>
          <w:p w14:paraId="2BCF7A6F" w14:textId="77777777" w:rsidR="000F47E8" w:rsidRPr="00B54B4F" w:rsidRDefault="000F47E8" w:rsidP="00DD7C8E">
            <w:pPr>
              <w:rPr>
                <w:rFonts w:ascii="Verdana" w:hAnsi="Verdana"/>
                <w:i/>
                <w:sz w:val="20"/>
              </w:rPr>
            </w:pPr>
            <w:r w:rsidRPr="00B54B4F">
              <w:rPr>
                <w:rFonts w:ascii="Verdana" w:hAnsi="Verdana"/>
                <w:i/>
                <w:sz w:val="20"/>
              </w:rPr>
              <w:t>Glijtijden nam</w:t>
            </w:r>
          </w:p>
        </w:tc>
        <w:tc>
          <w:tcPr>
            <w:tcW w:w="1276" w:type="dxa"/>
          </w:tcPr>
          <w:p w14:paraId="5198B151" w14:textId="77777777" w:rsidR="000F47E8" w:rsidRPr="00B54B4F" w:rsidRDefault="000F47E8" w:rsidP="00DD7C8E">
            <w:pPr>
              <w:rPr>
                <w:rFonts w:ascii="Verdana" w:hAnsi="Verdana"/>
                <w:sz w:val="20"/>
              </w:rPr>
            </w:pPr>
          </w:p>
        </w:tc>
        <w:tc>
          <w:tcPr>
            <w:tcW w:w="1134" w:type="dxa"/>
          </w:tcPr>
          <w:p w14:paraId="69D744B8" w14:textId="77777777" w:rsidR="000F47E8" w:rsidRPr="00B54B4F" w:rsidRDefault="000F47E8" w:rsidP="00DD7C8E">
            <w:pPr>
              <w:rPr>
                <w:rFonts w:ascii="Verdana" w:hAnsi="Verdana"/>
                <w:sz w:val="20"/>
              </w:rPr>
            </w:pPr>
          </w:p>
        </w:tc>
        <w:tc>
          <w:tcPr>
            <w:tcW w:w="1417" w:type="dxa"/>
          </w:tcPr>
          <w:p w14:paraId="02742DF3" w14:textId="7449C88C" w:rsidR="000F47E8" w:rsidRPr="00B54B4F" w:rsidRDefault="000F47E8" w:rsidP="00DD7C8E">
            <w:pPr>
              <w:rPr>
                <w:rFonts w:ascii="Verdana" w:hAnsi="Verdana"/>
                <w:sz w:val="20"/>
              </w:rPr>
            </w:pPr>
            <w:r w:rsidRPr="00B54B4F">
              <w:rPr>
                <w:rFonts w:ascii="Verdana" w:hAnsi="Verdana"/>
                <w:sz w:val="20"/>
              </w:rPr>
              <w:t>18</w:t>
            </w:r>
            <w:r w:rsidR="00FF221E" w:rsidRPr="00B54B4F">
              <w:rPr>
                <w:rFonts w:ascii="Verdana" w:hAnsi="Verdana"/>
                <w:sz w:val="20"/>
              </w:rPr>
              <w:t>.</w:t>
            </w:r>
            <w:r w:rsidRPr="00B54B4F">
              <w:rPr>
                <w:rFonts w:ascii="Verdana" w:hAnsi="Verdana"/>
                <w:sz w:val="20"/>
              </w:rPr>
              <w:t>00 tot 18</w:t>
            </w:r>
            <w:r w:rsidR="00FF221E" w:rsidRPr="00B54B4F">
              <w:rPr>
                <w:rFonts w:ascii="Verdana" w:hAnsi="Verdana"/>
                <w:sz w:val="20"/>
              </w:rPr>
              <w:t>.</w:t>
            </w:r>
            <w:r w:rsidRPr="00B54B4F">
              <w:rPr>
                <w:rFonts w:ascii="Verdana" w:hAnsi="Verdana"/>
                <w:sz w:val="20"/>
              </w:rPr>
              <w:t>30</w:t>
            </w:r>
          </w:p>
        </w:tc>
        <w:tc>
          <w:tcPr>
            <w:tcW w:w="1418" w:type="dxa"/>
          </w:tcPr>
          <w:p w14:paraId="3E13745B" w14:textId="77777777" w:rsidR="000F47E8" w:rsidRPr="00B54B4F" w:rsidRDefault="000F47E8" w:rsidP="00DD7C8E">
            <w:pPr>
              <w:rPr>
                <w:rFonts w:ascii="Verdana" w:hAnsi="Verdana"/>
                <w:sz w:val="20"/>
              </w:rPr>
            </w:pPr>
          </w:p>
        </w:tc>
        <w:tc>
          <w:tcPr>
            <w:tcW w:w="1275" w:type="dxa"/>
          </w:tcPr>
          <w:p w14:paraId="0B639FEE" w14:textId="77777777" w:rsidR="000F47E8" w:rsidRPr="00B54B4F" w:rsidRDefault="000F47E8" w:rsidP="00DD7C8E">
            <w:pPr>
              <w:rPr>
                <w:rFonts w:ascii="Verdana" w:hAnsi="Verdana"/>
                <w:sz w:val="20"/>
              </w:rPr>
            </w:pPr>
          </w:p>
        </w:tc>
        <w:tc>
          <w:tcPr>
            <w:tcW w:w="1134" w:type="dxa"/>
          </w:tcPr>
          <w:p w14:paraId="07FB21EA" w14:textId="77777777" w:rsidR="000F47E8" w:rsidRPr="00B54B4F" w:rsidRDefault="000F47E8" w:rsidP="00DD7C8E">
            <w:pPr>
              <w:rPr>
                <w:rFonts w:ascii="Verdana" w:hAnsi="Verdana"/>
                <w:sz w:val="20"/>
              </w:rPr>
            </w:pPr>
          </w:p>
        </w:tc>
        <w:tc>
          <w:tcPr>
            <w:tcW w:w="1134" w:type="dxa"/>
          </w:tcPr>
          <w:p w14:paraId="4850C72E" w14:textId="77777777" w:rsidR="000F47E8" w:rsidRPr="00B54B4F" w:rsidRDefault="000F47E8" w:rsidP="00DD7C8E">
            <w:pPr>
              <w:rPr>
                <w:rFonts w:ascii="Verdana" w:hAnsi="Verdana"/>
                <w:sz w:val="20"/>
              </w:rPr>
            </w:pPr>
          </w:p>
        </w:tc>
      </w:tr>
      <w:tr w:rsidR="000F47E8" w:rsidRPr="00B54B4F" w14:paraId="5649C729" w14:textId="77777777" w:rsidTr="00DD7C8E">
        <w:tc>
          <w:tcPr>
            <w:tcW w:w="1413" w:type="dxa"/>
          </w:tcPr>
          <w:p w14:paraId="408072ED" w14:textId="77777777" w:rsidR="000F47E8" w:rsidRPr="00B54B4F" w:rsidRDefault="000F47E8" w:rsidP="00DD7C8E">
            <w:pPr>
              <w:rPr>
                <w:rFonts w:ascii="Verdana" w:hAnsi="Verdana"/>
                <w:i/>
                <w:sz w:val="20"/>
              </w:rPr>
            </w:pPr>
            <w:r w:rsidRPr="00B54B4F">
              <w:rPr>
                <w:rFonts w:ascii="Verdana" w:hAnsi="Verdana"/>
                <w:i/>
                <w:sz w:val="20"/>
              </w:rPr>
              <w:t>Minimum</w:t>
            </w:r>
          </w:p>
        </w:tc>
        <w:tc>
          <w:tcPr>
            <w:tcW w:w="1276" w:type="dxa"/>
          </w:tcPr>
          <w:p w14:paraId="1AC5B26F" w14:textId="77777777" w:rsidR="000F47E8" w:rsidRPr="00B54B4F" w:rsidRDefault="000F47E8" w:rsidP="00DD7C8E">
            <w:pPr>
              <w:rPr>
                <w:rFonts w:ascii="Verdana" w:hAnsi="Verdana"/>
                <w:sz w:val="20"/>
              </w:rPr>
            </w:pPr>
          </w:p>
        </w:tc>
        <w:tc>
          <w:tcPr>
            <w:tcW w:w="1134" w:type="dxa"/>
          </w:tcPr>
          <w:p w14:paraId="2D5B18FA" w14:textId="77777777" w:rsidR="000F47E8" w:rsidRPr="00B54B4F" w:rsidRDefault="000F47E8" w:rsidP="00DD7C8E">
            <w:pPr>
              <w:rPr>
                <w:rFonts w:ascii="Verdana" w:hAnsi="Verdana"/>
                <w:sz w:val="20"/>
              </w:rPr>
            </w:pPr>
          </w:p>
        </w:tc>
        <w:tc>
          <w:tcPr>
            <w:tcW w:w="1417" w:type="dxa"/>
          </w:tcPr>
          <w:p w14:paraId="1ADA01B2" w14:textId="77777777" w:rsidR="000F47E8" w:rsidRPr="00B54B4F" w:rsidRDefault="000F47E8" w:rsidP="00DD7C8E">
            <w:pPr>
              <w:rPr>
                <w:rFonts w:ascii="Verdana" w:hAnsi="Verdana"/>
                <w:sz w:val="20"/>
              </w:rPr>
            </w:pPr>
            <w:r w:rsidRPr="00B54B4F">
              <w:rPr>
                <w:rFonts w:ascii="Verdana" w:hAnsi="Verdana"/>
                <w:sz w:val="20"/>
              </w:rPr>
              <w:t>8u00</w:t>
            </w:r>
          </w:p>
        </w:tc>
        <w:tc>
          <w:tcPr>
            <w:tcW w:w="1418" w:type="dxa"/>
          </w:tcPr>
          <w:p w14:paraId="387FB918" w14:textId="77777777" w:rsidR="000F47E8" w:rsidRPr="00B54B4F" w:rsidRDefault="000F47E8" w:rsidP="00DD7C8E">
            <w:pPr>
              <w:rPr>
                <w:rFonts w:ascii="Verdana" w:hAnsi="Verdana"/>
                <w:sz w:val="20"/>
              </w:rPr>
            </w:pPr>
          </w:p>
        </w:tc>
        <w:tc>
          <w:tcPr>
            <w:tcW w:w="1275" w:type="dxa"/>
          </w:tcPr>
          <w:p w14:paraId="16ECA6BD" w14:textId="77777777" w:rsidR="000F47E8" w:rsidRPr="00B54B4F" w:rsidRDefault="000F47E8" w:rsidP="00DD7C8E">
            <w:pPr>
              <w:rPr>
                <w:rFonts w:ascii="Verdana" w:hAnsi="Verdana"/>
                <w:sz w:val="20"/>
              </w:rPr>
            </w:pPr>
          </w:p>
        </w:tc>
        <w:tc>
          <w:tcPr>
            <w:tcW w:w="1134" w:type="dxa"/>
          </w:tcPr>
          <w:p w14:paraId="0FC54C0C" w14:textId="77777777" w:rsidR="000F47E8" w:rsidRPr="00B54B4F" w:rsidRDefault="000F47E8" w:rsidP="00DD7C8E">
            <w:pPr>
              <w:rPr>
                <w:rFonts w:ascii="Verdana" w:hAnsi="Verdana"/>
                <w:sz w:val="20"/>
              </w:rPr>
            </w:pPr>
          </w:p>
        </w:tc>
        <w:tc>
          <w:tcPr>
            <w:tcW w:w="1134" w:type="dxa"/>
          </w:tcPr>
          <w:p w14:paraId="1F03225B" w14:textId="77777777" w:rsidR="000F47E8" w:rsidRPr="00B54B4F" w:rsidRDefault="000F47E8" w:rsidP="00DD7C8E">
            <w:pPr>
              <w:rPr>
                <w:rFonts w:ascii="Verdana" w:hAnsi="Verdana"/>
                <w:sz w:val="20"/>
              </w:rPr>
            </w:pPr>
          </w:p>
        </w:tc>
      </w:tr>
      <w:tr w:rsidR="000F47E8" w:rsidRPr="00B54B4F" w14:paraId="6CA59D08" w14:textId="77777777" w:rsidTr="00DD7C8E">
        <w:tc>
          <w:tcPr>
            <w:tcW w:w="1413" w:type="dxa"/>
          </w:tcPr>
          <w:p w14:paraId="676A6262" w14:textId="77777777" w:rsidR="000F47E8" w:rsidRPr="00B54B4F" w:rsidRDefault="000F47E8" w:rsidP="00DD7C8E">
            <w:pPr>
              <w:rPr>
                <w:rFonts w:ascii="Verdana" w:hAnsi="Verdana"/>
                <w:i/>
                <w:sz w:val="20"/>
              </w:rPr>
            </w:pPr>
            <w:r w:rsidRPr="00B54B4F">
              <w:rPr>
                <w:rFonts w:ascii="Verdana" w:hAnsi="Verdana"/>
                <w:i/>
                <w:sz w:val="20"/>
              </w:rPr>
              <w:t>Maximum</w:t>
            </w:r>
          </w:p>
        </w:tc>
        <w:tc>
          <w:tcPr>
            <w:tcW w:w="1276" w:type="dxa"/>
          </w:tcPr>
          <w:p w14:paraId="774D386B" w14:textId="77777777" w:rsidR="000F47E8" w:rsidRPr="00B54B4F" w:rsidRDefault="000F47E8" w:rsidP="00DD7C8E">
            <w:pPr>
              <w:rPr>
                <w:rFonts w:ascii="Verdana" w:hAnsi="Verdana"/>
                <w:sz w:val="20"/>
              </w:rPr>
            </w:pPr>
          </w:p>
        </w:tc>
        <w:tc>
          <w:tcPr>
            <w:tcW w:w="1134" w:type="dxa"/>
          </w:tcPr>
          <w:p w14:paraId="687A5382" w14:textId="77777777" w:rsidR="000F47E8" w:rsidRPr="00B54B4F" w:rsidRDefault="000F47E8" w:rsidP="00DD7C8E">
            <w:pPr>
              <w:rPr>
                <w:rFonts w:ascii="Verdana" w:hAnsi="Verdana"/>
                <w:sz w:val="20"/>
              </w:rPr>
            </w:pPr>
          </w:p>
        </w:tc>
        <w:tc>
          <w:tcPr>
            <w:tcW w:w="1417" w:type="dxa"/>
          </w:tcPr>
          <w:p w14:paraId="37E29F22" w14:textId="77777777" w:rsidR="000F47E8" w:rsidRPr="00B54B4F" w:rsidRDefault="000F47E8" w:rsidP="00DD7C8E">
            <w:pPr>
              <w:rPr>
                <w:rFonts w:ascii="Verdana" w:hAnsi="Verdana"/>
                <w:sz w:val="20"/>
              </w:rPr>
            </w:pPr>
            <w:r w:rsidRPr="00B54B4F">
              <w:rPr>
                <w:rFonts w:ascii="Verdana" w:hAnsi="Verdana"/>
                <w:sz w:val="20"/>
              </w:rPr>
              <w:t>10u00</w:t>
            </w:r>
          </w:p>
        </w:tc>
        <w:tc>
          <w:tcPr>
            <w:tcW w:w="1418" w:type="dxa"/>
          </w:tcPr>
          <w:p w14:paraId="0BFFAD54" w14:textId="77777777" w:rsidR="000F47E8" w:rsidRPr="00B54B4F" w:rsidRDefault="000F47E8" w:rsidP="00DD7C8E">
            <w:pPr>
              <w:rPr>
                <w:rFonts w:ascii="Verdana" w:hAnsi="Verdana"/>
                <w:sz w:val="20"/>
              </w:rPr>
            </w:pPr>
          </w:p>
        </w:tc>
        <w:tc>
          <w:tcPr>
            <w:tcW w:w="1275" w:type="dxa"/>
          </w:tcPr>
          <w:p w14:paraId="6AA9180D" w14:textId="77777777" w:rsidR="000F47E8" w:rsidRPr="00B54B4F" w:rsidRDefault="000F47E8" w:rsidP="00DD7C8E">
            <w:pPr>
              <w:rPr>
                <w:rFonts w:ascii="Verdana" w:hAnsi="Verdana"/>
                <w:sz w:val="20"/>
              </w:rPr>
            </w:pPr>
          </w:p>
        </w:tc>
        <w:tc>
          <w:tcPr>
            <w:tcW w:w="1134" w:type="dxa"/>
          </w:tcPr>
          <w:p w14:paraId="740C8ED3" w14:textId="77777777" w:rsidR="000F47E8" w:rsidRPr="00B54B4F" w:rsidRDefault="000F47E8" w:rsidP="00DD7C8E">
            <w:pPr>
              <w:rPr>
                <w:rFonts w:ascii="Verdana" w:hAnsi="Verdana"/>
                <w:sz w:val="20"/>
              </w:rPr>
            </w:pPr>
          </w:p>
        </w:tc>
        <w:tc>
          <w:tcPr>
            <w:tcW w:w="1134" w:type="dxa"/>
          </w:tcPr>
          <w:p w14:paraId="20D02845" w14:textId="77777777" w:rsidR="000F47E8" w:rsidRPr="00B54B4F" w:rsidRDefault="000F47E8" w:rsidP="00DD7C8E">
            <w:pPr>
              <w:rPr>
                <w:rFonts w:ascii="Verdana" w:hAnsi="Verdana"/>
                <w:sz w:val="20"/>
              </w:rPr>
            </w:pPr>
          </w:p>
        </w:tc>
      </w:tr>
    </w:tbl>
    <w:p w14:paraId="28861E10" w14:textId="77777777" w:rsidR="000F47E8" w:rsidRPr="00B54B4F" w:rsidRDefault="000F47E8" w:rsidP="000F47E8">
      <w:pPr>
        <w:rPr>
          <w:rFonts w:ascii="Verdana" w:hAnsi="Verdana"/>
          <w:sz w:val="20"/>
        </w:rPr>
      </w:pPr>
    </w:p>
    <w:p w14:paraId="3C3C23DB" w14:textId="4E7024D5" w:rsidR="000F47E8" w:rsidRPr="00B54B4F" w:rsidRDefault="000F47E8" w:rsidP="000F47E8">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proofErr w:type="spellStart"/>
      <w:r w:rsidRPr="00B54B4F">
        <w:rPr>
          <w:rFonts w:ascii="Verdana" w:hAnsi="Verdana"/>
          <w:sz w:val="20"/>
        </w:rPr>
        <w:t>Bibliotheekassistent</w:t>
      </w:r>
      <w:proofErr w:type="spellEnd"/>
      <w:r w:rsidRPr="00B54B4F">
        <w:rPr>
          <w:rFonts w:ascii="Verdana" w:hAnsi="Verdana"/>
          <w:sz w:val="20"/>
        </w:rPr>
        <w:t xml:space="preserve"> (11u) week 2</w:t>
      </w:r>
    </w:p>
    <w:tbl>
      <w:tblPr>
        <w:tblStyle w:val="Tabelraster"/>
        <w:tblW w:w="10201" w:type="dxa"/>
        <w:tblLayout w:type="fixed"/>
        <w:tblLook w:val="04A0" w:firstRow="1" w:lastRow="0" w:firstColumn="1" w:lastColumn="0" w:noHBand="0" w:noVBand="1"/>
      </w:tblPr>
      <w:tblGrid>
        <w:gridCol w:w="1413"/>
        <w:gridCol w:w="1276"/>
        <w:gridCol w:w="1134"/>
        <w:gridCol w:w="1417"/>
        <w:gridCol w:w="1418"/>
        <w:gridCol w:w="1275"/>
        <w:gridCol w:w="1134"/>
        <w:gridCol w:w="1134"/>
      </w:tblGrid>
      <w:tr w:rsidR="000F47E8" w:rsidRPr="00B54B4F" w14:paraId="7D62C1FC" w14:textId="77777777" w:rsidTr="00DD7C8E">
        <w:tc>
          <w:tcPr>
            <w:tcW w:w="1413" w:type="dxa"/>
          </w:tcPr>
          <w:p w14:paraId="6A384C71" w14:textId="77777777" w:rsidR="000F47E8" w:rsidRPr="00B54B4F" w:rsidRDefault="000F47E8" w:rsidP="00DD7C8E">
            <w:pPr>
              <w:rPr>
                <w:rFonts w:ascii="Verdana" w:hAnsi="Verdana"/>
                <w:i/>
                <w:sz w:val="20"/>
              </w:rPr>
            </w:pPr>
          </w:p>
        </w:tc>
        <w:tc>
          <w:tcPr>
            <w:tcW w:w="1276" w:type="dxa"/>
          </w:tcPr>
          <w:p w14:paraId="0CD97A9F" w14:textId="77777777" w:rsidR="000F47E8" w:rsidRPr="00B54B4F" w:rsidRDefault="000F47E8" w:rsidP="00DD7C8E">
            <w:pPr>
              <w:rPr>
                <w:rFonts w:ascii="Verdana" w:hAnsi="Verdana"/>
                <w:sz w:val="20"/>
              </w:rPr>
            </w:pPr>
            <w:r w:rsidRPr="00B54B4F">
              <w:rPr>
                <w:rFonts w:ascii="Verdana" w:hAnsi="Verdana"/>
                <w:sz w:val="20"/>
              </w:rPr>
              <w:t>maandag</w:t>
            </w:r>
          </w:p>
        </w:tc>
        <w:tc>
          <w:tcPr>
            <w:tcW w:w="1134" w:type="dxa"/>
          </w:tcPr>
          <w:p w14:paraId="0E41EB00" w14:textId="77777777" w:rsidR="000F47E8" w:rsidRPr="00B54B4F" w:rsidRDefault="000F47E8" w:rsidP="00DD7C8E">
            <w:pPr>
              <w:rPr>
                <w:rFonts w:ascii="Verdana" w:hAnsi="Verdana"/>
                <w:sz w:val="20"/>
              </w:rPr>
            </w:pPr>
            <w:r w:rsidRPr="00B54B4F">
              <w:rPr>
                <w:rFonts w:ascii="Verdana" w:hAnsi="Verdana"/>
                <w:sz w:val="20"/>
              </w:rPr>
              <w:t>dinsdag</w:t>
            </w:r>
          </w:p>
        </w:tc>
        <w:tc>
          <w:tcPr>
            <w:tcW w:w="1417" w:type="dxa"/>
          </w:tcPr>
          <w:p w14:paraId="11E10C2F" w14:textId="77777777" w:rsidR="000F47E8" w:rsidRPr="00B54B4F" w:rsidRDefault="000F47E8" w:rsidP="00DD7C8E">
            <w:pPr>
              <w:rPr>
                <w:rFonts w:ascii="Verdana" w:hAnsi="Verdana"/>
                <w:sz w:val="20"/>
              </w:rPr>
            </w:pPr>
            <w:r w:rsidRPr="00B54B4F">
              <w:rPr>
                <w:rFonts w:ascii="Verdana" w:hAnsi="Verdana"/>
                <w:sz w:val="20"/>
              </w:rPr>
              <w:t>woensdag</w:t>
            </w:r>
          </w:p>
        </w:tc>
        <w:tc>
          <w:tcPr>
            <w:tcW w:w="1418" w:type="dxa"/>
          </w:tcPr>
          <w:p w14:paraId="019D2EDC" w14:textId="77777777" w:rsidR="000F47E8" w:rsidRPr="00B54B4F" w:rsidRDefault="000F47E8" w:rsidP="00DD7C8E">
            <w:pPr>
              <w:rPr>
                <w:rFonts w:ascii="Verdana" w:hAnsi="Verdana"/>
                <w:sz w:val="20"/>
              </w:rPr>
            </w:pPr>
            <w:r w:rsidRPr="00B54B4F">
              <w:rPr>
                <w:rFonts w:ascii="Verdana" w:hAnsi="Verdana"/>
                <w:sz w:val="20"/>
              </w:rPr>
              <w:t>donderdag</w:t>
            </w:r>
          </w:p>
        </w:tc>
        <w:tc>
          <w:tcPr>
            <w:tcW w:w="1275" w:type="dxa"/>
          </w:tcPr>
          <w:p w14:paraId="061B61DA" w14:textId="77777777" w:rsidR="000F47E8" w:rsidRPr="00B54B4F" w:rsidRDefault="000F47E8" w:rsidP="00DD7C8E">
            <w:pPr>
              <w:rPr>
                <w:rFonts w:ascii="Verdana" w:hAnsi="Verdana"/>
                <w:sz w:val="20"/>
              </w:rPr>
            </w:pPr>
            <w:r w:rsidRPr="00B54B4F">
              <w:rPr>
                <w:rFonts w:ascii="Verdana" w:hAnsi="Verdana"/>
                <w:sz w:val="20"/>
              </w:rPr>
              <w:t>vrijdag</w:t>
            </w:r>
          </w:p>
        </w:tc>
        <w:tc>
          <w:tcPr>
            <w:tcW w:w="1134" w:type="dxa"/>
          </w:tcPr>
          <w:p w14:paraId="638596F3" w14:textId="77777777" w:rsidR="000F47E8" w:rsidRPr="00B54B4F" w:rsidRDefault="000F47E8" w:rsidP="00DD7C8E">
            <w:pPr>
              <w:rPr>
                <w:rFonts w:ascii="Verdana" w:hAnsi="Verdana"/>
                <w:sz w:val="20"/>
              </w:rPr>
            </w:pPr>
            <w:r w:rsidRPr="00B54B4F">
              <w:rPr>
                <w:rFonts w:ascii="Verdana" w:hAnsi="Verdana"/>
                <w:sz w:val="20"/>
              </w:rPr>
              <w:t>zaterdag</w:t>
            </w:r>
          </w:p>
        </w:tc>
        <w:tc>
          <w:tcPr>
            <w:tcW w:w="1134" w:type="dxa"/>
          </w:tcPr>
          <w:p w14:paraId="16FCDACE" w14:textId="77777777" w:rsidR="000F47E8" w:rsidRPr="00B54B4F" w:rsidRDefault="000F47E8" w:rsidP="00DD7C8E">
            <w:pPr>
              <w:rPr>
                <w:rFonts w:ascii="Verdana" w:hAnsi="Verdana"/>
                <w:sz w:val="20"/>
              </w:rPr>
            </w:pPr>
            <w:r w:rsidRPr="00B54B4F">
              <w:rPr>
                <w:rFonts w:ascii="Verdana" w:hAnsi="Verdana"/>
                <w:sz w:val="20"/>
              </w:rPr>
              <w:t>zondag</w:t>
            </w:r>
          </w:p>
        </w:tc>
      </w:tr>
      <w:tr w:rsidR="000F47E8" w:rsidRPr="00B54B4F" w14:paraId="691003D0" w14:textId="77777777" w:rsidTr="00DD7C8E">
        <w:tc>
          <w:tcPr>
            <w:tcW w:w="1413" w:type="dxa"/>
          </w:tcPr>
          <w:p w14:paraId="50B8E6BE" w14:textId="77777777" w:rsidR="000F47E8" w:rsidRPr="00B54B4F" w:rsidRDefault="000F47E8" w:rsidP="00DD7C8E">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vrm</w:t>
            </w:r>
            <w:proofErr w:type="spellEnd"/>
          </w:p>
        </w:tc>
        <w:tc>
          <w:tcPr>
            <w:tcW w:w="1276" w:type="dxa"/>
          </w:tcPr>
          <w:p w14:paraId="6078ED26" w14:textId="77777777" w:rsidR="000F47E8" w:rsidRPr="00B54B4F" w:rsidRDefault="000F47E8" w:rsidP="00DD7C8E">
            <w:pPr>
              <w:rPr>
                <w:rFonts w:ascii="Verdana" w:hAnsi="Verdana"/>
                <w:sz w:val="20"/>
              </w:rPr>
            </w:pPr>
          </w:p>
        </w:tc>
        <w:tc>
          <w:tcPr>
            <w:tcW w:w="1134" w:type="dxa"/>
          </w:tcPr>
          <w:p w14:paraId="1A2EBAC0" w14:textId="77777777" w:rsidR="000F47E8" w:rsidRPr="00B54B4F" w:rsidRDefault="000F47E8" w:rsidP="00DD7C8E">
            <w:pPr>
              <w:rPr>
                <w:rFonts w:ascii="Verdana" w:hAnsi="Verdana"/>
                <w:sz w:val="20"/>
              </w:rPr>
            </w:pPr>
          </w:p>
        </w:tc>
        <w:tc>
          <w:tcPr>
            <w:tcW w:w="1417" w:type="dxa"/>
          </w:tcPr>
          <w:p w14:paraId="0DBF1977" w14:textId="73DDC678" w:rsidR="000F47E8" w:rsidRPr="00B54B4F" w:rsidRDefault="000F47E8" w:rsidP="00DD7C8E">
            <w:pPr>
              <w:rPr>
                <w:rFonts w:ascii="Verdana" w:hAnsi="Verdana"/>
                <w:sz w:val="20"/>
              </w:rPr>
            </w:pPr>
            <w:r w:rsidRPr="00B54B4F">
              <w:rPr>
                <w:rFonts w:ascii="Verdana" w:hAnsi="Verdana"/>
                <w:sz w:val="20"/>
              </w:rPr>
              <w:t>8</w:t>
            </w:r>
            <w:r w:rsidR="00FF221E" w:rsidRPr="00B54B4F">
              <w:rPr>
                <w:rFonts w:ascii="Verdana" w:hAnsi="Verdana"/>
                <w:sz w:val="20"/>
              </w:rPr>
              <w:t>.</w:t>
            </w:r>
            <w:r w:rsidRPr="00B54B4F">
              <w:rPr>
                <w:rFonts w:ascii="Verdana" w:hAnsi="Verdana"/>
                <w:sz w:val="20"/>
              </w:rPr>
              <w:t>00 tot 9</w:t>
            </w:r>
            <w:r w:rsidR="00FF221E" w:rsidRPr="00B54B4F">
              <w:rPr>
                <w:rFonts w:ascii="Verdana" w:hAnsi="Verdana"/>
                <w:sz w:val="20"/>
              </w:rPr>
              <w:t>.</w:t>
            </w:r>
            <w:r w:rsidRPr="00B54B4F">
              <w:rPr>
                <w:rFonts w:ascii="Verdana" w:hAnsi="Verdana"/>
                <w:sz w:val="20"/>
              </w:rPr>
              <w:t>00</w:t>
            </w:r>
          </w:p>
        </w:tc>
        <w:tc>
          <w:tcPr>
            <w:tcW w:w="1418" w:type="dxa"/>
          </w:tcPr>
          <w:p w14:paraId="7740A92B" w14:textId="77777777" w:rsidR="000F47E8" w:rsidRPr="00B54B4F" w:rsidRDefault="000F47E8" w:rsidP="00DD7C8E">
            <w:pPr>
              <w:rPr>
                <w:rFonts w:ascii="Verdana" w:hAnsi="Verdana"/>
                <w:sz w:val="20"/>
              </w:rPr>
            </w:pPr>
          </w:p>
        </w:tc>
        <w:tc>
          <w:tcPr>
            <w:tcW w:w="1275" w:type="dxa"/>
          </w:tcPr>
          <w:p w14:paraId="06A6C6A5" w14:textId="77777777" w:rsidR="000F47E8" w:rsidRPr="00B54B4F" w:rsidRDefault="000F47E8" w:rsidP="00DD7C8E">
            <w:pPr>
              <w:rPr>
                <w:rFonts w:ascii="Verdana" w:hAnsi="Verdana"/>
                <w:sz w:val="20"/>
              </w:rPr>
            </w:pPr>
          </w:p>
        </w:tc>
        <w:tc>
          <w:tcPr>
            <w:tcW w:w="1134" w:type="dxa"/>
          </w:tcPr>
          <w:p w14:paraId="471F4A55" w14:textId="77777777" w:rsidR="000F47E8" w:rsidRPr="00B54B4F" w:rsidRDefault="000F47E8" w:rsidP="00DD7C8E">
            <w:pPr>
              <w:rPr>
                <w:rFonts w:ascii="Verdana" w:hAnsi="Verdana"/>
                <w:sz w:val="20"/>
              </w:rPr>
            </w:pPr>
          </w:p>
        </w:tc>
        <w:tc>
          <w:tcPr>
            <w:tcW w:w="1134" w:type="dxa"/>
          </w:tcPr>
          <w:p w14:paraId="16738708" w14:textId="77777777" w:rsidR="000F47E8" w:rsidRPr="00B54B4F" w:rsidRDefault="000F47E8" w:rsidP="00DD7C8E">
            <w:pPr>
              <w:rPr>
                <w:rFonts w:ascii="Verdana" w:hAnsi="Verdana"/>
                <w:sz w:val="20"/>
              </w:rPr>
            </w:pPr>
          </w:p>
        </w:tc>
      </w:tr>
      <w:tr w:rsidR="000F47E8" w:rsidRPr="00B54B4F" w14:paraId="2225DE7B" w14:textId="77777777" w:rsidTr="00DD7C8E">
        <w:tc>
          <w:tcPr>
            <w:tcW w:w="1413" w:type="dxa"/>
          </w:tcPr>
          <w:p w14:paraId="266F2E76" w14:textId="77777777" w:rsidR="000F47E8" w:rsidRPr="00B54B4F" w:rsidRDefault="000F47E8" w:rsidP="00DD7C8E">
            <w:pPr>
              <w:rPr>
                <w:rFonts w:ascii="Verdana" w:hAnsi="Verdana"/>
                <w:i/>
                <w:sz w:val="20"/>
              </w:rPr>
            </w:pPr>
            <w:r w:rsidRPr="00B54B4F">
              <w:rPr>
                <w:rFonts w:ascii="Verdana" w:hAnsi="Verdana"/>
                <w:i/>
                <w:sz w:val="20"/>
              </w:rPr>
              <w:t>Stamtijden</w:t>
            </w:r>
          </w:p>
        </w:tc>
        <w:tc>
          <w:tcPr>
            <w:tcW w:w="1276" w:type="dxa"/>
          </w:tcPr>
          <w:p w14:paraId="12562DED" w14:textId="77777777" w:rsidR="000F47E8" w:rsidRPr="00B54B4F" w:rsidRDefault="000F47E8" w:rsidP="00DD7C8E">
            <w:pPr>
              <w:rPr>
                <w:rFonts w:ascii="Verdana" w:hAnsi="Verdana"/>
                <w:sz w:val="20"/>
              </w:rPr>
            </w:pPr>
          </w:p>
        </w:tc>
        <w:tc>
          <w:tcPr>
            <w:tcW w:w="1134" w:type="dxa"/>
          </w:tcPr>
          <w:p w14:paraId="0F2C9466" w14:textId="77777777" w:rsidR="000F47E8" w:rsidRPr="00B54B4F" w:rsidRDefault="000F47E8" w:rsidP="00DD7C8E">
            <w:pPr>
              <w:rPr>
                <w:rFonts w:ascii="Verdana" w:hAnsi="Verdana"/>
                <w:sz w:val="20"/>
              </w:rPr>
            </w:pPr>
          </w:p>
        </w:tc>
        <w:tc>
          <w:tcPr>
            <w:tcW w:w="1417" w:type="dxa"/>
          </w:tcPr>
          <w:p w14:paraId="3C45C27B" w14:textId="7B43CCAB" w:rsidR="000F47E8" w:rsidRPr="00B54B4F" w:rsidRDefault="000F47E8" w:rsidP="00DD7C8E">
            <w:pPr>
              <w:rPr>
                <w:rFonts w:ascii="Verdana" w:hAnsi="Verdana"/>
                <w:sz w:val="20"/>
              </w:rPr>
            </w:pPr>
            <w:r w:rsidRPr="00B54B4F">
              <w:rPr>
                <w:rFonts w:ascii="Verdana" w:hAnsi="Verdana"/>
                <w:sz w:val="20"/>
              </w:rPr>
              <w:t>9</w:t>
            </w:r>
            <w:r w:rsidR="00FF221E" w:rsidRPr="00B54B4F">
              <w:rPr>
                <w:rFonts w:ascii="Verdana" w:hAnsi="Verdana"/>
                <w:sz w:val="20"/>
              </w:rPr>
              <w:t>.</w:t>
            </w:r>
            <w:r w:rsidRPr="00B54B4F">
              <w:rPr>
                <w:rFonts w:ascii="Verdana" w:hAnsi="Verdana"/>
                <w:sz w:val="20"/>
              </w:rPr>
              <w:t>00 tot 12u00</w:t>
            </w:r>
          </w:p>
        </w:tc>
        <w:tc>
          <w:tcPr>
            <w:tcW w:w="1418" w:type="dxa"/>
          </w:tcPr>
          <w:p w14:paraId="5B42AFB7" w14:textId="77777777" w:rsidR="000F47E8" w:rsidRPr="00B54B4F" w:rsidRDefault="000F47E8" w:rsidP="00DD7C8E">
            <w:pPr>
              <w:rPr>
                <w:rFonts w:ascii="Verdana" w:hAnsi="Verdana"/>
                <w:sz w:val="20"/>
              </w:rPr>
            </w:pPr>
          </w:p>
        </w:tc>
        <w:tc>
          <w:tcPr>
            <w:tcW w:w="1275" w:type="dxa"/>
          </w:tcPr>
          <w:p w14:paraId="285BE0D0" w14:textId="77777777" w:rsidR="000F47E8" w:rsidRPr="00B54B4F" w:rsidRDefault="000F47E8" w:rsidP="00DD7C8E">
            <w:pPr>
              <w:rPr>
                <w:rFonts w:ascii="Verdana" w:hAnsi="Verdana"/>
                <w:sz w:val="20"/>
              </w:rPr>
            </w:pPr>
          </w:p>
        </w:tc>
        <w:tc>
          <w:tcPr>
            <w:tcW w:w="1134" w:type="dxa"/>
          </w:tcPr>
          <w:p w14:paraId="67CC6387" w14:textId="77777777" w:rsidR="000F47E8" w:rsidRPr="00B54B4F" w:rsidRDefault="000F47E8" w:rsidP="00DD7C8E">
            <w:pPr>
              <w:rPr>
                <w:rFonts w:ascii="Verdana" w:hAnsi="Verdana"/>
                <w:sz w:val="20"/>
              </w:rPr>
            </w:pPr>
          </w:p>
        </w:tc>
        <w:tc>
          <w:tcPr>
            <w:tcW w:w="1134" w:type="dxa"/>
          </w:tcPr>
          <w:p w14:paraId="27131553" w14:textId="456F039B" w:rsidR="000F47E8" w:rsidRPr="00B54B4F" w:rsidRDefault="000F47E8" w:rsidP="00DD7C8E">
            <w:pPr>
              <w:rPr>
                <w:rFonts w:ascii="Verdana" w:hAnsi="Verdana"/>
                <w:sz w:val="20"/>
              </w:rPr>
            </w:pPr>
            <w:r w:rsidRPr="00B54B4F">
              <w:rPr>
                <w:rFonts w:ascii="Verdana" w:hAnsi="Verdana"/>
                <w:sz w:val="20"/>
              </w:rPr>
              <w:t>10</w:t>
            </w:r>
            <w:r w:rsidR="00FF221E" w:rsidRPr="00B54B4F">
              <w:rPr>
                <w:rFonts w:ascii="Verdana" w:hAnsi="Verdana"/>
                <w:sz w:val="20"/>
              </w:rPr>
              <w:t>.</w:t>
            </w:r>
            <w:r w:rsidRPr="00B54B4F">
              <w:rPr>
                <w:rFonts w:ascii="Verdana" w:hAnsi="Verdana"/>
                <w:sz w:val="20"/>
              </w:rPr>
              <w:t>00</w:t>
            </w:r>
            <w:r w:rsidR="00FF221E" w:rsidRPr="00B54B4F">
              <w:rPr>
                <w:rFonts w:ascii="Verdana" w:hAnsi="Verdana"/>
                <w:sz w:val="20"/>
              </w:rPr>
              <w:t xml:space="preserve"> tot </w:t>
            </w:r>
            <w:r w:rsidRPr="00B54B4F">
              <w:rPr>
                <w:rFonts w:ascii="Verdana" w:hAnsi="Verdana"/>
                <w:sz w:val="20"/>
              </w:rPr>
              <w:t>12</w:t>
            </w:r>
            <w:r w:rsidR="00FF221E" w:rsidRPr="00B54B4F">
              <w:rPr>
                <w:rFonts w:ascii="Verdana" w:hAnsi="Verdana"/>
                <w:sz w:val="20"/>
              </w:rPr>
              <w:t>.</w:t>
            </w:r>
            <w:r w:rsidRPr="00B54B4F">
              <w:rPr>
                <w:rFonts w:ascii="Verdana" w:hAnsi="Verdana"/>
                <w:sz w:val="20"/>
              </w:rPr>
              <w:t>00</w:t>
            </w:r>
          </w:p>
        </w:tc>
      </w:tr>
      <w:tr w:rsidR="000F47E8" w:rsidRPr="00B54B4F" w14:paraId="279C81F5" w14:textId="77777777" w:rsidTr="00DD7C8E">
        <w:tc>
          <w:tcPr>
            <w:tcW w:w="1413" w:type="dxa"/>
          </w:tcPr>
          <w:p w14:paraId="21D4D98B" w14:textId="77777777" w:rsidR="000F47E8" w:rsidRPr="00B54B4F" w:rsidRDefault="000F47E8" w:rsidP="00DD7C8E">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mid</w:t>
            </w:r>
            <w:proofErr w:type="spellEnd"/>
          </w:p>
        </w:tc>
        <w:tc>
          <w:tcPr>
            <w:tcW w:w="1276" w:type="dxa"/>
          </w:tcPr>
          <w:p w14:paraId="7DAA808F" w14:textId="77777777" w:rsidR="000F47E8" w:rsidRPr="00B54B4F" w:rsidRDefault="000F47E8" w:rsidP="00DD7C8E">
            <w:pPr>
              <w:rPr>
                <w:rFonts w:ascii="Verdana" w:hAnsi="Verdana"/>
                <w:sz w:val="20"/>
              </w:rPr>
            </w:pPr>
          </w:p>
        </w:tc>
        <w:tc>
          <w:tcPr>
            <w:tcW w:w="1134" w:type="dxa"/>
          </w:tcPr>
          <w:p w14:paraId="1112F0B4" w14:textId="77777777" w:rsidR="000F47E8" w:rsidRPr="00B54B4F" w:rsidRDefault="000F47E8" w:rsidP="00DD7C8E">
            <w:pPr>
              <w:rPr>
                <w:rFonts w:ascii="Verdana" w:hAnsi="Verdana"/>
                <w:sz w:val="20"/>
              </w:rPr>
            </w:pPr>
          </w:p>
        </w:tc>
        <w:tc>
          <w:tcPr>
            <w:tcW w:w="1417" w:type="dxa"/>
          </w:tcPr>
          <w:p w14:paraId="1EA8DB85" w14:textId="00B43811" w:rsidR="000F47E8" w:rsidRPr="00B54B4F" w:rsidRDefault="000F47E8" w:rsidP="00DD7C8E">
            <w:pPr>
              <w:rPr>
                <w:rFonts w:ascii="Verdana" w:hAnsi="Verdana"/>
                <w:sz w:val="20"/>
              </w:rPr>
            </w:pPr>
            <w:r w:rsidRPr="00B54B4F">
              <w:rPr>
                <w:rFonts w:ascii="Verdana" w:hAnsi="Verdana"/>
                <w:sz w:val="20"/>
              </w:rPr>
              <w:t>12</w:t>
            </w:r>
            <w:r w:rsidR="00FF221E" w:rsidRPr="00B54B4F">
              <w:rPr>
                <w:rFonts w:ascii="Verdana" w:hAnsi="Verdana"/>
                <w:sz w:val="20"/>
              </w:rPr>
              <w:t>.</w:t>
            </w:r>
            <w:r w:rsidRPr="00B54B4F">
              <w:rPr>
                <w:rFonts w:ascii="Verdana" w:hAnsi="Verdana"/>
                <w:sz w:val="20"/>
              </w:rPr>
              <w:t>00 tot 13</w:t>
            </w:r>
            <w:r w:rsidR="00FF221E" w:rsidRPr="00B54B4F">
              <w:rPr>
                <w:rFonts w:ascii="Verdana" w:hAnsi="Verdana"/>
                <w:sz w:val="20"/>
              </w:rPr>
              <w:t>.</w:t>
            </w:r>
            <w:r w:rsidRPr="00B54B4F">
              <w:rPr>
                <w:rFonts w:ascii="Verdana" w:hAnsi="Verdana"/>
                <w:sz w:val="20"/>
              </w:rPr>
              <w:t>00</w:t>
            </w:r>
          </w:p>
        </w:tc>
        <w:tc>
          <w:tcPr>
            <w:tcW w:w="1418" w:type="dxa"/>
          </w:tcPr>
          <w:p w14:paraId="4EFA44A6" w14:textId="77777777" w:rsidR="000F47E8" w:rsidRPr="00B54B4F" w:rsidRDefault="000F47E8" w:rsidP="00DD7C8E">
            <w:pPr>
              <w:rPr>
                <w:rFonts w:ascii="Verdana" w:hAnsi="Verdana"/>
                <w:sz w:val="20"/>
              </w:rPr>
            </w:pPr>
          </w:p>
        </w:tc>
        <w:tc>
          <w:tcPr>
            <w:tcW w:w="1275" w:type="dxa"/>
          </w:tcPr>
          <w:p w14:paraId="72286B25" w14:textId="77777777" w:rsidR="000F47E8" w:rsidRPr="00B54B4F" w:rsidRDefault="000F47E8" w:rsidP="00DD7C8E">
            <w:pPr>
              <w:rPr>
                <w:rFonts w:ascii="Verdana" w:hAnsi="Verdana"/>
                <w:sz w:val="20"/>
              </w:rPr>
            </w:pPr>
          </w:p>
        </w:tc>
        <w:tc>
          <w:tcPr>
            <w:tcW w:w="1134" w:type="dxa"/>
          </w:tcPr>
          <w:p w14:paraId="13A3584A" w14:textId="77777777" w:rsidR="000F47E8" w:rsidRPr="00B54B4F" w:rsidRDefault="000F47E8" w:rsidP="00DD7C8E">
            <w:pPr>
              <w:rPr>
                <w:rFonts w:ascii="Verdana" w:hAnsi="Verdana"/>
                <w:sz w:val="20"/>
              </w:rPr>
            </w:pPr>
          </w:p>
        </w:tc>
        <w:tc>
          <w:tcPr>
            <w:tcW w:w="1134" w:type="dxa"/>
          </w:tcPr>
          <w:p w14:paraId="7C7ECD72" w14:textId="77777777" w:rsidR="000F47E8" w:rsidRPr="00B54B4F" w:rsidRDefault="000F47E8" w:rsidP="00DD7C8E">
            <w:pPr>
              <w:rPr>
                <w:rFonts w:ascii="Verdana" w:hAnsi="Verdana"/>
                <w:sz w:val="20"/>
              </w:rPr>
            </w:pPr>
          </w:p>
        </w:tc>
      </w:tr>
      <w:tr w:rsidR="000F47E8" w:rsidRPr="00B54B4F" w14:paraId="44279713" w14:textId="77777777" w:rsidTr="00DD7C8E">
        <w:tc>
          <w:tcPr>
            <w:tcW w:w="1413" w:type="dxa"/>
          </w:tcPr>
          <w:p w14:paraId="3A324B14" w14:textId="77777777" w:rsidR="000F47E8" w:rsidRPr="00B54B4F" w:rsidRDefault="000F47E8" w:rsidP="00DD7C8E">
            <w:pPr>
              <w:rPr>
                <w:rFonts w:ascii="Verdana" w:hAnsi="Verdana"/>
                <w:i/>
                <w:sz w:val="20"/>
              </w:rPr>
            </w:pPr>
            <w:r w:rsidRPr="00B54B4F">
              <w:rPr>
                <w:rFonts w:ascii="Verdana" w:hAnsi="Verdana"/>
                <w:i/>
                <w:sz w:val="20"/>
              </w:rPr>
              <w:t>stamtijden</w:t>
            </w:r>
          </w:p>
        </w:tc>
        <w:tc>
          <w:tcPr>
            <w:tcW w:w="1276" w:type="dxa"/>
          </w:tcPr>
          <w:p w14:paraId="36770526" w14:textId="77777777" w:rsidR="000F47E8" w:rsidRPr="00B54B4F" w:rsidRDefault="000F47E8" w:rsidP="00DD7C8E">
            <w:pPr>
              <w:rPr>
                <w:rFonts w:ascii="Verdana" w:hAnsi="Verdana"/>
                <w:sz w:val="20"/>
              </w:rPr>
            </w:pPr>
          </w:p>
        </w:tc>
        <w:tc>
          <w:tcPr>
            <w:tcW w:w="1134" w:type="dxa"/>
          </w:tcPr>
          <w:p w14:paraId="0F0D5634" w14:textId="77777777" w:rsidR="000F47E8" w:rsidRPr="00B54B4F" w:rsidRDefault="000F47E8" w:rsidP="00DD7C8E">
            <w:pPr>
              <w:rPr>
                <w:rFonts w:ascii="Verdana" w:hAnsi="Verdana"/>
                <w:sz w:val="20"/>
              </w:rPr>
            </w:pPr>
          </w:p>
        </w:tc>
        <w:tc>
          <w:tcPr>
            <w:tcW w:w="1417" w:type="dxa"/>
          </w:tcPr>
          <w:p w14:paraId="0DB0C2BD" w14:textId="0D98F493" w:rsidR="000F47E8" w:rsidRPr="00B54B4F" w:rsidRDefault="000F47E8" w:rsidP="00DD7C8E">
            <w:pPr>
              <w:rPr>
                <w:rFonts w:ascii="Verdana" w:hAnsi="Verdana"/>
                <w:sz w:val="20"/>
              </w:rPr>
            </w:pPr>
            <w:r w:rsidRPr="00B54B4F">
              <w:rPr>
                <w:rFonts w:ascii="Verdana" w:hAnsi="Verdana"/>
                <w:sz w:val="20"/>
              </w:rPr>
              <w:t>13</w:t>
            </w:r>
            <w:r w:rsidR="00FF221E" w:rsidRPr="00B54B4F">
              <w:rPr>
                <w:rFonts w:ascii="Verdana" w:hAnsi="Verdana"/>
                <w:sz w:val="20"/>
              </w:rPr>
              <w:t>.</w:t>
            </w:r>
            <w:r w:rsidRPr="00B54B4F">
              <w:rPr>
                <w:rFonts w:ascii="Verdana" w:hAnsi="Verdana"/>
                <w:sz w:val="20"/>
              </w:rPr>
              <w:t>00 tot 18</w:t>
            </w:r>
            <w:r w:rsidR="00FF221E" w:rsidRPr="00B54B4F">
              <w:rPr>
                <w:rFonts w:ascii="Verdana" w:hAnsi="Verdana"/>
                <w:sz w:val="20"/>
              </w:rPr>
              <w:t>.</w:t>
            </w:r>
            <w:r w:rsidRPr="00B54B4F">
              <w:rPr>
                <w:rFonts w:ascii="Verdana" w:hAnsi="Verdana"/>
                <w:sz w:val="20"/>
              </w:rPr>
              <w:t>00</w:t>
            </w:r>
          </w:p>
        </w:tc>
        <w:tc>
          <w:tcPr>
            <w:tcW w:w="1418" w:type="dxa"/>
          </w:tcPr>
          <w:p w14:paraId="512B88D4" w14:textId="77777777" w:rsidR="000F47E8" w:rsidRPr="00B54B4F" w:rsidRDefault="000F47E8" w:rsidP="00DD7C8E">
            <w:pPr>
              <w:rPr>
                <w:rFonts w:ascii="Verdana" w:hAnsi="Verdana"/>
                <w:sz w:val="20"/>
              </w:rPr>
            </w:pPr>
          </w:p>
        </w:tc>
        <w:tc>
          <w:tcPr>
            <w:tcW w:w="1275" w:type="dxa"/>
          </w:tcPr>
          <w:p w14:paraId="0E2D0163" w14:textId="77777777" w:rsidR="000F47E8" w:rsidRPr="00B54B4F" w:rsidRDefault="000F47E8" w:rsidP="00DD7C8E">
            <w:pPr>
              <w:rPr>
                <w:rFonts w:ascii="Verdana" w:hAnsi="Verdana"/>
                <w:sz w:val="20"/>
              </w:rPr>
            </w:pPr>
          </w:p>
        </w:tc>
        <w:tc>
          <w:tcPr>
            <w:tcW w:w="1134" w:type="dxa"/>
          </w:tcPr>
          <w:p w14:paraId="6F9AFAAB" w14:textId="77777777" w:rsidR="000F47E8" w:rsidRPr="00B54B4F" w:rsidRDefault="000F47E8" w:rsidP="00DD7C8E">
            <w:pPr>
              <w:rPr>
                <w:rFonts w:ascii="Verdana" w:hAnsi="Verdana"/>
                <w:sz w:val="20"/>
              </w:rPr>
            </w:pPr>
          </w:p>
        </w:tc>
        <w:tc>
          <w:tcPr>
            <w:tcW w:w="1134" w:type="dxa"/>
          </w:tcPr>
          <w:p w14:paraId="278F6BCE" w14:textId="57BB6436" w:rsidR="000F47E8" w:rsidRPr="00B54B4F" w:rsidRDefault="000F47E8" w:rsidP="00DD7C8E">
            <w:pPr>
              <w:rPr>
                <w:rFonts w:ascii="Verdana" w:hAnsi="Verdana"/>
                <w:sz w:val="20"/>
              </w:rPr>
            </w:pPr>
            <w:r w:rsidRPr="00B54B4F">
              <w:rPr>
                <w:rFonts w:ascii="Verdana" w:hAnsi="Verdana"/>
                <w:sz w:val="20"/>
              </w:rPr>
              <w:t>14</w:t>
            </w:r>
            <w:r w:rsidR="00FF221E" w:rsidRPr="00B54B4F">
              <w:rPr>
                <w:rFonts w:ascii="Verdana" w:hAnsi="Verdana"/>
                <w:sz w:val="20"/>
              </w:rPr>
              <w:t>.</w:t>
            </w:r>
            <w:r w:rsidRPr="00B54B4F">
              <w:rPr>
                <w:rFonts w:ascii="Verdana" w:hAnsi="Verdana"/>
                <w:sz w:val="20"/>
              </w:rPr>
              <w:t>00</w:t>
            </w:r>
            <w:r w:rsidR="00FF221E" w:rsidRPr="00B54B4F">
              <w:rPr>
                <w:rFonts w:ascii="Verdana" w:hAnsi="Verdana"/>
                <w:sz w:val="20"/>
              </w:rPr>
              <w:t xml:space="preserve"> tot </w:t>
            </w:r>
            <w:r w:rsidRPr="00B54B4F">
              <w:rPr>
                <w:rFonts w:ascii="Verdana" w:hAnsi="Verdana"/>
                <w:sz w:val="20"/>
              </w:rPr>
              <w:t>16</w:t>
            </w:r>
            <w:r w:rsidR="00FF221E" w:rsidRPr="00B54B4F">
              <w:rPr>
                <w:rFonts w:ascii="Verdana" w:hAnsi="Verdana"/>
                <w:sz w:val="20"/>
              </w:rPr>
              <w:t>.</w:t>
            </w:r>
            <w:r w:rsidRPr="00B54B4F">
              <w:rPr>
                <w:rFonts w:ascii="Verdana" w:hAnsi="Verdana"/>
                <w:sz w:val="20"/>
              </w:rPr>
              <w:t>00*</w:t>
            </w:r>
          </w:p>
        </w:tc>
      </w:tr>
      <w:tr w:rsidR="000F47E8" w:rsidRPr="00B54B4F" w14:paraId="6243B4C7" w14:textId="77777777" w:rsidTr="00DD7C8E">
        <w:tc>
          <w:tcPr>
            <w:tcW w:w="1413" w:type="dxa"/>
          </w:tcPr>
          <w:p w14:paraId="3DDB9A8E" w14:textId="77777777" w:rsidR="000F47E8" w:rsidRPr="00B54B4F" w:rsidRDefault="000F47E8" w:rsidP="00DD7C8E">
            <w:pPr>
              <w:rPr>
                <w:rFonts w:ascii="Verdana" w:hAnsi="Verdana"/>
                <w:i/>
                <w:sz w:val="20"/>
              </w:rPr>
            </w:pPr>
            <w:r w:rsidRPr="00B54B4F">
              <w:rPr>
                <w:rFonts w:ascii="Verdana" w:hAnsi="Verdana"/>
                <w:i/>
                <w:sz w:val="20"/>
              </w:rPr>
              <w:t>Glijtijden nam</w:t>
            </w:r>
          </w:p>
        </w:tc>
        <w:tc>
          <w:tcPr>
            <w:tcW w:w="1276" w:type="dxa"/>
          </w:tcPr>
          <w:p w14:paraId="2CC50D95" w14:textId="77777777" w:rsidR="000F47E8" w:rsidRPr="00B54B4F" w:rsidRDefault="000F47E8" w:rsidP="00DD7C8E">
            <w:pPr>
              <w:rPr>
                <w:rFonts w:ascii="Verdana" w:hAnsi="Verdana"/>
                <w:sz w:val="20"/>
              </w:rPr>
            </w:pPr>
          </w:p>
        </w:tc>
        <w:tc>
          <w:tcPr>
            <w:tcW w:w="1134" w:type="dxa"/>
          </w:tcPr>
          <w:p w14:paraId="1EA6D85C" w14:textId="77777777" w:rsidR="000F47E8" w:rsidRPr="00B54B4F" w:rsidRDefault="000F47E8" w:rsidP="00DD7C8E">
            <w:pPr>
              <w:rPr>
                <w:rFonts w:ascii="Verdana" w:hAnsi="Verdana"/>
                <w:sz w:val="20"/>
              </w:rPr>
            </w:pPr>
          </w:p>
        </w:tc>
        <w:tc>
          <w:tcPr>
            <w:tcW w:w="1417" w:type="dxa"/>
          </w:tcPr>
          <w:p w14:paraId="01C702FD" w14:textId="426B9A3A" w:rsidR="000F47E8" w:rsidRPr="00B54B4F" w:rsidRDefault="000F47E8" w:rsidP="00DD7C8E">
            <w:pPr>
              <w:rPr>
                <w:rFonts w:ascii="Verdana" w:hAnsi="Verdana"/>
                <w:sz w:val="20"/>
              </w:rPr>
            </w:pPr>
            <w:r w:rsidRPr="00B54B4F">
              <w:rPr>
                <w:rFonts w:ascii="Verdana" w:hAnsi="Verdana"/>
                <w:sz w:val="20"/>
              </w:rPr>
              <w:t>18</w:t>
            </w:r>
            <w:r w:rsidR="00FF221E" w:rsidRPr="00B54B4F">
              <w:rPr>
                <w:rFonts w:ascii="Verdana" w:hAnsi="Verdana"/>
                <w:sz w:val="20"/>
              </w:rPr>
              <w:t>.</w:t>
            </w:r>
            <w:r w:rsidRPr="00B54B4F">
              <w:rPr>
                <w:rFonts w:ascii="Verdana" w:hAnsi="Verdana"/>
                <w:sz w:val="20"/>
              </w:rPr>
              <w:t>00 tot 18</w:t>
            </w:r>
            <w:r w:rsidR="00FF221E" w:rsidRPr="00B54B4F">
              <w:rPr>
                <w:rFonts w:ascii="Verdana" w:hAnsi="Verdana"/>
                <w:sz w:val="20"/>
              </w:rPr>
              <w:t>.</w:t>
            </w:r>
            <w:r w:rsidRPr="00B54B4F">
              <w:rPr>
                <w:rFonts w:ascii="Verdana" w:hAnsi="Verdana"/>
                <w:sz w:val="20"/>
              </w:rPr>
              <w:t>30</w:t>
            </w:r>
          </w:p>
        </w:tc>
        <w:tc>
          <w:tcPr>
            <w:tcW w:w="1418" w:type="dxa"/>
          </w:tcPr>
          <w:p w14:paraId="4ACA54EA" w14:textId="77777777" w:rsidR="000F47E8" w:rsidRPr="00B54B4F" w:rsidRDefault="000F47E8" w:rsidP="00DD7C8E">
            <w:pPr>
              <w:rPr>
                <w:rFonts w:ascii="Verdana" w:hAnsi="Verdana"/>
                <w:sz w:val="20"/>
              </w:rPr>
            </w:pPr>
          </w:p>
        </w:tc>
        <w:tc>
          <w:tcPr>
            <w:tcW w:w="1275" w:type="dxa"/>
          </w:tcPr>
          <w:p w14:paraId="4F2866E8" w14:textId="77777777" w:rsidR="000F47E8" w:rsidRPr="00B54B4F" w:rsidRDefault="000F47E8" w:rsidP="00DD7C8E">
            <w:pPr>
              <w:rPr>
                <w:rFonts w:ascii="Verdana" w:hAnsi="Verdana"/>
                <w:sz w:val="20"/>
              </w:rPr>
            </w:pPr>
          </w:p>
        </w:tc>
        <w:tc>
          <w:tcPr>
            <w:tcW w:w="1134" w:type="dxa"/>
          </w:tcPr>
          <w:p w14:paraId="5C00B137" w14:textId="77777777" w:rsidR="000F47E8" w:rsidRPr="00B54B4F" w:rsidRDefault="000F47E8" w:rsidP="00DD7C8E">
            <w:pPr>
              <w:rPr>
                <w:rFonts w:ascii="Verdana" w:hAnsi="Verdana"/>
                <w:sz w:val="20"/>
              </w:rPr>
            </w:pPr>
          </w:p>
        </w:tc>
        <w:tc>
          <w:tcPr>
            <w:tcW w:w="1134" w:type="dxa"/>
          </w:tcPr>
          <w:p w14:paraId="219B6A24" w14:textId="77777777" w:rsidR="000F47E8" w:rsidRPr="00B54B4F" w:rsidRDefault="000F47E8" w:rsidP="00DD7C8E">
            <w:pPr>
              <w:rPr>
                <w:rFonts w:ascii="Verdana" w:hAnsi="Verdana"/>
                <w:sz w:val="20"/>
              </w:rPr>
            </w:pPr>
          </w:p>
        </w:tc>
      </w:tr>
      <w:tr w:rsidR="000F47E8" w:rsidRPr="00B54B4F" w14:paraId="00066A27" w14:textId="77777777" w:rsidTr="00DD7C8E">
        <w:tc>
          <w:tcPr>
            <w:tcW w:w="1413" w:type="dxa"/>
          </w:tcPr>
          <w:p w14:paraId="5A7B1DFE" w14:textId="77777777" w:rsidR="000F47E8" w:rsidRPr="00B54B4F" w:rsidRDefault="000F47E8" w:rsidP="00DD7C8E">
            <w:pPr>
              <w:rPr>
                <w:rFonts w:ascii="Verdana" w:hAnsi="Verdana"/>
                <w:i/>
                <w:sz w:val="20"/>
              </w:rPr>
            </w:pPr>
            <w:r w:rsidRPr="00B54B4F">
              <w:rPr>
                <w:rFonts w:ascii="Verdana" w:hAnsi="Verdana"/>
                <w:i/>
                <w:sz w:val="20"/>
              </w:rPr>
              <w:t>Minimum</w:t>
            </w:r>
          </w:p>
        </w:tc>
        <w:tc>
          <w:tcPr>
            <w:tcW w:w="1276" w:type="dxa"/>
          </w:tcPr>
          <w:p w14:paraId="403A8219" w14:textId="77777777" w:rsidR="000F47E8" w:rsidRPr="00B54B4F" w:rsidRDefault="000F47E8" w:rsidP="00DD7C8E">
            <w:pPr>
              <w:rPr>
                <w:rFonts w:ascii="Verdana" w:hAnsi="Verdana"/>
                <w:sz w:val="20"/>
              </w:rPr>
            </w:pPr>
          </w:p>
        </w:tc>
        <w:tc>
          <w:tcPr>
            <w:tcW w:w="1134" w:type="dxa"/>
          </w:tcPr>
          <w:p w14:paraId="1F9DD758" w14:textId="77777777" w:rsidR="000F47E8" w:rsidRPr="00B54B4F" w:rsidRDefault="000F47E8" w:rsidP="00DD7C8E">
            <w:pPr>
              <w:rPr>
                <w:rFonts w:ascii="Verdana" w:hAnsi="Verdana"/>
                <w:sz w:val="20"/>
              </w:rPr>
            </w:pPr>
          </w:p>
        </w:tc>
        <w:tc>
          <w:tcPr>
            <w:tcW w:w="1417" w:type="dxa"/>
          </w:tcPr>
          <w:p w14:paraId="055B11C8" w14:textId="77777777" w:rsidR="000F47E8" w:rsidRPr="00B54B4F" w:rsidRDefault="000F47E8" w:rsidP="00DD7C8E">
            <w:pPr>
              <w:rPr>
                <w:rFonts w:ascii="Verdana" w:hAnsi="Verdana"/>
                <w:sz w:val="20"/>
              </w:rPr>
            </w:pPr>
            <w:r w:rsidRPr="00B54B4F">
              <w:rPr>
                <w:rFonts w:ascii="Verdana" w:hAnsi="Verdana"/>
                <w:sz w:val="20"/>
              </w:rPr>
              <w:t>8u00</w:t>
            </w:r>
          </w:p>
        </w:tc>
        <w:tc>
          <w:tcPr>
            <w:tcW w:w="1418" w:type="dxa"/>
          </w:tcPr>
          <w:p w14:paraId="11C5CBB9" w14:textId="77777777" w:rsidR="000F47E8" w:rsidRPr="00B54B4F" w:rsidRDefault="000F47E8" w:rsidP="00DD7C8E">
            <w:pPr>
              <w:rPr>
                <w:rFonts w:ascii="Verdana" w:hAnsi="Verdana"/>
                <w:sz w:val="20"/>
              </w:rPr>
            </w:pPr>
          </w:p>
        </w:tc>
        <w:tc>
          <w:tcPr>
            <w:tcW w:w="1275" w:type="dxa"/>
          </w:tcPr>
          <w:p w14:paraId="6C25362C" w14:textId="77777777" w:rsidR="000F47E8" w:rsidRPr="00B54B4F" w:rsidRDefault="000F47E8" w:rsidP="00DD7C8E">
            <w:pPr>
              <w:rPr>
                <w:rFonts w:ascii="Verdana" w:hAnsi="Verdana"/>
                <w:sz w:val="20"/>
              </w:rPr>
            </w:pPr>
          </w:p>
        </w:tc>
        <w:tc>
          <w:tcPr>
            <w:tcW w:w="1134" w:type="dxa"/>
          </w:tcPr>
          <w:p w14:paraId="6A9C1823" w14:textId="77777777" w:rsidR="000F47E8" w:rsidRPr="00B54B4F" w:rsidRDefault="000F47E8" w:rsidP="00DD7C8E">
            <w:pPr>
              <w:rPr>
                <w:rFonts w:ascii="Verdana" w:hAnsi="Verdana"/>
                <w:sz w:val="20"/>
              </w:rPr>
            </w:pPr>
          </w:p>
        </w:tc>
        <w:tc>
          <w:tcPr>
            <w:tcW w:w="1134" w:type="dxa"/>
          </w:tcPr>
          <w:p w14:paraId="0156F51F" w14:textId="77777777" w:rsidR="000F47E8" w:rsidRPr="00B54B4F" w:rsidRDefault="000F47E8" w:rsidP="00DD7C8E">
            <w:pPr>
              <w:rPr>
                <w:rFonts w:ascii="Verdana" w:hAnsi="Verdana"/>
                <w:sz w:val="20"/>
              </w:rPr>
            </w:pPr>
          </w:p>
        </w:tc>
      </w:tr>
      <w:tr w:rsidR="000F47E8" w:rsidRPr="00B54B4F" w14:paraId="20F84079" w14:textId="77777777" w:rsidTr="00DD7C8E">
        <w:tc>
          <w:tcPr>
            <w:tcW w:w="1413" w:type="dxa"/>
          </w:tcPr>
          <w:p w14:paraId="1122FD04" w14:textId="77777777" w:rsidR="000F47E8" w:rsidRPr="00B54B4F" w:rsidRDefault="000F47E8" w:rsidP="00DD7C8E">
            <w:pPr>
              <w:rPr>
                <w:rFonts w:ascii="Verdana" w:hAnsi="Verdana"/>
                <w:i/>
                <w:sz w:val="20"/>
              </w:rPr>
            </w:pPr>
            <w:r w:rsidRPr="00B54B4F">
              <w:rPr>
                <w:rFonts w:ascii="Verdana" w:hAnsi="Verdana"/>
                <w:i/>
                <w:sz w:val="20"/>
              </w:rPr>
              <w:t>Maximum</w:t>
            </w:r>
          </w:p>
        </w:tc>
        <w:tc>
          <w:tcPr>
            <w:tcW w:w="1276" w:type="dxa"/>
          </w:tcPr>
          <w:p w14:paraId="06512CD4" w14:textId="77777777" w:rsidR="000F47E8" w:rsidRPr="00B54B4F" w:rsidRDefault="000F47E8" w:rsidP="00DD7C8E">
            <w:pPr>
              <w:rPr>
                <w:rFonts w:ascii="Verdana" w:hAnsi="Verdana"/>
                <w:sz w:val="20"/>
              </w:rPr>
            </w:pPr>
          </w:p>
        </w:tc>
        <w:tc>
          <w:tcPr>
            <w:tcW w:w="1134" w:type="dxa"/>
          </w:tcPr>
          <w:p w14:paraId="733167FF" w14:textId="77777777" w:rsidR="000F47E8" w:rsidRPr="00B54B4F" w:rsidRDefault="000F47E8" w:rsidP="00DD7C8E">
            <w:pPr>
              <w:rPr>
                <w:rFonts w:ascii="Verdana" w:hAnsi="Verdana"/>
                <w:sz w:val="20"/>
              </w:rPr>
            </w:pPr>
          </w:p>
        </w:tc>
        <w:tc>
          <w:tcPr>
            <w:tcW w:w="1417" w:type="dxa"/>
          </w:tcPr>
          <w:p w14:paraId="496F8503" w14:textId="77777777" w:rsidR="000F47E8" w:rsidRPr="00B54B4F" w:rsidRDefault="000F47E8" w:rsidP="00DD7C8E">
            <w:pPr>
              <w:rPr>
                <w:rFonts w:ascii="Verdana" w:hAnsi="Verdana"/>
                <w:sz w:val="20"/>
              </w:rPr>
            </w:pPr>
            <w:r w:rsidRPr="00B54B4F">
              <w:rPr>
                <w:rFonts w:ascii="Verdana" w:hAnsi="Verdana"/>
                <w:sz w:val="20"/>
              </w:rPr>
              <w:t>10u00</w:t>
            </w:r>
          </w:p>
        </w:tc>
        <w:tc>
          <w:tcPr>
            <w:tcW w:w="1418" w:type="dxa"/>
          </w:tcPr>
          <w:p w14:paraId="564E9097" w14:textId="77777777" w:rsidR="000F47E8" w:rsidRPr="00B54B4F" w:rsidRDefault="000F47E8" w:rsidP="00DD7C8E">
            <w:pPr>
              <w:rPr>
                <w:rFonts w:ascii="Verdana" w:hAnsi="Verdana"/>
                <w:sz w:val="20"/>
              </w:rPr>
            </w:pPr>
          </w:p>
        </w:tc>
        <w:tc>
          <w:tcPr>
            <w:tcW w:w="1275" w:type="dxa"/>
          </w:tcPr>
          <w:p w14:paraId="1F0DDC28" w14:textId="77777777" w:rsidR="000F47E8" w:rsidRPr="00B54B4F" w:rsidRDefault="000F47E8" w:rsidP="00DD7C8E">
            <w:pPr>
              <w:rPr>
                <w:rFonts w:ascii="Verdana" w:hAnsi="Verdana"/>
                <w:sz w:val="20"/>
              </w:rPr>
            </w:pPr>
          </w:p>
        </w:tc>
        <w:tc>
          <w:tcPr>
            <w:tcW w:w="1134" w:type="dxa"/>
          </w:tcPr>
          <w:p w14:paraId="71C3A233" w14:textId="77777777" w:rsidR="000F47E8" w:rsidRPr="00B54B4F" w:rsidRDefault="000F47E8" w:rsidP="00DD7C8E">
            <w:pPr>
              <w:rPr>
                <w:rFonts w:ascii="Verdana" w:hAnsi="Verdana"/>
                <w:sz w:val="20"/>
              </w:rPr>
            </w:pPr>
          </w:p>
        </w:tc>
        <w:tc>
          <w:tcPr>
            <w:tcW w:w="1134" w:type="dxa"/>
          </w:tcPr>
          <w:p w14:paraId="79327D27" w14:textId="77777777" w:rsidR="000F47E8" w:rsidRPr="00B54B4F" w:rsidRDefault="000F47E8" w:rsidP="00DD7C8E">
            <w:pPr>
              <w:rPr>
                <w:rFonts w:ascii="Verdana" w:hAnsi="Verdana"/>
                <w:sz w:val="20"/>
              </w:rPr>
            </w:pPr>
          </w:p>
        </w:tc>
      </w:tr>
    </w:tbl>
    <w:p w14:paraId="6ECE2CCF" w14:textId="77777777" w:rsidR="000F47E8" w:rsidRPr="00B54B4F" w:rsidRDefault="000F47E8" w:rsidP="000F47E8"/>
    <w:p w14:paraId="466792DF" w14:textId="2EBF4DFA" w:rsidR="00FF221E" w:rsidRPr="00B54B4F" w:rsidRDefault="000F47E8" w:rsidP="000F47E8">
      <w:pPr>
        <w:rPr>
          <w:rFonts w:ascii="Verdana" w:hAnsi="Verdana"/>
          <w:sz w:val="20"/>
        </w:rPr>
      </w:pPr>
      <w:r w:rsidRPr="00B54B4F">
        <w:rPr>
          <w:rFonts w:ascii="Verdana" w:hAnsi="Verdana"/>
          <w:sz w:val="20"/>
        </w:rPr>
        <w:t xml:space="preserve">* de extra inhaalrust voor </w:t>
      </w:r>
      <w:proofErr w:type="spellStart"/>
      <w:r w:rsidRPr="00B54B4F">
        <w:rPr>
          <w:rFonts w:ascii="Verdana" w:hAnsi="Verdana"/>
          <w:sz w:val="20"/>
        </w:rPr>
        <w:t>zondagprestaties</w:t>
      </w:r>
      <w:proofErr w:type="spellEnd"/>
      <w:r w:rsidRPr="00B54B4F">
        <w:rPr>
          <w:rFonts w:ascii="Verdana" w:hAnsi="Verdana"/>
          <w:sz w:val="20"/>
        </w:rPr>
        <w:t xml:space="preserve"> wordt ingepland op zondagnamiddag</w:t>
      </w:r>
    </w:p>
    <w:p w14:paraId="7C1F4A41" w14:textId="77777777" w:rsidR="00FF221E" w:rsidRPr="00B54B4F" w:rsidRDefault="00FF221E">
      <w:pPr>
        <w:spacing w:after="200" w:line="276" w:lineRule="auto"/>
        <w:rPr>
          <w:rFonts w:ascii="Verdana" w:hAnsi="Verdana"/>
          <w:sz w:val="20"/>
        </w:rPr>
      </w:pPr>
      <w:r w:rsidRPr="00B54B4F">
        <w:rPr>
          <w:rFonts w:ascii="Verdana" w:hAnsi="Verdana"/>
          <w:sz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0407C031" w14:textId="77777777" w:rsidTr="001702F6">
        <w:tc>
          <w:tcPr>
            <w:tcW w:w="7451" w:type="dxa"/>
            <w:gridSpan w:val="5"/>
            <w:shd w:val="clear" w:color="auto" w:fill="D9D9D9"/>
          </w:tcPr>
          <w:p w14:paraId="0E7A4723" w14:textId="5647031C" w:rsidR="00D135F0" w:rsidRPr="00B54B4F" w:rsidRDefault="00FE4A18" w:rsidP="004C6B89">
            <w:pPr>
              <w:jc w:val="center"/>
              <w:rPr>
                <w:rFonts w:ascii="Verdana" w:hAnsi="Verdana"/>
                <w:sz w:val="20"/>
              </w:rPr>
            </w:pPr>
            <w:proofErr w:type="spellStart"/>
            <w:r w:rsidRPr="00B54B4F">
              <w:rPr>
                <w:rFonts w:ascii="Verdana" w:hAnsi="Verdana"/>
                <w:sz w:val="20"/>
              </w:rPr>
              <w:lastRenderedPageBreak/>
              <w:t>Referentieuurrooster</w:t>
            </w:r>
            <w:proofErr w:type="spellEnd"/>
            <w:r w:rsidRPr="00B54B4F">
              <w:rPr>
                <w:rFonts w:ascii="Verdana" w:hAnsi="Verdana"/>
                <w:sz w:val="20"/>
              </w:rPr>
              <w:t xml:space="preserve"> </w:t>
            </w:r>
            <w:proofErr w:type="spellStart"/>
            <w:r w:rsidR="00D135F0" w:rsidRPr="00B54B4F">
              <w:rPr>
                <w:rFonts w:ascii="Verdana" w:hAnsi="Verdana"/>
                <w:sz w:val="20"/>
              </w:rPr>
              <w:t>bibliotheekassistent</w:t>
            </w:r>
            <w:proofErr w:type="spellEnd"/>
            <w:r w:rsidR="00D135F0" w:rsidRPr="00B54B4F">
              <w:rPr>
                <w:rFonts w:ascii="Verdana" w:hAnsi="Verdana"/>
                <w:sz w:val="20"/>
              </w:rPr>
              <w:t xml:space="preserve"> </w:t>
            </w:r>
            <w:r w:rsidRPr="00B54B4F">
              <w:rPr>
                <w:rFonts w:ascii="Verdana" w:hAnsi="Verdana"/>
                <w:sz w:val="20"/>
              </w:rPr>
              <w:t>11u week 1</w:t>
            </w:r>
          </w:p>
        </w:tc>
      </w:tr>
      <w:tr w:rsidR="00D135F0" w:rsidRPr="00B54B4F" w14:paraId="6BFF5835" w14:textId="77777777" w:rsidTr="001702F6">
        <w:tc>
          <w:tcPr>
            <w:tcW w:w="1426" w:type="dxa"/>
          </w:tcPr>
          <w:p w14:paraId="3864CD4D"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0E24D0FA"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3571BDAB"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67862176"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1FBE8BA1"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449CD57A" w14:textId="77777777" w:rsidTr="001702F6">
        <w:tc>
          <w:tcPr>
            <w:tcW w:w="1426" w:type="dxa"/>
          </w:tcPr>
          <w:p w14:paraId="3DE7D65A"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0217002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476DC09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58834F2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40818A20"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1E2E8FC1" w14:textId="77777777" w:rsidTr="001702F6">
        <w:tc>
          <w:tcPr>
            <w:tcW w:w="1426" w:type="dxa"/>
          </w:tcPr>
          <w:p w14:paraId="4FB679B8"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26685DDD"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CE5AED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627159D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190E1AE"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02725DC9" w14:textId="77777777" w:rsidTr="001702F6">
        <w:tc>
          <w:tcPr>
            <w:tcW w:w="1426" w:type="dxa"/>
          </w:tcPr>
          <w:p w14:paraId="7B4D93C9"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6A2B7A75"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2105BED6"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7476D388" w14:textId="77777777" w:rsidR="00D135F0" w:rsidRPr="00B54B4F" w:rsidRDefault="00D135F0" w:rsidP="00744893">
            <w:pPr>
              <w:jc w:val="center"/>
              <w:rPr>
                <w:rFonts w:ascii="Verdana" w:hAnsi="Verdana"/>
                <w:sz w:val="20"/>
              </w:rPr>
            </w:pPr>
            <w:r w:rsidRPr="00B54B4F">
              <w:rPr>
                <w:rFonts w:ascii="Verdana" w:hAnsi="Verdana"/>
                <w:sz w:val="20"/>
              </w:rPr>
              <w:t>13.00 tot 18.00</w:t>
            </w:r>
          </w:p>
        </w:tc>
        <w:tc>
          <w:tcPr>
            <w:tcW w:w="883" w:type="dxa"/>
          </w:tcPr>
          <w:p w14:paraId="0D9E06AA" w14:textId="77777777" w:rsidR="00D135F0" w:rsidRPr="00B54B4F" w:rsidRDefault="00D135F0" w:rsidP="00744893">
            <w:pPr>
              <w:jc w:val="center"/>
              <w:rPr>
                <w:rFonts w:ascii="Verdana" w:hAnsi="Verdana"/>
                <w:sz w:val="20"/>
              </w:rPr>
            </w:pPr>
            <w:r w:rsidRPr="00B54B4F">
              <w:rPr>
                <w:rFonts w:ascii="Verdana" w:hAnsi="Verdana"/>
                <w:sz w:val="20"/>
              </w:rPr>
              <w:t>9</w:t>
            </w:r>
          </w:p>
        </w:tc>
      </w:tr>
      <w:tr w:rsidR="00D135F0" w:rsidRPr="00B54B4F" w14:paraId="5690649B" w14:textId="77777777" w:rsidTr="001702F6">
        <w:tc>
          <w:tcPr>
            <w:tcW w:w="1426" w:type="dxa"/>
          </w:tcPr>
          <w:p w14:paraId="78849A12"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12178B45"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C46A1A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CB5018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7085ACE"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3B30A085" w14:textId="77777777" w:rsidTr="001702F6">
        <w:tc>
          <w:tcPr>
            <w:tcW w:w="1426" w:type="dxa"/>
          </w:tcPr>
          <w:p w14:paraId="7C706AFE"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7FC5868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57C8188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3262DC2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15A3779E"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3C9ECAB3" w14:textId="77777777" w:rsidTr="001702F6">
        <w:tc>
          <w:tcPr>
            <w:tcW w:w="1426" w:type="dxa"/>
            <w:tcBorders>
              <w:bottom w:val="single" w:sz="4" w:space="0" w:color="auto"/>
            </w:tcBorders>
          </w:tcPr>
          <w:p w14:paraId="538AEA07"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1340F4F9"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3E02B38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08AED97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6D8F794"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20BA0A37" w14:textId="77777777" w:rsidTr="001702F6">
        <w:tc>
          <w:tcPr>
            <w:tcW w:w="1426" w:type="dxa"/>
            <w:tcBorders>
              <w:bottom w:val="single" w:sz="4" w:space="0" w:color="auto"/>
            </w:tcBorders>
          </w:tcPr>
          <w:p w14:paraId="32D2F804"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628173C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1B42F68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72F8681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EBE2C66"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6DB3F1FA" w14:textId="77777777" w:rsidTr="001702F6">
        <w:tc>
          <w:tcPr>
            <w:tcW w:w="1426" w:type="dxa"/>
            <w:tcBorders>
              <w:top w:val="single" w:sz="4" w:space="0" w:color="auto"/>
              <w:left w:val="nil"/>
              <w:bottom w:val="nil"/>
              <w:right w:val="nil"/>
            </w:tcBorders>
          </w:tcPr>
          <w:p w14:paraId="1C26AC8F"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12B6B5DB"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066B461D"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5C6D78D0"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6EC098D4" w14:textId="77777777" w:rsidR="00D135F0" w:rsidRPr="00B54B4F" w:rsidRDefault="00D135F0" w:rsidP="00744893">
            <w:pPr>
              <w:jc w:val="center"/>
              <w:rPr>
                <w:rFonts w:ascii="Verdana" w:hAnsi="Verdana"/>
                <w:sz w:val="20"/>
              </w:rPr>
            </w:pPr>
            <w:r w:rsidRPr="00B54B4F">
              <w:rPr>
                <w:rFonts w:ascii="Verdana" w:hAnsi="Verdana"/>
                <w:sz w:val="20"/>
              </w:rPr>
              <w:t>9</w:t>
            </w:r>
          </w:p>
        </w:tc>
      </w:tr>
    </w:tbl>
    <w:p w14:paraId="2B56F27E" w14:textId="77777777" w:rsidR="00D135F0" w:rsidRPr="00B54B4F" w:rsidRDefault="00D135F0"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6D3F390A" w14:textId="77777777" w:rsidTr="001702F6">
        <w:tc>
          <w:tcPr>
            <w:tcW w:w="7451" w:type="dxa"/>
            <w:gridSpan w:val="5"/>
            <w:shd w:val="clear" w:color="auto" w:fill="D9D9D9"/>
          </w:tcPr>
          <w:p w14:paraId="41A18A30" w14:textId="1253AB02" w:rsidR="00D135F0" w:rsidRPr="00B54B4F" w:rsidRDefault="00FE4A18" w:rsidP="004C6B89">
            <w:pPr>
              <w:jc w:val="center"/>
              <w:rPr>
                <w:rFonts w:ascii="Verdana" w:hAnsi="Verdana"/>
                <w:sz w:val="20"/>
              </w:rPr>
            </w:pPr>
            <w:proofErr w:type="spellStart"/>
            <w:r w:rsidRPr="00B54B4F">
              <w:rPr>
                <w:rFonts w:ascii="Verdana" w:hAnsi="Verdana"/>
                <w:sz w:val="20"/>
              </w:rPr>
              <w:t>Referentieuurrooster</w:t>
            </w:r>
            <w:proofErr w:type="spellEnd"/>
            <w:r w:rsidRPr="00B54B4F">
              <w:rPr>
                <w:rFonts w:ascii="Verdana" w:hAnsi="Verdana"/>
                <w:sz w:val="20"/>
              </w:rPr>
              <w:t xml:space="preserve"> </w:t>
            </w:r>
            <w:proofErr w:type="spellStart"/>
            <w:r w:rsidRPr="00B54B4F">
              <w:rPr>
                <w:rFonts w:ascii="Verdana" w:hAnsi="Verdana"/>
                <w:sz w:val="20"/>
              </w:rPr>
              <w:t>bibliotheekassistent</w:t>
            </w:r>
            <w:proofErr w:type="spellEnd"/>
            <w:r w:rsidRPr="00B54B4F">
              <w:rPr>
                <w:rFonts w:ascii="Verdana" w:hAnsi="Verdana"/>
                <w:sz w:val="20"/>
              </w:rPr>
              <w:t xml:space="preserve"> 11u week 2</w:t>
            </w:r>
          </w:p>
        </w:tc>
      </w:tr>
      <w:tr w:rsidR="00D135F0" w:rsidRPr="00B54B4F" w14:paraId="4808B3AB" w14:textId="77777777" w:rsidTr="001702F6">
        <w:tc>
          <w:tcPr>
            <w:tcW w:w="1426" w:type="dxa"/>
          </w:tcPr>
          <w:p w14:paraId="2D7C1A2A"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0D047588"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7F1DA5B0"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2F6A557D"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1D5E5C54"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55FDE943" w14:textId="77777777" w:rsidTr="001702F6">
        <w:tc>
          <w:tcPr>
            <w:tcW w:w="1426" w:type="dxa"/>
          </w:tcPr>
          <w:p w14:paraId="10E186F5"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370324B2"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EA3834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31F000A1"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5F54DF0D"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48DEC249" w14:textId="77777777" w:rsidTr="001702F6">
        <w:tc>
          <w:tcPr>
            <w:tcW w:w="1426" w:type="dxa"/>
          </w:tcPr>
          <w:p w14:paraId="08EA8CA1"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2921B56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D3A3EF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E8E42D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02A6823B"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61AA9406" w14:textId="77777777" w:rsidTr="001702F6">
        <w:tc>
          <w:tcPr>
            <w:tcW w:w="1426" w:type="dxa"/>
          </w:tcPr>
          <w:p w14:paraId="24D054D9"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6753C9A5"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146B9D5B" w14:textId="77777777" w:rsidR="00D135F0" w:rsidRPr="00B54B4F" w:rsidRDefault="00D135F0" w:rsidP="00744893">
            <w:pPr>
              <w:jc w:val="center"/>
              <w:rPr>
                <w:rFonts w:ascii="Verdana" w:hAnsi="Verdana"/>
                <w:sz w:val="20"/>
              </w:rPr>
            </w:pPr>
            <w:r w:rsidRPr="00B54B4F">
              <w:rPr>
                <w:rFonts w:ascii="Verdana" w:hAnsi="Verdana"/>
                <w:sz w:val="20"/>
              </w:rPr>
              <w:t>12.30 tot 13.00</w:t>
            </w:r>
          </w:p>
        </w:tc>
        <w:tc>
          <w:tcPr>
            <w:tcW w:w="1714" w:type="dxa"/>
          </w:tcPr>
          <w:p w14:paraId="7F805A70" w14:textId="77777777" w:rsidR="00D135F0" w:rsidRPr="00B54B4F" w:rsidRDefault="00D135F0" w:rsidP="00744893">
            <w:pPr>
              <w:jc w:val="center"/>
              <w:rPr>
                <w:rFonts w:ascii="Verdana" w:hAnsi="Verdana"/>
                <w:sz w:val="20"/>
              </w:rPr>
            </w:pPr>
            <w:r w:rsidRPr="00B54B4F">
              <w:rPr>
                <w:rFonts w:ascii="Verdana" w:hAnsi="Verdana"/>
                <w:sz w:val="20"/>
              </w:rPr>
              <w:t>13.00 tot 18.00</w:t>
            </w:r>
          </w:p>
        </w:tc>
        <w:tc>
          <w:tcPr>
            <w:tcW w:w="883" w:type="dxa"/>
          </w:tcPr>
          <w:p w14:paraId="7A1A653B" w14:textId="77777777" w:rsidR="00D135F0" w:rsidRPr="00B54B4F" w:rsidRDefault="00D135F0" w:rsidP="00744893">
            <w:pPr>
              <w:jc w:val="center"/>
              <w:rPr>
                <w:rFonts w:ascii="Verdana" w:hAnsi="Verdana"/>
                <w:sz w:val="20"/>
              </w:rPr>
            </w:pPr>
            <w:r w:rsidRPr="00B54B4F">
              <w:rPr>
                <w:rFonts w:ascii="Verdana" w:hAnsi="Verdana"/>
                <w:sz w:val="20"/>
              </w:rPr>
              <w:t>9</w:t>
            </w:r>
          </w:p>
        </w:tc>
      </w:tr>
      <w:tr w:rsidR="00D135F0" w:rsidRPr="00B54B4F" w14:paraId="01E62A8D" w14:textId="77777777" w:rsidTr="001702F6">
        <w:tc>
          <w:tcPr>
            <w:tcW w:w="1426" w:type="dxa"/>
          </w:tcPr>
          <w:p w14:paraId="67FD934D"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0608EB1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1F30477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1A33A111"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49B6B90E"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41854240" w14:textId="77777777" w:rsidTr="001702F6">
        <w:tc>
          <w:tcPr>
            <w:tcW w:w="1426" w:type="dxa"/>
          </w:tcPr>
          <w:p w14:paraId="75FB1C3D"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3D775922"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6A3396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5EDE0C4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07898378"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14FD3821" w14:textId="77777777" w:rsidTr="001702F6">
        <w:tc>
          <w:tcPr>
            <w:tcW w:w="1426" w:type="dxa"/>
            <w:tcBorders>
              <w:bottom w:val="single" w:sz="4" w:space="0" w:color="auto"/>
            </w:tcBorders>
          </w:tcPr>
          <w:p w14:paraId="304B58CF"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559AC295"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2D27AF9D"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688D99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2B0FB771"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79721142" w14:textId="77777777" w:rsidTr="001702F6">
        <w:tc>
          <w:tcPr>
            <w:tcW w:w="1426" w:type="dxa"/>
            <w:tcBorders>
              <w:bottom w:val="single" w:sz="4" w:space="0" w:color="auto"/>
            </w:tcBorders>
          </w:tcPr>
          <w:p w14:paraId="515F07CE"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45BB3E0E" w14:textId="77777777" w:rsidR="00D135F0" w:rsidRPr="00B54B4F" w:rsidRDefault="00D135F0" w:rsidP="00744893">
            <w:pPr>
              <w:jc w:val="center"/>
              <w:rPr>
                <w:rFonts w:ascii="Verdana" w:hAnsi="Verdana"/>
                <w:sz w:val="20"/>
              </w:rPr>
            </w:pPr>
            <w:r w:rsidRPr="00B54B4F">
              <w:rPr>
                <w:rFonts w:ascii="Verdana" w:hAnsi="Verdana"/>
                <w:sz w:val="20"/>
              </w:rPr>
              <w:t>10.00 tot 12.00</w:t>
            </w:r>
          </w:p>
        </w:tc>
        <w:tc>
          <w:tcPr>
            <w:tcW w:w="1714" w:type="dxa"/>
            <w:tcBorders>
              <w:bottom w:val="single" w:sz="4" w:space="0" w:color="auto"/>
            </w:tcBorders>
          </w:tcPr>
          <w:p w14:paraId="3B487F3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74562E7" w14:textId="31E88592" w:rsidR="00D135F0" w:rsidRPr="00B54B4F" w:rsidRDefault="00D96695" w:rsidP="00744893">
            <w:pPr>
              <w:jc w:val="center"/>
              <w:rPr>
                <w:rFonts w:ascii="Verdana" w:hAnsi="Verdana"/>
                <w:sz w:val="20"/>
              </w:rPr>
            </w:pPr>
            <w:r w:rsidRPr="00B54B4F">
              <w:rPr>
                <w:rFonts w:ascii="Verdana" w:hAnsi="Verdana"/>
                <w:sz w:val="20"/>
              </w:rPr>
              <w:t>14.00 tot 16.00</w:t>
            </w:r>
          </w:p>
        </w:tc>
        <w:tc>
          <w:tcPr>
            <w:tcW w:w="883" w:type="dxa"/>
          </w:tcPr>
          <w:p w14:paraId="6BF036C5" w14:textId="77777777" w:rsidR="00D135F0" w:rsidRPr="00B54B4F" w:rsidRDefault="00D135F0" w:rsidP="00744893">
            <w:pPr>
              <w:jc w:val="center"/>
              <w:rPr>
                <w:rFonts w:ascii="Verdana" w:hAnsi="Verdana"/>
                <w:sz w:val="20"/>
              </w:rPr>
            </w:pPr>
            <w:r w:rsidRPr="00B54B4F">
              <w:rPr>
                <w:rFonts w:ascii="Verdana" w:hAnsi="Verdana"/>
                <w:sz w:val="20"/>
              </w:rPr>
              <w:t>4</w:t>
            </w:r>
          </w:p>
        </w:tc>
      </w:tr>
      <w:tr w:rsidR="00D135F0" w:rsidRPr="00B54B4F" w14:paraId="1BFD07B4" w14:textId="77777777" w:rsidTr="001702F6">
        <w:tc>
          <w:tcPr>
            <w:tcW w:w="1426" w:type="dxa"/>
            <w:tcBorders>
              <w:top w:val="single" w:sz="4" w:space="0" w:color="auto"/>
              <w:left w:val="nil"/>
              <w:bottom w:val="nil"/>
              <w:right w:val="nil"/>
            </w:tcBorders>
          </w:tcPr>
          <w:p w14:paraId="280D0E2F"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17E5E8A2"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6A1A543C"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0F1E6348"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1BD380B3" w14:textId="77777777" w:rsidR="00D135F0" w:rsidRPr="00B54B4F" w:rsidRDefault="00D135F0" w:rsidP="00744893">
            <w:pPr>
              <w:jc w:val="center"/>
              <w:rPr>
                <w:rFonts w:ascii="Verdana" w:hAnsi="Verdana"/>
                <w:sz w:val="20"/>
              </w:rPr>
            </w:pPr>
            <w:r w:rsidRPr="00B54B4F">
              <w:rPr>
                <w:rFonts w:ascii="Verdana" w:hAnsi="Verdana"/>
                <w:sz w:val="20"/>
              </w:rPr>
              <w:t>13</w:t>
            </w:r>
          </w:p>
        </w:tc>
      </w:tr>
    </w:tbl>
    <w:p w14:paraId="188417CB" w14:textId="77777777" w:rsidR="00B529D1" w:rsidRPr="00B54B4F" w:rsidRDefault="00B529D1">
      <w:pPr>
        <w:spacing w:after="200" w:line="276" w:lineRule="auto"/>
        <w:rPr>
          <w:rFonts w:ascii="Verdana" w:hAnsi="Verdana"/>
          <w:sz w:val="20"/>
        </w:rPr>
      </w:pPr>
      <w:r w:rsidRPr="00B54B4F">
        <w:rPr>
          <w:rFonts w:ascii="Verdana" w:hAnsi="Verdana"/>
          <w:sz w:val="20"/>
        </w:rPr>
        <w:br w:type="page"/>
      </w:r>
    </w:p>
    <w:p w14:paraId="5A1D1294" w14:textId="5CA3F1E7" w:rsidR="000F357D" w:rsidRPr="00B54B4F" w:rsidRDefault="000F357D" w:rsidP="000F357D">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proofErr w:type="spellStart"/>
      <w:r w:rsidRPr="00B54B4F">
        <w:rPr>
          <w:rFonts w:ascii="Verdana" w:hAnsi="Verdana"/>
          <w:sz w:val="20"/>
        </w:rPr>
        <w:lastRenderedPageBreak/>
        <w:t>bibliotheekassistent</w:t>
      </w:r>
      <w:proofErr w:type="spellEnd"/>
      <w:r w:rsidRPr="00B54B4F">
        <w:rPr>
          <w:rFonts w:ascii="Verdana" w:hAnsi="Verdana"/>
          <w:sz w:val="20"/>
        </w:rPr>
        <w:t xml:space="preserve"> (24u) week </w:t>
      </w:r>
      <w:r w:rsidR="00C362F2" w:rsidRPr="00B54B4F">
        <w:rPr>
          <w:rFonts w:ascii="Verdana" w:hAnsi="Verdana"/>
          <w:sz w:val="20"/>
        </w:rPr>
        <w:t>1</w:t>
      </w:r>
    </w:p>
    <w:tbl>
      <w:tblPr>
        <w:tblStyle w:val="Tabelraster"/>
        <w:tblW w:w="10201" w:type="dxa"/>
        <w:tblLayout w:type="fixed"/>
        <w:tblLook w:val="04A0" w:firstRow="1" w:lastRow="0" w:firstColumn="1" w:lastColumn="0" w:noHBand="0" w:noVBand="1"/>
      </w:tblPr>
      <w:tblGrid>
        <w:gridCol w:w="1413"/>
        <w:gridCol w:w="1276"/>
        <w:gridCol w:w="1134"/>
        <w:gridCol w:w="1275"/>
        <w:gridCol w:w="1560"/>
        <w:gridCol w:w="1275"/>
        <w:gridCol w:w="1134"/>
        <w:gridCol w:w="1134"/>
      </w:tblGrid>
      <w:tr w:rsidR="00B83F91" w:rsidRPr="00B54B4F" w14:paraId="73E31908" w14:textId="77777777" w:rsidTr="00B83F91">
        <w:tc>
          <w:tcPr>
            <w:tcW w:w="1413" w:type="dxa"/>
          </w:tcPr>
          <w:p w14:paraId="285E925B" w14:textId="77777777" w:rsidR="00B83F91" w:rsidRPr="00B54B4F" w:rsidRDefault="00B83F91" w:rsidP="00A442DC">
            <w:pPr>
              <w:rPr>
                <w:rFonts w:ascii="Verdana" w:hAnsi="Verdana"/>
                <w:i/>
                <w:sz w:val="20"/>
              </w:rPr>
            </w:pPr>
          </w:p>
        </w:tc>
        <w:tc>
          <w:tcPr>
            <w:tcW w:w="1276" w:type="dxa"/>
          </w:tcPr>
          <w:p w14:paraId="4F2177B0" w14:textId="77777777" w:rsidR="00B83F91" w:rsidRPr="00B54B4F" w:rsidRDefault="00B83F91" w:rsidP="00A442DC">
            <w:pPr>
              <w:rPr>
                <w:rFonts w:ascii="Verdana" w:hAnsi="Verdana"/>
                <w:sz w:val="20"/>
              </w:rPr>
            </w:pPr>
            <w:r w:rsidRPr="00B54B4F">
              <w:rPr>
                <w:rFonts w:ascii="Verdana" w:hAnsi="Verdana"/>
                <w:sz w:val="20"/>
              </w:rPr>
              <w:t>maandag</w:t>
            </w:r>
          </w:p>
        </w:tc>
        <w:tc>
          <w:tcPr>
            <w:tcW w:w="1134" w:type="dxa"/>
          </w:tcPr>
          <w:p w14:paraId="51F9717B" w14:textId="77777777" w:rsidR="00B83F91" w:rsidRPr="00B54B4F" w:rsidRDefault="00B83F91" w:rsidP="00A442DC">
            <w:pPr>
              <w:rPr>
                <w:rFonts w:ascii="Verdana" w:hAnsi="Verdana"/>
                <w:sz w:val="20"/>
              </w:rPr>
            </w:pPr>
            <w:r w:rsidRPr="00B54B4F">
              <w:rPr>
                <w:rFonts w:ascii="Verdana" w:hAnsi="Verdana"/>
                <w:sz w:val="20"/>
              </w:rPr>
              <w:t>dinsdag</w:t>
            </w:r>
          </w:p>
        </w:tc>
        <w:tc>
          <w:tcPr>
            <w:tcW w:w="1275" w:type="dxa"/>
          </w:tcPr>
          <w:p w14:paraId="69834DA7" w14:textId="77777777" w:rsidR="00B83F91" w:rsidRPr="00B54B4F" w:rsidRDefault="00B83F91" w:rsidP="00A442DC">
            <w:pPr>
              <w:rPr>
                <w:rFonts w:ascii="Verdana" w:hAnsi="Verdana"/>
                <w:sz w:val="20"/>
              </w:rPr>
            </w:pPr>
            <w:r w:rsidRPr="00B54B4F">
              <w:rPr>
                <w:rFonts w:ascii="Verdana" w:hAnsi="Verdana"/>
                <w:sz w:val="20"/>
              </w:rPr>
              <w:t>woensdag</w:t>
            </w:r>
          </w:p>
        </w:tc>
        <w:tc>
          <w:tcPr>
            <w:tcW w:w="1560" w:type="dxa"/>
          </w:tcPr>
          <w:p w14:paraId="6D46F4EE" w14:textId="77777777" w:rsidR="00B83F91" w:rsidRPr="00B54B4F" w:rsidRDefault="00B83F91" w:rsidP="00A442DC">
            <w:pPr>
              <w:rPr>
                <w:rFonts w:ascii="Verdana" w:hAnsi="Verdana"/>
                <w:sz w:val="20"/>
              </w:rPr>
            </w:pPr>
            <w:r w:rsidRPr="00B54B4F">
              <w:rPr>
                <w:rFonts w:ascii="Verdana" w:hAnsi="Verdana"/>
                <w:sz w:val="20"/>
              </w:rPr>
              <w:t>donderdag</w:t>
            </w:r>
          </w:p>
        </w:tc>
        <w:tc>
          <w:tcPr>
            <w:tcW w:w="1275" w:type="dxa"/>
          </w:tcPr>
          <w:p w14:paraId="562F3290" w14:textId="4CAEAB4F" w:rsidR="00B83F91" w:rsidRPr="00B54B4F" w:rsidRDefault="00B83F91" w:rsidP="00A442DC">
            <w:pPr>
              <w:rPr>
                <w:rFonts w:ascii="Verdana" w:hAnsi="Verdana"/>
                <w:sz w:val="20"/>
              </w:rPr>
            </w:pPr>
            <w:r w:rsidRPr="00B54B4F">
              <w:rPr>
                <w:rFonts w:ascii="Verdana" w:hAnsi="Verdana"/>
                <w:sz w:val="20"/>
              </w:rPr>
              <w:t>vrijdag</w:t>
            </w:r>
          </w:p>
        </w:tc>
        <w:tc>
          <w:tcPr>
            <w:tcW w:w="1134" w:type="dxa"/>
          </w:tcPr>
          <w:p w14:paraId="6BB3B1ED" w14:textId="77777777" w:rsidR="00B83F91" w:rsidRPr="00B54B4F" w:rsidRDefault="00B83F91" w:rsidP="00A442DC">
            <w:pPr>
              <w:rPr>
                <w:rFonts w:ascii="Verdana" w:hAnsi="Verdana"/>
                <w:sz w:val="20"/>
              </w:rPr>
            </w:pPr>
            <w:r w:rsidRPr="00B54B4F">
              <w:rPr>
                <w:rFonts w:ascii="Verdana" w:hAnsi="Verdana"/>
                <w:sz w:val="20"/>
              </w:rPr>
              <w:t>zaterdag</w:t>
            </w:r>
          </w:p>
        </w:tc>
        <w:tc>
          <w:tcPr>
            <w:tcW w:w="1134" w:type="dxa"/>
          </w:tcPr>
          <w:p w14:paraId="67BDB55A" w14:textId="77777777" w:rsidR="00B83F91" w:rsidRPr="00B54B4F" w:rsidRDefault="00B83F91" w:rsidP="00A442DC">
            <w:pPr>
              <w:rPr>
                <w:rFonts w:ascii="Verdana" w:hAnsi="Verdana"/>
                <w:sz w:val="20"/>
              </w:rPr>
            </w:pPr>
            <w:r w:rsidRPr="00B54B4F">
              <w:rPr>
                <w:rFonts w:ascii="Verdana" w:hAnsi="Verdana"/>
                <w:sz w:val="20"/>
              </w:rPr>
              <w:t>zondag</w:t>
            </w:r>
          </w:p>
        </w:tc>
      </w:tr>
      <w:tr w:rsidR="00B83F91" w:rsidRPr="00B54B4F" w14:paraId="27E87DED" w14:textId="77777777" w:rsidTr="00B83F91">
        <w:tc>
          <w:tcPr>
            <w:tcW w:w="1413" w:type="dxa"/>
          </w:tcPr>
          <w:p w14:paraId="6A4431DA" w14:textId="77777777" w:rsidR="00B83F91" w:rsidRPr="00B54B4F" w:rsidRDefault="00B83F91" w:rsidP="00A442DC">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vrm</w:t>
            </w:r>
            <w:proofErr w:type="spellEnd"/>
          </w:p>
        </w:tc>
        <w:tc>
          <w:tcPr>
            <w:tcW w:w="1276" w:type="dxa"/>
          </w:tcPr>
          <w:p w14:paraId="55397267" w14:textId="77777777" w:rsidR="00B83F91" w:rsidRPr="00B54B4F" w:rsidRDefault="00B83F91" w:rsidP="00A442DC">
            <w:pPr>
              <w:rPr>
                <w:rFonts w:ascii="Verdana" w:hAnsi="Verdana"/>
                <w:sz w:val="20"/>
              </w:rPr>
            </w:pPr>
          </w:p>
        </w:tc>
        <w:tc>
          <w:tcPr>
            <w:tcW w:w="1134" w:type="dxa"/>
          </w:tcPr>
          <w:p w14:paraId="17E6BD13" w14:textId="0D7219AC" w:rsidR="00B83F91" w:rsidRPr="00B54B4F" w:rsidRDefault="00B83F91" w:rsidP="00A442DC">
            <w:pPr>
              <w:rPr>
                <w:rFonts w:ascii="Verdana" w:hAnsi="Verdana"/>
                <w:sz w:val="20"/>
              </w:rPr>
            </w:pPr>
            <w:r w:rsidRPr="00B54B4F">
              <w:rPr>
                <w:rFonts w:ascii="Verdana" w:hAnsi="Verdana"/>
                <w:sz w:val="20"/>
              </w:rPr>
              <w:t>8</w:t>
            </w:r>
            <w:r w:rsidR="00FF221E" w:rsidRPr="00B54B4F">
              <w:rPr>
                <w:rFonts w:ascii="Verdana" w:hAnsi="Verdana"/>
                <w:sz w:val="20"/>
              </w:rPr>
              <w:t>.</w:t>
            </w:r>
            <w:r w:rsidRPr="00B54B4F">
              <w:rPr>
                <w:rFonts w:ascii="Verdana" w:hAnsi="Verdana"/>
                <w:sz w:val="20"/>
              </w:rPr>
              <w:t>00 tot 9</w:t>
            </w:r>
            <w:r w:rsidR="00FF221E" w:rsidRPr="00B54B4F">
              <w:rPr>
                <w:rFonts w:ascii="Verdana" w:hAnsi="Verdana"/>
                <w:sz w:val="20"/>
              </w:rPr>
              <w:t>.</w:t>
            </w:r>
            <w:r w:rsidRPr="00B54B4F">
              <w:rPr>
                <w:rFonts w:ascii="Verdana" w:hAnsi="Verdana"/>
                <w:sz w:val="20"/>
              </w:rPr>
              <w:t>00</w:t>
            </w:r>
          </w:p>
        </w:tc>
        <w:tc>
          <w:tcPr>
            <w:tcW w:w="1275" w:type="dxa"/>
          </w:tcPr>
          <w:p w14:paraId="09F04BB6" w14:textId="77777777" w:rsidR="00B83F91" w:rsidRPr="00B54B4F" w:rsidRDefault="00B83F91" w:rsidP="00A442DC">
            <w:pPr>
              <w:rPr>
                <w:rFonts w:ascii="Verdana" w:hAnsi="Verdana"/>
                <w:sz w:val="20"/>
              </w:rPr>
            </w:pPr>
          </w:p>
        </w:tc>
        <w:tc>
          <w:tcPr>
            <w:tcW w:w="1560" w:type="dxa"/>
          </w:tcPr>
          <w:p w14:paraId="6295355F" w14:textId="657D1F10" w:rsidR="00B83F91" w:rsidRPr="00B54B4F" w:rsidRDefault="00B83F91" w:rsidP="00A442DC">
            <w:pPr>
              <w:rPr>
                <w:rFonts w:ascii="Verdana" w:hAnsi="Verdana"/>
                <w:sz w:val="20"/>
              </w:rPr>
            </w:pPr>
          </w:p>
        </w:tc>
        <w:tc>
          <w:tcPr>
            <w:tcW w:w="1275" w:type="dxa"/>
          </w:tcPr>
          <w:p w14:paraId="112D5674" w14:textId="3340F7D9" w:rsidR="00B83F91" w:rsidRPr="00B54B4F" w:rsidRDefault="00B83F91" w:rsidP="00A442DC">
            <w:pPr>
              <w:rPr>
                <w:rFonts w:ascii="Verdana" w:hAnsi="Verdana"/>
                <w:sz w:val="20"/>
              </w:rPr>
            </w:pPr>
            <w:r w:rsidRPr="00B54B4F">
              <w:rPr>
                <w:rFonts w:ascii="Verdana" w:hAnsi="Verdana"/>
                <w:sz w:val="20"/>
              </w:rPr>
              <w:t>8</w:t>
            </w:r>
            <w:r w:rsidR="00FF221E" w:rsidRPr="00B54B4F">
              <w:rPr>
                <w:rFonts w:ascii="Verdana" w:hAnsi="Verdana"/>
                <w:sz w:val="20"/>
              </w:rPr>
              <w:t>.</w:t>
            </w:r>
            <w:r w:rsidRPr="00B54B4F">
              <w:rPr>
                <w:rFonts w:ascii="Verdana" w:hAnsi="Verdana"/>
                <w:sz w:val="20"/>
              </w:rPr>
              <w:t>00 tot 9</w:t>
            </w:r>
            <w:r w:rsidR="00FF221E" w:rsidRPr="00B54B4F">
              <w:rPr>
                <w:rFonts w:ascii="Verdana" w:hAnsi="Verdana"/>
                <w:sz w:val="20"/>
              </w:rPr>
              <w:t>.</w:t>
            </w:r>
            <w:r w:rsidRPr="00B54B4F">
              <w:rPr>
                <w:rFonts w:ascii="Verdana" w:hAnsi="Verdana"/>
                <w:sz w:val="20"/>
              </w:rPr>
              <w:t>00</w:t>
            </w:r>
          </w:p>
        </w:tc>
        <w:tc>
          <w:tcPr>
            <w:tcW w:w="1134" w:type="dxa"/>
          </w:tcPr>
          <w:p w14:paraId="135A6AEC" w14:textId="77777777" w:rsidR="00B83F91" w:rsidRPr="00B54B4F" w:rsidRDefault="00B83F91" w:rsidP="00A442DC">
            <w:pPr>
              <w:rPr>
                <w:rFonts w:ascii="Verdana" w:hAnsi="Verdana"/>
                <w:sz w:val="20"/>
              </w:rPr>
            </w:pPr>
          </w:p>
        </w:tc>
        <w:tc>
          <w:tcPr>
            <w:tcW w:w="1134" w:type="dxa"/>
          </w:tcPr>
          <w:p w14:paraId="0EC49DDA" w14:textId="77777777" w:rsidR="00B83F91" w:rsidRPr="00B54B4F" w:rsidRDefault="00B83F91" w:rsidP="00A442DC">
            <w:pPr>
              <w:rPr>
                <w:rFonts w:ascii="Verdana" w:hAnsi="Verdana"/>
                <w:sz w:val="20"/>
              </w:rPr>
            </w:pPr>
          </w:p>
        </w:tc>
      </w:tr>
      <w:tr w:rsidR="00B83F91" w:rsidRPr="003B7745" w14:paraId="438B4CDB" w14:textId="77777777" w:rsidTr="00B83F91">
        <w:tc>
          <w:tcPr>
            <w:tcW w:w="1413" w:type="dxa"/>
          </w:tcPr>
          <w:p w14:paraId="1D33BCC0" w14:textId="77777777" w:rsidR="00B83F91" w:rsidRPr="003B7745" w:rsidRDefault="00B83F91" w:rsidP="00A442DC">
            <w:pPr>
              <w:rPr>
                <w:rFonts w:ascii="Verdana" w:hAnsi="Verdana"/>
                <w:i/>
                <w:sz w:val="20"/>
              </w:rPr>
            </w:pPr>
            <w:r w:rsidRPr="003B7745">
              <w:rPr>
                <w:rFonts w:ascii="Verdana" w:hAnsi="Verdana"/>
                <w:i/>
                <w:sz w:val="20"/>
              </w:rPr>
              <w:t>Stamtijden</w:t>
            </w:r>
          </w:p>
        </w:tc>
        <w:tc>
          <w:tcPr>
            <w:tcW w:w="1276" w:type="dxa"/>
          </w:tcPr>
          <w:p w14:paraId="64DCC872" w14:textId="77777777" w:rsidR="00B83F91" w:rsidRPr="003B7745" w:rsidRDefault="00B83F91" w:rsidP="00A442DC">
            <w:pPr>
              <w:rPr>
                <w:rFonts w:ascii="Verdana" w:hAnsi="Verdana"/>
                <w:sz w:val="20"/>
              </w:rPr>
            </w:pPr>
          </w:p>
        </w:tc>
        <w:tc>
          <w:tcPr>
            <w:tcW w:w="1134" w:type="dxa"/>
          </w:tcPr>
          <w:p w14:paraId="0502AE2F" w14:textId="3D1A79F2" w:rsidR="00B83F91" w:rsidRPr="003B7745" w:rsidRDefault="00B83F91"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275" w:type="dxa"/>
          </w:tcPr>
          <w:p w14:paraId="52E102B6" w14:textId="77777777" w:rsidR="00B83F91" w:rsidRPr="003B7745" w:rsidRDefault="00B83F91" w:rsidP="00A442DC">
            <w:pPr>
              <w:rPr>
                <w:rFonts w:ascii="Verdana" w:hAnsi="Verdana"/>
                <w:sz w:val="20"/>
              </w:rPr>
            </w:pPr>
          </w:p>
        </w:tc>
        <w:tc>
          <w:tcPr>
            <w:tcW w:w="1560" w:type="dxa"/>
          </w:tcPr>
          <w:p w14:paraId="1D31DE74" w14:textId="2E713895" w:rsidR="00B83F91" w:rsidRPr="003B7745" w:rsidRDefault="00B83F91" w:rsidP="00A442DC">
            <w:pPr>
              <w:rPr>
                <w:rFonts w:ascii="Verdana" w:hAnsi="Verdana"/>
                <w:sz w:val="20"/>
              </w:rPr>
            </w:pPr>
          </w:p>
        </w:tc>
        <w:tc>
          <w:tcPr>
            <w:tcW w:w="1275" w:type="dxa"/>
          </w:tcPr>
          <w:p w14:paraId="1D2FD5EB" w14:textId="1C6CCA1A" w:rsidR="00B83F91" w:rsidRPr="003B7745" w:rsidRDefault="00B83F91"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134" w:type="dxa"/>
          </w:tcPr>
          <w:p w14:paraId="4F2E60AD" w14:textId="77777777" w:rsidR="00B83F91" w:rsidRPr="003B7745" w:rsidRDefault="00B83F91" w:rsidP="00A442DC">
            <w:pPr>
              <w:rPr>
                <w:rFonts w:ascii="Verdana" w:hAnsi="Verdana"/>
                <w:sz w:val="20"/>
              </w:rPr>
            </w:pPr>
          </w:p>
        </w:tc>
        <w:tc>
          <w:tcPr>
            <w:tcW w:w="1134" w:type="dxa"/>
          </w:tcPr>
          <w:p w14:paraId="413FB18D" w14:textId="79E17CAB" w:rsidR="00B83F91" w:rsidRPr="003B7745" w:rsidRDefault="00B83F91" w:rsidP="00A442DC">
            <w:pPr>
              <w:rPr>
                <w:rFonts w:ascii="Verdana" w:hAnsi="Verdana"/>
                <w:sz w:val="20"/>
              </w:rPr>
            </w:pPr>
            <w:r w:rsidRPr="003B7745">
              <w:rPr>
                <w:rFonts w:ascii="Verdana" w:hAnsi="Verdana"/>
                <w:sz w:val="20"/>
              </w:rPr>
              <w:t>10</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12u00</w:t>
            </w:r>
          </w:p>
        </w:tc>
      </w:tr>
      <w:tr w:rsidR="00B83F91" w:rsidRPr="003B7745" w14:paraId="7643438D" w14:textId="77777777" w:rsidTr="00B83F91">
        <w:tc>
          <w:tcPr>
            <w:tcW w:w="1413" w:type="dxa"/>
          </w:tcPr>
          <w:p w14:paraId="52105735" w14:textId="77777777" w:rsidR="00B83F91" w:rsidRPr="003B7745" w:rsidRDefault="00B83F91" w:rsidP="00A442DC">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mid</w:t>
            </w:r>
            <w:proofErr w:type="spellEnd"/>
          </w:p>
        </w:tc>
        <w:tc>
          <w:tcPr>
            <w:tcW w:w="1276" w:type="dxa"/>
          </w:tcPr>
          <w:p w14:paraId="57EE6A70" w14:textId="77777777" w:rsidR="00B83F91" w:rsidRPr="003B7745" w:rsidRDefault="00B83F91" w:rsidP="00A442DC">
            <w:pPr>
              <w:rPr>
                <w:rFonts w:ascii="Verdana" w:hAnsi="Verdana"/>
                <w:sz w:val="20"/>
              </w:rPr>
            </w:pPr>
          </w:p>
        </w:tc>
        <w:tc>
          <w:tcPr>
            <w:tcW w:w="1134" w:type="dxa"/>
          </w:tcPr>
          <w:p w14:paraId="1F6BD289" w14:textId="2E3F030A" w:rsidR="00B83F91" w:rsidRPr="003B7745" w:rsidRDefault="00B83F91" w:rsidP="00A442DC">
            <w:pPr>
              <w:rPr>
                <w:rFonts w:ascii="Verdana" w:hAnsi="Verdana"/>
                <w:strike/>
                <w:sz w:val="20"/>
              </w:rPr>
            </w:pPr>
            <w:r w:rsidRPr="003B7745">
              <w:rPr>
                <w:rFonts w:ascii="Verdana" w:hAnsi="Verdana"/>
                <w:sz w:val="20"/>
              </w:rPr>
              <w:t>12</w:t>
            </w:r>
            <w:r w:rsidR="00FF221E" w:rsidRPr="003B7745">
              <w:rPr>
                <w:rFonts w:ascii="Verdana" w:hAnsi="Verdana"/>
                <w:sz w:val="20"/>
              </w:rPr>
              <w:t>.</w:t>
            </w:r>
            <w:r w:rsidRPr="003B7745">
              <w:rPr>
                <w:rFonts w:ascii="Verdana" w:hAnsi="Verdana"/>
                <w:sz w:val="20"/>
              </w:rPr>
              <w:t xml:space="preserve">00 tot </w:t>
            </w:r>
          </w:p>
          <w:p w14:paraId="707630E3" w14:textId="0D0494C7" w:rsidR="005F34CC" w:rsidRPr="003B7745" w:rsidRDefault="005F34CC" w:rsidP="00A442DC">
            <w:pPr>
              <w:rPr>
                <w:rFonts w:ascii="Verdana" w:hAnsi="Verdana"/>
                <w:sz w:val="20"/>
              </w:rPr>
            </w:pPr>
            <w:r w:rsidRPr="003B7745">
              <w:rPr>
                <w:rFonts w:ascii="Verdana" w:hAnsi="Verdana"/>
                <w:sz w:val="20"/>
              </w:rPr>
              <w:t>14.00</w:t>
            </w:r>
          </w:p>
        </w:tc>
        <w:tc>
          <w:tcPr>
            <w:tcW w:w="1275" w:type="dxa"/>
          </w:tcPr>
          <w:p w14:paraId="013E6B61" w14:textId="77777777" w:rsidR="00B83F91" w:rsidRPr="003B7745" w:rsidRDefault="00B83F91" w:rsidP="00A442DC">
            <w:pPr>
              <w:rPr>
                <w:rFonts w:ascii="Verdana" w:hAnsi="Verdana"/>
                <w:sz w:val="20"/>
              </w:rPr>
            </w:pPr>
          </w:p>
        </w:tc>
        <w:tc>
          <w:tcPr>
            <w:tcW w:w="1560" w:type="dxa"/>
          </w:tcPr>
          <w:p w14:paraId="52AA25E7" w14:textId="1ABF7E7C" w:rsidR="00B83F91" w:rsidRPr="003B7745" w:rsidRDefault="00B83F91" w:rsidP="00A442DC">
            <w:pPr>
              <w:rPr>
                <w:rFonts w:ascii="Verdana" w:hAnsi="Verdana"/>
                <w:sz w:val="20"/>
              </w:rPr>
            </w:pPr>
            <w:r w:rsidRPr="003B7745">
              <w:rPr>
                <w:rFonts w:ascii="Verdana" w:hAnsi="Verdana"/>
                <w:sz w:val="20"/>
              </w:rPr>
              <w:t>1</w:t>
            </w:r>
            <w:r w:rsidR="004F1CBE" w:rsidRPr="003B7745">
              <w:rPr>
                <w:rFonts w:ascii="Verdana" w:hAnsi="Verdana"/>
                <w:sz w:val="20"/>
              </w:rPr>
              <w:t>3</w:t>
            </w:r>
            <w:r w:rsidR="00FF221E" w:rsidRPr="003B7745">
              <w:rPr>
                <w:rFonts w:ascii="Verdana" w:hAnsi="Verdana"/>
                <w:sz w:val="20"/>
              </w:rPr>
              <w:t>.</w:t>
            </w:r>
            <w:r w:rsidRPr="003B7745">
              <w:rPr>
                <w:rFonts w:ascii="Verdana" w:hAnsi="Verdana"/>
                <w:sz w:val="20"/>
              </w:rPr>
              <w:t>00 tot 1</w:t>
            </w:r>
            <w:r w:rsidR="004F1CBE" w:rsidRPr="003B7745">
              <w:rPr>
                <w:rFonts w:ascii="Verdana" w:hAnsi="Verdana"/>
                <w:sz w:val="20"/>
              </w:rPr>
              <w:t>5</w:t>
            </w:r>
            <w:r w:rsidR="00FF221E" w:rsidRPr="003B7745">
              <w:rPr>
                <w:rFonts w:ascii="Verdana" w:hAnsi="Verdana"/>
                <w:sz w:val="20"/>
              </w:rPr>
              <w:t>.</w:t>
            </w:r>
            <w:r w:rsidR="004F1CBE" w:rsidRPr="003B7745">
              <w:rPr>
                <w:rFonts w:ascii="Verdana" w:hAnsi="Verdana"/>
                <w:sz w:val="20"/>
              </w:rPr>
              <w:t>0</w:t>
            </w:r>
            <w:r w:rsidRPr="003B7745">
              <w:rPr>
                <w:rFonts w:ascii="Verdana" w:hAnsi="Verdana"/>
                <w:sz w:val="20"/>
              </w:rPr>
              <w:t>0</w:t>
            </w:r>
          </w:p>
        </w:tc>
        <w:tc>
          <w:tcPr>
            <w:tcW w:w="1275" w:type="dxa"/>
          </w:tcPr>
          <w:p w14:paraId="34CCDD73" w14:textId="1FC34015" w:rsidR="005F34CC" w:rsidRPr="003B7745" w:rsidRDefault="005F34CC" w:rsidP="005F34CC">
            <w:pPr>
              <w:rPr>
                <w:rFonts w:ascii="Verdana" w:hAnsi="Verdana"/>
                <w:strike/>
                <w:sz w:val="20"/>
              </w:rPr>
            </w:pPr>
            <w:r w:rsidRPr="003B7745">
              <w:rPr>
                <w:rFonts w:ascii="Verdana" w:hAnsi="Verdana"/>
                <w:sz w:val="20"/>
              </w:rPr>
              <w:t xml:space="preserve">12.00 tot </w:t>
            </w:r>
          </w:p>
          <w:p w14:paraId="647CFB90" w14:textId="325850FB" w:rsidR="00B83F91" w:rsidRPr="003B7745" w:rsidRDefault="005F34CC" w:rsidP="005F34CC">
            <w:pPr>
              <w:rPr>
                <w:rFonts w:ascii="Verdana" w:hAnsi="Verdana"/>
                <w:sz w:val="20"/>
              </w:rPr>
            </w:pPr>
            <w:r w:rsidRPr="003B7745">
              <w:rPr>
                <w:rFonts w:ascii="Verdana" w:hAnsi="Verdana"/>
                <w:sz w:val="20"/>
              </w:rPr>
              <w:t>14.00</w:t>
            </w:r>
          </w:p>
        </w:tc>
        <w:tc>
          <w:tcPr>
            <w:tcW w:w="1134" w:type="dxa"/>
          </w:tcPr>
          <w:p w14:paraId="29CBB727" w14:textId="77777777" w:rsidR="00B83F91" w:rsidRPr="003B7745" w:rsidRDefault="00B83F91" w:rsidP="00A442DC">
            <w:pPr>
              <w:rPr>
                <w:rFonts w:ascii="Verdana" w:hAnsi="Verdana"/>
                <w:sz w:val="20"/>
              </w:rPr>
            </w:pPr>
          </w:p>
        </w:tc>
        <w:tc>
          <w:tcPr>
            <w:tcW w:w="1134" w:type="dxa"/>
          </w:tcPr>
          <w:p w14:paraId="073E25F8" w14:textId="77777777" w:rsidR="00B83F91" w:rsidRPr="003B7745" w:rsidRDefault="00B83F91" w:rsidP="00A442DC">
            <w:pPr>
              <w:rPr>
                <w:rFonts w:ascii="Verdana" w:hAnsi="Verdana"/>
                <w:sz w:val="20"/>
              </w:rPr>
            </w:pPr>
          </w:p>
        </w:tc>
      </w:tr>
      <w:tr w:rsidR="00B83F91" w:rsidRPr="003B7745" w14:paraId="6DE55C3D" w14:textId="77777777" w:rsidTr="00B83F91">
        <w:tc>
          <w:tcPr>
            <w:tcW w:w="1413" w:type="dxa"/>
          </w:tcPr>
          <w:p w14:paraId="0D837BBA" w14:textId="77777777" w:rsidR="00B83F91" w:rsidRPr="003B7745" w:rsidRDefault="00B83F91" w:rsidP="00A442DC">
            <w:pPr>
              <w:rPr>
                <w:rFonts w:ascii="Verdana" w:hAnsi="Verdana"/>
                <w:i/>
                <w:sz w:val="20"/>
              </w:rPr>
            </w:pPr>
            <w:r w:rsidRPr="003B7745">
              <w:rPr>
                <w:rFonts w:ascii="Verdana" w:hAnsi="Verdana"/>
                <w:i/>
                <w:sz w:val="20"/>
              </w:rPr>
              <w:t>stamtijden</w:t>
            </w:r>
          </w:p>
        </w:tc>
        <w:tc>
          <w:tcPr>
            <w:tcW w:w="1276" w:type="dxa"/>
          </w:tcPr>
          <w:p w14:paraId="082E39A8" w14:textId="77777777" w:rsidR="00B83F91" w:rsidRPr="003B7745" w:rsidRDefault="00B83F91" w:rsidP="00A442DC">
            <w:pPr>
              <w:rPr>
                <w:rFonts w:ascii="Verdana" w:hAnsi="Verdana"/>
                <w:sz w:val="20"/>
              </w:rPr>
            </w:pPr>
          </w:p>
        </w:tc>
        <w:tc>
          <w:tcPr>
            <w:tcW w:w="1134" w:type="dxa"/>
          </w:tcPr>
          <w:p w14:paraId="7066A683" w14:textId="3E0AE3B8" w:rsidR="00B83F91" w:rsidRPr="003B7745" w:rsidRDefault="005F34CC" w:rsidP="00A442DC">
            <w:pPr>
              <w:rPr>
                <w:rFonts w:ascii="Verdana" w:hAnsi="Verdana"/>
                <w:sz w:val="20"/>
              </w:rPr>
            </w:pPr>
            <w:r w:rsidRPr="003B7745">
              <w:rPr>
                <w:rFonts w:ascii="Verdana" w:hAnsi="Verdana"/>
                <w:sz w:val="20"/>
              </w:rPr>
              <w:t xml:space="preserve">14.00 </w:t>
            </w:r>
            <w:r w:rsidR="00B83F91" w:rsidRPr="003B7745">
              <w:rPr>
                <w:rFonts w:ascii="Verdana" w:hAnsi="Verdana"/>
                <w:sz w:val="20"/>
              </w:rPr>
              <w:t>tot 17</w:t>
            </w:r>
            <w:r w:rsidR="00FF221E" w:rsidRPr="003B7745">
              <w:rPr>
                <w:rFonts w:ascii="Verdana" w:hAnsi="Verdana"/>
                <w:sz w:val="20"/>
              </w:rPr>
              <w:t>.</w:t>
            </w:r>
            <w:r w:rsidR="00B83F91" w:rsidRPr="003B7745">
              <w:rPr>
                <w:rFonts w:ascii="Verdana" w:hAnsi="Verdana"/>
                <w:sz w:val="20"/>
              </w:rPr>
              <w:t>00</w:t>
            </w:r>
          </w:p>
        </w:tc>
        <w:tc>
          <w:tcPr>
            <w:tcW w:w="1275" w:type="dxa"/>
          </w:tcPr>
          <w:p w14:paraId="2D0EF08B" w14:textId="77777777" w:rsidR="00B83F91" w:rsidRPr="003B7745" w:rsidRDefault="00B83F91" w:rsidP="00A442DC">
            <w:pPr>
              <w:rPr>
                <w:rFonts w:ascii="Verdana" w:hAnsi="Verdana"/>
                <w:sz w:val="20"/>
              </w:rPr>
            </w:pPr>
          </w:p>
        </w:tc>
        <w:tc>
          <w:tcPr>
            <w:tcW w:w="1560" w:type="dxa"/>
          </w:tcPr>
          <w:p w14:paraId="312ECF33" w14:textId="4CD34958" w:rsidR="00B83F91" w:rsidRPr="003B7745" w:rsidRDefault="00B83F91" w:rsidP="00A442DC">
            <w:pPr>
              <w:rPr>
                <w:rFonts w:ascii="Verdana" w:hAnsi="Verdana"/>
                <w:sz w:val="20"/>
              </w:rPr>
            </w:pPr>
            <w:r w:rsidRPr="003B7745">
              <w:rPr>
                <w:rFonts w:ascii="Verdana" w:hAnsi="Verdana"/>
                <w:sz w:val="20"/>
              </w:rPr>
              <w:t>1</w:t>
            </w:r>
            <w:r w:rsidR="004F1CBE" w:rsidRPr="003B7745">
              <w:rPr>
                <w:rFonts w:ascii="Verdana" w:hAnsi="Verdana"/>
                <w:sz w:val="20"/>
              </w:rPr>
              <w:t>5</w:t>
            </w:r>
            <w:r w:rsidR="00FF221E" w:rsidRPr="003B7745">
              <w:rPr>
                <w:rFonts w:ascii="Verdana" w:hAnsi="Verdana"/>
                <w:sz w:val="20"/>
              </w:rPr>
              <w:t>.</w:t>
            </w:r>
            <w:r w:rsidR="004F1CBE" w:rsidRPr="003B7745">
              <w:rPr>
                <w:rFonts w:ascii="Verdana" w:hAnsi="Verdana"/>
                <w:sz w:val="20"/>
              </w:rPr>
              <w:t>0</w:t>
            </w:r>
            <w:r w:rsidRPr="003B7745">
              <w:rPr>
                <w:rFonts w:ascii="Verdana" w:hAnsi="Verdana"/>
                <w:sz w:val="20"/>
              </w:rPr>
              <w:t>0 tot 18</w:t>
            </w:r>
            <w:r w:rsidR="00FF221E" w:rsidRPr="003B7745">
              <w:rPr>
                <w:rFonts w:ascii="Verdana" w:hAnsi="Verdana"/>
                <w:sz w:val="20"/>
              </w:rPr>
              <w:t>.</w:t>
            </w:r>
            <w:r w:rsidRPr="003B7745">
              <w:rPr>
                <w:rFonts w:ascii="Verdana" w:hAnsi="Verdana"/>
                <w:sz w:val="20"/>
              </w:rPr>
              <w:t>00</w:t>
            </w:r>
          </w:p>
        </w:tc>
        <w:tc>
          <w:tcPr>
            <w:tcW w:w="1275" w:type="dxa"/>
          </w:tcPr>
          <w:p w14:paraId="356D63E6" w14:textId="207E30EF" w:rsidR="00B83F91" w:rsidRPr="003B7745" w:rsidRDefault="005F34CC" w:rsidP="005F34CC">
            <w:pPr>
              <w:rPr>
                <w:rFonts w:ascii="Verdana" w:hAnsi="Verdana"/>
                <w:strike/>
                <w:sz w:val="20"/>
              </w:rPr>
            </w:pPr>
            <w:r w:rsidRPr="003B7745">
              <w:rPr>
                <w:rFonts w:ascii="Verdana" w:hAnsi="Verdana"/>
                <w:sz w:val="20"/>
              </w:rPr>
              <w:t xml:space="preserve">14.00 tot </w:t>
            </w:r>
          </w:p>
          <w:p w14:paraId="6BCFB509" w14:textId="6DCFEAC2" w:rsidR="005F34CC" w:rsidRPr="003B7745" w:rsidRDefault="005F34CC" w:rsidP="005F34CC">
            <w:pPr>
              <w:rPr>
                <w:rFonts w:ascii="Verdana" w:hAnsi="Verdana"/>
                <w:sz w:val="20"/>
              </w:rPr>
            </w:pPr>
            <w:r w:rsidRPr="003B7745">
              <w:rPr>
                <w:rFonts w:ascii="Verdana" w:hAnsi="Verdana"/>
                <w:sz w:val="20"/>
              </w:rPr>
              <w:t>15.30</w:t>
            </w:r>
          </w:p>
        </w:tc>
        <w:tc>
          <w:tcPr>
            <w:tcW w:w="1134" w:type="dxa"/>
          </w:tcPr>
          <w:p w14:paraId="1A610E7C" w14:textId="77777777" w:rsidR="00B83F91" w:rsidRPr="003B7745" w:rsidRDefault="00B83F91" w:rsidP="00A442DC">
            <w:pPr>
              <w:rPr>
                <w:rFonts w:ascii="Verdana" w:hAnsi="Verdana"/>
                <w:sz w:val="20"/>
              </w:rPr>
            </w:pPr>
          </w:p>
        </w:tc>
        <w:tc>
          <w:tcPr>
            <w:tcW w:w="1134" w:type="dxa"/>
          </w:tcPr>
          <w:p w14:paraId="18757A66" w14:textId="32E19CB2" w:rsidR="00B83F91" w:rsidRPr="003B7745" w:rsidRDefault="00B83F91" w:rsidP="00B83F91">
            <w:pPr>
              <w:ind w:right="101"/>
              <w:rPr>
                <w:rFonts w:ascii="Verdana" w:hAnsi="Verdana"/>
                <w:sz w:val="20"/>
              </w:rPr>
            </w:pPr>
            <w:r w:rsidRPr="003B7745">
              <w:rPr>
                <w:rFonts w:ascii="Verdana" w:hAnsi="Verdana"/>
                <w:sz w:val="20"/>
              </w:rPr>
              <w:t>14</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16</w:t>
            </w:r>
            <w:r w:rsidR="00FF221E" w:rsidRPr="003B7745">
              <w:rPr>
                <w:rFonts w:ascii="Verdana" w:hAnsi="Verdana"/>
                <w:sz w:val="20"/>
              </w:rPr>
              <w:t>.</w:t>
            </w:r>
            <w:r w:rsidRPr="003B7745">
              <w:rPr>
                <w:rFonts w:ascii="Verdana" w:hAnsi="Verdana"/>
                <w:sz w:val="20"/>
              </w:rPr>
              <w:t>00</w:t>
            </w:r>
            <w:r w:rsidR="00C3748B" w:rsidRPr="003B7745">
              <w:rPr>
                <w:rFonts w:ascii="Verdana" w:hAnsi="Verdana"/>
                <w:sz w:val="20"/>
              </w:rPr>
              <w:t>*</w:t>
            </w:r>
          </w:p>
        </w:tc>
      </w:tr>
      <w:tr w:rsidR="00B83F91" w:rsidRPr="003B7745" w14:paraId="78BD4501" w14:textId="77777777" w:rsidTr="00B83F91">
        <w:tc>
          <w:tcPr>
            <w:tcW w:w="1413" w:type="dxa"/>
          </w:tcPr>
          <w:p w14:paraId="1310916A" w14:textId="77777777" w:rsidR="00B83F91" w:rsidRPr="003B7745" w:rsidRDefault="00B83F91" w:rsidP="00A442DC">
            <w:pPr>
              <w:rPr>
                <w:rFonts w:ascii="Verdana" w:hAnsi="Verdana"/>
                <w:i/>
                <w:sz w:val="20"/>
              </w:rPr>
            </w:pPr>
            <w:r w:rsidRPr="003B7745">
              <w:rPr>
                <w:rFonts w:ascii="Verdana" w:hAnsi="Verdana"/>
                <w:i/>
                <w:sz w:val="20"/>
              </w:rPr>
              <w:t>Glijtijden nam</w:t>
            </w:r>
          </w:p>
        </w:tc>
        <w:tc>
          <w:tcPr>
            <w:tcW w:w="1276" w:type="dxa"/>
          </w:tcPr>
          <w:p w14:paraId="7DA74FB8" w14:textId="77777777" w:rsidR="00B83F91" w:rsidRPr="003B7745" w:rsidRDefault="00B83F91" w:rsidP="00A442DC">
            <w:pPr>
              <w:rPr>
                <w:rFonts w:ascii="Verdana" w:hAnsi="Verdana"/>
                <w:sz w:val="20"/>
              </w:rPr>
            </w:pPr>
          </w:p>
        </w:tc>
        <w:tc>
          <w:tcPr>
            <w:tcW w:w="1134" w:type="dxa"/>
          </w:tcPr>
          <w:p w14:paraId="16AA393C" w14:textId="35BCC68E" w:rsidR="00B83F91" w:rsidRPr="003B7745" w:rsidRDefault="00B83F91" w:rsidP="00A442DC">
            <w:pPr>
              <w:rPr>
                <w:rFonts w:ascii="Verdana" w:hAnsi="Verdana"/>
                <w:sz w:val="20"/>
              </w:rPr>
            </w:pPr>
            <w:r w:rsidRPr="003B7745">
              <w:rPr>
                <w:rFonts w:ascii="Verdana" w:hAnsi="Verdana"/>
                <w:sz w:val="20"/>
              </w:rPr>
              <w:t>17</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18</w:t>
            </w:r>
            <w:r w:rsidR="00FF221E" w:rsidRPr="003B7745">
              <w:rPr>
                <w:rFonts w:ascii="Verdana" w:hAnsi="Verdana"/>
                <w:sz w:val="20"/>
              </w:rPr>
              <w:t>.</w:t>
            </w:r>
            <w:r w:rsidRPr="003B7745">
              <w:rPr>
                <w:rFonts w:ascii="Verdana" w:hAnsi="Verdana"/>
                <w:sz w:val="20"/>
              </w:rPr>
              <w:t>00</w:t>
            </w:r>
          </w:p>
        </w:tc>
        <w:tc>
          <w:tcPr>
            <w:tcW w:w="1275" w:type="dxa"/>
          </w:tcPr>
          <w:p w14:paraId="1B628226" w14:textId="77777777" w:rsidR="00B83F91" w:rsidRPr="003B7745" w:rsidRDefault="00B83F91" w:rsidP="00A442DC">
            <w:pPr>
              <w:rPr>
                <w:rFonts w:ascii="Verdana" w:hAnsi="Verdana"/>
                <w:sz w:val="20"/>
              </w:rPr>
            </w:pPr>
          </w:p>
        </w:tc>
        <w:tc>
          <w:tcPr>
            <w:tcW w:w="1560" w:type="dxa"/>
          </w:tcPr>
          <w:p w14:paraId="2D27ACFE" w14:textId="434C8421" w:rsidR="00B83F91" w:rsidRPr="003B7745" w:rsidRDefault="00B83F91" w:rsidP="00A442DC">
            <w:pPr>
              <w:rPr>
                <w:rFonts w:ascii="Verdana" w:hAnsi="Verdana"/>
                <w:sz w:val="20"/>
              </w:rPr>
            </w:pPr>
            <w:r w:rsidRPr="003B7745">
              <w:rPr>
                <w:rFonts w:ascii="Verdana" w:hAnsi="Verdana"/>
                <w:sz w:val="20"/>
              </w:rPr>
              <w:t>18</w:t>
            </w:r>
            <w:r w:rsidR="00FF221E" w:rsidRPr="003B7745">
              <w:rPr>
                <w:rFonts w:ascii="Verdana" w:hAnsi="Verdana"/>
                <w:sz w:val="20"/>
              </w:rPr>
              <w:t>.</w:t>
            </w:r>
            <w:r w:rsidRPr="003B7745">
              <w:rPr>
                <w:rFonts w:ascii="Verdana" w:hAnsi="Verdana"/>
                <w:sz w:val="20"/>
              </w:rPr>
              <w:t>00</w:t>
            </w:r>
            <w:r w:rsidR="00FF221E" w:rsidRPr="003B7745">
              <w:rPr>
                <w:rFonts w:ascii="Verdana" w:hAnsi="Verdana"/>
                <w:sz w:val="20"/>
              </w:rPr>
              <w:t xml:space="preserve"> tot </w:t>
            </w:r>
            <w:r w:rsidRPr="003B7745">
              <w:rPr>
                <w:rFonts w:ascii="Verdana" w:hAnsi="Verdana"/>
                <w:sz w:val="20"/>
              </w:rPr>
              <w:t>19</w:t>
            </w:r>
            <w:r w:rsidR="00FF221E" w:rsidRPr="003B7745">
              <w:rPr>
                <w:rFonts w:ascii="Verdana" w:hAnsi="Verdana"/>
                <w:sz w:val="20"/>
              </w:rPr>
              <w:t>.</w:t>
            </w:r>
            <w:r w:rsidRPr="003B7745">
              <w:rPr>
                <w:rFonts w:ascii="Verdana" w:hAnsi="Verdana"/>
                <w:sz w:val="20"/>
              </w:rPr>
              <w:t>00</w:t>
            </w:r>
          </w:p>
        </w:tc>
        <w:tc>
          <w:tcPr>
            <w:tcW w:w="1275" w:type="dxa"/>
          </w:tcPr>
          <w:p w14:paraId="66246729" w14:textId="2428095B" w:rsidR="00B83F91" w:rsidRPr="003B7745" w:rsidRDefault="005F34CC" w:rsidP="00A442DC">
            <w:pPr>
              <w:rPr>
                <w:rFonts w:ascii="Verdana" w:hAnsi="Verdana"/>
                <w:sz w:val="20"/>
              </w:rPr>
            </w:pPr>
            <w:r w:rsidRPr="003B7745">
              <w:rPr>
                <w:rFonts w:ascii="Verdana" w:hAnsi="Verdana"/>
                <w:sz w:val="20"/>
              </w:rPr>
              <w:t xml:space="preserve">15.30 </w:t>
            </w:r>
            <w:r w:rsidR="00FF221E" w:rsidRPr="003B7745">
              <w:rPr>
                <w:rFonts w:ascii="Verdana" w:hAnsi="Verdana"/>
                <w:sz w:val="20"/>
              </w:rPr>
              <w:t xml:space="preserve">tot </w:t>
            </w:r>
            <w:r w:rsidR="00B83F91" w:rsidRPr="003B7745">
              <w:rPr>
                <w:rFonts w:ascii="Verdana" w:hAnsi="Verdana"/>
                <w:sz w:val="20"/>
              </w:rPr>
              <w:t>17</w:t>
            </w:r>
            <w:r w:rsidR="00FF221E" w:rsidRPr="003B7745">
              <w:rPr>
                <w:rFonts w:ascii="Verdana" w:hAnsi="Verdana"/>
                <w:sz w:val="20"/>
              </w:rPr>
              <w:t>.</w:t>
            </w:r>
            <w:r w:rsidR="00B83F91" w:rsidRPr="003B7745">
              <w:rPr>
                <w:rFonts w:ascii="Verdana" w:hAnsi="Verdana"/>
                <w:sz w:val="20"/>
              </w:rPr>
              <w:t>00</w:t>
            </w:r>
          </w:p>
        </w:tc>
        <w:tc>
          <w:tcPr>
            <w:tcW w:w="1134" w:type="dxa"/>
          </w:tcPr>
          <w:p w14:paraId="1D967666" w14:textId="77777777" w:rsidR="00B83F91" w:rsidRPr="003B7745" w:rsidRDefault="00B83F91" w:rsidP="00A442DC">
            <w:pPr>
              <w:rPr>
                <w:rFonts w:ascii="Verdana" w:hAnsi="Verdana"/>
                <w:sz w:val="20"/>
              </w:rPr>
            </w:pPr>
          </w:p>
        </w:tc>
        <w:tc>
          <w:tcPr>
            <w:tcW w:w="1134" w:type="dxa"/>
          </w:tcPr>
          <w:p w14:paraId="3048ED1D" w14:textId="77777777" w:rsidR="00B83F91" w:rsidRPr="003B7745" w:rsidRDefault="00B83F91" w:rsidP="00A442DC">
            <w:pPr>
              <w:rPr>
                <w:rFonts w:ascii="Verdana" w:hAnsi="Verdana"/>
                <w:sz w:val="20"/>
              </w:rPr>
            </w:pPr>
          </w:p>
        </w:tc>
      </w:tr>
      <w:tr w:rsidR="00B83F91" w:rsidRPr="003B7745" w14:paraId="0F81EB11" w14:textId="77777777" w:rsidTr="00B83F91">
        <w:tc>
          <w:tcPr>
            <w:tcW w:w="1413" w:type="dxa"/>
          </w:tcPr>
          <w:p w14:paraId="100D1E8B" w14:textId="77777777" w:rsidR="00B83F91" w:rsidRPr="003B7745" w:rsidRDefault="00B83F91" w:rsidP="00A442DC">
            <w:pPr>
              <w:rPr>
                <w:rFonts w:ascii="Verdana" w:hAnsi="Verdana"/>
                <w:i/>
                <w:sz w:val="20"/>
              </w:rPr>
            </w:pPr>
            <w:r w:rsidRPr="003B7745">
              <w:rPr>
                <w:rFonts w:ascii="Verdana" w:hAnsi="Verdana"/>
                <w:i/>
                <w:sz w:val="20"/>
              </w:rPr>
              <w:t>Minimum</w:t>
            </w:r>
          </w:p>
        </w:tc>
        <w:tc>
          <w:tcPr>
            <w:tcW w:w="1276" w:type="dxa"/>
          </w:tcPr>
          <w:p w14:paraId="6259729E" w14:textId="77777777" w:rsidR="00B83F91" w:rsidRPr="003B7745" w:rsidRDefault="00B83F91" w:rsidP="00A442DC">
            <w:pPr>
              <w:rPr>
                <w:rFonts w:ascii="Verdana" w:hAnsi="Verdana"/>
                <w:sz w:val="20"/>
              </w:rPr>
            </w:pPr>
          </w:p>
        </w:tc>
        <w:tc>
          <w:tcPr>
            <w:tcW w:w="1134" w:type="dxa"/>
          </w:tcPr>
          <w:p w14:paraId="1C8EF31D" w14:textId="42645FFD" w:rsidR="00B83F91" w:rsidRPr="003B7745" w:rsidRDefault="00B83F91" w:rsidP="00A442DC">
            <w:pPr>
              <w:rPr>
                <w:rFonts w:ascii="Verdana" w:hAnsi="Verdana"/>
                <w:sz w:val="20"/>
              </w:rPr>
            </w:pPr>
            <w:r w:rsidRPr="003B7745">
              <w:rPr>
                <w:rFonts w:ascii="Verdana" w:hAnsi="Verdana"/>
                <w:sz w:val="20"/>
              </w:rPr>
              <w:t>6u</w:t>
            </w:r>
            <w:r w:rsidR="005F34CC" w:rsidRPr="003B7745">
              <w:rPr>
                <w:rFonts w:ascii="Verdana" w:hAnsi="Verdana"/>
                <w:sz w:val="20"/>
              </w:rPr>
              <w:t xml:space="preserve">00 </w:t>
            </w:r>
          </w:p>
        </w:tc>
        <w:tc>
          <w:tcPr>
            <w:tcW w:w="1275" w:type="dxa"/>
          </w:tcPr>
          <w:p w14:paraId="33115F9A" w14:textId="77777777" w:rsidR="00B83F91" w:rsidRPr="003B7745" w:rsidRDefault="00B83F91" w:rsidP="00A442DC">
            <w:pPr>
              <w:rPr>
                <w:rFonts w:ascii="Verdana" w:hAnsi="Verdana"/>
                <w:sz w:val="20"/>
              </w:rPr>
            </w:pPr>
          </w:p>
        </w:tc>
        <w:tc>
          <w:tcPr>
            <w:tcW w:w="1560" w:type="dxa"/>
          </w:tcPr>
          <w:p w14:paraId="3C8D5609" w14:textId="2E6E05B2" w:rsidR="00B83F91" w:rsidRPr="003B7745" w:rsidRDefault="004F1CBE" w:rsidP="00A442DC">
            <w:pPr>
              <w:rPr>
                <w:rFonts w:ascii="Verdana" w:hAnsi="Verdana"/>
                <w:sz w:val="20"/>
              </w:rPr>
            </w:pPr>
            <w:r w:rsidRPr="003B7745">
              <w:rPr>
                <w:rFonts w:ascii="Verdana" w:hAnsi="Verdana"/>
                <w:sz w:val="20"/>
              </w:rPr>
              <w:t>3u</w:t>
            </w:r>
          </w:p>
        </w:tc>
        <w:tc>
          <w:tcPr>
            <w:tcW w:w="1275" w:type="dxa"/>
          </w:tcPr>
          <w:p w14:paraId="152A6EDD" w14:textId="2EFBBB4E" w:rsidR="00B83F91" w:rsidRPr="003B7745" w:rsidRDefault="005F34CC" w:rsidP="00A442DC">
            <w:pPr>
              <w:rPr>
                <w:rFonts w:ascii="Verdana" w:hAnsi="Verdana"/>
                <w:sz w:val="20"/>
              </w:rPr>
            </w:pPr>
            <w:r w:rsidRPr="003B7745">
              <w:rPr>
                <w:rFonts w:ascii="Verdana" w:hAnsi="Verdana"/>
                <w:sz w:val="20"/>
              </w:rPr>
              <w:t>4</w:t>
            </w:r>
            <w:r w:rsidR="00B83F91" w:rsidRPr="003B7745">
              <w:rPr>
                <w:rFonts w:ascii="Verdana" w:hAnsi="Verdana"/>
                <w:sz w:val="20"/>
              </w:rPr>
              <w:t>u30</w:t>
            </w:r>
          </w:p>
        </w:tc>
        <w:tc>
          <w:tcPr>
            <w:tcW w:w="1134" w:type="dxa"/>
          </w:tcPr>
          <w:p w14:paraId="17EBD4BA" w14:textId="77777777" w:rsidR="00B83F91" w:rsidRPr="003B7745" w:rsidRDefault="00B83F91" w:rsidP="00A442DC">
            <w:pPr>
              <w:rPr>
                <w:rFonts w:ascii="Verdana" w:hAnsi="Verdana"/>
                <w:sz w:val="20"/>
              </w:rPr>
            </w:pPr>
          </w:p>
        </w:tc>
        <w:tc>
          <w:tcPr>
            <w:tcW w:w="1134" w:type="dxa"/>
          </w:tcPr>
          <w:p w14:paraId="4D4C9F23" w14:textId="77777777" w:rsidR="00B83F91" w:rsidRPr="003B7745" w:rsidRDefault="00B83F91" w:rsidP="00A442DC">
            <w:pPr>
              <w:rPr>
                <w:rFonts w:ascii="Verdana" w:hAnsi="Verdana"/>
                <w:sz w:val="20"/>
              </w:rPr>
            </w:pPr>
          </w:p>
        </w:tc>
      </w:tr>
      <w:tr w:rsidR="00B83F91" w:rsidRPr="003B7745" w14:paraId="14837FA1" w14:textId="77777777" w:rsidTr="00B83F91">
        <w:tc>
          <w:tcPr>
            <w:tcW w:w="1413" w:type="dxa"/>
          </w:tcPr>
          <w:p w14:paraId="0623AD7E" w14:textId="77777777" w:rsidR="00B83F91" w:rsidRPr="003B7745" w:rsidRDefault="00B83F91" w:rsidP="00A442DC">
            <w:pPr>
              <w:rPr>
                <w:rFonts w:ascii="Verdana" w:hAnsi="Verdana"/>
                <w:i/>
                <w:sz w:val="20"/>
              </w:rPr>
            </w:pPr>
            <w:r w:rsidRPr="003B7745">
              <w:rPr>
                <w:rFonts w:ascii="Verdana" w:hAnsi="Verdana"/>
                <w:i/>
                <w:sz w:val="20"/>
              </w:rPr>
              <w:t>Maximum</w:t>
            </w:r>
          </w:p>
        </w:tc>
        <w:tc>
          <w:tcPr>
            <w:tcW w:w="1276" w:type="dxa"/>
          </w:tcPr>
          <w:p w14:paraId="21C364BC" w14:textId="77777777" w:rsidR="00B83F91" w:rsidRPr="003B7745" w:rsidRDefault="00B83F91" w:rsidP="00A442DC">
            <w:pPr>
              <w:rPr>
                <w:rFonts w:ascii="Verdana" w:hAnsi="Verdana"/>
                <w:sz w:val="20"/>
              </w:rPr>
            </w:pPr>
          </w:p>
        </w:tc>
        <w:tc>
          <w:tcPr>
            <w:tcW w:w="1134" w:type="dxa"/>
          </w:tcPr>
          <w:p w14:paraId="5FFC4F58" w14:textId="77777777" w:rsidR="00B83F91" w:rsidRPr="003B7745" w:rsidRDefault="00B83F91" w:rsidP="00A442DC">
            <w:pPr>
              <w:rPr>
                <w:rFonts w:ascii="Verdana" w:hAnsi="Verdana"/>
                <w:sz w:val="20"/>
              </w:rPr>
            </w:pPr>
            <w:r w:rsidRPr="003B7745">
              <w:rPr>
                <w:rFonts w:ascii="Verdana" w:hAnsi="Verdana"/>
                <w:sz w:val="20"/>
              </w:rPr>
              <w:t>9u30</w:t>
            </w:r>
          </w:p>
        </w:tc>
        <w:tc>
          <w:tcPr>
            <w:tcW w:w="1275" w:type="dxa"/>
          </w:tcPr>
          <w:p w14:paraId="6D7CD502" w14:textId="77777777" w:rsidR="00B83F91" w:rsidRPr="003B7745" w:rsidRDefault="00B83F91" w:rsidP="00A442DC">
            <w:pPr>
              <w:rPr>
                <w:rFonts w:ascii="Verdana" w:hAnsi="Verdana"/>
                <w:sz w:val="20"/>
              </w:rPr>
            </w:pPr>
          </w:p>
        </w:tc>
        <w:tc>
          <w:tcPr>
            <w:tcW w:w="1560" w:type="dxa"/>
          </w:tcPr>
          <w:p w14:paraId="69049919" w14:textId="45B3A585" w:rsidR="00B83F91" w:rsidRPr="003B7745" w:rsidRDefault="004F1CBE" w:rsidP="00A442DC">
            <w:pPr>
              <w:rPr>
                <w:rFonts w:ascii="Verdana" w:hAnsi="Verdana"/>
                <w:sz w:val="20"/>
              </w:rPr>
            </w:pPr>
            <w:r w:rsidRPr="003B7745">
              <w:rPr>
                <w:rFonts w:ascii="Verdana" w:hAnsi="Verdana"/>
                <w:sz w:val="20"/>
              </w:rPr>
              <w:t>6</w:t>
            </w:r>
            <w:r w:rsidR="00B83F91" w:rsidRPr="003B7745">
              <w:rPr>
                <w:rFonts w:ascii="Verdana" w:hAnsi="Verdana"/>
                <w:sz w:val="20"/>
              </w:rPr>
              <w:t>u</w:t>
            </w:r>
          </w:p>
        </w:tc>
        <w:tc>
          <w:tcPr>
            <w:tcW w:w="1275" w:type="dxa"/>
          </w:tcPr>
          <w:p w14:paraId="70723928" w14:textId="57B2C563" w:rsidR="00B83F91" w:rsidRPr="003B7745" w:rsidRDefault="00B83F91" w:rsidP="00A442DC">
            <w:pPr>
              <w:rPr>
                <w:rFonts w:ascii="Verdana" w:hAnsi="Verdana"/>
                <w:sz w:val="20"/>
              </w:rPr>
            </w:pPr>
            <w:r w:rsidRPr="003B7745">
              <w:rPr>
                <w:rFonts w:ascii="Verdana" w:hAnsi="Verdana"/>
                <w:sz w:val="20"/>
              </w:rPr>
              <w:t>8u30</w:t>
            </w:r>
          </w:p>
        </w:tc>
        <w:tc>
          <w:tcPr>
            <w:tcW w:w="1134" w:type="dxa"/>
          </w:tcPr>
          <w:p w14:paraId="6907B501" w14:textId="77777777" w:rsidR="00B83F91" w:rsidRPr="003B7745" w:rsidRDefault="00B83F91" w:rsidP="00A442DC">
            <w:pPr>
              <w:rPr>
                <w:rFonts w:ascii="Verdana" w:hAnsi="Verdana"/>
                <w:sz w:val="20"/>
              </w:rPr>
            </w:pPr>
          </w:p>
        </w:tc>
        <w:tc>
          <w:tcPr>
            <w:tcW w:w="1134" w:type="dxa"/>
          </w:tcPr>
          <w:p w14:paraId="67B7E2C5" w14:textId="77777777" w:rsidR="00B83F91" w:rsidRPr="003B7745" w:rsidRDefault="00B83F91" w:rsidP="00A442DC">
            <w:pPr>
              <w:rPr>
                <w:rFonts w:ascii="Verdana" w:hAnsi="Verdana"/>
                <w:sz w:val="20"/>
              </w:rPr>
            </w:pPr>
          </w:p>
        </w:tc>
      </w:tr>
    </w:tbl>
    <w:p w14:paraId="551D5277" w14:textId="77777777" w:rsidR="00D135F0" w:rsidRPr="003B7745" w:rsidRDefault="00D135F0" w:rsidP="00D135F0">
      <w:pPr>
        <w:rPr>
          <w:rFonts w:ascii="Verdana" w:hAnsi="Verdana"/>
          <w:sz w:val="20"/>
        </w:rPr>
      </w:pPr>
    </w:p>
    <w:p w14:paraId="1D6C470E" w14:textId="1E0CEE06" w:rsidR="00C3748B" w:rsidRPr="003B7745" w:rsidRDefault="00C3748B" w:rsidP="00D135F0">
      <w:pPr>
        <w:rPr>
          <w:rFonts w:ascii="Verdana" w:hAnsi="Verdana"/>
          <w:sz w:val="20"/>
        </w:rPr>
      </w:pPr>
      <w:r w:rsidRPr="003B7745">
        <w:rPr>
          <w:rFonts w:ascii="Verdana" w:hAnsi="Verdana"/>
          <w:sz w:val="20"/>
        </w:rPr>
        <w:t xml:space="preserve">* de extra inhaalrust voor </w:t>
      </w:r>
      <w:proofErr w:type="spellStart"/>
      <w:r w:rsidRPr="003B7745">
        <w:rPr>
          <w:rFonts w:ascii="Verdana" w:hAnsi="Verdana"/>
          <w:sz w:val="20"/>
        </w:rPr>
        <w:t>zondagprestaties</w:t>
      </w:r>
      <w:proofErr w:type="spellEnd"/>
      <w:r w:rsidRPr="003B7745">
        <w:rPr>
          <w:rFonts w:ascii="Verdana" w:hAnsi="Verdana"/>
          <w:sz w:val="20"/>
        </w:rPr>
        <w:t xml:space="preserve"> wordt ingepland op zondagnamiddag</w:t>
      </w:r>
    </w:p>
    <w:p w14:paraId="27052C4B" w14:textId="77777777" w:rsidR="00C3748B" w:rsidRPr="003B7745" w:rsidRDefault="00C3748B" w:rsidP="00D135F0">
      <w:pPr>
        <w:rPr>
          <w:rFonts w:ascii="Verdana" w:hAnsi="Verdana"/>
          <w:sz w:val="20"/>
        </w:rPr>
      </w:pPr>
    </w:p>
    <w:p w14:paraId="5E6639EB" w14:textId="770B524E" w:rsidR="002C05FE" w:rsidRPr="003B7745" w:rsidRDefault="002C05FE" w:rsidP="002C05FE">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proofErr w:type="spellStart"/>
      <w:r w:rsidRPr="003B7745">
        <w:rPr>
          <w:rFonts w:ascii="Verdana" w:hAnsi="Verdana"/>
          <w:sz w:val="20"/>
        </w:rPr>
        <w:t>bibliotheekassistent</w:t>
      </w:r>
      <w:proofErr w:type="spellEnd"/>
      <w:r w:rsidRPr="003B7745">
        <w:rPr>
          <w:rFonts w:ascii="Verdana" w:hAnsi="Verdana"/>
          <w:sz w:val="20"/>
        </w:rPr>
        <w:t xml:space="preserve"> (24u) week </w:t>
      </w:r>
      <w:r w:rsidR="000F357D" w:rsidRPr="003B7745">
        <w:rPr>
          <w:rFonts w:ascii="Verdana" w:hAnsi="Verdana"/>
          <w:sz w:val="20"/>
        </w:rPr>
        <w:t>2</w:t>
      </w:r>
    </w:p>
    <w:tbl>
      <w:tblPr>
        <w:tblStyle w:val="Tabelraster"/>
        <w:tblW w:w="10201" w:type="dxa"/>
        <w:tblLayout w:type="fixed"/>
        <w:tblLook w:val="04A0" w:firstRow="1" w:lastRow="0" w:firstColumn="1" w:lastColumn="0" w:noHBand="0" w:noVBand="1"/>
      </w:tblPr>
      <w:tblGrid>
        <w:gridCol w:w="1413"/>
        <w:gridCol w:w="1276"/>
        <w:gridCol w:w="1275"/>
        <w:gridCol w:w="1276"/>
        <w:gridCol w:w="1418"/>
        <w:gridCol w:w="1275"/>
        <w:gridCol w:w="1134"/>
        <w:gridCol w:w="1134"/>
      </w:tblGrid>
      <w:tr w:rsidR="002C05FE" w:rsidRPr="003B7745" w14:paraId="66E98ABA" w14:textId="77777777" w:rsidTr="00A442DC">
        <w:tc>
          <w:tcPr>
            <w:tcW w:w="1413" w:type="dxa"/>
          </w:tcPr>
          <w:p w14:paraId="12C8CB3C" w14:textId="77777777" w:rsidR="002C05FE" w:rsidRPr="003B7745" w:rsidRDefault="002C05FE" w:rsidP="00A442DC">
            <w:pPr>
              <w:rPr>
                <w:rFonts w:ascii="Verdana" w:hAnsi="Verdana"/>
                <w:i/>
                <w:sz w:val="20"/>
              </w:rPr>
            </w:pPr>
          </w:p>
        </w:tc>
        <w:tc>
          <w:tcPr>
            <w:tcW w:w="1276" w:type="dxa"/>
          </w:tcPr>
          <w:p w14:paraId="3C296EA0" w14:textId="77777777" w:rsidR="002C05FE" w:rsidRPr="003B7745" w:rsidRDefault="002C05FE" w:rsidP="00A442DC">
            <w:pPr>
              <w:rPr>
                <w:rFonts w:ascii="Verdana" w:hAnsi="Verdana"/>
                <w:sz w:val="20"/>
              </w:rPr>
            </w:pPr>
            <w:r w:rsidRPr="003B7745">
              <w:rPr>
                <w:rFonts w:ascii="Verdana" w:hAnsi="Verdana"/>
                <w:sz w:val="20"/>
              </w:rPr>
              <w:t>maandag</w:t>
            </w:r>
          </w:p>
        </w:tc>
        <w:tc>
          <w:tcPr>
            <w:tcW w:w="1275" w:type="dxa"/>
          </w:tcPr>
          <w:p w14:paraId="1C85C1F3" w14:textId="77777777" w:rsidR="002C05FE" w:rsidRPr="003B7745" w:rsidRDefault="002C05FE" w:rsidP="00A442DC">
            <w:pPr>
              <w:rPr>
                <w:rFonts w:ascii="Verdana" w:hAnsi="Verdana"/>
                <w:sz w:val="20"/>
              </w:rPr>
            </w:pPr>
            <w:r w:rsidRPr="003B7745">
              <w:rPr>
                <w:rFonts w:ascii="Verdana" w:hAnsi="Verdana"/>
                <w:sz w:val="20"/>
              </w:rPr>
              <w:t>dinsdag</w:t>
            </w:r>
          </w:p>
        </w:tc>
        <w:tc>
          <w:tcPr>
            <w:tcW w:w="1276" w:type="dxa"/>
          </w:tcPr>
          <w:p w14:paraId="526E483D" w14:textId="77777777" w:rsidR="002C05FE" w:rsidRPr="003B7745" w:rsidRDefault="002C05FE" w:rsidP="00A442DC">
            <w:pPr>
              <w:rPr>
                <w:rFonts w:ascii="Verdana" w:hAnsi="Verdana"/>
                <w:sz w:val="20"/>
              </w:rPr>
            </w:pPr>
            <w:r w:rsidRPr="003B7745">
              <w:rPr>
                <w:rFonts w:ascii="Verdana" w:hAnsi="Verdana"/>
                <w:sz w:val="20"/>
              </w:rPr>
              <w:t>woensdag</w:t>
            </w:r>
          </w:p>
        </w:tc>
        <w:tc>
          <w:tcPr>
            <w:tcW w:w="1418" w:type="dxa"/>
          </w:tcPr>
          <w:p w14:paraId="6BD63881" w14:textId="77777777" w:rsidR="002C05FE" w:rsidRPr="003B7745" w:rsidRDefault="002C05FE" w:rsidP="00A442DC">
            <w:pPr>
              <w:rPr>
                <w:rFonts w:ascii="Verdana" w:hAnsi="Verdana"/>
                <w:sz w:val="20"/>
              </w:rPr>
            </w:pPr>
            <w:r w:rsidRPr="003B7745">
              <w:rPr>
                <w:rFonts w:ascii="Verdana" w:hAnsi="Verdana"/>
                <w:sz w:val="20"/>
              </w:rPr>
              <w:t>donderdag</w:t>
            </w:r>
          </w:p>
        </w:tc>
        <w:tc>
          <w:tcPr>
            <w:tcW w:w="1275" w:type="dxa"/>
          </w:tcPr>
          <w:p w14:paraId="14429FBB" w14:textId="77777777" w:rsidR="002C05FE" w:rsidRPr="003B7745" w:rsidRDefault="002C05FE" w:rsidP="00A442DC">
            <w:pPr>
              <w:rPr>
                <w:rFonts w:ascii="Verdana" w:hAnsi="Verdana"/>
                <w:sz w:val="20"/>
              </w:rPr>
            </w:pPr>
            <w:r w:rsidRPr="003B7745">
              <w:rPr>
                <w:rFonts w:ascii="Verdana" w:hAnsi="Verdana"/>
                <w:sz w:val="20"/>
              </w:rPr>
              <w:t>vrijdag</w:t>
            </w:r>
          </w:p>
        </w:tc>
        <w:tc>
          <w:tcPr>
            <w:tcW w:w="1134" w:type="dxa"/>
          </w:tcPr>
          <w:p w14:paraId="5AF68DF1" w14:textId="77777777" w:rsidR="002C05FE" w:rsidRPr="003B7745" w:rsidRDefault="002C05FE" w:rsidP="00A442DC">
            <w:pPr>
              <w:rPr>
                <w:rFonts w:ascii="Verdana" w:hAnsi="Verdana"/>
                <w:sz w:val="20"/>
              </w:rPr>
            </w:pPr>
            <w:r w:rsidRPr="003B7745">
              <w:rPr>
                <w:rFonts w:ascii="Verdana" w:hAnsi="Verdana"/>
                <w:sz w:val="20"/>
              </w:rPr>
              <w:t>zaterdag</w:t>
            </w:r>
          </w:p>
        </w:tc>
        <w:tc>
          <w:tcPr>
            <w:tcW w:w="1134" w:type="dxa"/>
          </w:tcPr>
          <w:p w14:paraId="3FB03B8E" w14:textId="77777777" w:rsidR="002C05FE" w:rsidRPr="003B7745" w:rsidRDefault="002C05FE" w:rsidP="00A442DC">
            <w:pPr>
              <w:rPr>
                <w:rFonts w:ascii="Verdana" w:hAnsi="Verdana"/>
                <w:sz w:val="20"/>
              </w:rPr>
            </w:pPr>
            <w:r w:rsidRPr="003B7745">
              <w:rPr>
                <w:rFonts w:ascii="Verdana" w:hAnsi="Verdana"/>
                <w:sz w:val="20"/>
              </w:rPr>
              <w:t>zondag</w:t>
            </w:r>
          </w:p>
        </w:tc>
      </w:tr>
      <w:tr w:rsidR="002C05FE" w:rsidRPr="003B7745" w14:paraId="4C2C2D6F" w14:textId="77777777" w:rsidTr="00A442DC">
        <w:tc>
          <w:tcPr>
            <w:tcW w:w="1413" w:type="dxa"/>
          </w:tcPr>
          <w:p w14:paraId="287C011A" w14:textId="77777777" w:rsidR="002C05FE" w:rsidRPr="003B7745" w:rsidRDefault="002C05FE" w:rsidP="00A442DC">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vrm</w:t>
            </w:r>
            <w:proofErr w:type="spellEnd"/>
          </w:p>
        </w:tc>
        <w:tc>
          <w:tcPr>
            <w:tcW w:w="1276" w:type="dxa"/>
          </w:tcPr>
          <w:p w14:paraId="3842FBC4" w14:textId="77777777" w:rsidR="002C05FE" w:rsidRPr="003B7745" w:rsidRDefault="002C05FE" w:rsidP="00A442DC">
            <w:pPr>
              <w:rPr>
                <w:rFonts w:ascii="Verdana" w:hAnsi="Verdana"/>
                <w:sz w:val="20"/>
              </w:rPr>
            </w:pPr>
          </w:p>
        </w:tc>
        <w:tc>
          <w:tcPr>
            <w:tcW w:w="1275" w:type="dxa"/>
          </w:tcPr>
          <w:p w14:paraId="7CC16651" w14:textId="20EEA2F1" w:rsidR="002C05FE" w:rsidRPr="003B7745" w:rsidRDefault="002C05FE"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w:t>
            </w:r>
            <w:r w:rsidR="00FF221E" w:rsidRPr="003B7745">
              <w:rPr>
                <w:rFonts w:ascii="Verdana" w:hAnsi="Verdana"/>
                <w:sz w:val="20"/>
              </w:rPr>
              <w:t>.</w:t>
            </w:r>
            <w:r w:rsidRPr="003B7745">
              <w:rPr>
                <w:rFonts w:ascii="Verdana" w:hAnsi="Verdana"/>
                <w:sz w:val="20"/>
              </w:rPr>
              <w:t>00</w:t>
            </w:r>
          </w:p>
        </w:tc>
        <w:tc>
          <w:tcPr>
            <w:tcW w:w="1276" w:type="dxa"/>
          </w:tcPr>
          <w:p w14:paraId="227F22A5" w14:textId="27AE2E52" w:rsidR="002C05FE" w:rsidRPr="003B7745" w:rsidRDefault="002C05FE" w:rsidP="00A442DC">
            <w:pPr>
              <w:rPr>
                <w:rFonts w:ascii="Verdana" w:hAnsi="Verdana"/>
                <w:sz w:val="20"/>
              </w:rPr>
            </w:pPr>
          </w:p>
        </w:tc>
        <w:tc>
          <w:tcPr>
            <w:tcW w:w="1418" w:type="dxa"/>
          </w:tcPr>
          <w:p w14:paraId="0260D91B" w14:textId="5856FB15" w:rsidR="002C05FE" w:rsidRPr="003B7745" w:rsidRDefault="002C05FE"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w:t>
            </w:r>
            <w:r w:rsidR="00FF221E" w:rsidRPr="003B7745">
              <w:rPr>
                <w:rFonts w:ascii="Verdana" w:hAnsi="Verdana"/>
                <w:sz w:val="20"/>
              </w:rPr>
              <w:t>.</w:t>
            </w:r>
            <w:r w:rsidRPr="003B7745">
              <w:rPr>
                <w:rFonts w:ascii="Verdana" w:hAnsi="Verdana"/>
                <w:sz w:val="20"/>
              </w:rPr>
              <w:t>00</w:t>
            </w:r>
          </w:p>
        </w:tc>
        <w:tc>
          <w:tcPr>
            <w:tcW w:w="1275" w:type="dxa"/>
          </w:tcPr>
          <w:p w14:paraId="58758705" w14:textId="13294095" w:rsidR="002C05FE" w:rsidRPr="003B7745" w:rsidRDefault="002C05FE" w:rsidP="00A442DC">
            <w:pPr>
              <w:rPr>
                <w:rFonts w:ascii="Verdana" w:hAnsi="Verdana"/>
                <w:sz w:val="20"/>
              </w:rPr>
            </w:pPr>
            <w:r w:rsidRPr="003B7745">
              <w:rPr>
                <w:rFonts w:ascii="Verdana" w:hAnsi="Verdana"/>
                <w:sz w:val="20"/>
              </w:rPr>
              <w:t>8</w:t>
            </w:r>
            <w:r w:rsidR="00FF221E" w:rsidRPr="003B7745">
              <w:rPr>
                <w:rFonts w:ascii="Verdana" w:hAnsi="Verdana"/>
                <w:sz w:val="20"/>
              </w:rPr>
              <w:t>.</w:t>
            </w:r>
            <w:r w:rsidRPr="003B7745">
              <w:rPr>
                <w:rFonts w:ascii="Verdana" w:hAnsi="Verdana"/>
                <w:sz w:val="20"/>
              </w:rPr>
              <w:t>00 tot 9</w:t>
            </w:r>
            <w:r w:rsidR="00FF221E" w:rsidRPr="003B7745">
              <w:rPr>
                <w:rFonts w:ascii="Verdana" w:hAnsi="Verdana"/>
                <w:sz w:val="20"/>
              </w:rPr>
              <w:t>.</w:t>
            </w:r>
            <w:r w:rsidRPr="003B7745">
              <w:rPr>
                <w:rFonts w:ascii="Verdana" w:hAnsi="Verdana"/>
                <w:sz w:val="20"/>
              </w:rPr>
              <w:t>00</w:t>
            </w:r>
          </w:p>
        </w:tc>
        <w:tc>
          <w:tcPr>
            <w:tcW w:w="1134" w:type="dxa"/>
          </w:tcPr>
          <w:p w14:paraId="2FC9BD16" w14:textId="77777777" w:rsidR="002C05FE" w:rsidRPr="003B7745" w:rsidRDefault="002C05FE" w:rsidP="00A442DC">
            <w:pPr>
              <w:rPr>
                <w:rFonts w:ascii="Verdana" w:hAnsi="Verdana"/>
                <w:sz w:val="20"/>
              </w:rPr>
            </w:pPr>
          </w:p>
        </w:tc>
        <w:tc>
          <w:tcPr>
            <w:tcW w:w="1134" w:type="dxa"/>
          </w:tcPr>
          <w:p w14:paraId="6967BF8B" w14:textId="77777777" w:rsidR="002C05FE" w:rsidRPr="003B7745" w:rsidRDefault="002C05FE" w:rsidP="00A442DC">
            <w:pPr>
              <w:rPr>
                <w:rFonts w:ascii="Verdana" w:hAnsi="Verdana"/>
                <w:sz w:val="20"/>
              </w:rPr>
            </w:pPr>
          </w:p>
        </w:tc>
      </w:tr>
      <w:tr w:rsidR="002C05FE" w:rsidRPr="003B7745" w14:paraId="761861F2" w14:textId="77777777" w:rsidTr="00A442DC">
        <w:tc>
          <w:tcPr>
            <w:tcW w:w="1413" w:type="dxa"/>
          </w:tcPr>
          <w:p w14:paraId="55D7D16A" w14:textId="77777777" w:rsidR="002C05FE" w:rsidRPr="003B7745" w:rsidRDefault="002C05FE" w:rsidP="00A442DC">
            <w:pPr>
              <w:rPr>
                <w:rFonts w:ascii="Verdana" w:hAnsi="Verdana"/>
                <w:i/>
                <w:sz w:val="20"/>
              </w:rPr>
            </w:pPr>
            <w:r w:rsidRPr="003B7745">
              <w:rPr>
                <w:rFonts w:ascii="Verdana" w:hAnsi="Verdana"/>
                <w:i/>
                <w:sz w:val="20"/>
              </w:rPr>
              <w:t>Stamtijden</w:t>
            </w:r>
          </w:p>
        </w:tc>
        <w:tc>
          <w:tcPr>
            <w:tcW w:w="1276" w:type="dxa"/>
          </w:tcPr>
          <w:p w14:paraId="5389C465" w14:textId="77777777" w:rsidR="002C05FE" w:rsidRPr="003B7745" w:rsidRDefault="002C05FE" w:rsidP="00A442DC">
            <w:pPr>
              <w:rPr>
                <w:rFonts w:ascii="Verdana" w:hAnsi="Verdana"/>
                <w:sz w:val="20"/>
              </w:rPr>
            </w:pPr>
          </w:p>
        </w:tc>
        <w:tc>
          <w:tcPr>
            <w:tcW w:w="1275" w:type="dxa"/>
          </w:tcPr>
          <w:p w14:paraId="67403E51" w14:textId="38BB18DC" w:rsidR="002C05FE" w:rsidRPr="003B7745" w:rsidRDefault="002C05FE"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276" w:type="dxa"/>
          </w:tcPr>
          <w:p w14:paraId="26A38B49" w14:textId="6033C240" w:rsidR="002C05FE" w:rsidRPr="003B7745" w:rsidRDefault="002C05FE" w:rsidP="00A442DC">
            <w:pPr>
              <w:rPr>
                <w:rFonts w:ascii="Verdana" w:hAnsi="Verdana"/>
                <w:sz w:val="20"/>
              </w:rPr>
            </w:pPr>
          </w:p>
        </w:tc>
        <w:tc>
          <w:tcPr>
            <w:tcW w:w="1418" w:type="dxa"/>
          </w:tcPr>
          <w:p w14:paraId="6B232B89" w14:textId="48AE2E90" w:rsidR="002C05FE" w:rsidRPr="003B7745" w:rsidRDefault="002C05FE"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275" w:type="dxa"/>
          </w:tcPr>
          <w:p w14:paraId="3F4A1391" w14:textId="72E9D117" w:rsidR="002C05FE" w:rsidRPr="003B7745" w:rsidRDefault="002C05FE" w:rsidP="00A442DC">
            <w:pPr>
              <w:rPr>
                <w:rFonts w:ascii="Verdana" w:hAnsi="Verdana"/>
                <w:sz w:val="20"/>
              </w:rPr>
            </w:pPr>
            <w:r w:rsidRPr="003B7745">
              <w:rPr>
                <w:rFonts w:ascii="Verdana" w:hAnsi="Verdana"/>
                <w:sz w:val="20"/>
              </w:rPr>
              <w:t>9</w:t>
            </w:r>
            <w:r w:rsidR="00FF221E" w:rsidRPr="003B7745">
              <w:rPr>
                <w:rFonts w:ascii="Verdana" w:hAnsi="Verdana"/>
                <w:sz w:val="20"/>
              </w:rPr>
              <w:t>.</w:t>
            </w:r>
            <w:r w:rsidRPr="003B7745">
              <w:rPr>
                <w:rFonts w:ascii="Verdana" w:hAnsi="Verdana"/>
                <w:sz w:val="20"/>
              </w:rPr>
              <w:t>00 tot 12</w:t>
            </w:r>
            <w:r w:rsidR="00FF221E" w:rsidRPr="003B7745">
              <w:rPr>
                <w:rFonts w:ascii="Verdana" w:hAnsi="Verdana"/>
                <w:sz w:val="20"/>
              </w:rPr>
              <w:t>.</w:t>
            </w:r>
            <w:r w:rsidRPr="003B7745">
              <w:rPr>
                <w:rFonts w:ascii="Verdana" w:hAnsi="Verdana"/>
                <w:sz w:val="20"/>
              </w:rPr>
              <w:t>00</w:t>
            </w:r>
          </w:p>
        </w:tc>
        <w:tc>
          <w:tcPr>
            <w:tcW w:w="1134" w:type="dxa"/>
          </w:tcPr>
          <w:p w14:paraId="17DD71A1" w14:textId="27FE034D" w:rsidR="002C05FE" w:rsidRPr="003B7745" w:rsidRDefault="002C05FE" w:rsidP="00A442DC">
            <w:pPr>
              <w:rPr>
                <w:rFonts w:ascii="Verdana" w:hAnsi="Verdana"/>
                <w:sz w:val="20"/>
              </w:rPr>
            </w:pPr>
          </w:p>
        </w:tc>
        <w:tc>
          <w:tcPr>
            <w:tcW w:w="1134" w:type="dxa"/>
          </w:tcPr>
          <w:p w14:paraId="255CD9B3" w14:textId="0D042F9A" w:rsidR="002C05FE" w:rsidRPr="003B7745" w:rsidRDefault="002C05FE" w:rsidP="00A442DC">
            <w:pPr>
              <w:rPr>
                <w:rFonts w:ascii="Verdana" w:hAnsi="Verdana"/>
                <w:sz w:val="20"/>
              </w:rPr>
            </w:pPr>
          </w:p>
        </w:tc>
      </w:tr>
      <w:tr w:rsidR="005F34CC" w:rsidRPr="003B7745" w14:paraId="22794B8D" w14:textId="77777777" w:rsidTr="00A442DC">
        <w:tc>
          <w:tcPr>
            <w:tcW w:w="1413" w:type="dxa"/>
          </w:tcPr>
          <w:p w14:paraId="20726A6A" w14:textId="77777777" w:rsidR="005F34CC" w:rsidRPr="003B7745" w:rsidRDefault="005F34CC" w:rsidP="005F34CC">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mid</w:t>
            </w:r>
            <w:proofErr w:type="spellEnd"/>
          </w:p>
        </w:tc>
        <w:tc>
          <w:tcPr>
            <w:tcW w:w="1276" w:type="dxa"/>
          </w:tcPr>
          <w:p w14:paraId="606934C1" w14:textId="77777777" w:rsidR="005F34CC" w:rsidRPr="003B7745" w:rsidRDefault="005F34CC" w:rsidP="005F34CC">
            <w:pPr>
              <w:rPr>
                <w:rFonts w:ascii="Verdana" w:hAnsi="Verdana"/>
                <w:sz w:val="20"/>
              </w:rPr>
            </w:pPr>
          </w:p>
        </w:tc>
        <w:tc>
          <w:tcPr>
            <w:tcW w:w="1275" w:type="dxa"/>
          </w:tcPr>
          <w:p w14:paraId="1737535C" w14:textId="0A4D719C" w:rsidR="005F34CC" w:rsidRPr="003B7745" w:rsidRDefault="005F34CC" w:rsidP="005F34CC">
            <w:pPr>
              <w:rPr>
                <w:rFonts w:ascii="Verdana" w:hAnsi="Verdana"/>
                <w:strike/>
                <w:sz w:val="20"/>
              </w:rPr>
            </w:pPr>
            <w:r w:rsidRPr="003B7745">
              <w:rPr>
                <w:rFonts w:ascii="Verdana" w:hAnsi="Verdana"/>
                <w:sz w:val="20"/>
              </w:rPr>
              <w:t xml:space="preserve">12.00 tot </w:t>
            </w:r>
          </w:p>
          <w:p w14:paraId="3F19BE8F" w14:textId="4085B415" w:rsidR="005F34CC" w:rsidRPr="003B7745" w:rsidRDefault="005F34CC" w:rsidP="005F34CC">
            <w:pPr>
              <w:rPr>
                <w:rFonts w:ascii="Verdana" w:hAnsi="Verdana"/>
                <w:sz w:val="20"/>
              </w:rPr>
            </w:pPr>
            <w:r w:rsidRPr="003B7745">
              <w:rPr>
                <w:rFonts w:ascii="Verdana" w:hAnsi="Verdana"/>
                <w:sz w:val="20"/>
              </w:rPr>
              <w:t>14.00</w:t>
            </w:r>
          </w:p>
        </w:tc>
        <w:tc>
          <w:tcPr>
            <w:tcW w:w="1276" w:type="dxa"/>
          </w:tcPr>
          <w:p w14:paraId="59B043BF" w14:textId="3CAFEF83" w:rsidR="005F34CC" w:rsidRPr="003B7745" w:rsidRDefault="005F34CC" w:rsidP="005F34CC">
            <w:pPr>
              <w:rPr>
                <w:rFonts w:ascii="Verdana" w:hAnsi="Verdana"/>
                <w:sz w:val="20"/>
              </w:rPr>
            </w:pPr>
          </w:p>
        </w:tc>
        <w:tc>
          <w:tcPr>
            <w:tcW w:w="1418" w:type="dxa"/>
          </w:tcPr>
          <w:p w14:paraId="5A23E162" w14:textId="10A93439" w:rsidR="005F34CC" w:rsidRPr="003B7745" w:rsidRDefault="005F34CC" w:rsidP="005F34CC">
            <w:pPr>
              <w:rPr>
                <w:rFonts w:ascii="Verdana" w:hAnsi="Verdana"/>
                <w:sz w:val="20"/>
              </w:rPr>
            </w:pPr>
            <w:r w:rsidRPr="003B7745">
              <w:rPr>
                <w:rFonts w:ascii="Verdana" w:hAnsi="Verdana"/>
                <w:sz w:val="20"/>
              </w:rPr>
              <w:t>12.00 tot 13.30</w:t>
            </w:r>
          </w:p>
        </w:tc>
        <w:tc>
          <w:tcPr>
            <w:tcW w:w="1275" w:type="dxa"/>
          </w:tcPr>
          <w:p w14:paraId="5F689E5A" w14:textId="66EA233F" w:rsidR="005F34CC" w:rsidRPr="003B7745" w:rsidRDefault="005F34CC" w:rsidP="005F34CC">
            <w:pPr>
              <w:rPr>
                <w:rFonts w:ascii="Verdana" w:hAnsi="Verdana"/>
                <w:strike/>
                <w:sz w:val="20"/>
              </w:rPr>
            </w:pPr>
            <w:r w:rsidRPr="003B7745">
              <w:rPr>
                <w:rFonts w:ascii="Verdana" w:hAnsi="Verdana"/>
                <w:sz w:val="20"/>
              </w:rPr>
              <w:t xml:space="preserve">12.00 tot </w:t>
            </w:r>
          </w:p>
          <w:p w14:paraId="2D8A5521" w14:textId="4B8FD20A" w:rsidR="005F34CC" w:rsidRPr="003B7745" w:rsidRDefault="005F34CC" w:rsidP="005F34CC">
            <w:pPr>
              <w:rPr>
                <w:rFonts w:ascii="Verdana" w:hAnsi="Verdana"/>
                <w:sz w:val="20"/>
              </w:rPr>
            </w:pPr>
            <w:r w:rsidRPr="003B7745">
              <w:rPr>
                <w:rFonts w:ascii="Verdana" w:hAnsi="Verdana"/>
                <w:sz w:val="20"/>
              </w:rPr>
              <w:t>14.00</w:t>
            </w:r>
          </w:p>
        </w:tc>
        <w:tc>
          <w:tcPr>
            <w:tcW w:w="1134" w:type="dxa"/>
          </w:tcPr>
          <w:p w14:paraId="2EF09560" w14:textId="56D16DB3" w:rsidR="005F34CC" w:rsidRPr="003B7745" w:rsidRDefault="005F34CC" w:rsidP="005F34CC">
            <w:pPr>
              <w:rPr>
                <w:rFonts w:ascii="Verdana" w:hAnsi="Verdana"/>
                <w:sz w:val="20"/>
              </w:rPr>
            </w:pPr>
          </w:p>
        </w:tc>
        <w:tc>
          <w:tcPr>
            <w:tcW w:w="1134" w:type="dxa"/>
          </w:tcPr>
          <w:p w14:paraId="5E9F5B2A" w14:textId="77777777" w:rsidR="005F34CC" w:rsidRPr="003B7745" w:rsidRDefault="005F34CC" w:rsidP="005F34CC">
            <w:pPr>
              <w:rPr>
                <w:rFonts w:ascii="Verdana" w:hAnsi="Verdana"/>
                <w:sz w:val="20"/>
              </w:rPr>
            </w:pPr>
          </w:p>
        </w:tc>
      </w:tr>
      <w:tr w:rsidR="005F34CC" w:rsidRPr="003B7745" w14:paraId="32CE7D8F" w14:textId="77777777" w:rsidTr="00A442DC">
        <w:tc>
          <w:tcPr>
            <w:tcW w:w="1413" w:type="dxa"/>
          </w:tcPr>
          <w:p w14:paraId="22542C47" w14:textId="77777777" w:rsidR="005F34CC" w:rsidRPr="003B7745" w:rsidRDefault="005F34CC" w:rsidP="005F34CC">
            <w:pPr>
              <w:rPr>
                <w:rFonts w:ascii="Verdana" w:hAnsi="Verdana"/>
                <w:i/>
                <w:sz w:val="20"/>
              </w:rPr>
            </w:pPr>
            <w:r w:rsidRPr="003B7745">
              <w:rPr>
                <w:rFonts w:ascii="Verdana" w:hAnsi="Verdana"/>
                <w:i/>
                <w:sz w:val="20"/>
              </w:rPr>
              <w:t>stamtijden</w:t>
            </w:r>
          </w:p>
        </w:tc>
        <w:tc>
          <w:tcPr>
            <w:tcW w:w="1276" w:type="dxa"/>
          </w:tcPr>
          <w:p w14:paraId="12336149" w14:textId="77777777" w:rsidR="005F34CC" w:rsidRPr="003B7745" w:rsidRDefault="005F34CC" w:rsidP="005F34CC">
            <w:pPr>
              <w:rPr>
                <w:rFonts w:ascii="Verdana" w:hAnsi="Verdana"/>
                <w:sz w:val="20"/>
              </w:rPr>
            </w:pPr>
          </w:p>
        </w:tc>
        <w:tc>
          <w:tcPr>
            <w:tcW w:w="1275" w:type="dxa"/>
          </w:tcPr>
          <w:p w14:paraId="5827D78E" w14:textId="27CACAE4" w:rsidR="005F34CC" w:rsidRPr="003B7745" w:rsidRDefault="005F34CC" w:rsidP="005F34CC">
            <w:pPr>
              <w:rPr>
                <w:rFonts w:ascii="Verdana" w:hAnsi="Verdana"/>
                <w:sz w:val="20"/>
              </w:rPr>
            </w:pPr>
            <w:r w:rsidRPr="003B7745">
              <w:rPr>
                <w:rFonts w:ascii="Verdana" w:hAnsi="Verdana"/>
                <w:sz w:val="20"/>
              </w:rPr>
              <w:t>14.00 tot 17.00</w:t>
            </w:r>
          </w:p>
        </w:tc>
        <w:tc>
          <w:tcPr>
            <w:tcW w:w="1276" w:type="dxa"/>
          </w:tcPr>
          <w:p w14:paraId="0B85389B" w14:textId="44843B66" w:rsidR="005F34CC" w:rsidRPr="003B7745" w:rsidRDefault="005F34CC" w:rsidP="005F34CC">
            <w:pPr>
              <w:rPr>
                <w:rFonts w:ascii="Verdana" w:hAnsi="Verdana"/>
                <w:sz w:val="20"/>
              </w:rPr>
            </w:pPr>
          </w:p>
        </w:tc>
        <w:tc>
          <w:tcPr>
            <w:tcW w:w="1418" w:type="dxa"/>
          </w:tcPr>
          <w:p w14:paraId="10D959DE" w14:textId="371C6F97" w:rsidR="005F34CC" w:rsidRPr="003B7745" w:rsidRDefault="005F34CC" w:rsidP="005F34CC">
            <w:pPr>
              <w:rPr>
                <w:rFonts w:ascii="Verdana" w:hAnsi="Verdana"/>
                <w:sz w:val="20"/>
              </w:rPr>
            </w:pPr>
            <w:r w:rsidRPr="003B7745">
              <w:rPr>
                <w:rFonts w:ascii="Verdana" w:hAnsi="Verdana"/>
                <w:sz w:val="20"/>
              </w:rPr>
              <w:t>13.30 tot 18.00</w:t>
            </w:r>
          </w:p>
        </w:tc>
        <w:tc>
          <w:tcPr>
            <w:tcW w:w="1275" w:type="dxa"/>
          </w:tcPr>
          <w:p w14:paraId="1EBFDC79" w14:textId="4900C7DD" w:rsidR="005F34CC" w:rsidRPr="003B7745" w:rsidRDefault="005F34CC" w:rsidP="005F34CC">
            <w:pPr>
              <w:rPr>
                <w:rFonts w:ascii="Verdana" w:hAnsi="Verdana"/>
                <w:strike/>
                <w:sz w:val="20"/>
              </w:rPr>
            </w:pPr>
            <w:r w:rsidRPr="003B7745">
              <w:rPr>
                <w:rFonts w:ascii="Verdana" w:hAnsi="Verdana"/>
                <w:sz w:val="20"/>
              </w:rPr>
              <w:t xml:space="preserve">14.00 tot </w:t>
            </w:r>
          </w:p>
          <w:p w14:paraId="7D595F07" w14:textId="4179CC73" w:rsidR="005F34CC" w:rsidRPr="003B7745" w:rsidRDefault="005F34CC" w:rsidP="005F34CC">
            <w:pPr>
              <w:rPr>
                <w:rFonts w:ascii="Verdana" w:hAnsi="Verdana"/>
                <w:sz w:val="20"/>
              </w:rPr>
            </w:pPr>
            <w:r w:rsidRPr="003B7745">
              <w:rPr>
                <w:rFonts w:ascii="Verdana" w:hAnsi="Verdana"/>
                <w:sz w:val="20"/>
              </w:rPr>
              <w:t>15.30</w:t>
            </w:r>
          </w:p>
        </w:tc>
        <w:tc>
          <w:tcPr>
            <w:tcW w:w="1134" w:type="dxa"/>
          </w:tcPr>
          <w:p w14:paraId="689F9763" w14:textId="77777777" w:rsidR="005F34CC" w:rsidRPr="003B7745" w:rsidRDefault="005F34CC" w:rsidP="005F34CC">
            <w:pPr>
              <w:rPr>
                <w:rFonts w:ascii="Verdana" w:hAnsi="Verdana"/>
                <w:sz w:val="20"/>
              </w:rPr>
            </w:pPr>
          </w:p>
        </w:tc>
        <w:tc>
          <w:tcPr>
            <w:tcW w:w="1134" w:type="dxa"/>
          </w:tcPr>
          <w:p w14:paraId="4D7F96F1" w14:textId="74A2F132" w:rsidR="005F34CC" w:rsidRPr="003B7745" w:rsidRDefault="005F34CC" w:rsidP="005F34CC">
            <w:pPr>
              <w:rPr>
                <w:rFonts w:ascii="Verdana" w:hAnsi="Verdana"/>
                <w:sz w:val="20"/>
              </w:rPr>
            </w:pPr>
          </w:p>
        </w:tc>
      </w:tr>
      <w:tr w:rsidR="005F34CC" w:rsidRPr="003B7745" w14:paraId="3185F632" w14:textId="77777777" w:rsidTr="00A442DC">
        <w:tc>
          <w:tcPr>
            <w:tcW w:w="1413" w:type="dxa"/>
          </w:tcPr>
          <w:p w14:paraId="36B3A0E8" w14:textId="77777777" w:rsidR="005F34CC" w:rsidRPr="003B7745" w:rsidRDefault="005F34CC" w:rsidP="005F34CC">
            <w:pPr>
              <w:rPr>
                <w:rFonts w:ascii="Verdana" w:hAnsi="Verdana"/>
                <w:i/>
                <w:sz w:val="20"/>
              </w:rPr>
            </w:pPr>
            <w:r w:rsidRPr="003B7745">
              <w:rPr>
                <w:rFonts w:ascii="Verdana" w:hAnsi="Verdana"/>
                <w:i/>
                <w:sz w:val="20"/>
              </w:rPr>
              <w:t>Glijtijden nam</w:t>
            </w:r>
          </w:p>
        </w:tc>
        <w:tc>
          <w:tcPr>
            <w:tcW w:w="1276" w:type="dxa"/>
          </w:tcPr>
          <w:p w14:paraId="2430A279" w14:textId="77777777" w:rsidR="005F34CC" w:rsidRPr="003B7745" w:rsidRDefault="005F34CC" w:rsidP="005F34CC">
            <w:pPr>
              <w:rPr>
                <w:rFonts w:ascii="Verdana" w:hAnsi="Verdana"/>
                <w:sz w:val="20"/>
              </w:rPr>
            </w:pPr>
          </w:p>
        </w:tc>
        <w:tc>
          <w:tcPr>
            <w:tcW w:w="1275" w:type="dxa"/>
          </w:tcPr>
          <w:p w14:paraId="78D5CCA7" w14:textId="200E0CBA" w:rsidR="005F34CC" w:rsidRPr="003B7745" w:rsidRDefault="005F34CC" w:rsidP="005F34CC">
            <w:pPr>
              <w:rPr>
                <w:rFonts w:ascii="Verdana" w:hAnsi="Verdana"/>
                <w:sz w:val="20"/>
              </w:rPr>
            </w:pPr>
            <w:r w:rsidRPr="003B7745">
              <w:rPr>
                <w:rFonts w:ascii="Verdana" w:hAnsi="Verdana"/>
                <w:sz w:val="20"/>
              </w:rPr>
              <w:t>17.00 tot 18.00</w:t>
            </w:r>
          </w:p>
        </w:tc>
        <w:tc>
          <w:tcPr>
            <w:tcW w:w="1276" w:type="dxa"/>
          </w:tcPr>
          <w:p w14:paraId="3D19148F" w14:textId="1FE7847C" w:rsidR="005F34CC" w:rsidRPr="003B7745" w:rsidRDefault="005F34CC" w:rsidP="005F34CC">
            <w:pPr>
              <w:rPr>
                <w:rFonts w:ascii="Verdana" w:hAnsi="Verdana"/>
                <w:sz w:val="20"/>
              </w:rPr>
            </w:pPr>
          </w:p>
        </w:tc>
        <w:tc>
          <w:tcPr>
            <w:tcW w:w="1418" w:type="dxa"/>
          </w:tcPr>
          <w:p w14:paraId="06368F63" w14:textId="320DE737" w:rsidR="005F34CC" w:rsidRPr="003B7745" w:rsidRDefault="005F34CC" w:rsidP="005F34CC">
            <w:pPr>
              <w:rPr>
                <w:rFonts w:ascii="Verdana" w:hAnsi="Verdana"/>
                <w:sz w:val="20"/>
              </w:rPr>
            </w:pPr>
            <w:r w:rsidRPr="003B7745">
              <w:rPr>
                <w:rFonts w:ascii="Verdana" w:hAnsi="Verdana"/>
                <w:sz w:val="20"/>
              </w:rPr>
              <w:t>18.00 tot 19.00</w:t>
            </w:r>
          </w:p>
        </w:tc>
        <w:tc>
          <w:tcPr>
            <w:tcW w:w="1275" w:type="dxa"/>
          </w:tcPr>
          <w:p w14:paraId="76278FD8" w14:textId="3E004825" w:rsidR="005F34CC" w:rsidRPr="003B7745" w:rsidRDefault="005F34CC" w:rsidP="005F34CC">
            <w:pPr>
              <w:rPr>
                <w:rFonts w:ascii="Verdana" w:hAnsi="Verdana"/>
                <w:sz w:val="20"/>
              </w:rPr>
            </w:pPr>
            <w:r w:rsidRPr="003B7745">
              <w:rPr>
                <w:rFonts w:ascii="Verdana" w:hAnsi="Verdana"/>
                <w:sz w:val="20"/>
              </w:rPr>
              <w:t>15.30 tot 17.00</w:t>
            </w:r>
          </w:p>
        </w:tc>
        <w:tc>
          <w:tcPr>
            <w:tcW w:w="1134" w:type="dxa"/>
          </w:tcPr>
          <w:p w14:paraId="66C64B3A" w14:textId="77777777" w:rsidR="005F34CC" w:rsidRPr="003B7745" w:rsidRDefault="005F34CC" w:rsidP="005F34CC">
            <w:pPr>
              <w:rPr>
                <w:rFonts w:ascii="Verdana" w:hAnsi="Verdana"/>
                <w:sz w:val="20"/>
              </w:rPr>
            </w:pPr>
          </w:p>
        </w:tc>
        <w:tc>
          <w:tcPr>
            <w:tcW w:w="1134" w:type="dxa"/>
          </w:tcPr>
          <w:p w14:paraId="6040D05A" w14:textId="77777777" w:rsidR="005F34CC" w:rsidRPr="003B7745" w:rsidRDefault="005F34CC" w:rsidP="005F34CC">
            <w:pPr>
              <w:rPr>
                <w:rFonts w:ascii="Verdana" w:hAnsi="Verdana"/>
                <w:sz w:val="20"/>
              </w:rPr>
            </w:pPr>
          </w:p>
        </w:tc>
      </w:tr>
      <w:tr w:rsidR="005F34CC" w:rsidRPr="003B7745" w14:paraId="699FAD3D" w14:textId="77777777" w:rsidTr="00A442DC">
        <w:tc>
          <w:tcPr>
            <w:tcW w:w="1413" w:type="dxa"/>
          </w:tcPr>
          <w:p w14:paraId="7B42AC69" w14:textId="77777777" w:rsidR="005F34CC" w:rsidRPr="003B7745" w:rsidRDefault="005F34CC" w:rsidP="005F34CC">
            <w:pPr>
              <w:rPr>
                <w:rFonts w:ascii="Verdana" w:hAnsi="Verdana"/>
                <w:i/>
                <w:sz w:val="20"/>
              </w:rPr>
            </w:pPr>
            <w:r w:rsidRPr="003B7745">
              <w:rPr>
                <w:rFonts w:ascii="Verdana" w:hAnsi="Verdana"/>
                <w:i/>
                <w:sz w:val="20"/>
              </w:rPr>
              <w:t>Minimum</w:t>
            </w:r>
          </w:p>
        </w:tc>
        <w:tc>
          <w:tcPr>
            <w:tcW w:w="1276" w:type="dxa"/>
          </w:tcPr>
          <w:p w14:paraId="47DD2697" w14:textId="77777777" w:rsidR="005F34CC" w:rsidRPr="003B7745" w:rsidRDefault="005F34CC" w:rsidP="005F34CC">
            <w:pPr>
              <w:rPr>
                <w:rFonts w:ascii="Verdana" w:hAnsi="Verdana"/>
                <w:sz w:val="20"/>
              </w:rPr>
            </w:pPr>
          </w:p>
        </w:tc>
        <w:tc>
          <w:tcPr>
            <w:tcW w:w="1275" w:type="dxa"/>
          </w:tcPr>
          <w:p w14:paraId="0A1E3ECF" w14:textId="580C3215" w:rsidR="005F34CC" w:rsidRPr="003B7745" w:rsidRDefault="005F34CC" w:rsidP="005F34CC">
            <w:pPr>
              <w:rPr>
                <w:rFonts w:ascii="Verdana" w:hAnsi="Verdana"/>
                <w:sz w:val="20"/>
              </w:rPr>
            </w:pPr>
            <w:r w:rsidRPr="003B7745">
              <w:rPr>
                <w:rFonts w:ascii="Verdana" w:hAnsi="Verdana"/>
                <w:sz w:val="20"/>
              </w:rPr>
              <w:t xml:space="preserve">6u00 </w:t>
            </w:r>
          </w:p>
        </w:tc>
        <w:tc>
          <w:tcPr>
            <w:tcW w:w="1276" w:type="dxa"/>
          </w:tcPr>
          <w:p w14:paraId="455C3768" w14:textId="5CBEF69A" w:rsidR="005F34CC" w:rsidRPr="003B7745" w:rsidRDefault="005F34CC" w:rsidP="005F34CC">
            <w:pPr>
              <w:rPr>
                <w:rFonts w:ascii="Verdana" w:hAnsi="Verdana"/>
                <w:sz w:val="20"/>
              </w:rPr>
            </w:pPr>
          </w:p>
        </w:tc>
        <w:tc>
          <w:tcPr>
            <w:tcW w:w="1418" w:type="dxa"/>
          </w:tcPr>
          <w:p w14:paraId="7DC67110" w14:textId="682454BC" w:rsidR="005F34CC" w:rsidRPr="003B7745" w:rsidRDefault="005F34CC" w:rsidP="005F34CC">
            <w:pPr>
              <w:rPr>
                <w:rFonts w:ascii="Verdana" w:hAnsi="Verdana"/>
                <w:sz w:val="20"/>
              </w:rPr>
            </w:pPr>
            <w:r w:rsidRPr="003B7745">
              <w:rPr>
                <w:rFonts w:ascii="Verdana" w:hAnsi="Verdana"/>
                <w:sz w:val="20"/>
              </w:rPr>
              <w:t>7u30</w:t>
            </w:r>
          </w:p>
        </w:tc>
        <w:tc>
          <w:tcPr>
            <w:tcW w:w="1275" w:type="dxa"/>
          </w:tcPr>
          <w:p w14:paraId="40EC5C50" w14:textId="2BDC8BA2" w:rsidR="005F34CC" w:rsidRPr="003B7745" w:rsidRDefault="005F34CC" w:rsidP="005F34CC">
            <w:pPr>
              <w:rPr>
                <w:rFonts w:ascii="Verdana" w:hAnsi="Verdana"/>
                <w:sz w:val="20"/>
              </w:rPr>
            </w:pPr>
            <w:r w:rsidRPr="003B7745">
              <w:rPr>
                <w:rFonts w:ascii="Verdana" w:hAnsi="Verdana"/>
                <w:sz w:val="20"/>
              </w:rPr>
              <w:t>4u30</w:t>
            </w:r>
          </w:p>
        </w:tc>
        <w:tc>
          <w:tcPr>
            <w:tcW w:w="1134" w:type="dxa"/>
          </w:tcPr>
          <w:p w14:paraId="469E3950" w14:textId="03D00904" w:rsidR="005F34CC" w:rsidRPr="003B7745" w:rsidRDefault="005F34CC" w:rsidP="005F34CC">
            <w:pPr>
              <w:rPr>
                <w:rFonts w:ascii="Verdana" w:hAnsi="Verdana"/>
                <w:sz w:val="20"/>
              </w:rPr>
            </w:pPr>
          </w:p>
        </w:tc>
        <w:tc>
          <w:tcPr>
            <w:tcW w:w="1134" w:type="dxa"/>
          </w:tcPr>
          <w:p w14:paraId="3F097A25" w14:textId="77777777" w:rsidR="005F34CC" w:rsidRPr="003B7745" w:rsidRDefault="005F34CC" w:rsidP="005F34CC">
            <w:pPr>
              <w:rPr>
                <w:rFonts w:ascii="Verdana" w:hAnsi="Verdana"/>
                <w:sz w:val="20"/>
              </w:rPr>
            </w:pPr>
          </w:p>
        </w:tc>
      </w:tr>
      <w:tr w:rsidR="002C05FE" w:rsidRPr="00B54B4F" w14:paraId="2EFE4ADF" w14:textId="77777777" w:rsidTr="00A442DC">
        <w:tc>
          <w:tcPr>
            <w:tcW w:w="1413" w:type="dxa"/>
          </w:tcPr>
          <w:p w14:paraId="2DC5E829" w14:textId="77777777" w:rsidR="002C05FE" w:rsidRPr="003B7745" w:rsidRDefault="002C05FE" w:rsidP="00A442DC">
            <w:pPr>
              <w:rPr>
                <w:rFonts w:ascii="Verdana" w:hAnsi="Verdana"/>
                <w:i/>
                <w:sz w:val="20"/>
              </w:rPr>
            </w:pPr>
            <w:r w:rsidRPr="003B7745">
              <w:rPr>
                <w:rFonts w:ascii="Verdana" w:hAnsi="Verdana"/>
                <w:i/>
                <w:sz w:val="20"/>
              </w:rPr>
              <w:t>Maximum</w:t>
            </w:r>
          </w:p>
        </w:tc>
        <w:tc>
          <w:tcPr>
            <w:tcW w:w="1276" w:type="dxa"/>
          </w:tcPr>
          <w:p w14:paraId="1C682F0F" w14:textId="77777777" w:rsidR="002C05FE" w:rsidRPr="003B7745" w:rsidRDefault="002C05FE" w:rsidP="00A442DC">
            <w:pPr>
              <w:rPr>
                <w:rFonts w:ascii="Verdana" w:hAnsi="Verdana"/>
                <w:sz w:val="20"/>
              </w:rPr>
            </w:pPr>
          </w:p>
        </w:tc>
        <w:tc>
          <w:tcPr>
            <w:tcW w:w="1275" w:type="dxa"/>
          </w:tcPr>
          <w:p w14:paraId="63E214D5" w14:textId="78030A47" w:rsidR="002C05FE" w:rsidRPr="003B7745" w:rsidRDefault="00137B81" w:rsidP="00A442DC">
            <w:pPr>
              <w:rPr>
                <w:rFonts w:ascii="Verdana" w:hAnsi="Verdana"/>
                <w:sz w:val="20"/>
              </w:rPr>
            </w:pPr>
            <w:r w:rsidRPr="003B7745">
              <w:rPr>
                <w:rFonts w:ascii="Verdana" w:hAnsi="Verdana"/>
                <w:sz w:val="20"/>
              </w:rPr>
              <w:t>9</w:t>
            </w:r>
            <w:r w:rsidR="002C05FE" w:rsidRPr="003B7745">
              <w:rPr>
                <w:rFonts w:ascii="Verdana" w:hAnsi="Verdana"/>
                <w:sz w:val="20"/>
              </w:rPr>
              <w:t>u30</w:t>
            </w:r>
          </w:p>
        </w:tc>
        <w:tc>
          <w:tcPr>
            <w:tcW w:w="1276" w:type="dxa"/>
          </w:tcPr>
          <w:p w14:paraId="73462D08" w14:textId="5BB79064" w:rsidR="002C05FE" w:rsidRPr="003B7745" w:rsidRDefault="002C05FE" w:rsidP="00A442DC">
            <w:pPr>
              <w:rPr>
                <w:rFonts w:ascii="Verdana" w:hAnsi="Verdana"/>
                <w:sz w:val="20"/>
              </w:rPr>
            </w:pPr>
          </w:p>
        </w:tc>
        <w:tc>
          <w:tcPr>
            <w:tcW w:w="1418" w:type="dxa"/>
          </w:tcPr>
          <w:p w14:paraId="663A7D32" w14:textId="571E7C12" w:rsidR="002C05FE" w:rsidRPr="003B7745" w:rsidRDefault="002C05FE" w:rsidP="00A442DC">
            <w:pPr>
              <w:rPr>
                <w:rFonts w:ascii="Verdana" w:hAnsi="Verdana"/>
                <w:sz w:val="20"/>
              </w:rPr>
            </w:pPr>
            <w:r w:rsidRPr="003B7745">
              <w:rPr>
                <w:rFonts w:ascii="Verdana" w:hAnsi="Verdana"/>
                <w:sz w:val="20"/>
              </w:rPr>
              <w:t>10u</w:t>
            </w:r>
            <w:r w:rsidR="00137B81" w:rsidRPr="003B7745">
              <w:rPr>
                <w:rFonts w:ascii="Verdana" w:hAnsi="Verdana"/>
                <w:sz w:val="20"/>
              </w:rPr>
              <w:t>3</w:t>
            </w:r>
            <w:r w:rsidRPr="003B7745">
              <w:rPr>
                <w:rFonts w:ascii="Verdana" w:hAnsi="Verdana"/>
                <w:sz w:val="20"/>
              </w:rPr>
              <w:t>0</w:t>
            </w:r>
          </w:p>
        </w:tc>
        <w:tc>
          <w:tcPr>
            <w:tcW w:w="1275" w:type="dxa"/>
          </w:tcPr>
          <w:p w14:paraId="6CE1D994" w14:textId="77777777" w:rsidR="002C05FE" w:rsidRPr="00B54B4F" w:rsidRDefault="002C05FE" w:rsidP="00A442DC">
            <w:pPr>
              <w:rPr>
                <w:rFonts w:ascii="Verdana" w:hAnsi="Verdana"/>
                <w:sz w:val="20"/>
              </w:rPr>
            </w:pPr>
            <w:r w:rsidRPr="003B7745">
              <w:rPr>
                <w:rFonts w:ascii="Verdana" w:hAnsi="Verdana"/>
                <w:sz w:val="20"/>
              </w:rPr>
              <w:t>8u30</w:t>
            </w:r>
          </w:p>
        </w:tc>
        <w:tc>
          <w:tcPr>
            <w:tcW w:w="1134" w:type="dxa"/>
          </w:tcPr>
          <w:p w14:paraId="2F64EA9E" w14:textId="08D841FD" w:rsidR="002C05FE" w:rsidRPr="00B54B4F" w:rsidRDefault="002C05FE" w:rsidP="00A442DC">
            <w:pPr>
              <w:rPr>
                <w:rFonts w:ascii="Verdana" w:hAnsi="Verdana"/>
                <w:sz w:val="20"/>
              </w:rPr>
            </w:pPr>
          </w:p>
        </w:tc>
        <w:tc>
          <w:tcPr>
            <w:tcW w:w="1134" w:type="dxa"/>
          </w:tcPr>
          <w:p w14:paraId="4D897FF2" w14:textId="77777777" w:rsidR="002C05FE" w:rsidRPr="00B54B4F" w:rsidRDefault="002C05FE" w:rsidP="00A442DC">
            <w:pPr>
              <w:rPr>
                <w:rFonts w:ascii="Verdana" w:hAnsi="Verdana"/>
                <w:sz w:val="20"/>
              </w:rPr>
            </w:pPr>
          </w:p>
        </w:tc>
      </w:tr>
    </w:tbl>
    <w:p w14:paraId="6B37B7F5" w14:textId="36E3DB70" w:rsidR="00AE49DC" w:rsidRPr="00B54B4F" w:rsidRDefault="00AE49DC"/>
    <w:p w14:paraId="0387A5BE" w14:textId="77777777" w:rsidR="000F357D" w:rsidRPr="00B54B4F" w:rsidRDefault="000F35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2C4B275E" w14:textId="77777777" w:rsidTr="001702F6">
        <w:tc>
          <w:tcPr>
            <w:tcW w:w="7451" w:type="dxa"/>
            <w:gridSpan w:val="5"/>
            <w:shd w:val="clear" w:color="auto" w:fill="D9D9D9"/>
          </w:tcPr>
          <w:p w14:paraId="60F18368" w14:textId="126207CA" w:rsidR="00D135F0" w:rsidRPr="00B54B4F" w:rsidRDefault="00E276AD" w:rsidP="004C6B89">
            <w:pPr>
              <w:jc w:val="center"/>
              <w:rPr>
                <w:rFonts w:ascii="Verdana" w:hAnsi="Verdana"/>
                <w:sz w:val="20"/>
              </w:rPr>
            </w:pPr>
            <w:r w:rsidRPr="00B54B4F">
              <w:rPr>
                <w:rFonts w:ascii="Verdana" w:hAnsi="Verdana"/>
                <w:sz w:val="20"/>
              </w:rPr>
              <w:t xml:space="preserve">Referentierooster </w:t>
            </w:r>
            <w:proofErr w:type="spellStart"/>
            <w:r w:rsidR="00D135F0" w:rsidRPr="00B54B4F">
              <w:rPr>
                <w:rFonts w:ascii="Verdana" w:hAnsi="Verdana"/>
                <w:sz w:val="20"/>
              </w:rPr>
              <w:t>bibliotheekassistent</w:t>
            </w:r>
            <w:proofErr w:type="spellEnd"/>
            <w:r w:rsidR="00D135F0" w:rsidRPr="00B54B4F">
              <w:rPr>
                <w:rFonts w:ascii="Verdana" w:hAnsi="Verdana"/>
                <w:sz w:val="20"/>
              </w:rPr>
              <w:t xml:space="preserve"> </w:t>
            </w:r>
            <w:r w:rsidR="00C35525" w:rsidRPr="00B54B4F">
              <w:rPr>
                <w:rFonts w:ascii="Verdana" w:hAnsi="Verdana"/>
                <w:sz w:val="20"/>
              </w:rPr>
              <w:t>24u week 1</w:t>
            </w:r>
          </w:p>
        </w:tc>
      </w:tr>
      <w:tr w:rsidR="00D135F0" w:rsidRPr="00B54B4F" w14:paraId="338EE146" w14:textId="77777777" w:rsidTr="001702F6">
        <w:tc>
          <w:tcPr>
            <w:tcW w:w="1426" w:type="dxa"/>
          </w:tcPr>
          <w:p w14:paraId="5A31FAEB"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4A73E4EF"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5B227D50"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552E53C2"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6D501051"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7F5142F0" w14:textId="77777777" w:rsidTr="001702F6">
        <w:tc>
          <w:tcPr>
            <w:tcW w:w="1426" w:type="dxa"/>
          </w:tcPr>
          <w:p w14:paraId="0B64F900"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3BB11BD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1484D7D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47597F2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4F6F63B7"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5776824D" w14:textId="77777777" w:rsidTr="001702F6">
        <w:tc>
          <w:tcPr>
            <w:tcW w:w="1426" w:type="dxa"/>
          </w:tcPr>
          <w:p w14:paraId="6B81DAC2"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6FB24221"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249FDD5B" w14:textId="77777777" w:rsidR="00D135F0" w:rsidRPr="00B54B4F" w:rsidRDefault="00D135F0" w:rsidP="00744893">
            <w:pPr>
              <w:jc w:val="center"/>
              <w:rPr>
                <w:rFonts w:ascii="Verdana" w:hAnsi="Verdana"/>
                <w:sz w:val="20"/>
              </w:rPr>
            </w:pPr>
            <w:r w:rsidRPr="00B54B4F">
              <w:rPr>
                <w:rFonts w:ascii="Verdana" w:hAnsi="Verdana"/>
                <w:sz w:val="20"/>
              </w:rPr>
              <w:t>12.30 tot 13.30</w:t>
            </w:r>
          </w:p>
        </w:tc>
        <w:tc>
          <w:tcPr>
            <w:tcW w:w="1714" w:type="dxa"/>
          </w:tcPr>
          <w:p w14:paraId="23FBBF28" w14:textId="77777777" w:rsidR="00D135F0" w:rsidRPr="00B54B4F" w:rsidRDefault="00D135F0" w:rsidP="00744893">
            <w:pPr>
              <w:jc w:val="center"/>
              <w:rPr>
                <w:rFonts w:ascii="Verdana" w:hAnsi="Verdana"/>
                <w:sz w:val="20"/>
              </w:rPr>
            </w:pPr>
            <w:r w:rsidRPr="00B54B4F">
              <w:rPr>
                <w:rFonts w:ascii="Verdana" w:hAnsi="Verdana"/>
                <w:sz w:val="20"/>
              </w:rPr>
              <w:t>13.30 tot 17.30</w:t>
            </w:r>
          </w:p>
        </w:tc>
        <w:tc>
          <w:tcPr>
            <w:tcW w:w="883" w:type="dxa"/>
          </w:tcPr>
          <w:p w14:paraId="0BE125DF" w14:textId="77777777" w:rsidR="00D135F0" w:rsidRPr="00B54B4F" w:rsidRDefault="00D135F0" w:rsidP="00744893">
            <w:pPr>
              <w:jc w:val="center"/>
              <w:rPr>
                <w:rFonts w:ascii="Verdana" w:hAnsi="Verdana"/>
                <w:sz w:val="20"/>
              </w:rPr>
            </w:pPr>
            <w:r w:rsidRPr="00B54B4F">
              <w:rPr>
                <w:rFonts w:ascii="Verdana" w:hAnsi="Verdana"/>
                <w:sz w:val="20"/>
              </w:rPr>
              <w:t>8</w:t>
            </w:r>
          </w:p>
        </w:tc>
      </w:tr>
      <w:tr w:rsidR="00D135F0" w:rsidRPr="00B54B4F" w14:paraId="17F5D079" w14:textId="77777777" w:rsidTr="001702F6">
        <w:tc>
          <w:tcPr>
            <w:tcW w:w="1426" w:type="dxa"/>
          </w:tcPr>
          <w:p w14:paraId="787196D7"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38B4B24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7278D6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13698DA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536D0215"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3EBE1462" w14:textId="77777777" w:rsidTr="001702F6">
        <w:tc>
          <w:tcPr>
            <w:tcW w:w="1426" w:type="dxa"/>
          </w:tcPr>
          <w:p w14:paraId="4C4B7A90"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06A9C08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394BC932"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B7247F3" w14:textId="77777777" w:rsidR="00D135F0" w:rsidRPr="00B54B4F" w:rsidRDefault="00D135F0" w:rsidP="00744893">
            <w:pPr>
              <w:jc w:val="center"/>
              <w:rPr>
                <w:rFonts w:ascii="Verdana" w:hAnsi="Verdana"/>
                <w:sz w:val="20"/>
              </w:rPr>
            </w:pPr>
            <w:r w:rsidRPr="00B54B4F">
              <w:rPr>
                <w:rFonts w:ascii="Verdana" w:hAnsi="Verdana"/>
                <w:sz w:val="20"/>
              </w:rPr>
              <w:t>13.30 tot 18.30</w:t>
            </w:r>
          </w:p>
        </w:tc>
        <w:tc>
          <w:tcPr>
            <w:tcW w:w="883" w:type="dxa"/>
          </w:tcPr>
          <w:p w14:paraId="5A3F0560" w14:textId="77777777" w:rsidR="00D135F0" w:rsidRPr="00B54B4F" w:rsidRDefault="00D135F0" w:rsidP="00744893">
            <w:pPr>
              <w:jc w:val="center"/>
              <w:rPr>
                <w:rFonts w:ascii="Verdana" w:hAnsi="Verdana"/>
                <w:sz w:val="20"/>
              </w:rPr>
            </w:pPr>
            <w:r w:rsidRPr="00B54B4F">
              <w:rPr>
                <w:rFonts w:ascii="Verdana" w:hAnsi="Verdana"/>
                <w:sz w:val="20"/>
              </w:rPr>
              <w:t>5</w:t>
            </w:r>
          </w:p>
        </w:tc>
      </w:tr>
      <w:tr w:rsidR="00D135F0" w:rsidRPr="00B54B4F" w14:paraId="75D0DCDC" w14:textId="77777777" w:rsidTr="001702F6">
        <w:tc>
          <w:tcPr>
            <w:tcW w:w="1426" w:type="dxa"/>
          </w:tcPr>
          <w:p w14:paraId="1D20CBA5"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0E313CD4"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11F75A39" w14:textId="77777777" w:rsidR="00D135F0" w:rsidRPr="00B54B4F" w:rsidRDefault="00D135F0" w:rsidP="00744893">
            <w:pPr>
              <w:jc w:val="center"/>
              <w:rPr>
                <w:rFonts w:ascii="Verdana" w:hAnsi="Verdana"/>
                <w:sz w:val="20"/>
              </w:rPr>
            </w:pPr>
            <w:r w:rsidRPr="00B54B4F">
              <w:rPr>
                <w:rFonts w:ascii="Verdana" w:hAnsi="Verdana"/>
                <w:sz w:val="20"/>
              </w:rPr>
              <w:t>12.30 tot 13.30</w:t>
            </w:r>
          </w:p>
        </w:tc>
        <w:tc>
          <w:tcPr>
            <w:tcW w:w="1714" w:type="dxa"/>
          </w:tcPr>
          <w:p w14:paraId="594D01F1" w14:textId="77777777" w:rsidR="00D135F0" w:rsidRPr="00B54B4F" w:rsidRDefault="00D135F0" w:rsidP="00744893">
            <w:pPr>
              <w:jc w:val="center"/>
              <w:rPr>
                <w:rFonts w:ascii="Verdana" w:hAnsi="Verdana"/>
                <w:sz w:val="20"/>
              </w:rPr>
            </w:pPr>
            <w:r w:rsidRPr="00B54B4F">
              <w:rPr>
                <w:rFonts w:ascii="Verdana" w:hAnsi="Verdana"/>
                <w:sz w:val="20"/>
              </w:rPr>
              <w:t>13.30 tot 16.30</w:t>
            </w:r>
          </w:p>
        </w:tc>
        <w:tc>
          <w:tcPr>
            <w:tcW w:w="883" w:type="dxa"/>
          </w:tcPr>
          <w:p w14:paraId="7A504E18" w14:textId="77777777" w:rsidR="00D135F0" w:rsidRPr="00B54B4F" w:rsidRDefault="00D135F0" w:rsidP="00744893">
            <w:pPr>
              <w:jc w:val="center"/>
              <w:rPr>
                <w:rFonts w:ascii="Verdana" w:hAnsi="Verdana"/>
                <w:sz w:val="20"/>
              </w:rPr>
            </w:pPr>
            <w:r w:rsidRPr="00B54B4F">
              <w:rPr>
                <w:rFonts w:ascii="Verdana" w:hAnsi="Verdana"/>
                <w:sz w:val="20"/>
              </w:rPr>
              <w:t>7</w:t>
            </w:r>
          </w:p>
        </w:tc>
      </w:tr>
      <w:tr w:rsidR="00D135F0" w:rsidRPr="00B54B4F" w14:paraId="58DA9540" w14:textId="77777777" w:rsidTr="001702F6">
        <w:tc>
          <w:tcPr>
            <w:tcW w:w="1426" w:type="dxa"/>
            <w:tcBorders>
              <w:bottom w:val="single" w:sz="4" w:space="0" w:color="auto"/>
            </w:tcBorders>
          </w:tcPr>
          <w:p w14:paraId="68B5E4B9"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2514705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1C2678F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0AFC9BB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17EF77FB"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2FD3EF64" w14:textId="77777777" w:rsidTr="00A40C0F">
        <w:tc>
          <w:tcPr>
            <w:tcW w:w="1426" w:type="dxa"/>
            <w:tcBorders>
              <w:bottom w:val="single" w:sz="4" w:space="0" w:color="auto"/>
            </w:tcBorders>
          </w:tcPr>
          <w:p w14:paraId="549C9383"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15D3EB93" w14:textId="77777777" w:rsidR="00D135F0" w:rsidRPr="00B54B4F" w:rsidRDefault="00D135F0" w:rsidP="00744893">
            <w:pPr>
              <w:jc w:val="center"/>
              <w:rPr>
                <w:rFonts w:ascii="Verdana" w:hAnsi="Verdana"/>
                <w:sz w:val="20"/>
              </w:rPr>
            </w:pPr>
            <w:r w:rsidRPr="00B54B4F">
              <w:rPr>
                <w:rFonts w:ascii="Verdana" w:hAnsi="Verdana"/>
                <w:sz w:val="20"/>
              </w:rPr>
              <w:t>10.00 tot 12.00</w:t>
            </w:r>
          </w:p>
        </w:tc>
        <w:tc>
          <w:tcPr>
            <w:tcW w:w="1714" w:type="dxa"/>
            <w:tcBorders>
              <w:bottom w:val="single" w:sz="4" w:space="0" w:color="auto"/>
            </w:tcBorders>
          </w:tcPr>
          <w:p w14:paraId="7E0117D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0AFD01E8" w14:textId="663C47BC" w:rsidR="00D135F0" w:rsidRPr="00B54B4F" w:rsidRDefault="00C35525" w:rsidP="00744893">
            <w:pPr>
              <w:jc w:val="center"/>
              <w:rPr>
                <w:rFonts w:ascii="Verdana" w:hAnsi="Verdana"/>
                <w:sz w:val="20"/>
              </w:rPr>
            </w:pPr>
            <w:r w:rsidRPr="00B54B4F">
              <w:rPr>
                <w:rFonts w:ascii="Verdana" w:hAnsi="Verdana"/>
                <w:sz w:val="20"/>
              </w:rPr>
              <w:t>14.00 tot 16.00</w:t>
            </w:r>
          </w:p>
        </w:tc>
        <w:tc>
          <w:tcPr>
            <w:tcW w:w="883" w:type="dxa"/>
          </w:tcPr>
          <w:p w14:paraId="273ED090" w14:textId="77777777" w:rsidR="00D135F0" w:rsidRPr="00B54B4F" w:rsidRDefault="00D135F0" w:rsidP="00744893">
            <w:pPr>
              <w:jc w:val="center"/>
              <w:rPr>
                <w:rFonts w:ascii="Verdana" w:hAnsi="Verdana"/>
                <w:sz w:val="20"/>
              </w:rPr>
            </w:pPr>
            <w:r w:rsidRPr="00B54B4F">
              <w:rPr>
                <w:rFonts w:ascii="Verdana" w:hAnsi="Verdana"/>
                <w:sz w:val="20"/>
              </w:rPr>
              <w:t>4</w:t>
            </w:r>
          </w:p>
        </w:tc>
      </w:tr>
      <w:tr w:rsidR="00D135F0" w:rsidRPr="00100AED" w14:paraId="6B981584" w14:textId="77777777" w:rsidTr="001702F6">
        <w:tc>
          <w:tcPr>
            <w:tcW w:w="1426" w:type="dxa"/>
            <w:tcBorders>
              <w:top w:val="single" w:sz="4" w:space="0" w:color="auto"/>
              <w:left w:val="nil"/>
              <w:bottom w:val="nil"/>
              <w:right w:val="nil"/>
            </w:tcBorders>
          </w:tcPr>
          <w:p w14:paraId="7093A950"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6BD36808"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284AF26B"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5E42C1EB"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4216466A" w14:textId="77777777" w:rsidR="00D135F0" w:rsidRPr="00100AED" w:rsidRDefault="00D135F0" w:rsidP="00744893">
            <w:pPr>
              <w:jc w:val="center"/>
              <w:rPr>
                <w:rFonts w:ascii="Verdana" w:hAnsi="Verdana"/>
                <w:sz w:val="20"/>
              </w:rPr>
            </w:pPr>
            <w:r w:rsidRPr="00B54B4F">
              <w:rPr>
                <w:rFonts w:ascii="Verdana" w:hAnsi="Verdana"/>
                <w:sz w:val="20"/>
              </w:rPr>
              <w:t>24</w:t>
            </w:r>
          </w:p>
        </w:tc>
      </w:tr>
    </w:tbl>
    <w:p w14:paraId="447E4DF5" w14:textId="77777777" w:rsidR="00D135F0" w:rsidRDefault="00D135F0" w:rsidP="00D135F0">
      <w:pPr>
        <w:rPr>
          <w:rFonts w:ascii="Verdana" w:hAnsi="Verdana"/>
          <w:sz w:val="20"/>
        </w:rPr>
      </w:pPr>
    </w:p>
    <w:p w14:paraId="0EB37315" w14:textId="77777777" w:rsidR="00B529D1" w:rsidRDefault="00B529D1" w:rsidP="00D135F0">
      <w:pPr>
        <w:rPr>
          <w:rFonts w:ascii="Verdana" w:hAnsi="Verdana"/>
          <w:sz w:val="20"/>
        </w:rPr>
      </w:pPr>
    </w:p>
    <w:p w14:paraId="216FB3F8" w14:textId="77777777" w:rsidR="00B529D1" w:rsidRDefault="00B529D1" w:rsidP="00D135F0">
      <w:pPr>
        <w:rPr>
          <w:rFonts w:ascii="Verdana" w:hAnsi="Verdana"/>
          <w:sz w:val="20"/>
        </w:rPr>
      </w:pPr>
    </w:p>
    <w:p w14:paraId="2AD10538" w14:textId="77777777" w:rsidR="00B529D1" w:rsidRDefault="00B529D1" w:rsidP="00D135F0">
      <w:pPr>
        <w:rPr>
          <w:rFonts w:ascii="Verdana" w:hAnsi="Verdana"/>
          <w:sz w:val="20"/>
        </w:rPr>
      </w:pPr>
    </w:p>
    <w:p w14:paraId="3E01E6F8" w14:textId="77777777" w:rsidR="00B529D1" w:rsidRPr="00100AED" w:rsidRDefault="00B529D1"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4FB77EF8" w14:textId="77777777" w:rsidTr="001702F6">
        <w:tc>
          <w:tcPr>
            <w:tcW w:w="7451" w:type="dxa"/>
            <w:gridSpan w:val="5"/>
            <w:shd w:val="clear" w:color="auto" w:fill="D9D9D9"/>
          </w:tcPr>
          <w:p w14:paraId="3C818426" w14:textId="2CFC82CF" w:rsidR="00D135F0" w:rsidRPr="00B54B4F" w:rsidRDefault="00C35525" w:rsidP="004C6B89">
            <w:pPr>
              <w:jc w:val="center"/>
              <w:rPr>
                <w:rFonts w:ascii="Verdana" w:hAnsi="Verdana"/>
                <w:sz w:val="20"/>
              </w:rPr>
            </w:pPr>
            <w:r w:rsidRPr="00B54B4F">
              <w:rPr>
                <w:rFonts w:ascii="Verdana" w:hAnsi="Verdana"/>
                <w:sz w:val="20"/>
              </w:rPr>
              <w:t xml:space="preserve">Referentierooster </w:t>
            </w:r>
            <w:proofErr w:type="spellStart"/>
            <w:r w:rsidRPr="00B54B4F">
              <w:rPr>
                <w:rFonts w:ascii="Verdana" w:hAnsi="Verdana"/>
                <w:sz w:val="20"/>
              </w:rPr>
              <w:t>bibliotheekassistent</w:t>
            </w:r>
            <w:proofErr w:type="spellEnd"/>
            <w:r w:rsidRPr="00B54B4F">
              <w:rPr>
                <w:rFonts w:ascii="Verdana" w:hAnsi="Verdana"/>
                <w:sz w:val="20"/>
              </w:rPr>
              <w:t xml:space="preserve"> 24u week 2</w:t>
            </w:r>
          </w:p>
        </w:tc>
      </w:tr>
      <w:tr w:rsidR="00D135F0" w:rsidRPr="00B54B4F" w14:paraId="73B937DB" w14:textId="77777777" w:rsidTr="001702F6">
        <w:tc>
          <w:tcPr>
            <w:tcW w:w="1426" w:type="dxa"/>
          </w:tcPr>
          <w:p w14:paraId="4D8ECFC7"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7AC5DD68"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13CBD000"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0CF7552A"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078AD27A"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4415D038" w14:textId="77777777" w:rsidTr="001702F6">
        <w:tc>
          <w:tcPr>
            <w:tcW w:w="1426" w:type="dxa"/>
          </w:tcPr>
          <w:p w14:paraId="23A0CCD6"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6ADF0661"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904B2E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144EE3C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1848602"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274EF165" w14:textId="77777777" w:rsidTr="001702F6">
        <w:tc>
          <w:tcPr>
            <w:tcW w:w="1426" w:type="dxa"/>
          </w:tcPr>
          <w:p w14:paraId="13E1D7DA"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5A228210"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78E47EAB" w14:textId="77777777" w:rsidR="00D135F0" w:rsidRPr="00B54B4F" w:rsidRDefault="00D135F0" w:rsidP="00744893">
            <w:pPr>
              <w:jc w:val="center"/>
              <w:rPr>
                <w:rFonts w:ascii="Verdana" w:hAnsi="Verdana"/>
                <w:sz w:val="20"/>
              </w:rPr>
            </w:pPr>
            <w:r w:rsidRPr="00B54B4F">
              <w:rPr>
                <w:rFonts w:ascii="Verdana" w:hAnsi="Verdana"/>
                <w:sz w:val="20"/>
              </w:rPr>
              <w:t>12.30 tot 13.30</w:t>
            </w:r>
          </w:p>
        </w:tc>
        <w:tc>
          <w:tcPr>
            <w:tcW w:w="1714" w:type="dxa"/>
          </w:tcPr>
          <w:p w14:paraId="70DC64AC" w14:textId="77777777" w:rsidR="00D135F0" w:rsidRPr="00B54B4F" w:rsidRDefault="00D135F0" w:rsidP="00744893">
            <w:pPr>
              <w:jc w:val="center"/>
              <w:rPr>
                <w:rFonts w:ascii="Verdana" w:hAnsi="Verdana"/>
                <w:sz w:val="20"/>
              </w:rPr>
            </w:pPr>
            <w:r w:rsidRPr="00B54B4F">
              <w:rPr>
                <w:rFonts w:ascii="Verdana" w:hAnsi="Verdana"/>
                <w:sz w:val="20"/>
              </w:rPr>
              <w:t>13.30 tot 17.30</w:t>
            </w:r>
          </w:p>
        </w:tc>
        <w:tc>
          <w:tcPr>
            <w:tcW w:w="883" w:type="dxa"/>
          </w:tcPr>
          <w:p w14:paraId="520F12BE" w14:textId="77777777" w:rsidR="00D135F0" w:rsidRPr="00B54B4F" w:rsidRDefault="00D135F0" w:rsidP="00744893">
            <w:pPr>
              <w:jc w:val="center"/>
              <w:rPr>
                <w:rFonts w:ascii="Verdana" w:hAnsi="Verdana"/>
                <w:sz w:val="20"/>
              </w:rPr>
            </w:pPr>
            <w:r w:rsidRPr="00B54B4F">
              <w:rPr>
                <w:rFonts w:ascii="Verdana" w:hAnsi="Verdana"/>
                <w:sz w:val="20"/>
              </w:rPr>
              <w:t>8</w:t>
            </w:r>
          </w:p>
        </w:tc>
      </w:tr>
      <w:tr w:rsidR="00D135F0" w:rsidRPr="00B54B4F" w14:paraId="2D00D426" w14:textId="77777777" w:rsidTr="001702F6">
        <w:tc>
          <w:tcPr>
            <w:tcW w:w="1426" w:type="dxa"/>
          </w:tcPr>
          <w:p w14:paraId="1A8F7886"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0D0F757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5190B7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4CDA0D3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43A55F7"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7CF150EE" w14:textId="77777777" w:rsidTr="001702F6">
        <w:tc>
          <w:tcPr>
            <w:tcW w:w="1426" w:type="dxa"/>
          </w:tcPr>
          <w:p w14:paraId="13D79378"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50411804"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6C433ED9" w14:textId="77777777" w:rsidR="00D135F0" w:rsidRPr="00B54B4F" w:rsidRDefault="00D135F0" w:rsidP="00744893">
            <w:pPr>
              <w:jc w:val="center"/>
              <w:rPr>
                <w:rFonts w:ascii="Verdana" w:hAnsi="Verdana"/>
                <w:sz w:val="20"/>
              </w:rPr>
            </w:pPr>
            <w:r w:rsidRPr="00B54B4F">
              <w:rPr>
                <w:rFonts w:ascii="Verdana" w:hAnsi="Verdana"/>
                <w:sz w:val="20"/>
              </w:rPr>
              <w:t>12.30 tot 13.30</w:t>
            </w:r>
          </w:p>
        </w:tc>
        <w:tc>
          <w:tcPr>
            <w:tcW w:w="1714" w:type="dxa"/>
          </w:tcPr>
          <w:p w14:paraId="6ACEEC29" w14:textId="77777777" w:rsidR="00D135F0" w:rsidRPr="00B54B4F" w:rsidRDefault="00D135F0" w:rsidP="00744893">
            <w:pPr>
              <w:jc w:val="center"/>
              <w:rPr>
                <w:rFonts w:ascii="Verdana" w:hAnsi="Verdana"/>
                <w:sz w:val="20"/>
              </w:rPr>
            </w:pPr>
            <w:r w:rsidRPr="00B54B4F">
              <w:rPr>
                <w:rFonts w:ascii="Verdana" w:hAnsi="Verdana"/>
                <w:sz w:val="20"/>
              </w:rPr>
              <w:t>13.30 tot 18.30</w:t>
            </w:r>
          </w:p>
        </w:tc>
        <w:tc>
          <w:tcPr>
            <w:tcW w:w="883" w:type="dxa"/>
          </w:tcPr>
          <w:p w14:paraId="1F46DF4D" w14:textId="77777777" w:rsidR="00D135F0" w:rsidRPr="00B54B4F" w:rsidRDefault="00D135F0" w:rsidP="00744893">
            <w:pPr>
              <w:jc w:val="center"/>
              <w:rPr>
                <w:rFonts w:ascii="Verdana" w:hAnsi="Verdana"/>
                <w:sz w:val="20"/>
              </w:rPr>
            </w:pPr>
            <w:r w:rsidRPr="00B54B4F">
              <w:rPr>
                <w:rFonts w:ascii="Verdana" w:hAnsi="Verdana"/>
                <w:sz w:val="20"/>
              </w:rPr>
              <w:t>9</w:t>
            </w:r>
          </w:p>
        </w:tc>
      </w:tr>
      <w:tr w:rsidR="00D135F0" w:rsidRPr="00B54B4F" w14:paraId="56959432" w14:textId="77777777" w:rsidTr="001702F6">
        <w:tc>
          <w:tcPr>
            <w:tcW w:w="1426" w:type="dxa"/>
          </w:tcPr>
          <w:p w14:paraId="50BAB0FF"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25250E44" w14:textId="77777777" w:rsidR="00D135F0" w:rsidRPr="00B54B4F" w:rsidRDefault="00D135F0" w:rsidP="00744893">
            <w:pPr>
              <w:jc w:val="center"/>
              <w:rPr>
                <w:rFonts w:ascii="Verdana" w:hAnsi="Verdana"/>
                <w:sz w:val="20"/>
              </w:rPr>
            </w:pPr>
            <w:r w:rsidRPr="00B54B4F">
              <w:rPr>
                <w:rFonts w:ascii="Verdana" w:hAnsi="Verdana"/>
                <w:sz w:val="20"/>
              </w:rPr>
              <w:t>8.30 tot 12.30</w:t>
            </w:r>
          </w:p>
        </w:tc>
        <w:tc>
          <w:tcPr>
            <w:tcW w:w="1714" w:type="dxa"/>
          </w:tcPr>
          <w:p w14:paraId="19A10233" w14:textId="77777777" w:rsidR="00D135F0" w:rsidRPr="00B54B4F" w:rsidRDefault="00D135F0" w:rsidP="00744893">
            <w:pPr>
              <w:jc w:val="center"/>
              <w:rPr>
                <w:rFonts w:ascii="Verdana" w:hAnsi="Verdana"/>
                <w:sz w:val="20"/>
              </w:rPr>
            </w:pPr>
            <w:r w:rsidRPr="00B54B4F">
              <w:rPr>
                <w:rFonts w:ascii="Verdana" w:hAnsi="Verdana"/>
                <w:sz w:val="20"/>
              </w:rPr>
              <w:t>12.30 tot 13.30</w:t>
            </w:r>
          </w:p>
        </w:tc>
        <w:tc>
          <w:tcPr>
            <w:tcW w:w="1714" w:type="dxa"/>
          </w:tcPr>
          <w:p w14:paraId="50DE1A8B" w14:textId="77777777" w:rsidR="00D135F0" w:rsidRPr="00B54B4F" w:rsidRDefault="00D135F0" w:rsidP="00744893">
            <w:pPr>
              <w:jc w:val="center"/>
              <w:rPr>
                <w:rFonts w:ascii="Verdana" w:hAnsi="Verdana"/>
                <w:sz w:val="20"/>
              </w:rPr>
            </w:pPr>
            <w:r w:rsidRPr="00B54B4F">
              <w:rPr>
                <w:rFonts w:ascii="Verdana" w:hAnsi="Verdana"/>
                <w:sz w:val="20"/>
              </w:rPr>
              <w:t>13.30 tot 16.30</w:t>
            </w:r>
          </w:p>
        </w:tc>
        <w:tc>
          <w:tcPr>
            <w:tcW w:w="883" w:type="dxa"/>
          </w:tcPr>
          <w:p w14:paraId="73AD334A" w14:textId="77777777" w:rsidR="00D135F0" w:rsidRPr="00B54B4F" w:rsidRDefault="00D135F0" w:rsidP="00744893">
            <w:pPr>
              <w:jc w:val="center"/>
              <w:rPr>
                <w:rFonts w:ascii="Verdana" w:hAnsi="Verdana"/>
                <w:sz w:val="20"/>
              </w:rPr>
            </w:pPr>
            <w:r w:rsidRPr="00B54B4F">
              <w:rPr>
                <w:rFonts w:ascii="Verdana" w:hAnsi="Verdana"/>
                <w:sz w:val="20"/>
              </w:rPr>
              <w:t>7</w:t>
            </w:r>
          </w:p>
        </w:tc>
      </w:tr>
      <w:tr w:rsidR="00D135F0" w:rsidRPr="00B54B4F" w14:paraId="2C0286FD" w14:textId="77777777" w:rsidTr="001702F6">
        <w:tc>
          <w:tcPr>
            <w:tcW w:w="1426" w:type="dxa"/>
            <w:tcBorders>
              <w:bottom w:val="single" w:sz="4" w:space="0" w:color="auto"/>
            </w:tcBorders>
          </w:tcPr>
          <w:p w14:paraId="436314CF"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4B22307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79A9912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79327C2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20D1CF18"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701E7478" w14:textId="77777777" w:rsidTr="001702F6">
        <w:tc>
          <w:tcPr>
            <w:tcW w:w="1426" w:type="dxa"/>
            <w:tcBorders>
              <w:bottom w:val="single" w:sz="4" w:space="0" w:color="auto"/>
            </w:tcBorders>
          </w:tcPr>
          <w:p w14:paraId="78016562"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689B59C2"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2ACF5CB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7025A2C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EE20674"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06AE81A9" w14:textId="77777777" w:rsidTr="001702F6">
        <w:tc>
          <w:tcPr>
            <w:tcW w:w="1426" w:type="dxa"/>
            <w:tcBorders>
              <w:top w:val="single" w:sz="4" w:space="0" w:color="auto"/>
              <w:left w:val="nil"/>
              <w:bottom w:val="nil"/>
              <w:right w:val="nil"/>
            </w:tcBorders>
          </w:tcPr>
          <w:p w14:paraId="5B6701D3"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19BDDA97"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23778BA7"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3C35535F"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64CC24D9" w14:textId="77777777" w:rsidR="00D135F0" w:rsidRPr="00B54B4F" w:rsidRDefault="00D135F0" w:rsidP="00744893">
            <w:pPr>
              <w:jc w:val="center"/>
              <w:rPr>
                <w:rFonts w:ascii="Verdana" w:hAnsi="Verdana"/>
                <w:sz w:val="20"/>
              </w:rPr>
            </w:pPr>
            <w:r w:rsidRPr="00B54B4F">
              <w:rPr>
                <w:rFonts w:ascii="Verdana" w:hAnsi="Verdana"/>
                <w:sz w:val="20"/>
              </w:rPr>
              <w:t>24</w:t>
            </w:r>
          </w:p>
        </w:tc>
      </w:tr>
    </w:tbl>
    <w:p w14:paraId="6FB0E84A" w14:textId="08F76283" w:rsidR="00B529D1" w:rsidRPr="00B54B4F" w:rsidRDefault="00B529D1" w:rsidP="00D135F0">
      <w:pPr>
        <w:rPr>
          <w:rFonts w:ascii="Verdana" w:hAnsi="Verdana"/>
          <w:sz w:val="20"/>
        </w:rPr>
      </w:pPr>
    </w:p>
    <w:p w14:paraId="158AEE78" w14:textId="77777777" w:rsidR="00B529D1" w:rsidRPr="00B54B4F" w:rsidRDefault="00B529D1">
      <w:pPr>
        <w:spacing w:after="200" w:line="276" w:lineRule="auto"/>
        <w:rPr>
          <w:rFonts w:ascii="Verdana" w:hAnsi="Verdana"/>
          <w:sz w:val="20"/>
        </w:rPr>
      </w:pPr>
      <w:r w:rsidRPr="00B54B4F">
        <w:rPr>
          <w:rFonts w:ascii="Verdana" w:hAnsi="Verdana"/>
          <w:sz w:val="20"/>
        </w:rPr>
        <w:br w:type="page"/>
      </w:r>
    </w:p>
    <w:p w14:paraId="1F7A167D" w14:textId="72EF2F92" w:rsidR="00064CC5" w:rsidRPr="00B54B4F" w:rsidRDefault="00064CC5" w:rsidP="00064CC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proofErr w:type="spellStart"/>
      <w:r w:rsidRPr="00B54B4F">
        <w:rPr>
          <w:rFonts w:ascii="Verdana" w:hAnsi="Verdana"/>
          <w:sz w:val="20"/>
        </w:rPr>
        <w:lastRenderedPageBreak/>
        <w:t>bibliotheekassistent</w:t>
      </w:r>
      <w:proofErr w:type="spellEnd"/>
      <w:r w:rsidRPr="00B54B4F">
        <w:rPr>
          <w:rFonts w:ascii="Verdana" w:hAnsi="Verdana"/>
          <w:sz w:val="20"/>
        </w:rPr>
        <w:t xml:space="preserve"> </w:t>
      </w:r>
      <w:r w:rsidR="00774D08" w:rsidRPr="00B54B4F">
        <w:rPr>
          <w:rFonts w:ascii="Verdana" w:hAnsi="Verdana"/>
          <w:sz w:val="20"/>
        </w:rPr>
        <w:t>(</w:t>
      </w:r>
      <w:r w:rsidR="00AF337E" w:rsidRPr="00B54B4F">
        <w:rPr>
          <w:rFonts w:ascii="Verdana" w:hAnsi="Verdana"/>
          <w:sz w:val="20"/>
        </w:rPr>
        <w:t>19</w:t>
      </w:r>
      <w:r w:rsidRPr="00B54B4F">
        <w:rPr>
          <w:rFonts w:ascii="Verdana" w:hAnsi="Verdana"/>
          <w:sz w:val="20"/>
        </w:rPr>
        <w:t xml:space="preserve">u </w:t>
      </w:r>
      <w:r w:rsidR="00774D08" w:rsidRPr="00B54B4F">
        <w:rPr>
          <w:rFonts w:ascii="Verdana" w:hAnsi="Verdana"/>
          <w:sz w:val="20"/>
        </w:rPr>
        <w:t>)</w:t>
      </w:r>
      <w:r w:rsidR="00B7384F" w:rsidRPr="00B54B4F">
        <w:rPr>
          <w:rFonts w:ascii="Verdana" w:hAnsi="Verdana"/>
          <w:sz w:val="20"/>
        </w:rPr>
        <w:t xml:space="preserve"> A</w:t>
      </w:r>
    </w:p>
    <w:tbl>
      <w:tblPr>
        <w:tblStyle w:val="Tabelraster"/>
        <w:tblW w:w="10201" w:type="dxa"/>
        <w:tblLayout w:type="fixed"/>
        <w:tblLook w:val="04A0" w:firstRow="1" w:lastRow="0" w:firstColumn="1" w:lastColumn="0" w:noHBand="0" w:noVBand="1"/>
      </w:tblPr>
      <w:tblGrid>
        <w:gridCol w:w="1413"/>
        <w:gridCol w:w="1276"/>
        <w:gridCol w:w="1134"/>
        <w:gridCol w:w="1275"/>
        <w:gridCol w:w="1560"/>
        <w:gridCol w:w="1275"/>
        <w:gridCol w:w="1134"/>
        <w:gridCol w:w="1134"/>
      </w:tblGrid>
      <w:tr w:rsidR="00064CC5" w:rsidRPr="00B54B4F" w14:paraId="29AE4FF3" w14:textId="77777777" w:rsidTr="004F0D97">
        <w:tc>
          <w:tcPr>
            <w:tcW w:w="1413" w:type="dxa"/>
          </w:tcPr>
          <w:p w14:paraId="29BD6D1D" w14:textId="77777777" w:rsidR="00064CC5" w:rsidRPr="00B54B4F" w:rsidRDefault="00064CC5" w:rsidP="004F0D97">
            <w:pPr>
              <w:rPr>
                <w:rFonts w:ascii="Verdana" w:hAnsi="Verdana"/>
                <w:i/>
                <w:sz w:val="20"/>
              </w:rPr>
            </w:pPr>
          </w:p>
        </w:tc>
        <w:tc>
          <w:tcPr>
            <w:tcW w:w="1276" w:type="dxa"/>
          </w:tcPr>
          <w:p w14:paraId="630FB1BF" w14:textId="77777777" w:rsidR="00064CC5" w:rsidRPr="00B54B4F" w:rsidRDefault="00064CC5" w:rsidP="004F0D97">
            <w:pPr>
              <w:rPr>
                <w:rFonts w:ascii="Verdana" w:hAnsi="Verdana"/>
                <w:sz w:val="20"/>
              </w:rPr>
            </w:pPr>
            <w:r w:rsidRPr="00B54B4F">
              <w:rPr>
                <w:rFonts w:ascii="Verdana" w:hAnsi="Verdana"/>
                <w:sz w:val="20"/>
              </w:rPr>
              <w:t>maandag</w:t>
            </w:r>
          </w:p>
        </w:tc>
        <w:tc>
          <w:tcPr>
            <w:tcW w:w="1134" w:type="dxa"/>
          </w:tcPr>
          <w:p w14:paraId="6C22DFC6" w14:textId="77777777" w:rsidR="00064CC5" w:rsidRPr="00B54B4F" w:rsidRDefault="00064CC5" w:rsidP="004F0D97">
            <w:pPr>
              <w:rPr>
                <w:rFonts w:ascii="Verdana" w:hAnsi="Verdana"/>
                <w:sz w:val="20"/>
              </w:rPr>
            </w:pPr>
            <w:r w:rsidRPr="00B54B4F">
              <w:rPr>
                <w:rFonts w:ascii="Verdana" w:hAnsi="Verdana"/>
                <w:sz w:val="20"/>
              </w:rPr>
              <w:t>dinsdag</w:t>
            </w:r>
          </w:p>
        </w:tc>
        <w:tc>
          <w:tcPr>
            <w:tcW w:w="1275" w:type="dxa"/>
          </w:tcPr>
          <w:p w14:paraId="10EFA4A5" w14:textId="77777777" w:rsidR="00064CC5" w:rsidRPr="00B54B4F" w:rsidRDefault="00064CC5" w:rsidP="004F0D97">
            <w:pPr>
              <w:rPr>
                <w:rFonts w:ascii="Verdana" w:hAnsi="Verdana"/>
                <w:sz w:val="20"/>
              </w:rPr>
            </w:pPr>
            <w:r w:rsidRPr="00B54B4F">
              <w:rPr>
                <w:rFonts w:ascii="Verdana" w:hAnsi="Verdana"/>
                <w:sz w:val="20"/>
              </w:rPr>
              <w:t>woensdag</w:t>
            </w:r>
          </w:p>
        </w:tc>
        <w:tc>
          <w:tcPr>
            <w:tcW w:w="1560" w:type="dxa"/>
          </w:tcPr>
          <w:p w14:paraId="548C0F34" w14:textId="77777777" w:rsidR="00064CC5" w:rsidRPr="00B54B4F" w:rsidRDefault="00064CC5" w:rsidP="004F0D97">
            <w:pPr>
              <w:rPr>
                <w:rFonts w:ascii="Verdana" w:hAnsi="Verdana"/>
                <w:sz w:val="20"/>
              </w:rPr>
            </w:pPr>
            <w:r w:rsidRPr="00B54B4F">
              <w:rPr>
                <w:rFonts w:ascii="Verdana" w:hAnsi="Verdana"/>
                <w:sz w:val="20"/>
              </w:rPr>
              <w:t>donderdag</w:t>
            </w:r>
          </w:p>
        </w:tc>
        <w:tc>
          <w:tcPr>
            <w:tcW w:w="1275" w:type="dxa"/>
          </w:tcPr>
          <w:p w14:paraId="1C301FC0" w14:textId="77777777" w:rsidR="00064CC5" w:rsidRPr="00B54B4F" w:rsidRDefault="00064CC5" w:rsidP="004F0D97">
            <w:pPr>
              <w:rPr>
                <w:rFonts w:ascii="Verdana" w:hAnsi="Verdana"/>
                <w:sz w:val="20"/>
              </w:rPr>
            </w:pPr>
            <w:r w:rsidRPr="00B54B4F">
              <w:rPr>
                <w:rFonts w:ascii="Verdana" w:hAnsi="Verdana"/>
                <w:sz w:val="20"/>
              </w:rPr>
              <w:t>vrijdag</w:t>
            </w:r>
          </w:p>
        </w:tc>
        <w:tc>
          <w:tcPr>
            <w:tcW w:w="1134" w:type="dxa"/>
          </w:tcPr>
          <w:p w14:paraId="7D3EC4C4" w14:textId="77777777" w:rsidR="00064CC5" w:rsidRPr="00B54B4F" w:rsidRDefault="00064CC5" w:rsidP="004F0D97">
            <w:pPr>
              <w:rPr>
                <w:rFonts w:ascii="Verdana" w:hAnsi="Verdana"/>
                <w:sz w:val="20"/>
              </w:rPr>
            </w:pPr>
            <w:r w:rsidRPr="00B54B4F">
              <w:rPr>
                <w:rFonts w:ascii="Verdana" w:hAnsi="Verdana"/>
                <w:sz w:val="20"/>
              </w:rPr>
              <w:t>zaterdag</w:t>
            </w:r>
          </w:p>
        </w:tc>
        <w:tc>
          <w:tcPr>
            <w:tcW w:w="1134" w:type="dxa"/>
          </w:tcPr>
          <w:p w14:paraId="6C0F7FFF" w14:textId="77777777" w:rsidR="00064CC5" w:rsidRPr="00B54B4F" w:rsidRDefault="00064CC5" w:rsidP="004F0D97">
            <w:pPr>
              <w:rPr>
                <w:rFonts w:ascii="Verdana" w:hAnsi="Verdana"/>
                <w:sz w:val="20"/>
              </w:rPr>
            </w:pPr>
            <w:r w:rsidRPr="00B54B4F">
              <w:rPr>
                <w:rFonts w:ascii="Verdana" w:hAnsi="Verdana"/>
                <w:sz w:val="20"/>
              </w:rPr>
              <w:t>zondag</w:t>
            </w:r>
          </w:p>
        </w:tc>
      </w:tr>
      <w:tr w:rsidR="00064CC5" w:rsidRPr="00B54B4F" w14:paraId="451C51B3" w14:textId="77777777" w:rsidTr="004F0D97">
        <w:tc>
          <w:tcPr>
            <w:tcW w:w="1413" w:type="dxa"/>
          </w:tcPr>
          <w:p w14:paraId="1F3DEFED" w14:textId="77777777" w:rsidR="00064CC5" w:rsidRPr="00B54B4F" w:rsidRDefault="00064CC5" w:rsidP="004F0D97">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vrm</w:t>
            </w:r>
            <w:proofErr w:type="spellEnd"/>
          </w:p>
        </w:tc>
        <w:tc>
          <w:tcPr>
            <w:tcW w:w="1276" w:type="dxa"/>
          </w:tcPr>
          <w:p w14:paraId="262A17FD" w14:textId="35D5AE50" w:rsidR="00064CC5" w:rsidRPr="00B54B4F" w:rsidRDefault="00AF337E" w:rsidP="004F0D97">
            <w:pPr>
              <w:rPr>
                <w:rFonts w:ascii="Verdana" w:hAnsi="Verdana"/>
                <w:sz w:val="20"/>
              </w:rPr>
            </w:pPr>
            <w:r w:rsidRPr="00B54B4F">
              <w:rPr>
                <w:rFonts w:ascii="Verdana" w:hAnsi="Verdana"/>
                <w:sz w:val="20"/>
              </w:rPr>
              <w:t>8</w:t>
            </w:r>
            <w:r w:rsidR="00FF221E" w:rsidRPr="00B54B4F">
              <w:rPr>
                <w:rFonts w:ascii="Verdana" w:hAnsi="Verdana"/>
                <w:sz w:val="20"/>
              </w:rPr>
              <w:t>.</w:t>
            </w:r>
            <w:r w:rsidRPr="00B54B4F">
              <w:rPr>
                <w:rFonts w:ascii="Verdana" w:hAnsi="Verdana"/>
                <w:sz w:val="20"/>
              </w:rPr>
              <w:t>00 tot 9</w:t>
            </w:r>
            <w:r w:rsidR="00FF221E" w:rsidRPr="00B54B4F">
              <w:rPr>
                <w:rFonts w:ascii="Verdana" w:hAnsi="Verdana"/>
                <w:sz w:val="20"/>
              </w:rPr>
              <w:t>.</w:t>
            </w:r>
            <w:r w:rsidRPr="00B54B4F">
              <w:rPr>
                <w:rFonts w:ascii="Verdana" w:hAnsi="Verdana"/>
                <w:sz w:val="20"/>
              </w:rPr>
              <w:t>00</w:t>
            </w:r>
          </w:p>
        </w:tc>
        <w:tc>
          <w:tcPr>
            <w:tcW w:w="1134" w:type="dxa"/>
          </w:tcPr>
          <w:p w14:paraId="37E703ED" w14:textId="366AFABC" w:rsidR="00064CC5" w:rsidRPr="00B54B4F" w:rsidRDefault="00064CC5" w:rsidP="004F0D97">
            <w:pPr>
              <w:rPr>
                <w:rFonts w:ascii="Verdana" w:hAnsi="Verdana"/>
                <w:sz w:val="20"/>
              </w:rPr>
            </w:pPr>
          </w:p>
        </w:tc>
        <w:tc>
          <w:tcPr>
            <w:tcW w:w="1275" w:type="dxa"/>
          </w:tcPr>
          <w:p w14:paraId="348E6BB9" w14:textId="3F0C71AC" w:rsidR="00064CC5" w:rsidRPr="00B54B4F" w:rsidRDefault="00782AF0" w:rsidP="004F0D97">
            <w:pPr>
              <w:rPr>
                <w:rFonts w:ascii="Verdana" w:hAnsi="Verdana"/>
                <w:sz w:val="20"/>
              </w:rPr>
            </w:pPr>
            <w:r w:rsidRPr="00B54B4F">
              <w:rPr>
                <w:rFonts w:ascii="Verdana" w:hAnsi="Verdana"/>
                <w:sz w:val="20"/>
              </w:rPr>
              <w:t>8</w:t>
            </w:r>
            <w:r w:rsidR="00FF221E" w:rsidRPr="00B54B4F">
              <w:rPr>
                <w:rFonts w:ascii="Verdana" w:hAnsi="Verdana"/>
                <w:sz w:val="20"/>
              </w:rPr>
              <w:t>.</w:t>
            </w:r>
            <w:r w:rsidRPr="00B54B4F">
              <w:rPr>
                <w:rFonts w:ascii="Verdana" w:hAnsi="Verdana"/>
                <w:sz w:val="20"/>
              </w:rPr>
              <w:t>30 tot 9</w:t>
            </w:r>
            <w:r w:rsidR="00FF221E" w:rsidRPr="00B54B4F">
              <w:rPr>
                <w:rFonts w:ascii="Verdana" w:hAnsi="Verdana"/>
                <w:sz w:val="20"/>
              </w:rPr>
              <w:t>.</w:t>
            </w:r>
            <w:r w:rsidRPr="00B54B4F">
              <w:rPr>
                <w:rFonts w:ascii="Verdana" w:hAnsi="Verdana"/>
                <w:sz w:val="20"/>
              </w:rPr>
              <w:t>30</w:t>
            </w:r>
          </w:p>
        </w:tc>
        <w:tc>
          <w:tcPr>
            <w:tcW w:w="1560" w:type="dxa"/>
          </w:tcPr>
          <w:p w14:paraId="56C75CC4" w14:textId="77777777" w:rsidR="00064CC5" w:rsidRPr="00B54B4F" w:rsidRDefault="00064CC5" w:rsidP="004F0D97">
            <w:pPr>
              <w:rPr>
                <w:rFonts w:ascii="Verdana" w:hAnsi="Verdana"/>
                <w:sz w:val="20"/>
              </w:rPr>
            </w:pPr>
          </w:p>
        </w:tc>
        <w:tc>
          <w:tcPr>
            <w:tcW w:w="1275" w:type="dxa"/>
          </w:tcPr>
          <w:p w14:paraId="393EACC3" w14:textId="6CD1156A" w:rsidR="00064CC5" w:rsidRPr="00B54B4F" w:rsidRDefault="00064CC5" w:rsidP="004F0D97">
            <w:pPr>
              <w:rPr>
                <w:rFonts w:ascii="Verdana" w:hAnsi="Verdana"/>
                <w:sz w:val="20"/>
              </w:rPr>
            </w:pPr>
          </w:p>
        </w:tc>
        <w:tc>
          <w:tcPr>
            <w:tcW w:w="1134" w:type="dxa"/>
          </w:tcPr>
          <w:p w14:paraId="34767B59" w14:textId="77777777" w:rsidR="00064CC5" w:rsidRPr="00B54B4F" w:rsidRDefault="00064CC5" w:rsidP="004F0D97">
            <w:pPr>
              <w:rPr>
                <w:rFonts w:ascii="Verdana" w:hAnsi="Verdana"/>
                <w:sz w:val="20"/>
              </w:rPr>
            </w:pPr>
          </w:p>
        </w:tc>
        <w:tc>
          <w:tcPr>
            <w:tcW w:w="1134" w:type="dxa"/>
          </w:tcPr>
          <w:p w14:paraId="4066DC40" w14:textId="77777777" w:rsidR="00064CC5" w:rsidRPr="00B54B4F" w:rsidRDefault="00064CC5" w:rsidP="004F0D97">
            <w:pPr>
              <w:rPr>
                <w:rFonts w:ascii="Verdana" w:hAnsi="Verdana"/>
                <w:sz w:val="20"/>
              </w:rPr>
            </w:pPr>
          </w:p>
        </w:tc>
      </w:tr>
      <w:tr w:rsidR="00064CC5" w:rsidRPr="00B54B4F" w14:paraId="69F908B7" w14:textId="77777777" w:rsidTr="004F0D97">
        <w:tc>
          <w:tcPr>
            <w:tcW w:w="1413" w:type="dxa"/>
          </w:tcPr>
          <w:p w14:paraId="6A7720AF" w14:textId="77777777" w:rsidR="00064CC5" w:rsidRPr="00B54B4F" w:rsidRDefault="00064CC5" w:rsidP="004F0D97">
            <w:pPr>
              <w:rPr>
                <w:rFonts w:ascii="Verdana" w:hAnsi="Verdana"/>
                <w:i/>
                <w:sz w:val="20"/>
              </w:rPr>
            </w:pPr>
            <w:r w:rsidRPr="00B54B4F">
              <w:rPr>
                <w:rFonts w:ascii="Verdana" w:hAnsi="Verdana"/>
                <w:i/>
                <w:sz w:val="20"/>
              </w:rPr>
              <w:t>Stamtijden</w:t>
            </w:r>
          </w:p>
        </w:tc>
        <w:tc>
          <w:tcPr>
            <w:tcW w:w="1276" w:type="dxa"/>
          </w:tcPr>
          <w:p w14:paraId="772DBF8C" w14:textId="20B060B0" w:rsidR="00064CC5" w:rsidRPr="00B54B4F" w:rsidRDefault="00AF337E" w:rsidP="004F0D97">
            <w:pPr>
              <w:rPr>
                <w:rFonts w:ascii="Verdana" w:hAnsi="Verdana"/>
                <w:sz w:val="20"/>
              </w:rPr>
            </w:pPr>
            <w:r w:rsidRPr="00B54B4F">
              <w:rPr>
                <w:rFonts w:ascii="Verdana" w:hAnsi="Verdana"/>
                <w:sz w:val="20"/>
              </w:rPr>
              <w:t>9</w:t>
            </w:r>
            <w:r w:rsidR="00FF221E" w:rsidRPr="00B54B4F">
              <w:rPr>
                <w:rFonts w:ascii="Verdana" w:hAnsi="Verdana"/>
                <w:sz w:val="20"/>
              </w:rPr>
              <w:t>.</w:t>
            </w:r>
            <w:r w:rsidRPr="00B54B4F">
              <w:rPr>
                <w:rFonts w:ascii="Verdana" w:hAnsi="Verdana"/>
                <w:sz w:val="20"/>
              </w:rPr>
              <w:t>00 tot 12</w:t>
            </w:r>
            <w:r w:rsidR="00FF221E" w:rsidRPr="00B54B4F">
              <w:rPr>
                <w:rFonts w:ascii="Verdana" w:hAnsi="Verdana"/>
                <w:sz w:val="20"/>
              </w:rPr>
              <w:t>.</w:t>
            </w:r>
            <w:r w:rsidRPr="00B54B4F">
              <w:rPr>
                <w:rFonts w:ascii="Verdana" w:hAnsi="Verdana"/>
                <w:sz w:val="20"/>
              </w:rPr>
              <w:t>00</w:t>
            </w:r>
          </w:p>
        </w:tc>
        <w:tc>
          <w:tcPr>
            <w:tcW w:w="1134" w:type="dxa"/>
          </w:tcPr>
          <w:p w14:paraId="311A663B" w14:textId="4D868366" w:rsidR="00064CC5" w:rsidRPr="00B54B4F" w:rsidRDefault="00064CC5" w:rsidP="004F0D97">
            <w:pPr>
              <w:rPr>
                <w:rFonts w:ascii="Verdana" w:hAnsi="Verdana"/>
                <w:sz w:val="20"/>
              </w:rPr>
            </w:pPr>
          </w:p>
        </w:tc>
        <w:tc>
          <w:tcPr>
            <w:tcW w:w="1275" w:type="dxa"/>
          </w:tcPr>
          <w:p w14:paraId="5CD0AF63" w14:textId="5AFFEFD1" w:rsidR="00064CC5" w:rsidRPr="00B54B4F" w:rsidRDefault="00782AF0" w:rsidP="004F0D97">
            <w:pPr>
              <w:rPr>
                <w:rFonts w:ascii="Verdana" w:hAnsi="Verdana"/>
                <w:sz w:val="20"/>
              </w:rPr>
            </w:pPr>
            <w:r w:rsidRPr="00B54B4F">
              <w:rPr>
                <w:rFonts w:ascii="Verdana" w:hAnsi="Verdana"/>
                <w:sz w:val="20"/>
              </w:rPr>
              <w:t>9</w:t>
            </w:r>
            <w:r w:rsidR="00FF221E" w:rsidRPr="00B54B4F">
              <w:rPr>
                <w:rFonts w:ascii="Verdana" w:hAnsi="Verdana"/>
                <w:sz w:val="20"/>
              </w:rPr>
              <w:t>.</w:t>
            </w:r>
            <w:r w:rsidRPr="00B54B4F">
              <w:rPr>
                <w:rFonts w:ascii="Verdana" w:hAnsi="Verdana"/>
                <w:sz w:val="20"/>
              </w:rPr>
              <w:t>30 tot 12</w:t>
            </w:r>
            <w:r w:rsidR="00FF221E" w:rsidRPr="00B54B4F">
              <w:rPr>
                <w:rFonts w:ascii="Verdana" w:hAnsi="Verdana"/>
                <w:sz w:val="20"/>
              </w:rPr>
              <w:t>.00</w:t>
            </w:r>
          </w:p>
        </w:tc>
        <w:tc>
          <w:tcPr>
            <w:tcW w:w="1560" w:type="dxa"/>
          </w:tcPr>
          <w:p w14:paraId="4CE54D85" w14:textId="77777777" w:rsidR="00064CC5" w:rsidRPr="00B54B4F" w:rsidRDefault="00064CC5" w:rsidP="004F0D97">
            <w:pPr>
              <w:rPr>
                <w:rFonts w:ascii="Verdana" w:hAnsi="Verdana"/>
                <w:sz w:val="20"/>
              </w:rPr>
            </w:pPr>
          </w:p>
        </w:tc>
        <w:tc>
          <w:tcPr>
            <w:tcW w:w="1275" w:type="dxa"/>
          </w:tcPr>
          <w:p w14:paraId="13DBB804" w14:textId="31BDBE41" w:rsidR="00064CC5" w:rsidRPr="00B54B4F" w:rsidRDefault="00064CC5" w:rsidP="004F0D97">
            <w:pPr>
              <w:rPr>
                <w:rFonts w:ascii="Verdana" w:hAnsi="Verdana"/>
                <w:sz w:val="20"/>
              </w:rPr>
            </w:pPr>
          </w:p>
        </w:tc>
        <w:tc>
          <w:tcPr>
            <w:tcW w:w="1134" w:type="dxa"/>
          </w:tcPr>
          <w:p w14:paraId="6F2F3CFA" w14:textId="62A9D44B" w:rsidR="00064CC5" w:rsidRPr="00B54B4F" w:rsidRDefault="002052C2" w:rsidP="004F0D97">
            <w:pPr>
              <w:rPr>
                <w:rFonts w:ascii="Verdana" w:hAnsi="Verdana"/>
                <w:sz w:val="20"/>
              </w:rPr>
            </w:pPr>
            <w:r w:rsidRPr="00B54B4F">
              <w:rPr>
                <w:rFonts w:ascii="Verdana" w:hAnsi="Verdana"/>
                <w:sz w:val="20"/>
              </w:rPr>
              <w:t>9</w:t>
            </w:r>
            <w:r w:rsidR="00FF221E" w:rsidRPr="00B54B4F">
              <w:rPr>
                <w:rFonts w:ascii="Verdana" w:hAnsi="Verdana"/>
                <w:sz w:val="20"/>
              </w:rPr>
              <w:t xml:space="preserve">.00 tot </w:t>
            </w:r>
            <w:r w:rsidRPr="00B54B4F">
              <w:rPr>
                <w:rFonts w:ascii="Verdana" w:hAnsi="Verdana"/>
                <w:sz w:val="20"/>
              </w:rPr>
              <w:t>12</w:t>
            </w:r>
            <w:r w:rsidR="00FF221E" w:rsidRPr="00B54B4F">
              <w:rPr>
                <w:rFonts w:ascii="Verdana" w:hAnsi="Verdana"/>
                <w:sz w:val="20"/>
              </w:rPr>
              <w:t>.00</w:t>
            </w:r>
          </w:p>
        </w:tc>
        <w:tc>
          <w:tcPr>
            <w:tcW w:w="1134" w:type="dxa"/>
          </w:tcPr>
          <w:p w14:paraId="024346A0" w14:textId="5F5744B1" w:rsidR="00064CC5" w:rsidRPr="00B54B4F" w:rsidRDefault="00064CC5" w:rsidP="004F0D97">
            <w:pPr>
              <w:rPr>
                <w:rFonts w:ascii="Verdana" w:hAnsi="Verdana"/>
                <w:sz w:val="20"/>
              </w:rPr>
            </w:pPr>
          </w:p>
        </w:tc>
      </w:tr>
      <w:tr w:rsidR="00064CC5" w:rsidRPr="00B54B4F" w14:paraId="3252DD4F" w14:textId="77777777" w:rsidTr="004F0D97">
        <w:tc>
          <w:tcPr>
            <w:tcW w:w="1413" w:type="dxa"/>
          </w:tcPr>
          <w:p w14:paraId="11D05536" w14:textId="77777777" w:rsidR="00064CC5" w:rsidRPr="00B54B4F" w:rsidRDefault="00064CC5" w:rsidP="004F0D97">
            <w:pPr>
              <w:rPr>
                <w:rFonts w:ascii="Verdana" w:hAnsi="Verdana"/>
                <w:i/>
                <w:sz w:val="20"/>
              </w:rPr>
            </w:pPr>
            <w:r w:rsidRPr="00B54B4F">
              <w:rPr>
                <w:rFonts w:ascii="Verdana" w:hAnsi="Verdana"/>
                <w:i/>
                <w:sz w:val="20"/>
              </w:rPr>
              <w:t xml:space="preserve">Glijtijden </w:t>
            </w:r>
            <w:proofErr w:type="spellStart"/>
            <w:r w:rsidRPr="00B54B4F">
              <w:rPr>
                <w:rFonts w:ascii="Verdana" w:hAnsi="Verdana"/>
                <w:i/>
                <w:sz w:val="20"/>
              </w:rPr>
              <w:t>mid</w:t>
            </w:r>
            <w:proofErr w:type="spellEnd"/>
          </w:p>
        </w:tc>
        <w:tc>
          <w:tcPr>
            <w:tcW w:w="1276" w:type="dxa"/>
          </w:tcPr>
          <w:p w14:paraId="0061C559" w14:textId="6110CA41" w:rsidR="00064CC5" w:rsidRPr="00B54B4F" w:rsidRDefault="004C2568" w:rsidP="004F0D97">
            <w:pPr>
              <w:rPr>
                <w:rFonts w:ascii="Verdana" w:hAnsi="Verdana"/>
                <w:sz w:val="20"/>
              </w:rPr>
            </w:pPr>
            <w:r w:rsidRPr="00B54B4F">
              <w:rPr>
                <w:rFonts w:ascii="Verdana" w:hAnsi="Verdana"/>
                <w:sz w:val="20"/>
              </w:rPr>
              <w:t>12</w:t>
            </w:r>
            <w:r w:rsidR="00FF221E" w:rsidRPr="00B54B4F">
              <w:rPr>
                <w:rFonts w:ascii="Verdana" w:hAnsi="Verdana"/>
                <w:sz w:val="20"/>
              </w:rPr>
              <w:t>.</w:t>
            </w:r>
            <w:r w:rsidRPr="00B54B4F">
              <w:rPr>
                <w:rFonts w:ascii="Verdana" w:hAnsi="Verdana"/>
                <w:sz w:val="20"/>
              </w:rPr>
              <w:t>00 tot 13</w:t>
            </w:r>
            <w:r w:rsidR="00FF221E" w:rsidRPr="00B54B4F">
              <w:rPr>
                <w:rFonts w:ascii="Verdana" w:hAnsi="Verdana"/>
                <w:sz w:val="20"/>
              </w:rPr>
              <w:t>.</w:t>
            </w:r>
            <w:r w:rsidRPr="00B54B4F">
              <w:rPr>
                <w:rFonts w:ascii="Verdana" w:hAnsi="Verdana"/>
                <w:sz w:val="20"/>
              </w:rPr>
              <w:t>30</w:t>
            </w:r>
          </w:p>
        </w:tc>
        <w:tc>
          <w:tcPr>
            <w:tcW w:w="1134" w:type="dxa"/>
          </w:tcPr>
          <w:p w14:paraId="41DC9ACF" w14:textId="2B9E1839" w:rsidR="00064CC5" w:rsidRPr="00B54B4F" w:rsidRDefault="00064CC5" w:rsidP="004F0D97">
            <w:pPr>
              <w:rPr>
                <w:rFonts w:ascii="Verdana" w:hAnsi="Verdana"/>
                <w:sz w:val="20"/>
              </w:rPr>
            </w:pPr>
            <w:r w:rsidRPr="00B54B4F">
              <w:rPr>
                <w:rFonts w:ascii="Verdana" w:hAnsi="Verdana"/>
                <w:sz w:val="20"/>
              </w:rPr>
              <w:t>12</w:t>
            </w:r>
            <w:r w:rsidR="00FF221E" w:rsidRPr="00B54B4F">
              <w:rPr>
                <w:rFonts w:ascii="Verdana" w:hAnsi="Verdana"/>
                <w:sz w:val="20"/>
              </w:rPr>
              <w:t>.</w:t>
            </w:r>
            <w:r w:rsidR="004C2568" w:rsidRPr="00B54B4F">
              <w:rPr>
                <w:rFonts w:ascii="Verdana" w:hAnsi="Verdana"/>
                <w:sz w:val="20"/>
              </w:rPr>
              <w:t>3</w:t>
            </w:r>
            <w:r w:rsidRPr="00B54B4F">
              <w:rPr>
                <w:rFonts w:ascii="Verdana" w:hAnsi="Verdana"/>
                <w:sz w:val="20"/>
              </w:rPr>
              <w:t>0 tot 13</w:t>
            </w:r>
            <w:r w:rsidR="00FF221E" w:rsidRPr="00B54B4F">
              <w:rPr>
                <w:rFonts w:ascii="Verdana" w:hAnsi="Verdana"/>
                <w:sz w:val="20"/>
              </w:rPr>
              <w:t>.</w:t>
            </w:r>
            <w:r w:rsidRPr="00B54B4F">
              <w:rPr>
                <w:rFonts w:ascii="Verdana" w:hAnsi="Verdana"/>
                <w:sz w:val="20"/>
              </w:rPr>
              <w:t>30</w:t>
            </w:r>
          </w:p>
        </w:tc>
        <w:tc>
          <w:tcPr>
            <w:tcW w:w="1275" w:type="dxa"/>
          </w:tcPr>
          <w:p w14:paraId="472BC8DF" w14:textId="4DE2E0B7" w:rsidR="00064CC5" w:rsidRPr="00B54B4F" w:rsidRDefault="00782AF0" w:rsidP="004F0D97">
            <w:pPr>
              <w:rPr>
                <w:rFonts w:ascii="Verdana" w:hAnsi="Verdana"/>
                <w:sz w:val="20"/>
              </w:rPr>
            </w:pPr>
            <w:r w:rsidRPr="00B54B4F">
              <w:rPr>
                <w:rFonts w:ascii="Verdana" w:hAnsi="Verdana"/>
                <w:sz w:val="20"/>
              </w:rPr>
              <w:t>12</w:t>
            </w:r>
            <w:r w:rsidR="00FF221E" w:rsidRPr="00B54B4F">
              <w:rPr>
                <w:rFonts w:ascii="Verdana" w:hAnsi="Verdana"/>
                <w:sz w:val="20"/>
              </w:rPr>
              <w:t xml:space="preserve">.00 </w:t>
            </w:r>
            <w:r w:rsidRPr="00B54B4F">
              <w:rPr>
                <w:rFonts w:ascii="Verdana" w:hAnsi="Verdana"/>
                <w:sz w:val="20"/>
              </w:rPr>
              <w:t>tot 12</w:t>
            </w:r>
            <w:r w:rsidR="00FF221E" w:rsidRPr="00B54B4F">
              <w:rPr>
                <w:rFonts w:ascii="Verdana" w:hAnsi="Verdana"/>
                <w:sz w:val="20"/>
              </w:rPr>
              <w:t>.</w:t>
            </w:r>
            <w:r w:rsidRPr="00B54B4F">
              <w:rPr>
                <w:rFonts w:ascii="Verdana" w:hAnsi="Verdana"/>
                <w:sz w:val="20"/>
              </w:rPr>
              <w:t>30</w:t>
            </w:r>
          </w:p>
        </w:tc>
        <w:tc>
          <w:tcPr>
            <w:tcW w:w="1560" w:type="dxa"/>
          </w:tcPr>
          <w:p w14:paraId="75C5FAC9" w14:textId="241D6AA4" w:rsidR="00064CC5" w:rsidRPr="00B54B4F" w:rsidRDefault="00064CC5" w:rsidP="004F0D97">
            <w:pPr>
              <w:rPr>
                <w:rFonts w:ascii="Verdana" w:hAnsi="Verdana"/>
                <w:sz w:val="20"/>
              </w:rPr>
            </w:pPr>
          </w:p>
        </w:tc>
        <w:tc>
          <w:tcPr>
            <w:tcW w:w="1275" w:type="dxa"/>
          </w:tcPr>
          <w:p w14:paraId="4732E0D0" w14:textId="573886E6" w:rsidR="00064CC5" w:rsidRPr="00B54B4F" w:rsidRDefault="00064CC5" w:rsidP="004F0D97">
            <w:pPr>
              <w:rPr>
                <w:rFonts w:ascii="Verdana" w:hAnsi="Verdana"/>
                <w:sz w:val="20"/>
              </w:rPr>
            </w:pPr>
          </w:p>
        </w:tc>
        <w:tc>
          <w:tcPr>
            <w:tcW w:w="1134" w:type="dxa"/>
          </w:tcPr>
          <w:p w14:paraId="05E765B5" w14:textId="1D3BCCFF" w:rsidR="00064CC5" w:rsidRPr="00B54B4F" w:rsidRDefault="002052C2" w:rsidP="004F0D97">
            <w:pPr>
              <w:rPr>
                <w:rFonts w:ascii="Verdana" w:hAnsi="Verdana"/>
                <w:sz w:val="20"/>
              </w:rPr>
            </w:pPr>
            <w:r w:rsidRPr="00B54B4F">
              <w:rPr>
                <w:rFonts w:ascii="Verdana" w:hAnsi="Verdana"/>
                <w:sz w:val="20"/>
              </w:rPr>
              <w:t>12</w:t>
            </w:r>
            <w:r w:rsidR="00FF221E" w:rsidRPr="00B54B4F">
              <w:rPr>
                <w:rFonts w:ascii="Verdana" w:hAnsi="Verdana"/>
                <w:sz w:val="20"/>
              </w:rPr>
              <w:t xml:space="preserve">.00 tot </w:t>
            </w:r>
            <w:r w:rsidRPr="00B54B4F">
              <w:rPr>
                <w:rFonts w:ascii="Verdana" w:hAnsi="Verdana"/>
                <w:sz w:val="20"/>
              </w:rPr>
              <w:t>12</w:t>
            </w:r>
            <w:r w:rsidR="00FF221E" w:rsidRPr="00B54B4F">
              <w:rPr>
                <w:rFonts w:ascii="Verdana" w:hAnsi="Verdana"/>
                <w:sz w:val="20"/>
              </w:rPr>
              <w:t>.</w:t>
            </w:r>
            <w:r w:rsidRPr="00B54B4F">
              <w:rPr>
                <w:rFonts w:ascii="Verdana" w:hAnsi="Verdana"/>
                <w:sz w:val="20"/>
              </w:rPr>
              <w:t>30</w:t>
            </w:r>
          </w:p>
        </w:tc>
        <w:tc>
          <w:tcPr>
            <w:tcW w:w="1134" w:type="dxa"/>
          </w:tcPr>
          <w:p w14:paraId="19357193" w14:textId="77777777" w:rsidR="00064CC5" w:rsidRPr="00B54B4F" w:rsidRDefault="00064CC5" w:rsidP="004F0D97">
            <w:pPr>
              <w:rPr>
                <w:rFonts w:ascii="Verdana" w:hAnsi="Verdana"/>
                <w:sz w:val="20"/>
              </w:rPr>
            </w:pPr>
          </w:p>
        </w:tc>
      </w:tr>
      <w:tr w:rsidR="00064CC5" w:rsidRPr="00B54B4F" w14:paraId="191E1D15" w14:textId="77777777" w:rsidTr="004F0D97">
        <w:tc>
          <w:tcPr>
            <w:tcW w:w="1413" w:type="dxa"/>
          </w:tcPr>
          <w:p w14:paraId="3000EF6D" w14:textId="77777777" w:rsidR="00064CC5" w:rsidRPr="00B54B4F" w:rsidRDefault="00064CC5" w:rsidP="004F0D97">
            <w:pPr>
              <w:rPr>
                <w:rFonts w:ascii="Verdana" w:hAnsi="Verdana"/>
                <w:i/>
                <w:sz w:val="20"/>
              </w:rPr>
            </w:pPr>
            <w:r w:rsidRPr="00B54B4F">
              <w:rPr>
                <w:rFonts w:ascii="Verdana" w:hAnsi="Verdana"/>
                <w:i/>
                <w:sz w:val="20"/>
              </w:rPr>
              <w:t>stamtijden</w:t>
            </w:r>
          </w:p>
        </w:tc>
        <w:tc>
          <w:tcPr>
            <w:tcW w:w="1276" w:type="dxa"/>
          </w:tcPr>
          <w:p w14:paraId="2EEDE644" w14:textId="20D688BE" w:rsidR="00064CC5" w:rsidRPr="00B54B4F" w:rsidRDefault="004C2568" w:rsidP="004F0D97">
            <w:pPr>
              <w:rPr>
                <w:rFonts w:ascii="Verdana" w:hAnsi="Verdana"/>
                <w:sz w:val="20"/>
              </w:rPr>
            </w:pPr>
            <w:r w:rsidRPr="00B54B4F">
              <w:rPr>
                <w:rFonts w:ascii="Verdana" w:hAnsi="Verdana"/>
                <w:sz w:val="20"/>
              </w:rPr>
              <w:t>13</w:t>
            </w:r>
            <w:r w:rsidR="00FF221E" w:rsidRPr="00B54B4F">
              <w:rPr>
                <w:rFonts w:ascii="Verdana" w:hAnsi="Verdana"/>
                <w:sz w:val="20"/>
              </w:rPr>
              <w:t>.</w:t>
            </w:r>
            <w:r w:rsidRPr="00B54B4F">
              <w:rPr>
                <w:rFonts w:ascii="Verdana" w:hAnsi="Verdana"/>
                <w:sz w:val="20"/>
              </w:rPr>
              <w:t>30 tot 15u30</w:t>
            </w:r>
          </w:p>
        </w:tc>
        <w:tc>
          <w:tcPr>
            <w:tcW w:w="1134" w:type="dxa"/>
          </w:tcPr>
          <w:p w14:paraId="77A784FC" w14:textId="3463A34B" w:rsidR="00064CC5" w:rsidRPr="00B54B4F" w:rsidRDefault="00064CC5" w:rsidP="004F0D97">
            <w:pPr>
              <w:rPr>
                <w:rFonts w:ascii="Verdana" w:hAnsi="Verdana"/>
                <w:sz w:val="20"/>
              </w:rPr>
            </w:pPr>
            <w:r w:rsidRPr="00B54B4F">
              <w:rPr>
                <w:rFonts w:ascii="Verdana" w:hAnsi="Verdana"/>
                <w:sz w:val="20"/>
              </w:rPr>
              <w:t>13</w:t>
            </w:r>
            <w:r w:rsidR="00FF221E" w:rsidRPr="00B54B4F">
              <w:rPr>
                <w:rFonts w:ascii="Verdana" w:hAnsi="Verdana"/>
                <w:sz w:val="20"/>
              </w:rPr>
              <w:t>.</w:t>
            </w:r>
            <w:r w:rsidRPr="00B54B4F">
              <w:rPr>
                <w:rFonts w:ascii="Verdana" w:hAnsi="Verdana"/>
                <w:sz w:val="20"/>
              </w:rPr>
              <w:t>30 tot 1</w:t>
            </w:r>
            <w:r w:rsidR="00904F0D" w:rsidRPr="00B54B4F">
              <w:rPr>
                <w:rFonts w:ascii="Verdana" w:hAnsi="Verdana"/>
                <w:sz w:val="20"/>
              </w:rPr>
              <w:t>9</w:t>
            </w:r>
            <w:r w:rsidR="00FF221E" w:rsidRPr="00B54B4F">
              <w:rPr>
                <w:rFonts w:ascii="Verdana" w:hAnsi="Verdana"/>
                <w:sz w:val="20"/>
              </w:rPr>
              <w:t>.</w:t>
            </w:r>
            <w:r w:rsidRPr="00B54B4F">
              <w:rPr>
                <w:rFonts w:ascii="Verdana" w:hAnsi="Verdana"/>
                <w:sz w:val="20"/>
              </w:rPr>
              <w:t>00</w:t>
            </w:r>
          </w:p>
        </w:tc>
        <w:tc>
          <w:tcPr>
            <w:tcW w:w="1275" w:type="dxa"/>
          </w:tcPr>
          <w:p w14:paraId="70A59FEB" w14:textId="77777777" w:rsidR="00064CC5" w:rsidRPr="00B54B4F" w:rsidRDefault="00064CC5" w:rsidP="004F0D97">
            <w:pPr>
              <w:rPr>
                <w:rFonts w:ascii="Verdana" w:hAnsi="Verdana"/>
                <w:sz w:val="20"/>
              </w:rPr>
            </w:pPr>
          </w:p>
        </w:tc>
        <w:tc>
          <w:tcPr>
            <w:tcW w:w="1560" w:type="dxa"/>
          </w:tcPr>
          <w:p w14:paraId="1CF4FBA0" w14:textId="1790D9D7" w:rsidR="00064CC5" w:rsidRPr="00B54B4F" w:rsidRDefault="00064CC5" w:rsidP="004F0D97">
            <w:pPr>
              <w:rPr>
                <w:rFonts w:ascii="Verdana" w:hAnsi="Verdana"/>
                <w:sz w:val="20"/>
              </w:rPr>
            </w:pPr>
          </w:p>
        </w:tc>
        <w:tc>
          <w:tcPr>
            <w:tcW w:w="1275" w:type="dxa"/>
          </w:tcPr>
          <w:p w14:paraId="7D65E956" w14:textId="2E9C03BE" w:rsidR="00064CC5" w:rsidRPr="00B54B4F" w:rsidRDefault="00064CC5" w:rsidP="004F0D97">
            <w:pPr>
              <w:rPr>
                <w:rFonts w:ascii="Verdana" w:hAnsi="Verdana"/>
                <w:sz w:val="20"/>
              </w:rPr>
            </w:pPr>
          </w:p>
        </w:tc>
        <w:tc>
          <w:tcPr>
            <w:tcW w:w="1134" w:type="dxa"/>
          </w:tcPr>
          <w:p w14:paraId="49B57BA2" w14:textId="77777777" w:rsidR="00064CC5" w:rsidRPr="00B54B4F" w:rsidRDefault="00064CC5" w:rsidP="004F0D97">
            <w:pPr>
              <w:rPr>
                <w:rFonts w:ascii="Verdana" w:hAnsi="Verdana"/>
                <w:sz w:val="20"/>
              </w:rPr>
            </w:pPr>
          </w:p>
        </w:tc>
        <w:tc>
          <w:tcPr>
            <w:tcW w:w="1134" w:type="dxa"/>
          </w:tcPr>
          <w:p w14:paraId="5254C533" w14:textId="1734CADD" w:rsidR="00064CC5" w:rsidRPr="00B54B4F" w:rsidRDefault="00064CC5" w:rsidP="004F0D97">
            <w:pPr>
              <w:ind w:right="101"/>
              <w:rPr>
                <w:rFonts w:ascii="Verdana" w:hAnsi="Verdana"/>
                <w:sz w:val="20"/>
              </w:rPr>
            </w:pPr>
          </w:p>
        </w:tc>
      </w:tr>
      <w:tr w:rsidR="00064CC5" w:rsidRPr="00B54B4F" w14:paraId="0A97B073" w14:textId="77777777" w:rsidTr="004F0D97">
        <w:tc>
          <w:tcPr>
            <w:tcW w:w="1413" w:type="dxa"/>
          </w:tcPr>
          <w:p w14:paraId="334E6328" w14:textId="77777777" w:rsidR="00064CC5" w:rsidRPr="00B54B4F" w:rsidRDefault="00064CC5" w:rsidP="004F0D97">
            <w:pPr>
              <w:rPr>
                <w:rFonts w:ascii="Verdana" w:hAnsi="Verdana"/>
                <w:i/>
                <w:sz w:val="20"/>
              </w:rPr>
            </w:pPr>
            <w:r w:rsidRPr="00B54B4F">
              <w:rPr>
                <w:rFonts w:ascii="Verdana" w:hAnsi="Verdana"/>
                <w:i/>
                <w:sz w:val="20"/>
              </w:rPr>
              <w:t>Glijtijden nam</w:t>
            </w:r>
          </w:p>
        </w:tc>
        <w:tc>
          <w:tcPr>
            <w:tcW w:w="1276" w:type="dxa"/>
          </w:tcPr>
          <w:p w14:paraId="613EB5AB" w14:textId="212BE632" w:rsidR="00064CC5" w:rsidRPr="00B54B4F" w:rsidRDefault="004C2568" w:rsidP="004F0D97">
            <w:pPr>
              <w:rPr>
                <w:rFonts w:ascii="Verdana" w:hAnsi="Verdana"/>
                <w:sz w:val="20"/>
              </w:rPr>
            </w:pPr>
            <w:r w:rsidRPr="00B54B4F">
              <w:rPr>
                <w:rFonts w:ascii="Verdana" w:hAnsi="Verdana"/>
                <w:sz w:val="20"/>
              </w:rPr>
              <w:t>15</w:t>
            </w:r>
            <w:r w:rsidR="00FF221E" w:rsidRPr="00B54B4F">
              <w:rPr>
                <w:rFonts w:ascii="Verdana" w:hAnsi="Verdana"/>
                <w:sz w:val="20"/>
              </w:rPr>
              <w:t>.</w:t>
            </w:r>
            <w:r w:rsidRPr="00B54B4F">
              <w:rPr>
                <w:rFonts w:ascii="Verdana" w:hAnsi="Verdana"/>
                <w:sz w:val="20"/>
              </w:rPr>
              <w:t>30-17</w:t>
            </w:r>
            <w:r w:rsidR="00FF221E" w:rsidRPr="00B54B4F">
              <w:rPr>
                <w:rFonts w:ascii="Verdana" w:hAnsi="Verdana"/>
                <w:sz w:val="20"/>
              </w:rPr>
              <w:t>.</w:t>
            </w:r>
            <w:r w:rsidRPr="00B54B4F">
              <w:rPr>
                <w:rFonts w:ascii="Verdana" w:hAnsi="Verdana"/>
                <w:sz w:val="20"/>
              </w:rPr>
              <w:t>00</w:t>
            </w:r>
          </w:p>
        </w:tc>
        <w:tc>
          <w:tcPr>
            <w:tcW w:w="1134" w:type="dxa"/>
          </w:tcPr>
          <w:p w14:paraId="3DCC4D8B" w14:textId="12745B5C" w:rsidR="00064CC5" w:rsidRPr="00B54B4F" w:rsidRDefault="00064CC5" w:rsidP="004F0D97">
            <w:pPr>
              <w:rPr>
                <w:rFonts w:ascii="Verdana" w:hAnsi="Verdana"/>
                <w:sz w:val="20"/>
              </w:rPr>
            </w:pPr>
            <w:r w:rsidRPr="00B54B4F">
              <w:rPr>
                <w:rFonts w:ascii="Verdana" w:hAnsi="Verdana"/>
                <w:sz w:val="20"/>
              </w:rPr>
              <w:t>1</w:t>
            </w:r>
            <w:r w:rsidR="00904F0D" w:rsidRPr="00B54B4F">
              <w:rPr>
                <w:rFonts w:ascii="Verdana" w:hAnsi="Verdana"/>
                <w:sz w:val="20"/>
              </w:rPr>
              <w:t>9</w:t>
            </w:r>
            <w:r w:rsidR="00FF221E" w:rsidRPr="00B54B4F">
              <w:rPr>
                <w:rFonts w:ascii="Verdana" w:hAnsi="Verdana"/>
                <w:sz w:val="20"/>
              </w:rPr>
              <w:t>.</w:t>
            </w:r>
            <w:r w:rsidRPr="00B54B4F">
              <w:rPr>
                <w:rFonts w:ascii="Verdana" w:hAnsi="Verdana"/>
                <w:sz w:val="20"/>
              </w:rPr>
              <w:t>00-</w:t>
            </w:r>
            <w:r w:rsidR="00904F0D" w:rsidRPr="00B54B4F">
              <w:rPr>
                <w:rFonts w:ascii="Verdana" w:hAnsi="Verdana"/>
                <w:sz w:val="20"/>
              </w:rPr>
              <w:t>20</w:t>
            </w:r>
            <w:r w:rsidR="00FF221E" w:rsidRPr="00B54B4F">
              <w:rPr>
                <w:rFonts w:ascii="Verdana" w:hAnsi="Verdana"/>
                <w:sz w:val="20"/>
              </w:rPr>
              <w:t>.</w:t>
            </w:r>
            <w:r w:rsidRPr="00B54B4F">
              <w:rPr>
                <w:rFonts w:ascii="Verdana" w:hAnsi="Verdana"/>
                <w:sz w:val="20"/>
              </w:rPr>
              <w:t>00</w:t>
            </w:r>
          </w:p>
        </w:tc>
        <w:tc>
          <w:tcPr>
            <w:tcW w:w="1275" w:type="dxa"/>
          </w:tcPr>
          <w:p w14:paraId="61C7A0F7" w14:textId="77777777" w:rsidR="00064CC5" w:rsidRPr="00B54B4F" w:rsidRDefault="00064CC5" w:rsidP="004F0D97">
            <w:pPr>
              <w:rPr>
                <w:rFonts w:ascii="Verdana" w:hAnsi="Verdana"/>
                <w:sz w:val="20"/>
              </w:rPr>
            </w:pPr>
          </w:p>
        </w:tc>
        <w:tc>
          <w:tcPr>
            <w:tcW w:w="1560" w:type="dxa"/>
          </w:tcPr>
          <w:p w14:paraId="42770AE8" w14:textId="2B01D2CA" w:rsidR="00064CC5" w:rsidRPr="00B54B4F" w:rsidRDefault="00064CC5" w:rsidP="004F0D97">
            <w:pPr>
              <w:rPr>
                <w:rFonts w:ascii="Verdana" w:hAnsi="Verdana"/>
                <w:sz w:val="20"/>
              </w:rPr>
            </w:pPr>
          </w:p>
        </w:tc>
        <w:tc>
          <w:tcPr>
            <w:tcW w:w="1275" w:type="dxa"/>
          </w:tcPr>
          <w:p w14:paraId="6BEA44B0" w14:textId="32484FDD" w:rsidR="00064CC5" w:rsidRPr="00B54B4F" w:rsidRDefault="00064CC5" w:rsidP="004F0D97">
            <w:pPr>
              <w:rPr>
                <w:rFonts w:ascii="Verdana" w:hAnsi="Verdana"/>
                <w:sz w:val="20"/>
              </w:rPr>
            </w:pPr>
          </w:p>
        </w:tc>
        <w:tc>
          <w:tcPr>
            <w:tcW w:w="1134" w:type="dxa"/>
          </w:tcPr>
          <w:p w14:paraId="155A0F0C" w14:textId="77777777" w:rsidR="00064CC5" w:rsidRPr="00B54B4F" w:rsidRDefault="00064CC5" w:rsidP="004F0D97">
            <w:pPr>
              <w:rPr>
                <w:rFonts w:ascii="Verdana" w:hAnsi="Verdana"/>
                <w:sz w:val="20"/>
              </w:rPr>
            </w:pPr>
          </w:p>
        </w:tc>
        <w:tc>
          <w:tcPr>
            <w:tcW w:w="1134" w:type="dxa"/>
          </w:tcPr>
          <w:p w14:paraId="3B00039F" w14:textId="77777777" w:rsidR="00064CC5" w:rsidRPr="00B54B4F" w:rsidRDefault="00064CC5" w:rsidP="004F0D97">
            <w:pPr>
              <w:rPr>
                <w:rFonts w:ascii="Verdana" w:hAnsi="Verdana"/>
                <w:sz w:val="20"/>
              </w:rPr>
            </w:pPr>
          </w:p>
        </w:tc>
      </w:tr>
      <w:tr w:rsidR="00064CC5" w:rsidRPr="00B54B4F" w14:paraId="791CE7FC" w14:textId="77777777" w:rsidTr="004F0D97">
        <w:tc>
          <w:tcPr>
            <w:tcW w:w="1413" w:type="dxa"/>
          </w:tcPr>
          <w:p w14:paraId="7858DC67" w14:textId="77777777" w:rsidR="00064CC5" w:rsidRPr="00B54B4F" w:rsidRDefault="00064CC5" w:rsidP="004F0D97">
            <w:pPr>
              <w:rPr>
                <w:rFonts w:ascii="Verdana" w:hAnsi="Verdana"/>
                <w:i/>
                <w:sz w:val="20"/>
              </w:rPr>
            </w:pPr>
            <w:r w:rsidRPr="00B54B4F">
              <w:rPr>
                <w:rFonts w:ascii="Verdana" w:hAnsi="Verdana"/>
                <w:i/>
                <w:sz w:val="20"/>
              </w:rPr>
              <w:t>Minimum</w:t>
            </w:r>
          </w:p>
        </w:tc>
        <w:tc>
          <w:tcPr>
            <w:tcW w:w="1276" w:type="dxa"/>
          </w:tcPr>
          <w:p w14:paraId="040C5734" w14:textId="113D1115" w:rsidR="00064CC5" w:rsidRPr="00B54B4F" w:rsidRDefault="00AD3328" w:rsidP="004F0D97">
            <w:pPr>
              <w:rPr>
                <w:rFonts w:ascii="Verdana" w:hAnsi="Verdana"/>
                <w:sz w:val="20"/>
              </w:rPr>
            </w:pPr>
            <w:r w:rsidRPr="00B54B4F">
              <w:rPr>
                <w:rFonts w:ascii="Verdana" w:hAnsi="Verdana"/>
                <w:sz w:val="20"/>
              </w:rPr>
              <w:t>5u</w:t>
            </w:r>
          </w:p>
        </w:tc>
        <w:tc>
          <w:tcPr>
            <w:tcW w:w="1134" w:type="dxa"/>
          </w:tcPr>
          <w:p w14:paraId="687A1C10" w14:textId="323407BF" w:rsidR="00064CC5" w:rsidRPr="00B54B4F" w:rsidRDefault="00782AF0" w:rsidP="004F0D97">
            <w:pPr>
              <w:rPr>
                <w:rFonts w:ascii="Verdana" w:hAnsi="Verdana"/>
                <w:sz w:val="20"/>
              </w:rPr>
            </w:pPr>
            <w:r w:rsidRPr="00B54B4F">
              <w:rPr>
                <w:rFonts w:ascii="Verdana" w:hAnsi="Verdana"/>
                <w:sz w:val="20"/>
              </w:rPr>
              <w:t>5</w:t>
            </w:r>
            <w:r w:rsidR="00064CC5" w:rsidRPr="00B54B4F">
              <w:rPr>
                <w:rFonts w:ascii="Verdana" w:hAnsi="Verdana"/>
                <w:sz w:val="20"/>
              </w:rPr>
              <w:t>u30</w:t>
            </w:r>
          </w:p>
        </w:tc>
        <w:tc>
          <w:tcPr>
            <w:tcW w:w="1275" w:type="dxa"/>
          </w:tcPr>
          <w:p w14:paraId="2F93782A" w14:textId="27F059B0" w:rsidR="00064CC5" w:rsidRPr="00B54B4F" w:rsidRDefault="002052C2" w:rsidP="004F0D97">
            <w:pPr>
              <w:rPr>
                <w:rFonts w:ascii="Verdana" w:hAnsi="Verdana"/>
                <w:sz w:val="20"/>
              </w:rPr>
            </w:pPr>
            <w:r w:rsidRPr="00B54B4F">
              <w:rPr>
                <w:rFonts w:ascii="Verdana" w:hAnsi="Verdana"/>
                <w:sz w:val="20"/>
              </w:rPr>
              <w:t>2u30</w:t>
            </w:r>
          </w:p>
        </w:tc>
        <w:tc>
          <w:tcPr>
            <w:tcW w:w="1560" w:type="dxa"/>
          </w:tcPr>
          <w:p w14:paraId="4775C1BE" w14:textId="2A64464B" w:rsidR="00064CC5" w:rsidRPr="00B54B4F" w:rsidRDefault="00064CC5" w:rsidP="004F0D97">
            <w:pPr>
              <w:rPr>
                <w:rFonts w:ascii="Verdana" w:hAnsi="Verdana"/>
                <w:sz w:val="20"/>
              </w:rPr>
            </w:pPr>
          </w:p>
        </w:tc>
        <w:tc>
          <w:tcPr>
            <w:tcW w:w="1275" w:type="dxa"/>
          </w:tcPr>
          <w:p w14:paraId="0B9671BD" w14:textId="3626BA15" w:rsidR="00064CC5" w:rsidRPr="00B54B4F" w:rsidRDefault="00064CC5" w:rsidP="004F0D97">
            <w:pPr>
              <w:rPr>
                <w:rFonts w:ascii="Verdana" w:hAnsi="Verdana"/>
                <w:sz w:val="20"/>
              </w:rPr>
            </w:pPr>
          </w:p>
        </w:tc>
        <w:tc>
          <w:tcPr>
            <w:tcW w:w="1134" w:type="dxa"/>
          </w:tcPr>
          <w:p w14:paraId="25961FBA" w14:textId="05FE1640" w:rsidR="00064CC5" w:rsidRPr="00B54B4F" w:rsidRDefault="00DD63F7" w:rsidP="004F0D97">
            <w:pPr>
              <w:rPr>
                <w:rFonts w:ascii="Verdana" w:hAnsi="Verdana"/>
                <w:sz w:val="20"/>
              </w:rPr>
            </w:pPr>
            <w:r w:rsidRPr="00B54B4F">
              <w:rPr>
                <w:rFonts w:ascii="Verdana" w:hAnsi="Verdana"/>
                <w:sz w:val="20"/>
              </w:rPr>
              <w:t>3u</w:t>
            </w:r>
          </w:p>
        </w:tc>
        <w:tc>
          <w:tcPr>
            <w:tcW w:w="1134" w:type="dxa"/>
          </w:tcPr>
          <w:p w14:paraId="0B4BE1AA" w14:textId="77777777" w:rsidR="00064CC5" w:rsidRPr="00B54B4F" w:rsidRDefault="00064CC5" w:rsidP="004F0D97">
            <w:pPr>
              <w:rPr>
                <w:rFonts w:ascii="Verdana" w:hAnsi="Verdana"/>
                <w:sz w:val="20"/>
              </w:rPr>
            </w:pPr>
          </w:p>
        </w:tc>
      </w:tr>
      <w:tr w:rsidR="00064CC5" w:rsidRPr="00B54B4F" w14:paraId="62225DB5" w14:textId="77777777" w:rsidTr="004F0D97">
        <w:tc>
          <w:tcPr>
            <w:tcW w:w="1413" w:type="dxa"/>
          </w:tcPr>
          <w:p w14:paraId="64FC9559" w14:textId="77777777" w:rsidR="00064CC5" w:rsidRPr="00B54B4F" w:rsidRDefault="00064CC5" w:rsidP="004F0D97">
            <w:pPr>
              <w:rPr>
                <w:rFonts w:ascii="Verdana" w:hAnsi="Verdana"/>
                <w:i/>
                <w:sz w:val="20"/>
              </w:rPr>
            </w:pPr>
            <w:r w:rsidRPr="00B54B4F">
              <w:rPr>
                <w:rFonts w:ascii="Verdana" w:hAnsi="Verdana"/>
                <w:i/>
                <w:sz w:val="20"/>
              </w:rPr>
              <w:t>Maximum</w:t>
            </w:r>
          </w:p>
        </w:tc>
        <w:tc>
          <w:tcPr>
            <w:tcW w:w="1276" w:type="dxa"/>
          </w:tcPr>
          <w:p w14:paraId="48FA5943" w14:textId="34CF386F" w:rsidR="00064CC5" w:rsidRPr="00B54B4F" w:rsidRDefault="00AD3328" w:rsidP="004F0D97">
            <w:pPr>
              <w:rPr>
                <w:rFonts w:ascii="Verdana" w:hAnsi="Verdana"/>
                <w:sz w:val="20"/>
              </w:rPr>
            </w:pPr>
            <w:r w:rsidRPr="00B54B4F">
              <w:rPr>
                <w:rFonts w:ascii="Verdana" w:hAnsi="Verdana"/>
                <w:sz w:val="20"/>
              </w:rPr>
              <w:t>8u30</w:t>
            </w:r>
          </w:p>
        </w:tc>
        <w:tc>
          <w:tcPr>
            <w:tcW w:w="1134" w:type="dxa"/>
          </w:tcPr>
          <w:p w14:paraId="473F48B0" w14:textId="29E267A1" w:rsidR="00064CC5" w:rsidRPr="00B54B4F" w:rsidRDefault="00782AF0" w:rsidP="004F0D97">
            <w:pPr>
              <w:rPr>
                <w:rFonts w:ascii="Verdana" w:hAnsi="Verdana"/>
                <w:sz w:val="20"/>
              </w:rPr>
            </w:pPr>
            <w:r w:rsidRPr="00B54B4F">
              <w:rPr>
                <w:rFonts w:ascii="Verdana" w:hAnsi="Verdana"/>
                <w:sz w:val="20"/>
              </w:rPr>
              <w:t>7</w:t>
            </w:r>
            <w:r w:rsidR="00064CC5" w:rsidRPr="00B54B4F">
              <w:rPr>
                <w:rFonts w:ascii="Verdana" w:hAnsi="Verdana"/>
                <w:sz w:val="20"/>
              </w:rPr>
              <w:t>u30</w:t>
            </w:r>
          </w:p>
        </w:tc>
        <w:tc>
          <w:tcPr>
            <w:tcW w:w="1275" w:type="dxa"/>
          </w:tcPr>
          <w:p w14:paraId="61D4709C" w14:textId="7B8B2528" w:rsidR="00064CC5" w:rsidRPr="00B54B4F" w:rsidRDefault="002052C2" w:rsidP="004F0D97">
            <w:pPr>
              <w:rPr>
                <w:rFonts w:ascii="Verdana" w:hAnsi="Verdana"/>
                <w:sz w:val="20"/>
              </w:rPr>
            </w:pPr>
            <w:r w:rsidRPr="00B54B4F">
              <w:rPr>
                <w:rFonts w:ascii="Verdana" w:hAnsi="Verdana"/>
                <w:sz w:val="20"/>
              </w:rPr>
              <w:t>4u</w:t>
            </w:r>
          </w:p>
        </w:tc>
        <w:tc>
          <w:tcPr>
            <w:tcW w:w="1560" w:type="dxa"/>
          </w:tcPr>
          <w:p w14:paraId="2DF1075C" w14:textId="110AF7CC" w:rsidR="00064CC5" w:rsidRPr="00B54B4F" w:rsidRDefault="00064CC5" w:rsidP="004F0D97">
            <w:pPr>
              <w:rPr>
                <w:rFonts w:ascii="Verdana" w:hAnsi="Verdana"/>
                <w:sz w:val="20"/>
              </w:rPr>
            </w:pPr>
          </w:p>
        </w:tc>
        <w:tc>
          <w:tcPr>
            <w:tcW w:w="1275" w:type="dxa"/>
          </w:tcPr>
          <w:p w14:paraId="12B42379" w14:textId="31D15491" w:rsidR="00064CC5" w:rsidRPr="00B54B4F" w:rsidRDefault="00064CC5" w:rsidP="004F0D97">
            <w:pPr>
              <w:rPr>
                <w:rFonts w:ascii="Verdana" w:hAnsi="Verdana"/>
                <w:sz w:val="20"/>
              </w:rPr>
            </w:pPr>
          </w:p>
        </w:tc>
        <w:tc>
          <w:tcPr>
            <w:tcW w:w="1134" w:type="dxa"/>
          </w:tcPr>
          <w:p w14:paraId="23C1A4A3" w14:textId="45924383" w:rsidR="00064CC5" w:rsidRPr="00B54B4F" w:rsidRDefault="00DD63F7" w:rsidP="004F0D97">
            <w:pPr>
              <w:rPr>
                <w:rFonts w:ascii="Verdana" w:hAnsi="Verdana"/>
                <w:sz w:val="20"/>
              </w:rPr>
            </w:pPr>
            <w:r w:rsidRPr="00B54B4F">
              <w:rPr>
                <w:rFonts w:ascii="Verdana" w:hAnsi="Verdana"/>
                <w:sz w:val="20"/>
              </w:rPr>
              <w:t>3u30</w:t>
            </w:r>
          </w:p>
        </w:tc>
        <w:tc>
          <w:tcPr>
            <w:tcW w:w="1134" w:type="dxa"/>
          </w:tcPr>
          <w:p w14:paraId="56D5C639" w14:textId="77777777" w:rsidR="00064CC5" w:rsidRPr="00B54B4F" w:rsidRDefault="00064CC5" w:rsidP="004F0D97">
            <w:pPr>
              <w:rPr>
                <w:rFonts w:ascii="Verdana" w:hAnsi="Verdana"/>
                <w:sz w:val="20"/>
              </w:rPr>
            </w:pPr>
          </w:p>
        </w:tc>
      </w:tr>
    </w:tbl>
    <w:p w14:paraId="5A29A345" w14:textId="77777777" w:rsidR="00DD63F7" w:rsidRPr="00B54B4F" w:rsidRDefault="00DD63F7"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817"/>
        <w:gridCol w:w="1701"/>
        <w:gridCol w:w="793"/>
      </w:tblGrid>
      <w:tr w:rsidR="00DD63F7" w:rsidRPr="00B54B4F" w14:paraId="06B7AE45" w14:textId="77777777" w:rsidTr="004F0D97">
        <w:tc>
          <w:tcPr>
            <w:tcW w:w="7451" w:type="dxa"/>
            <w:gridSpan w:val="5"/>
            <w:shd w:val="clear" w:color="auto" w:fill="D9D9D9"/>
          </w:tcPr>
          <w:p w14:paraId="7D7EDB80" w14:textId="66B6B3F3" w:rsidR="00DD63F7" w:rsidRPr="00B54B4F" w:rsidRDefault="00DD63F7" w:rsidP="004F0D97">
            <w:pPr>
              <w:jc w:val="center"/>
              <w:rPr>
                <w:rFonts w:ascii="Verdana" w:hAnsi="Verdana"/>
                <w:sz w:val="20"/>
              </w:rPr>
            </w:pPr>
            <w:r w:rsidRPr="00B54B4F">
              <w:rPr>
                <w:rFonts w:ascii="Verdana" w:hAnsi="Verdana"/>
                <w:sz w:val="20"/>
              </w:rPr>
              <w:t xml:space="preserve">Referentierooster </w:t>
            </w:r>
            <w:proofErr w:type="spellStart"/>
            <w:r w:rsidRPr="00B54B4F">
              <w:rPr>
                <w:rFonts w:ascii="Verdana" w:hAnsi="Verdana"/>
                <w:sz w:val="20"/>
              </w:rPr>
              <w:t>bibliotheekassistent</w:t>
            </w:r>
            <w:proofErr w:type="spellEnd"/>
            <w:r w:rsidRPr="00B54B4F">
              <w:rPr>
                <w:rFonts w:ascii="Verdana" w:hAnsi="Verdana"/>
                <w:sz w:val="20"/>
              </w:rPr>
              <w:t xml:space="preserve"> 19u </w:t>
            </w:r>
            <w:r w:rsidR="00B7384F" w:rsidRPr="00B54B4F">
              <w:rPr>
                <w:rFonts w:ascii="Verdana" w:hAnsi="Verdana"/>
                <w:sz w:val="20"/>
              </w:rPr>
              <w:t>A</w:t>
            </w:r>
          </w:p>
        </w:tc>
      </w:tr>
      <w:tr w:rsidR="00DD63F7" w:rsidRPr="00B54B4F" w14:paraId="5A1E71E9" w14:textId="77777777" w:rsidTr="00EF204E">
        <w:tc>
          <w:tcPr>
            <w:tcW w:w="1426" w:type="dxa"/>
          </w:tcPr>
          <w:p w14:paraId="4FA54EC7" w14:textId="77777777" w:rsidR="00DD63F7" w:rsidRPr="00B54B4F" w:rsidRDefault="00DD63F7" w:rsidP="004F0D97">
            <w:pPr>
              <w:rPr>
                <w:rFonts w:ascii="Verdana" w:hAnsi="Verdana"/>
                <w:bCs/>
                <w:sz w:val="20"/>
              </w:rPr>
            </w:pPr>
            <w:r w:rsidRPr="00B54B4F">
              <w:rPr>
                <w:rFonts w:ascii="Verdana" w:hAnsi="Verdana"/>
                <w:bCs/>
                <w:sz w:val="20"/>
              </w:rPr>
              <w:t>dagen</w:t>
            </w:r>
          </w:p>
        </w:tc>
        <w:tc>
          <w:tcPr>
            <w:tcW w:w="1714" w:type="dxa"/>
          </w:tcPr>
          <w:p w14:paraId="13CC0D99" w14:textId="77777777" w:rsidR="00DD63F7" w:rsidRPr="00B54B4F" w:rsidRDefault="00DD63F7" w:rsidP="004F0D97">
            <w:pPr>
              <w:rPr>
                <w:rFonts w:ascii="Verdana" w:hAnsi="Verdana"/>
                <w:bCs/>
                <w:sz w:val="20"/>
              </w:rPr>
            </w:pPr>
            <w:r w:rsidRPr="00B54B4F">
              <w:rPr>
                <w:rFonts w:ascii="Verdana" w:hAnsi="Verdana"/>
                <w:bCs/>
                <w:sz w:val="20"/>
              </w:rPr>
              <w:t>voormiddag</w:t>
            </w:r>
          </w:p>
        </w:tc>
        <w:tc>
          <w:tcPr>
            <w:tcW w:w="1817" w:type="dxa"/>
          </w:tcPr>
          <w:p w14:paraId="1632703D" w14:textId="77777777" w:rsidR="00DD63F7" w:rsidRPr="00B54B4F" w:rsidRDefault="00DD63F7" w:rsidP="004F0D97">
            <w:pPr>
              <w:rPr>
                <w:rFonts w:ascii="Verdana" w:hAnsi="Verdana"/>
                <w:bCs/>
                <w:sz w:val="20"/>
              </w:rPr>
            </w:pPr>
            <w:r w:rsidRPr="00B54B4F">
              <w:rPr>
                <w:rFonts w:ascii="Verdana" w:hAnsi="Verdana"/>
                <w:bCs/>
                <w:sz w:val="20"/>
              </w:rPr>
              <w:t>pauze</w:t>
            </w:r>
          </w:p>
        </w:tc>
        <w:tc>
          <w:tcPr>
            <w:tcW w:w="1701" w:type="dxa"/>
          </w:tcPr>
          <w:p w14:paraId="28089CD8" w14:textId="77777777" w:rsidR="00DD63F7" w:rsidRPr="00B54B4F" w:rsidRDefault="00DD63F7" w:rsidP="004F0D97">
            <w:pPr>
              <w:rPr>
                <w:rFonts w:ascii="Verdana" w:hAnsi="Verdana"/>
                <w:bCs/>
                <w:sz w:val="20"/>
              </w:rPr>
            </w:pPr>
            <w:r w:rsidRPr="00B54B4F">
              <w:rPr>
                <w:rFonts w:ascii="Verdana" w:hAnsi="Verdana"/>
                <w:bCs/>
                <w:sz w:val="20"/>
              </w:rPr>
              <w:t>namiddag</w:t>
            </w:r>
          </w:p>
        </w:tc>
        <w:tc>
          <w:tcPr>
            <w:tcW w:w="793" w:type="dxa"/>
          </w:tcPr>
          <w:p w14:paraId="6D75C549" w14:textId="77777777" w:rsidR="00DD63F7" w:rsidRPr="00B54B4F" w:rsidRDefault="00DD63F7" w:rsidP="004F0D97">
            <w:pPr>
              <w:rPr>
                <w:rFonts w:ascii="Verdana" w:hAnsi="Verdana"/>
                <w:bCs/>
                <w:sz w:val="20"/>
              </w:rPr>
            </w:pPr>
            <w:r w:rsidRPr="00B54B4F">
              <w:rPr>
                <w:rFonts w:ascii="Verdana" w:hAnsi="Verdana"/>
                <w:bCs/>
                <w:sz w:val="20"/>
              </w:rPr>
              <w:t>Totaal</w:t>
            </w:r>
          </w:p>
        </w:tc>
      </w:tr>
      <w:tr w:rsidR="00DD63F7" w:rsidRPr="00B54B4F" w14:paraId="2136A2CC" w14:textId="77777777" w:rsidTr="00EF204E">
        <w:tc>
          <w:tcPr>
            <w:tcW w:w="1426" w:type="dxa"/>
          </w:tcPr>
          <w:p w14:paraId="5D04E32A" w14:textId="77777777" w:rsidR="00DD63F7" w:rsidRPr="00B54B4F" w:rsidRDefault="00DD63F7" w:rsidP="004F0D97">
            <w:pPr>
              <w:rPr>
                <w:rFonts w:ascii="Verdana" w:hAnsi="Verdana"/>
                <w:bCs/>
                <w:sz w:val="20"/>
              </w:rPr>
            </w:pPr>
            <w:r w:rsidRPr="00B54B4F">
              <w:rPr>
                <w:rFonts w:ascii="Verdana" w:hAnsi="Verdana"/>
                <w:bCs/>
                <w:sz w:val="20"/>
              </w:rPr>
              <w:t>maandag</w:t>
            </w:r>
          </w:p>
        </w:tc>
        <w:tc>
          <w:tcPr>
            <w:tcW w:w="1714" w:type="dxa"/>
          </w:tcPr>
          <w:p w14:paraId="1F8BB533" w14:textId="64E5925F" w:rsidR="00DD63F7" w:rsidRPr="00B54B4F" w:rsidRDefault="0086277F" w:rsidP="004F0D97">
            <w:pPr>
              <w:jc w:val="center"/>
              <w:rPr>
                <w:rFonts w:ascii="Verdana" w:hAnsi="Verdana"/>
                <w:sz w:val="20"/>
              </w:rPr>
            </w:pPr>
            <w:r w:rsidRPr="00B54B4F">
              <w:rPr>
                <w:rFonts w:ascii="Verdana" w:hAnsi="Verdana"/>
                <w:sz w:val="20"/>
              </w:rPr>
              <w:t>8</w:t>
            </w:r>
            <w:r w:rsidR="004918BE" w:rsidRPr="00B54B4F">
              <w:rPr>
                <w:rFonts w:ascii="Verdana" w:hAnsi="Verdana"/>
                <w:sz w:val="20"/>
              </w:rPr>
              <w:t>.</w:t>
            </w:r>
            <w:r w:rsidRPr="00B54B4F">
              <w:rPr>
                <w:rFonts w:ascii="Verdana" w:hAnsi="Verdana"/>
                <w:sz w:val="20"/>
              </w:rPr>
              <w:t>30 tot 12</w:t>
            </w:r>
            <w:r w:rsidR="004918BE" w:rsidRPr="00B54B4F">
              <w:rPr>
                <w:rFonts w:ascii="Verdana" w:hAnsi="Verdana"/>
                <w:sz w:val="20"/>
              </w:rPr>
              <w:t>.</w:t>
            </w:r>
            <w:r w:rsidRPr="00B54B4F">
              <w:rPr>
                <w:rFonts w:ascii="Verdana" w:hAnsi="Verdana"/>
                <w:sz w:val="20"/>
              </w:rPr>
              <w:t>30</w:t>
            </w:r>
          </w:p>
        </w:tc>
        <w:tc>
          <w:tcPr>
            <w:tcW w:w="1817" w:type="dxa"/>
          </w:tcPr>
          <w:p w14:paraId="4DB3316E" w14:textId="346D8EAF" w:rsidR="00DD63F7" w:rsidRPr="00B54B4F" w:rsidRDefault="0086277F" w:rsidP="004F0D97">
            <w:pPr>
              <w:jc w:val="center"/>
              <w:rPr>
                <w:rFonts w:ascii="Verdana" w:hAnsi="Verdana"/>
                <w:sz w:val="20"/>
              </w:rPr>
            </w:pPr>
            <w:r w:rsidRPr="00B54B4F">
              <w:rPr>
                <w:rFonts w:ascii="Verdana" w:hAnsi="Verdana"/>
                <w:sz w:val="20"/>
              </w:rPr>
              <w:t>12</w:t>
            </w:r>
            <w:r w:rsidR="004918BE" w:rsidRPr="00B54B4F">
              <w:rPr>
                <w:rFonts w:ascii="Verdana" w:hAnsi="Verdana"/>
                <w:sz w:val="20"/>
              </w:rPr>
              <w:t>.</w:t>
            </w:r>
            <w:r w:rsidRPr="00B54B4F">
              <w:rPr>
                <w:rFonts w:ascii="Verdana" w:hAnsi="Verdana"/>
                <w:sz w:val="20"/>
              </w:rPr>
              <w:t>30 tot 13</w:t>
            </w:r>
            <w:r w:rsidR="004918BE" w:rsidRPr="00B54B4F">
              <w:rPr>
                <w:rFonts w:ascii="Verdana" w:hAnsi="Verdana"/>
                <w:sz w:val="20"/>
              </w:rPr>
              <w:t>.00</w:t>
            </w:r>
          </w:p>
        </w:tc>
        <w:tc>
          <w:tcPr>
            <w:tcW w:w="1701" w:type="dxa"/>
          </w:tcPr>
          <w:p w14:paraId="6E7C22DF" w14:textId="7D6183A7" w:rsidR="00DD63F7" w:rsidRPr="00B54B4F" w:rsidRDefault="0086277F" w:rsidP="004F0D97">
            <w:pPr>
              <w:jc w:val="center"/>
              <w:rPr>
                <w:rFonts w:ascii="Verdana" w:hAnsi="Verdana"/>
                <w:sz w:val="20"/>
              </w:rPr>
            </w:pPr>
            <w:r w:rsidRPr="00B54B4F">
              <w:rPr>
                <w:rFonts w:ascii="Verdana" w:hAnsi="Verdana"/>
                <w:sz w:val="20"/>
              </w:rPr>
              <w:t>13</w:t>
            </w:r>
            <w:r w:rsidR="004918BE" w:rsidRPr="00B54B4F">
              <w:rPr>
                <w:rFonts w:ascii="Verdana" w:hAnsi="Verdana"/>
                <w:sz w:val="20"/>
              </w:rPr>
              <w:t>.00</w:t>
            </w:r>
            <w:r w:rsidRPr="00B54B4F">
              <w:rPr>
                <w:rFonts w:ascii="Verdana" w:hAnsi="Verdana"/>
                <w:sz w:val="20"/>
              </w:rPr>
              <w:t xml:space="preserve"> tot 16</w:t>
            </w:r>
            <w:r w:rsidR="00EF204E" w:rsidRPr="00B54B4F">
              <w:rPr>
                <w:rFonts w:ascii="Verdana" w:hAnsi="Verdana"/>
                <w:sz w:val="20"/>
              </w:rPr>
              <w:t>.00</w:t>
            </w:r>
          </w:p>
        </w:tc>
        <w:tc>
          <w:tcPr>
            <w:tcW w:w="793" w:type="dxa"/>
          </w:tcPr>
          <w:p w14:paraId="2B52C404" w14:textId="39B0285E" w:rsidR="00DD63F7" w:rsidRPr="00B54B4F" w:rsidRDefault="0086277F" w:rsidP="004F0D97">
            <w:pPr>
              <w:jc w:val="center"/>
              <w:rPr>
                <w:rFonts w:ascii="Verdana" w:hAnsi="Verdana"/>
                <w:sz w:val="20"/>
              </w:rPr>
            </w:pPr>
            <w:r w:rsidRPr="00B54B4F">
              <w:rPr>
                <w:rFonts w:ascii="Verdana" w:hAnsi="Verdana"/>
                <w:sz w:val="20"/>
              </w:rPr>
              <w:t>7</w:t>
            </w:r>
          </w:p>
        </w:tc>
      </w:tr>
      <w:tr w:rsidR="00DD63F7" w:rsidRPr="00B54B4F" w14:paraId="2730454E" w14:textId="77777777" w:rsidTr="00EF204E">
        <w:tc>
          <w:tcPr>
            <w:tcW w:w="1426" w:type="dxa"/>
          </w:tcPr>
          <w:p w14:paraId="481041AD" w14:textId="77777777" w:rsidR="00DD63F7" w:rsidRPr="00B54B4F" w:rsidRDefault="00DD63F7" w:rsidP="004F0D97">
            <w:pPr>
              <w:rPr>
                <w:rFonts w:ascii="Verdana" w:hAnsi="Verdana"/>
                <w:bCs/>
                <w:sz w:val="20"/>
              </w:rPr>
            </w:pPr>
            <w:r w:rsidRPr="00B54B4F">
              <w:rPr>
                <w:rFonts w:ascii="Verdana" w:hAnsi="Verdana"/>
                <w:bCs/>
                <w:sz w:val="20"/>
              </w:rPr>
              <w:t>dinsdag</w:t>
            </w:r>
          </w:p>
        </w:tc>
        <w:tc>
          <w:tcPr>
            <w:tcW w:w="1714" w:type="dxa"/>
          </w:tcPr>
          <w:p w14:paraId="32B47452" w14:textId="4F87423F" w:rsidR="00DD63F7" w:rsidRPr="00B54B4F" w:rsidRDefault="0086277F" w:rsidP="004F0D97">
            <w:pPr>
              <w:jc w:val="center"/>
              <w:rPr>
                <w:rFonts w:ascii="Verdana" w:hAnsi="Verdana"/>
                <w:sz w:val="20"/>
              </w:rPr>
            </w:pPr>
            <w:r w:rsidRPr="00B54B4F">
              <w:rPr>
                <w:rFonts w:ascii="Verdana" w:hAnsi="Verdana"/>
                <w:sz w:val="20"/>
              </w:rPr>
              <w:t>-</w:t>
            </w:r>
          </w:p>
        </w:tc>
        <w:tc>
          <w:tcPr>
            <w:tcW w:w="1817" w:type="dxa"/>
          </w:tcPr>
          <w:p w14:paraId="4FDF4BE6" w14:textId="4D5557CB" w:rsidR="00DD63F7" w:rsidRPr="00B54B4F" w:rsidRDefault="0086277F" w:rsidP="004F0D97">
            <w:pPr>
              <w:jc w:val="center"/>
              <w:rPr>
                <w:rFonts w:ascii="Verdana" w:hAnsi="Verdana"/>
                <w:sz w:val="20"/>
              </w:rPr>
            </w:pPr>
            <w:r w:rsidRPr="00B54B4F">
              <w:rPr>
                <w:rFonts w:ascii="Verdana" w:hAnsi="Verdana"/>
                <w:sz w:val="20"/>
              </w:rPr>
              <w:t>-</w:t>
            </w:r>
          </w:p>
        </w:tc>
        <w:tc>
          <w:tcPr>
            <w:tcW w:w="1701" w:type="dxa"/>
          </w:tcPr>
          <w:p w14:paraId="446F95CA" w14:textId="52E8167B" w:rsidR="00DD63F7" w:rsidRPr="00B54B4F" w:rsidRDefault="00315218" w:rsidP="004F0D97">
            <w:pPr>
              <w:jc w:val="center"/>
              <w:rPr>
                <w:rFonts w:ascii="Verdana" w:hAnsi="Verdana"/>
                <w:sz w:val="20"/>
              </w:rPr>
            </w:pPr>
            <w:r w:rsidRPr="00B54B4F">
              <w:rPr>
                <w:rFonts w:ascii="Verdana" w:hAnsi="Verdana"/>
                <w:sz w:val="20"/>
              </w:rPr>
              <w:t>13</w:t>
            </w:r>
            <w:r w:rsidR="00EF204E" w:rsidRPr="00B54B4F">
              <w:rPr>
                <w:rFonts w:ascii="Verdana" w:hAnsi="Verdana"/>
                <w:sz w:val="20"/>
              </w:rPr>
              <w:t>.00</w:t>
            </w:r>
            <w:r w:rsidRPr="00B54B4F">
              <w:rPr>
                <w:rFonts w:ascii="Verdana" w:hAnsi="Verdana"/>
                <w:sz w:val="20"/>
              </w:rPr>
              <w:t xml:space="preserve"> tot 19</w:t>
            </w:r>
            <w:r w:rsidR="00EF204E" w:rsidRPr="00B54B4F">
              <w:rPr>
                <w:rFonts w:ascii="Verdana" w:hAnsi="Verdana"/>
                <w:sz w:val="20"/>
              </w:rPr>
              <w:t>.00</w:t>
            </w:r>
          </w:p>
        </w:tc>
        <w:tc>
          <w:tcPr>
            <w:tcW w:w="793" w:type="dxa"/>
          </w:tcPr>
          <w:p w14:paraId="07D23B0E" w14:textId="3B68F5F4" w:rsidR="00DD63F7" w:rsidRPr="00B54B4F" w:rsidRDefault="00315218" w:rsidP="004F0D97">
            <w:pPr>
              <w:jc w:val="center"/>
              <w:rPr>
                <w:rFonts w:ascii="Verdana" w:hAnsi="Verdana"/>
                <w:sz w:val="20"/>
              </w:rPr>
            </w:pPr>
            <w:r w:rsidRPr="00B54B4F">
              <w:rPr>
                <w:rFonts w:ascii="Verdana" w:hAnsi="Verdana"/>
                <w:sz w:val="20"/>
              </w:rPr>
              <w:t>6</w:t>
            </w:r>
          </w:p>
        </w:tc>
      </w:tr>
      <w:tr w:rsidR="00DD63F7" w:rsidRPr="00B54B4F" w14:paraId="0EFED3B7" w14:textId="77777777" w:rsidTr="00EF204E">
        <w:tc>
          <w:tcPr>
            <w:tcW w:w="1426" w:type="dxa"/>
          </w:tcPr>
          <w:p w14:paraId="01DF842D" w14:textId="77777777" w:rsidR="00DD63F7" w:rsidRPr="00B54B4F" w:rsidRDefault="00DD63F7" w:rsidP="004F0D97">
            <w:pPr>
              <w:rPr>
                <w:rFonts w:ascii="Verdana" w:hAnsi="Verdana"/>
                <w:bCs/>
                <w:sz w:val="20"/>
              </w:rPr>
            </w:pPr>
            <w:r w:rsidRPr="00B54B4F">
              <w:rPr>
                <w:rFonts w:ascii="Verdana" w:hAnsi="Verdana"/>
                <w:bCs/>
                <w:sz w:val="20"/>
              </w:rPr>
              <w:t>woensdag</w:t>
            </w:r>
          </w:p>
        </w:tc>
        <w:tc>
          <w:tcPr>
            <w:tcW w:w="1714" w:type="dxa"/>
          </w:tcPr>
          <w:p w14:paraId="76DE66B8" w14:textId="0DBD0885" w:rsidR="00DD63F7" w:rsidRPr="00B54B4F" w:rsidRDefault="00315218" w:rsidP="004F0D97">
            <w:pPr>
              <w:jc w:val="center"/>
              <w:rPr>
                <w:rFonts w:ascii="Verdana" w:hAnsi="Verdana"/>
                <w:sz w:val="20"/>
              </w:rPr>
            </w:pPr>
            <w:r w:rsidRPr="00B54B4F">
              <w:rPr>
                <w:rFonts w:ascii="Verdana" w:hAnsi="Verdana"/>
                <w:sz w:val="20"/>
              </w:rPr>
              <w:t>9</w:t>
            </w:r>
            <w:r w:rsidR="004918BE" w:rsidRPr="00B54B4F">
              <w:rPr>
                <w:rFonts w:ascii="Verdana" w:hAnsi="Verdana"/>
                <w:sz w:val="20"/>
              </w:rPr>
              <w:t>.00</w:t>
            </w:r>
            <w:r w:rsidRPr="00B54B4F">
              <w:rPr>
                <w:rFonts w:ascii="Verdana" w:hAnsi="Verdana"/>
                <w:sz w:val="20"/>
              </w:rPr>
              <w:t xml:space="preserve"> tot 12</w:t>
            </w:r>
            <w:r w:rsidR="004918BE" w:rsidRPr="00B54B4F">
              <w:rPr>
                <w:rFonts w:ascii="Verdana" w:hAnsi="Verdana"/>
                <w:sz w:val="20"/>
              </w:rPr>
              <w:t>.00</w:t>
            </w:r>
          </w:p>
        </w:tc>
        <w:tc>
          <w:tcPr>
            <w:tcW w:w="1817" w:type="dxa"/>
          </w:tcPr>
          <w:p w14:paraId="4D179FC6" w14:textId="77777777" w:rsidR="00DD63F7" w:rsidRPr="00B54B4F" w:rsidRDefault="00DD63F7" w:rsidP="004F0D97">
            <w:pPr>
              <w:jc w:val="center"/>
              <w:rPr>
                <w:rFonts w:ascii="Verdana" w:hAnsi="Verdana"/>
                <w:sz w:val="20"/>
              </w:rPr>
            </w:pPr>
            <w:r w:rsidRPr="00B54B4F">
              <w:rPr>
                <w:rFonts w:ascii="Verdana" w:hAnsi="Verdana"/>
                <w:sz w:val="20"/>
              </w:rPr>
              <w:t>-</w:t>
            </w:r>
          </w:p>
        </w:tc>
        <w:tc>
          <w:tcPr>
            <w:tcW w:w="1701" w:type="dxa"/>
          </w:tcPr>
          <w:p w14:paraId="1E59544F" w14:textId="77777777" w:rsidR="00DD63F7" w:rsidRPr="00B54B4F" w:rsidRDefault="00DD63F7" w:rsidP="004F0D97">
            <w:pPr>
              <w:jc w:val="center"/>
              <w:rPr>
                <w:rFonts w:ascii="Verdana" w:hAnsi="Verdana"/>
                <w:sz w:val="20"/>
              </w:rPr>
            </w:pPr>
            <w:r w:rsidRPr="00B54B4F">
              <w:rPr>
                <w:rFonts w:ascii="Verdana" w:hAnsi="Verdana"/>
                <w:sz w:val="20"/>
              </w:rPr>
              <w:t>-</w:t>
            </w:r>
          </w:p>
        </w:tc>
        <w:tc>
          <w:tcPr>
            <w:tcW w:w="793" w:type="dxa"/>
          </w:tcPr>
          <w:p w14:paraId="64042B52" w14:textId="4F7FE37F" w:rsidR="00DD63F7" w:rsidRPr="00B54B4F" w:rsidRDefault="00315218" w:rsidP="004F0D97">
            <w:pPr>
              <w:jc w:val="center"/>
              <w:rPr>
                <w:rFonts w:ascii="Verdana" w:hAnsi="Verdana"/>
                <w:sz w:val="20"/>
              </w:rPr>
            </w:pPr>
            <w:r w:rsidRPr="00B54B4F">
              <w:rPr>
                <w:rFonts w:ascii="Verdana" w:hAnsi="Verdana"/>
                <w:sz w:val="20"/>
              </w:rPr>
              <w:t>3</w:t>
            </w:r>
          </w:p>
        </w:tc>
      </w:tr>
      <w:tr w:rsidR="00DD63F7" w:rsidRPr="00B54B4F" w14:paraId="28F6FD30" w14:textId="77777777" w:rsidTr="00EF204E">
        <w:tc>
          <w:tcPr>
            <w:tcW w:w="1426" w:type="dxa"/>
          </w:tcPr>
          <w:p w14:paraId="610CCEAC" w14:textId="77777777" w:rsidR="00DD63F7" w:rsidRPr="00B54B4F" w:rsidRDefault="00DD63F7" w:rsidP="004F0D97">
            <w:pPr>
              <w:rPr>
                <w:rFonts w:ascii="Verdana" w:hAnsi="Verdana"/>
                <w:bCs/>
                <w:sz w:val="20"/>
              </w:rPr>
            </w:pPr>
            <w:r w:rsidRPr="00B54B4F">
              <w:rPr>
                <w:rFonts w:ascii="Verdana" w:hAnsi="Verdana"/>
                <w:bCs/>
                <w:sz w:val="20"/>
              </w:rPr>
              <w:t>donderdag</w:t>
            </w:r>
          </w:p>
        </w:tc>
        <w:tc>
          <w:tcPr>
            <w:tcW w:w="1714" w:type="dxa"/>
          </w:tcPr>
          <w:p w14:paraId="4361895B" w14:textId="64C82675" w:rsidR="00DD63F7" w:rsidRPr="00B54B4F" w:rsidRDefault="00315218" w:rsidP="004F0D97">
            <w:pPr>
              <w:jc w:val="center"/>
              <w:rPr>
                <w:rFonts w:ascii="Verdana" w:hAnsi="Verdana"/>
                <w:sz w:val="20"/>
              </w:rPr>
            </w:pPr>
            <w:r w:rsidRPr="00B54B4F">
              <w:rPr>
                <w:rFonts w:ascii="Verdana" w:hAnsi="Verdana"/>
                <w:sz w:val="20"/>
              </w:rPr>
              <w:t>-</w:t>
            </w:r>
          </w:p>
        </w:tc>
        <w:tc>
          <w:tcPr>
            <w:tcW w:w="1817" w:type="dxa"/>
          </w:tcPr>
          <w:p w14:paraId="0FDF3EFB" w14:textId="38C37C0B" w:rsidR="00DD63F7" w:rsidRPr="00B54B4F" w:rsidRDefault="00315218" w:rsidP="004F0D97">
            <w:pPr>
              <w:jc w:val="center"/>
              <w:rPr>
                <w:rFonts w:ascii="Verdana" w:hAnsi="Verdana"/>
                <w:sz w:val="20"/>
              </w:rPr>
            </w:pPr>
            <w:r w:rsidRPr="00B54B4F">
              <w:rPr>
                <w:rFonts w:ascii="Verdana" w:hAnsi="Verdana"/>
                <w:sz w:val="20"/>
              </w:rPr>
              <w:t>-</w:t>
            </w:r>
          </w:p>
        </w:tc>
        <w:tc>
          <w:tcPr>
            <w:tcW w:w="1701" w:type="dxa"/>
          </w:tcPr>
          <w:p w14:paraId="027FCB46" w14:textId="7E9E1F0C" w:rsidR="00DD63F7" w:rsidRPr="00B54B4F" w:rsidRDefault="00315218" w:rsidP="004F0D97">
            <w:pPr>
              <w:jc w:val="center"/>
              <w:rPr>
                <w:rFonts w:ascii="Verdana" w:hAnsi="Verdana"/>
                <w:sz w:val="20"/>
              </w:rPr>
            </w:pPr>
            <w:r w:rsidRPr="00B54B4F">
              <w:rPr>
                <w:rFonts w:ascii="Verdana" w:hAnsi="Verdana"/>
                <w:sz w:val="20"/>
              </w:rPr>
              <w:t>-</w:t>
            </w:r>
          </w:p>
        </w:tc>
        <w:tc>
          <w:tcPr>
            <w:tcW w:w="793" w:type="dxa"/>
          </w:tcPr>
          <w:p w14:paraId="7BA5F6B8" w14:textId="6AF34C20" w:rsidR="00DD63F7" w:rsidRPr="00B54B4F" w:rsidRDefault="00315218" w:rsidP="004F0D97">
            <w:pPr>
              <w:jc w:val="center"/>
              <w:rPr>
                <w:rFonts w:ascii="Verdana" w:hAnsi="Verdana"/>
                <w:sz w:val="20"/>
              </w:rPr>
            </w:pPr>
            <w:r w:rsidRPr="00B54B4F">
              <w:rPr>
                <w:rFonts w:ascii="Verdana" w:hAnsi="Verdana"/>
                <w:sz w:val="20"/>
              </w:rPr>
              <w:t>-</w:t>
            </w:r>
          </w:p>
        </w:tc>
      </w:tr>
      <w:tr w:rsidR="00DD63F7" w:rsidRPr="00B54B4F" w14:paraId="50CA27B7" w14:textId="77777777" w:rsidTr="00EF204E">
        <w:tc>
          <w:tcPr>
            <w:tcW w:w="1426" w:type="dxa"/>
          </w:tcPr>
          <w:p w14:paraId="265BED16" w14:textId="77777777" w:rsidR="00DD63F7" w:rsidRPr="00B54B4F" w:rsidRDefault="00DD63F7" w:rsidP="004F0D97">
            <w:pPr>
              <w:rPr>
                <w:rFonts w:ascii="Verdana" w:hAnsi="Verdana"/>
                <w:bCs/>
                <w:sz w:val="20"/>
              </w:rPr>
            </w:pPr>
            <w:r w:rsidRPr="00B54B4F">
              <w:rPr>
                <w:rFonts w:ascii="Verdana" w:hAnsi="Verdana"/>
                <w:bCs/>
                <w:sz w:val="20"/>
              </w:rPr>
              <w:t>vrijdag</w:t>
            </w:r>
          </w:p>
        </w:tc>
        <w:tc>
          <w:tcPr>
            <w:tcW w:w="1714" w:type="dxa"/>
          </w:tcPr>
          <w:p w14:paraId="2FA325E2" w14:textId="77777777" w:rsidR="00DD63F7" w:rsidRPr="00B54B4F" w:rsidRDefault="00DD63F7" w:rsidP="004F0D97">
            <w:pPr>
              <w:jc w:val="center"/>
              <w:rPr>
                <w:rFonts w:ascii="Verdana" w:hAnsi="Verdana"/>
                <w:sz w:val="20"/>
              </w:rPr>
            </w:pPr>
            <w:r w:rsidRPr="00B54B4F">
              <w:rPr>
                <w:rFonts w:ascii="Verdana" w:hAnsi="Verdana"/>
                <w:sz w:val="20"/>
              </w:rPr>
              <w:t>-</w:t>
            </w:r>
          </w:p>
        </w:tc>
        <w:tc>
          <w:tcPr>
            <w:tcW w:w="1817" w:type="dxa"/>
          </w:tcPr>
          <w:p w14:paraId="20F10E1E" w14:textId="77777777" w:rsidR="00DD63F7" w:rsidRPr="00B54B4F" w:rsidRDefault="00DD63F7" w:rsidP="004F0D97">
            <w:pPr>
              <w:jc w:val="center"/>
              <w:rPr>
                <w:rFonts w:ascii="Verdana" w:hAnsi="Verdana"/>
                <w:sz w:val="20"/>
              </w:rPr>
            </w:pPr>
            <w:r w:rsidRPr="00B54B4F">
              <w:rPr>
                <w:rFonts w:ascii="Verdana" w:hAnsi="Verdana"/>
                <w:sz w:val="20"/>
              </w:rPr>
              <w:t>-</w:t>
            </w:r>
          </w:p>
        </w:tc>
        <w:tc>
          <w:tcPr>
            <w:tcW w:w="1701" w:type="dxa"/>
          </w:tcPr>
          <w:p w14:paraId="5AB76585" w14:textId="77777777" w:rsidR="00DD63F7" w:rsidRPr="00B54B4F" w:rsidRDefault="00DD63F7" w:rsidP="004F0D97">
            <w:pPr>
              <w:jc w:val="center"/>
              <w:rPr>
                <w:rFonts w:ascii="Verdana" w:hAnsi="Verdana"/>
                <w:sz w:val="20"/>
              </w:rPr>
            </w:pPr>
            <w:r w:rsidRPr="00B54B4F">
              <w:rPr>
                <w:rFonts w:ascii="Verdana" w:hAnsi="Verdana"/>
                <w:sz w:val="20"/>
              </w:rPr>
              <w:t>-</w:t>
            </w:r>
          </w:p>
        </w:tc>
        <w:tc>
          <w:tcPr>
            <w:tcW w:w="793" w:type="dxa"/>
          </w:tcPr>
          <w:p w14:paraId="48BE8A3D" w14:textId="77777777" w:rsidR="00DD63F7" w:rsidRPr="00B54B4F" w:rsidRDefault="00DD63F7" w:rsidP="004F0D97">
            <w:pPr>
              <w:jc w:val="center"/>
              <w:rPr>
                <w:rFonts w:ascii="Verdana" w:hAnsi="Verdana"/>
                <w:sz w:val="20"/>
              </w:rPr>
            </w:pPr>
            <w:r w:rsidRPr="00B54B4F">
              <w:rPr>
                <w:rFonts w:ascii="Verdana" w:hAnsi="Verdana"/>
                <w:sz w:val="20"/>
              </w:rPr>
              <w:t>-</w:t>
            </w:r>
          </w:p>
        </w:tc>
      </w:tr>
      <w:tr w:rsidR="00DD63F7" w:rsidRPr="00B54B4F" w14:paraId="6EE97827" w14:textId="77777777" w:rsidTr="00EF204E">
        <w:tc>
          <w:tcPr>
            <w:tcW w:w="1426" w:type="dxa"/>
            <w:tcBorders>
              <w:bottom w:val="single" w:sz="4" w:space="0" w:color="auto"/>
            </w:tcBorders>
          </w:tcPr>
          <w:p w14:paraId="76628459" w14:textId="77777777" w:rsidR="00DD63F7" w:rsidRPr="00B54B4F" w:rsidRDefault="00DD63F7" w:rsidP="004F0D97">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3C7C479D" w14:textId="029BBF66" w:rsidR="00DD63F7" w:rsidRPr="00B54B4F" w:rsidRDefault="00DD63F7" w:rsidP="004F0D97">
            <w:pPr>
              <w:jc w:val="center"/>
              <w:rPr>
                <w:rFonts w:ascii="Verdana" w:hAnsi="Verdana"/>
                <w:sz w:val="20"/>
              </w:rPr>
            </w:pPr>
            <w:r w:rsidRPr="00B54B4F">
              <w:rPr>
                <w:rFonts w:ascii="Verdana" w:hAnsi="Verdana"/>
                <w:sz w:val="20"/>
              </w:rPr>
              <w:t>9.00 tot 12</w:t>
            </w:r>
            <w:r w:rsidR="004918BE" w:rsidRPr="00B54B4F">
              <w:rPr>
                <w:rFonts w:ascii="Verdana" w:hAnsi="Verdana"/>
                <w:sz w:val="20"/>
              </w:rPr>
              <w:t>.00</w:t>
            </w:r>
          </w:p>
        </w:tc>
        <w:tc>
          <w:tcPr>
            <w:tcW w:w="1817" w:type="dxa"/>
            <w:tcBorders>
              <w:bottom w:val="single" w:sz="4" w:space="0" w:color="auto"/>
            </w:tcBorders>
          </w:tcPr>
          <w:p w14:paraId="06D4207D" w14:textId="77777777" w:rsidR="00DD63F7" w:rsidRPr="00B54B4F" w:rsidRDefault="00DD63F7" w:rsidP="004F0D97">
            <w:pPr>
              <w:jc w:val="center"/>
              <w:rPr>
                <w:rFonts w:ascii="Verdana" w:hAnsi="Verdana"/>
                <w:sz w:val="20"/>
              </w:rPr>
            </w:pPr>
            <w:r w:rsidRPr="00B54B4F">
              <w:rPr>
                <w:rFonts w:ascii="Verdana" w:hAnsi="Verdana"/>
                <w:sz w:val="20"/>
              </w:rPr>
              <w:t>-</w:t>
            </w:r>
          </w:p>
        </w:tc>
        <w:tc>
          <w:tcPr>
            <w:tcW w:w="1701" w:type="dxa"/>
            <w:tcBorders>
              <w:bottom w:val="single" w:sz="4" w:space="0" w:color="auto"/>
            </w:tcBorders>
          </w:tcPr>
          <w:p w14:paraId="12EF15B5" w14:textId="77777777" w:rsidR="00DD63F7" w:rsidRPr="00B54B4F" w:rsidRDefault="00DD63F7" w:rsidP="004F0D97">
            <w:pPr>
              <w:jc w:val="center"/>
              <w:rPr>
                <w:rFonts w:ascii="Verdana" w:hAnsi="Verdana"/>
                <w:sz w:val="20"/>
              </w:rPr>
            </w:pPr>
            <w:r w:rsidRPr="00B54B4F">
              <w:rPr>
                <w:rFonts w:ascii="Verdana" w:hAnsi="Verdana"/>
                <w:sz w:val="20"/>
              </w:rPr>
              <w:t>-</w:t>
            </w:r>
          </w:p>
        </w:tc>
        <w:tc>
          <w:tcPr>
            <w:tcW w:w="793" w:type="dxa"/>
          </w:tcPr>
          <w:p w14:paraId="7920805D" w14:textId="49504E7E" w:rsidR="00DD63F7" w:rsidRPr="00B54B4F" w:rsidRDefault="00DD63F7" w:rsidP="004F0D97">
            <w:pPr>
              <w:jc w:val="center"/>
              <w:rPr>
                <w:rFonts w:ascii="Verdana" w:hAnsi="Verdana"/>
                <w:sz w:val="20"/>
              </w:rPr>
            </w:pPr>
            <w:r w:rsidRPr="00B54B4F">
              <w:rPr>
                <w:rFonts w:ascii="Verdana" w:hAnsi="Verdana"/>
                <w:sz w:val="20"/>
              </w:rPr>
              <w:t>3</w:t>
            </w:r>
          </w:p>
        </w:tc>
      </w:tr>
      <w:tr w:rsidR="00DD63F7" w:rsidRPr="00B54B4F" w14:paraId="64871007" w14:textId="77777777" w:rsidTr="00EF204E">
        <w:tc>
          <w:tcPr>
            <w:tcW w:w="1426" w:type="dxa"/>
            <w:tcBorders>
              <w:bottom w:val="single" w:sz="4" w:space="0" w:color="auto"/>
            </w:tcBorders>
          </w:tcPr>
          <w:p w14:paraId="0DB3607D" w14:textId="77777777" w:rsidR="00DD63F7" w:rsidRPr="00B54B4F" w:rsidRDefault="00DD63F7" w:rsidP="004F0D97">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358959AD" w14:textId="77777777" w:rsidR="00DD63F7" w:rsidRPr="00B54B4F" w:rsidRDefault="00DD63F7" w:rsidP="004F0D97">
            <w:pPr>
              <w:jc w:val="center"/>
              <w:rPr>
                <w:rFonts w:ascii="Verdana" w:hAnsi="Verdana"/>
                <w:sz w:val="20"/>
              </w:rPr>
            </w:pPr>
            <w:r w:rsidRPr="00B54B4F">
              <w:rPr>
                <w:rFonts w:ascii="Verdana" w:hAnsi="Verdana"/>
                <w:sz w:val="20"/>
              </w:rPr>
              <w:t>-</w:t>
            </w:r>
          </w:p>
        </w:tc>
        <w:tc>
          <w:tcPr>
            <w:tcW w:w="1817" w:type="dxa"/>
            <w:tcBorders>
              <w:bottom w:val="single" w:sz="4" w:space="0" w:color="auto"/>
            </w:tcBorders>
          </w:tcPr>
          <w:p w14:paraId="71421983" w14:textId="77777777" w:rsidR="00DD63F7" w:rsidRPr="00B54B4F" w:rsidRDefault="00DD63F7" w:rsidP="004F0D97">
            <w:pPr>
              <w:jc w:val="center"/>
              <w:rPr>
                <w:rFonts w:ascii="Verdana" w:hAnsi="Verdana"/>
                <w:sz w:val="20"/>
              </w:rPr>
            </w:pPr>
            <w:r w:rsidRPr="00B54B4F">
              <w:rPr>
                <w:rFonts w:ascii="Verdana" w:hAnsi="Verdana"/>
                <w:sz w:val="20"/>
              </w:rPr>
              <w:t>-</w:t>
            </w:r>
          </w:p>
        </w:tc>
        <w:tc>
          <w:tcPr>
            <w:tcW w:w="1701" w:type="dxa"/>
            <w:tcBorders>
              <w:bottom w:val="single" w:sz="4" w:space="0" w:color="auto"/>
            </w:tcBorders>
          </w:tcPr>
          <w:p w14:paraId="0FD9A45D" w14:textId="77777777" w:rsidR="00DD63F7" w:rsidRPr="00B54B4F" w:rsidRDefault="00DD63F7" w:rsidP="004F0D97">
            <w:pPr>
              <w:jc w:val="center"/>
              <w:rPr>
                <w:rFonts w:ascii="Verdana" w:hAnsi="Verdana"/>
                <w:sz w:val="20"/>
              </w:rPr>
            </w:pPr>
            <w:r w:rsidRPr="00B54B4F">
              <w:rPr>
                <w:rFonts w:ascii="Verdana" w:hAnsi="Verdana"/>
                <w:sz w:val="20"/>
              </w:rPr>
              <w:t>-</w:t>
            </w:r>
          </w:p>
        </w:tc>
        <w:tc>
          <w:tcPr>
            <w:tcW w:w="793" w:type="dxa"/>
          </w:tcPr>
          <w:p w14:paraId="2B833B4F" w14:textId="77777777" w:rsidR="00DD63F7" w:rsidRPr="00B54B4F" w:rsidRDefault="00DD63F7" w:rsidP="004F0D97">
            <w:pPr>
              <w:jc w:val="center"/>
              <w:rPr>
                <w:rFonts w:ascii="Verdana" w:hAnsi="Verdana"/>
                <w:sz w:val="20"/>
              </w:rPr>
            </w:pPr>
            <w:r w:rsidRPr="00B54B4F">
              <w:rPr>
                <w:rFonts w:ascii="Verdana" w:hAnsi="Verdana"/>
                <w:sz w:val="20"/>
              </w:rPr>
              <w:t>-</w:t>
            </w:r>
          </w:p>
        </w:tc>
      </w:tr>
      <w:tr w:rsidR="00DD63F7" w:rsidRPr="00B54B4F" w14:paraId="1B8FDCC1" w14:textId="77777777" w:rsidTr="00EF204E">
        <w:tc>
          <w:tcPr>
            <w:tcW w:w="1426" w:type="dxa"/>
            <w:tcBorders>
              <w:top w:val="single" w:sz="4" w:space="0" w:color="auto"/>
              <w:left w:val="nil"/>
              <w:bottom w:val="nil"/>
              <w:right w:val="nil"/>
            </w:tcBorders>
          </w:tcPr>
          <w:p w14:paraId="2C7EBD94" w14:textId="77777777" w:rsidR="00DD63F7" w:rsidRPr="00B54B4F" w:rsidRDefault="00DD63F7" w:rsidP="004F0D97">
            <w:pPr>
              <w:rPr>
                <w:rFonts w:ascii="Verdana" w:hAnsi="Verdana"/>
                <w:sz w:val="20"/>
              </w:rPr>
            </w:pPr>
          </w:p>
        </w:tc>
        <w:tc>
          <w:tcPr>
            <w:tcW w:w="1714" w:type="dxa"/>
            <w:tcBorders>
              <w:top w:val="single" w:sz="4" w:space="0" w:color="auto"/>
              <w:left w:val="nil"/>
              <w:bottom w:val="nil"/>
              <w:right w:val="nil"/>
            </w:tcBorders>
          </w:tcPr>
          <w:p w14:paraId="153B92DC" w14:textId="77777777" w:rsidR="00DD63F7" w:rsidRPr="00B54B4F" w:rsidRDefault="00DD63F7" w:rsidP="004F0D97">
            <w:pPr>
              <w:rPr>
                <w:rFonts w:ascii="Verdana" w:hAnsi="Verdana"/>
                <w:sz w:val="20"/>
              </w:rPr>
            </w:pPr>
          </w:p>
        </w:tc>
        <w:tc>
          <w:tcPr>
            <w:tcW w:w="1817" w:type="dxa"/>
            <w:tcBorders>
              <w:top w:val="single" w:sz="4" w:space="0" w:color="auto"/>
              <w:left w:val="nil"/>
              <w:bottom w:val="nil"/>
              <w:right w:val="single" w:sz="4" w:space="0" w:color="auto"/>
            </w:tcBorders>
          </w:tcPr>
          <w:p w14:paraId="297DCF53" w14:textId="77777777" w:rsidR="00DD63F7" w:rsidRPr="00B54B4F" w:rsidRDefault="00DD63F7" w:rsidP="004F0D97">
            <w:pPr>
              <w:rPr>
                <w:rFonts w:ascii="Verdana" w:hAnsi="Verdana"/>
                <w:sz w:val="20"/>
              </w:rPr>
            </w:pPr>
          </w:p>
        </w:tc>
        <w:tc>
          <w:tcPr>
            <w:tcW w:w="1701" w:type="dxa"/>
            <w:tcBorders>
              <w:top w:val="single" w:sz="4" w:space="0" w:color="auto"/>
              <w:left w:val="single" w:sz="4" w:space="0" w:color="auto"/>
            </w:tcBorders>
          </w:tcPr>
          <w:p w14:paraId="5A876EFA" w14:textId="77777777" w:rsidR="00DD63F7" w:rsidRPr="00B54B4F" w:rsidRDefault="00DD63F7" w:rsidP="004F0D97">
            <w:pPr>
              <w:rPr>
                <w:rFonts w:ascii="Verdana" w:hAnsi="Verdana"/>
                <w:bCs/>
                <w:sz w:val="20"/>
              </w:rPr>
            </w:pPr>
            <w:r w:rsidRPr="00B54B4F">
              <w:rPr>
                <w:rFonts w:ascii="Verdana" w:hAnsi="Verdana"/>
                <w:bCs/>
                <w:sz w:val="20"/>
              </w:rPr>
              <w:t>totaal</w:t>
            </w:r>
          </w:p>
        </w:tc>
        <w:tc>
          <w:tcPr>
            <w:tcW w:w="793" w:type="dxa"/>
          </w:tcPr>
          <w:p w14:paraId="18B96622" w14:textId="77777777" w:rsidR="00DD63F7" w:rsidRPr="00B54B4F" w:rsidRDefault="00DD63F7" w:rsidP="004F0D97">
            <w:pPr>
              <w:jc w:val="center"/>
              <w:rPr>
                <w:rFonts w:ascii="Verdana" w:hAnsi="Verdana"/>
                <w:sz w:val="20"/>
              </w:rPr>
            </w:pPr>
            <w:r w:rsidRPr="00B54B4F">
              <w:rPr>
                <w:rFonts w:ascii="Verdana" w:hAnsi="Verdana"/>
                <w:sz w:val="20"/>
              </w:rPr>
              <w:t>19</w:t>
            </w:r>
          </w:p>
        </w:tc>
      </w:tr>
    </w:tbl>
    <w:p w14:paraId="3967028E" w14:textId="77777777" w:rsidR="00064CC5" w:rsidRPr="00B54B4F" w:rsidRDefault="00064CC5" w:rsidP="00D135F0">
      <w:pPr>
        <w:rPr>
          <w:rFonts w:ascii="Verdana" w:hAnsi="Verdana"/>
          <w:sz w:val="20"/>
        </w:rPr>
      </w:pPr>
    </w:p>
    <w:p w14:paraId="4332C590" w14:textId="77777777" w:rsidR="00C44B62" w:rsidRPr="00B54B4F" w:rsidRDefault="00C44B62">
      <w:pPr>
        <w:spacing w:after="200" w:line="276" w:lineRule="auto"/>
        <w:rPr>
          <w:rFonts w:ascii="Verdana" w:hAnsi="Verdana"/>
          <w:sz w:val="20"/>
        </w:rPr>
      </w:pPr>
      <w:r w:rsidRPr="00B54B4F">
        <w:rPr>
          <w:rFonts w:ascii="Verdana" w:hAnsi="Verdana"/>
          <w:sz w:val="20"/>
        </w:rPr>
        <w:br w:type="page"/>
      </w:r>
    </w:p>
    <w:p w14:paraId="22AD98F9" w14:textId="44A32E44" w:rsidR="00B7384F" w:rsidRPr="003B7745" w:rsidRDefault="00B7384F" w:rsidP="00B7384F">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right="185"/>
        <w:jc w:val="center"/>
        <w:rPr>
          <w:rFonts w:ascii="Verdana" w:hAnsi="Verdana"/>
          <w:sz w:val="20"/>
        </w:rPr>
      </w:pPr>
      <w:proofErr w:type="spellStart"/>
      <w:r w:rsidRPr="003B7745">
        <w:rPr>
          <w:rFonts w:ascii="Verdana" w:hAnsi="Verdana"/>
          <w:sz w:val="20"/>
        </w:rPr>
        <w:lastRenderedPageBreak/>
        <w:t>bibliotheekassistent</w:t>
      </w:r>
      <w:proofErr w:type="spellEnd"/>
      <w:r w:rsidRPr="003B7745">
        <w:rPr>
          <w:rFonts w:ascii="Verdana" w:hAnsi="Verdana"/>
          <w:sz w:val="20"/>
        </w:rPr>
        <w:t xml:space="preserve"> (19u ) B</w:t>
      </w:r>
    </w:p>
    <w:tbl>
      <w:tblPr>
        <w:tblStyle w:val="Tabelraster"/>
        <w:tblW w:w="10201" w:type="dxa"/>
        <w:tblLayout w:type="fixed"/>
        <w:tblLook w:val="04A0" w:firstRow="1" w:lastRow="0" w:firstColumn="1" w:lastColumn="0" w:noHBand="0" w:noVBand="1"/>
      </w:tblPr>
      <w:tblGrid>
        <w:gridCol w:w="1413"/>
        <w:gridCol w:w="1276"/>
        <w:gridCol w:w="1134"/>
        <w:gridCol w:w="1275"/>
        <w:gridCol w:w="1560"/>
        <w:gridCol w:w="1275"/>
        <w:gridCol w:w="1134"/>
        <w:gridCol w:w="1134"/>
      </w:tblGrid>
      <w:tr w:rsidR="00B7384F" w:rsidRPr="003B7745" w14:paraId="1B3BAD2D" w14:textId="77777777" w:rsidTr="004F0D97">
        <w:tc>
          <w:tcPr>
            <w:tcW w:w="1413" w:type="dxa"/>
          </w:tcPr>
          <w:p w14:paraId="78D259E7" w14:textId="77777777" w:rsidR="00B7384F" w:rsidRPr="003B7745" w:rsidRDefault="00B7384F" w:rsidP="004F0D97">
            <w:pPr>
              <w:rPr>
                <w:rFonts w:ascii="Verdana" w:hAnsi="Verdana"/>
                <w:i/>
                <w:sz w:val="20"/>
              </w:rPr>
            </w:pPr>
          </w:p>
        </w:tc>
        <w:tc>
          <w:tcPr>
            <w:tcW w:w="1276" w:type="dxa"/>
          </w:tcPr>
          <w:p w14:paraId="38CFDDC4" w14:textId="77777777" w:rsidR="00B7384F" w:rsidRPr="003B7745" w:rsidRDefault="00B7384F" w:rsidP="004F0D97">
            <w:pPr>
              <w:rPr>
                <w:rFonts w:ascii="Verdana" w:hAnsi="Verdana"/>
                <w:sz w:val="20"/>
              </w:rPr>
            </w:pPr>
            <w:r w:rsidRPr="003B7745">
              <w:rPr>
                <w:rFonts w:ascii="Verdana" w:hAnsi="Verdana"/>
                <w:sz w:val="20"/>
              </w:rPr>
              <w:t>maandag</w:t>
            </w:r>
          </w:p>
        </w:tc>
        <w:tc>
          <w:tcPr>
            <w:tcW w:w="1134" w:type="dxa"/>
          </w:tcPr>
          <w:p w14:paraId="197B82F2" w14:textId="77777777" w:rsidR="00B7384F" w:rsidRPr="003B7745" w:rsidRDefault="00B7384F" w:rsidP="004F0D97">
            <w:pPr>
              <w:rPr>
                <w:rFonts w:ascii="Verdana" w:hAnsi="Verdana"/>
                <w:sz w:val="20"/>
              </w:rPr>
            </w:pPr>
            <w:r w:rsidRPr="003B7745">
              <w:rPr>
                <w:rFonts w:ascii="Verdana" w:hAnsi="Verdana"/>
                <w:sz w:val="20"/>
              </w:rPr>
              <w:t>dinsdag</w:t>
            </w:r>
          </w:p>
        </w:tc>
        <w:tc>
          <w:tcPr>
            <w:tcW w:w="1275" w:type="dxa"/>
          </w:tcPr>
          <w:p w14:paraId="325B301E" w14:textId="77777777" w:rsidR="00B7384F" w:rsidRPr="003B7745" w:rsidRDefault="00B7384F" w:rsidP="004F0D97">
            <w:pPr>
              <w:rPr>
                <w:rFonts w:ascii="Verdana" w:hAnsi="Verdana"/>
                <w:sz w:val="20"/>
              </w:rPr>
            </w:pPr>
            <w:r w:rsidRPr="003B7745">
              <w:rPr>
                <w:rFonts w:ascii="Verdana" w:hAnsi="Verdana"/>
                <w:sz w:val="20"/>
              </w:rPr>
              <w:t>woensdag</w:t>
            </w:r>
          </w:p>
        </w:tc>
        <w:tc>
          <w:tcPr>
            <w:tcW w:w="1560" w:type="dxa"/>
          </w:tcPr>
          <w:p w14:paraId="6F51BD32" w14:textId="77777777" w:rsidR="00B7384F" w:rsidRPr="003B7745" w:rsidRDefault="00B7384F" w:rsidP="004F0D97">
            <w:pPr>
              <w:rPr>
                <w:rFonts w:ascii="Verdana" w:hAnsi="Verdana"/>
                <w:sz w:val="20"/>
              </w:rPr>
            </w:pPr>
            <w:r w:rsidRPr="003B7745">
              <w:rPr>
                <w:rFonts w:ascii="Verdana" w:hAnsi="Verdana"/>
                <w:sz w:val="20"/>
              </w:rPr>
              <w:t>donderdag</w:t>
            </w:r>
          </w:p>
        </w:tc>
        <w:tc>
          <w:tcPr>
            <w:tcW w:w="1275" w:type="dxa"/>
          </w:tcPr>
          <w:p w14:paraId="2DD42040" w14:textId="77777777" w:rsidR="00B7384F" w:rsidRPr="003B7745" w:rsidRDefault="00B7384F" w:rsidP="004F0D97">
            <w:pPr>
              <w:rPr>
                <w:rFonts w:ascii="Verdana" w:hAnsi="Verdana"/>
                <w:sz w:val="20"/>
              </w:rPr>
            </w:pPr>
            <w:r w:rsidRPr="003B7745">
              <w:rPr>
                <w:rFonts w:ascii="Verdana" w:hAnsi="Verdana"/>
                <w:sz w:val="20"/>
              </w:rPr>
              <w:t>vrijdag</w:t>
            </w:r>
          </w:p>
        </w:tc>
        <w:tc>
          <w:tcPr>
            <w:tcW w:w="1134" w:type="dxa"/>
          </w:tcPr>
          <w:p w14:paraId="3DE5FF1B" w14:textId="77777777" w:rsidR="00B7384F" w:rsidRPr="003B7745" w:rsidRDefault="00B7384F" w:rsidP="004F0D97">
            <w:pPr>
              <w:rPr>
                <w:rFonts w:ascii="Verdana" w:hAnsi="Verdana"/>
                <w:sz w:val="20"/>
              </w:rPr>
            </w:pPr>
            <w:r w:rsidRPr="003B7745">
              <w:rPr>
                <w:rFonts w:ascii="Verdana" w:hAnsi="Verdana"/>
                <w:sz w:val="20"/>
              </w:rPr>
              <w:t>zaterdag</w:t>
            </w:r>
          </w:p>
        </w:tc>
        <w:tc>
          <w:tcPr>
            <w:tcW w:w="1134" w:type="dxa"/>
          </w:tcPr>
          <w:p w14:paraId="3B789011" w14:textId="77777777" w:rsidR="00B7384F" w:rsidRPr="003B7745" w:rsidRDefault="00B7384F" w:rsidP="004F0D97">
            <w:pPr>
              <w:rPr>
                <w:rFonts w:ascii="Verdana" w:hAnsi="Verdana"/>
                <w:sz w:val="20"/>
              </w:rPr>
            </w:pPr>
            <w:r w:rsidRPr="003B7745">
              <w:rPr>
                <w:rFonts w:ascii="Verdana" w:hAnsi="Verdana"/>
                <w:sz w:val="20"/>
              </w:rPr>
              <w:t>zondag</w:t>
            </w:r>
          </w:p>
        </w:tc>
      </w:tr>
      <w:tr w:rsidR="00B7384F" w:rsidRPr="003B7745" w14:paraId="20345488" w14:textId="77777777" w:rsidTr="004F0D97">
        <w:tc>
          <w:tcPr>
            <w:tcW w:w="1413" w:type="dxa"/>
          </w:tcPr>
          <w:p w14:paraId="5B6F5862" w14:textId="77777777" w:rsidR="00B7384F" w:rsidRPr="003B7745" w:rsidRDefault="00B7384F" w:rsidP="004F0D97">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vrm</w:t>
            </w:r>
            <w:proofErr w:type="spellEnd"/>
          </w:p>
        </w:tc>
        <w:tc>
          <w:tcPr>
            <w:tcW w:w="1276" w:type="dxa"/>
          </w:tcPr>
          <w:p w14:paraId="599E9AEA" w14:textId="0CE0A70F" w:rsidR="00B7384F" w:rsidRPr="003B7745" w:rsidRDefault="00B7384F" w:rsidP="004F0D97">
            <w:pPr>
              <w:rPr>
                <w:rFonts w:ascii="Verdana" w:hAnsi="Verdana"/>
                <w:sz w:val="20"/>
              </w:rPr>
            </w:pPr>
          </w:p>
        </w:tc>
        <w:tc>
          <w:tcPr>
            <w:tcW w:w="1134" w:type="dxa"/>
          </w:tcPr>
          <w:p w14:paraId="34A9F1C1" w14:textId="4AAA2A67" w:rsidR="00B7384F" w:rsidRPr="003B7745" w:rsidRDefault="005907D8" w:rsidP="004F0D97">
            <w:pPr>
              <w:rPr>
                <w:rFonts w:ascii="Verdana" w:hAnsi="Verdana"/>
                <w:sz w:val="20"/>
              </w:rPr>
            </w:pPr>
            <w:r w:rsidRPr="003B7745">
              <w:rPr>
                <w:rFonts w:ascii="Verdana" w:hAnsi="Verdana"/>
                <w:sz w:val="20"/>
              </w:rPr>
              <w:t>8.</w:t>
            </w:r>
            <w:r w:rsidR="00A6528A" w:rsidRPr="003B7745">
              <w:rPr>
                <w:rFonts w:ascii="Verdana" w:hAnsi="Verdana"/>
                <w:sz w:val="20"/>
              </w:rPr>
              <w:t>15</w:t>
            </w:r>
            <w:r w:rsidRPr="003B7745">
              <w:rPr>
                <w:rFonts w:ascii="Verdana" w:hAnsi="Verdana"/>
                <w:sz w:val="20"/>
              </w:rPr>
              <w:t xml:space="preserve"> tot 9.00</w:t>
            </w:r>
          </w:p>
        </w:tc>
        <w:tc>
          <w:tcPr>
            <w:tcW w:w="1275" w:type="dxa"/>
          </w:tcPr>
          <w:p w14:paraId="76AC3E6B" w14:textId="303D0FCD" w:rsidR="00B7384F" w:rsidRPr="003B7745" w:rsidRDefault="00B7384F" w:rsidP="004F0D97">
            <w:pPr>
              <w:rPr>
                <w:rFonts w:ascii="Verdana" w:hAnsi="Verdana"/>
                <w:sz w:val="20"/>
              </w:rPr>
            </w:pPr>
          </w:p>
        </w:tc>
        <w:tc>
          <w:tcPr>
            <w:tcW w:w="1560" w:type="dxa"/>
          </w:tcPr>
          <w:p w14:paraId="48E38FBF" w14:textId="62C75841" w:rsidR="00B7384F" w:rsidRPr="003B7745" w:rsidRDefault="00DB4F3A" w:rsidP="004F0D97">
            <w:pPr>
              <w:rPr>
                <w:rFonts w:ascii="Verdana" w:hAnsi="Verdana"/>
                <w:sz w:val="20"/>
              </w:rPr>
            </w:pPr>
            <w:r w:rsidRPr="003B7745">
              <w:rPr>
                <w:rFonts w:ascii="Verdana" w:hAnsi="Verdana"/>
                <w:sz w:val="20"/>
              </w:rPr>
              <w:t>8.00 tot 9.00</w:t>
            </w:r>
          </w:p>
        </w:tc>
        <w:tc>
          <w:tcPr>
            <w:tcW w:w="1275" w:type="dxa"/>
          </w:tcPr>
          <w:p w14:paraId="5D0E7C69" w14:textId="77777777" w:rsidR="00B7384F" w:rsidRPr="003B7745" w:rsidRDefault="00B7384F" w:rsidP="004F0D97">
            <w:pPr>
              <w:rPr>
                <w:rFonts w:ascii="Verdana" w:hAnsi="Verdana"/>
                <w:sz w:val="20"/>
              </w:rPr>
            </w:pPr>
          </w:p>
        </w:tc>
        <w:tc>
          <w:tcPr>
            <w:tcW w:w="1134" w:type="dxa"/>
          </w:tcPr>
          <w:p w14:paraId="0FC7A2D0" w14:textId="77777777" w:rsidR="00B7384F" w:rsidRPr="003B7745" w:rsidRDefault="00B7384F" w:rsidP="004F0D97">
            <w:pPr>
              <w:rPr>
                <w:rFonts w:ascii="Verdana" w:hAnsi="Verdana"/>
                <w:sz w:val="20"/>
              </w:rPr>
            </w:pPr>
          </w:p>
        </w:tc>
        <w:tc>
          <w:tcPr>
            <w:tcW w:w="1134" w:type="dxa"/>
          </w:tcPr>
          <w:p w14:paraId="78BDB0CB" w14:textId="77777777" w:rsidR="00B7384F" w:rsidRPr="003B7745" w:rsidRDefault="00B7384F" w:rsidP="004F0D97">
            <w:pPr>
              <w:rPr>
                <w:rFonts w:ascii="Verdana" w:hAnsi="Verdana"/>
                <w:sz w:val="20"/>
              </w:rPr>
            </w:pPr>
          </w:p>
        </w:tc>
      </w:tr>
      <w:tr w:rsidR="005F34CC" w:rsidRPr="003B7745" w14:paraId="6D5EB22B" w14:textId="77777777" w:rsidTr="004F0D97">
        <w:tc>
          <w:tcPr>
            <w:tcW w:w="1413" w:type="dxa"/>
          </w:tcPr>
          <w:p w14:paraId="129BB7C1" w14:textId="77777777" w:rsidR="005F34CC" w:rsidRPr="003B7745" w:rsidRDefault="005F34CC" w:rsidP="005F34CC">
            <w:pPr>
              <w:rPr>
                <w:rFonts w:ascii="Verdana" w:hAnsi="Verdana"/>
                <w:i/>
                <w:sz w:val="20"/>
              </w:rPr>
            </w:pPr>
            <w:r w:rsidRPr="003B7745">
              <w:rPr>
                <w:rFonts w:ascii="Verdana" w:hAnsi="Verdana"/>
                <w:i/>
                <w:sz w:val="20"/>
              </w:rPr>
              <w:t>Stamtijden</w:t>
            </w:r>
          </w:p>
        </w:tc>
        <w:tc>
          <w:tcPr>
            <w:tcW w:w="1276" w:type="dxa"/>
          </w:tcPr>
          <w:p w14:paraId="7AE5327D" w14:textId="2175B528" w:rsidR="005F34CC" w:rsidRPr="003B7745" w:rsidRDefault="005F34CC" w:rsidP="005F34CC">
            <w:pPr>
              <w:rPr>
                <w:rFonts w:ascii="Verdana" w:hAnsi="Verdana"/>
                <w:sz w:val="20"/>
              </w:rPr>
            </w:pPr>
          </w:p>
        </w:tc>
        <w:tc>
          <w:tcPr>
            <w:tcW w:w="1134" w:type="dxa"/>
          </w:tcPr>
          <w:p w14:paraId="45CEDB46" w14:textId="55CC45A9" w:rsidR="005F34CC" w:rsidRPr="003B7745" w:rsidRDefault="005F34CC" w:rsidP="005F34CC">
            <w:pPr>
              <w:rPr>
                <w:rFonts w:ascii="Verdana" w:hAnsi="Verdana"/>
                <w:sz w:val="20"/>
              </w:rPr>
            </w:pPr>
            <w:r w:rsidRPr="003B7745">
              <w:rPr>
                <w:rFonts w:ascii="Verdana" w:hAnsi="Verdana"/>
                <w:sz w:val="20"/>
              </w:rPr>
              <w:t xml:space="preserve">9.00 tot 11.30 </w:t>
            </w:r>
          </w:p>
        </w:tc>
        <w:tc>
          <w:tcPr>
            <w:tcW w:w="1275" w:type="dxa"/>
          </w:tcPr>
          <w:p w14:paraId="2BBEDBA1" w14:textId="0C9E4EAE" w:rsidR="005F34CC" w:rsidRPr="003B7745" w:rsidRDefault="005F34CC" w:rsidP="005F34CC">
            <w:pPr>
              <w:rPr>
                <w:rFonts w:ascii="Verdana" w:hAnsi="Verdana"/>
                <w:sz w:val="20"/>
              </w:rPr>
            </w:pPr>
          </w:p>
        </w:tc>
        <w:tc>
          <w:tcPr>
            <w:tcW w:w="1560" w:type="dxa"/>
          </w:tcPr>
          <w:p w14:paraId="53FC891A" w14:textId="67E8B853" w:rsidR="005F34CC" w:rsidRPr="003B7745" w:rsidRDefault="005F34CC" w:rsidP="005F34CC">
            <w:pPr>
              <w:rPr>
                <w:rFonts w:ascii="Verdana" w:hAnsi="Verdana"/>
                <w:sz w:val="20"/>
              </w:rPr>
            </w:pPr>
            <w:r w:rsidRPr="003B7745">
              <w:rPr>
                <w:rFonts w:ascii="Verdana" w:hAnsi="Verdana"/>
                <w:sz w:val="20"/>
              </w:rPr>
              <w:t xml:space="preserve">9.00 tot 11.30 </w:t>
            </w:r>
          </w:p>
        </w:tc>
        <w:tc>
          <w:tcPr>
            <w:tcW w:w="1275" w:type="dxa"/>
          </w:tcPr>
          <w:p w14:paraId="1A248D94" w14:textId="77777777" w:rsidR="005F34CC" w:rsidRPr="003B7745" w:rsidRDefault="005F34CC" w:rsidP="005F34CC">
            <w:pPr>
              <w:rPr>
                <w:rFonts w:ascii="Verdana" w:hAnsi="Verdana"/>
                <w:sz w:val="20"/>
              </w:rPr>
            </w:pPr>
          </w:p>
        </w:tc>
        <w:tc>
          <w:tcPr>
            <w:tcW w:w="1134" w:type="dxa"/>
          </w:tcPr>
          <w:p w14:paraId="07582629" w14:textId="77777777" w:rsidR="005F34CC" w:rsidRPr="003B7745" w:rsidRDefault="005F34CC" w:rsidP="005F34CC">
            <w:pPr>
              <w:rPr>
                <w:rFonts w:ascii="Verdana" w:hAnsi="Verdana"/>
                <w:sz w:val="20"/>
              </w:rPr>
            </w:pPr>
            <w:r w:rsidRPr="003B7745">
              <w:rPr>
                <w:rFonts w:ascii="Verdana" w:hAnsi="Verdana"/>
                <w:sz w:val="20"/>
              </w:rPr>
              <w:t>9u-12u</w:t>
            </w:r>
          </w:p>
        </w:tc>
        <w:tc>
          <w:tcPr>
            <w:tcW w:w="1134" w:type="dxa"/>
          </w:tcPr>
          <w:p w14:paraId="5BBC99A2" w14:textId="77777777" w:rsidR="005F34CC" w:rsidRPr="003B7745" w:rsidRDefault="005F34CC" w:rsidP="005F34CC">
            <w:pPr>
              <w:rPr>
                <w:rFonts w:ascii="Verdana" w:hAnsi="Verdana"/>
                <w:sz w:val="20"/>
              </w:rPr>
            </w:pPr>
          </w:p>
        </w:tc>
      </w:tr>
      <w:tr w:rsidR="005F34CC" w:rsidRPr="003B7745" w14:paraId="034E46AF" w14:textId="77777777" w:rsidTr="004F0D97">
        <w:tc>
          <w:tcPr>
            <w:tcW w:w="1413" w:type="dxa"/>
          </w:tcPr>
          <w:p w14:paraId="64E5FF0D" w14:textId="1B553563" w:rsidR="005F34CC" w:rsidRPr="003B7745" w:rsidRDefault="005F34CC" w:rsidP="005F34CC">
            <w:pPr>
              <w:rPr>
                <w:rFonts w:ascii="Verdana" w:hAnsi="Verdana"/>
                <w:i/>
                <w:sz w:val="20"/>
              </w:rPr>
            </w:pPr>
            <w:r w:rsidRPr="003B7745">
              <w:rPr>
                <w:rFonts w:ascii="Verdana" w:hAnsi="Verdana"/>
                <w:i/>
                <w:sz w:val="20"/>
              </w:rPr>
              <w:t xml:space="preserve">Glijtijden </w:t>
            </w:r>
            <w:proofErr w:type="spellStart"/>
            <w:r w:rsidRPr="003B7745">
              <w:rPr>
                <w:rFonts w:ascii="Verdana" w:hAnsi="Verdana"/>
                <w:i/>
                <w:sz w:val="20"/>
              </w:rPr>
              <w:t>voorm</w:t>
            </w:r>
            <w:proofErr w:type="spellEnd"/>
          </w:p>
        </w:tc>
        <w:tc>
          <w:tcPr>
            <w:tcW w:w="1276" w:type="dxa"/>
          </w:tcPr>
          <w:p w14:paraId="6676710F" w14:textId="3BB376AE" w:rsidR="005F34CC" w:rsidRPr="003B7745" w:rsidRDefault="005F34CC" w:rsidP="005F34CC">
            <w:pPr>
              <w:rPr>
                <w:rFonts w:ascii="Verdana" w:hAnsi="Verdana"/>
                <w:sz w:val="20"/>
              </w:rPr>
            </w:pPr>
          </w:p>
        </w:tc>
        <w:tc>
          <w:tcPr>
            <w:tcW w:w="1134" w:type="dxa"/>
          </w:tcPr>
          <w:p w14:paraId="0DAC8E25" w14:textId="1C6AF49B" w:rsidR="005F34CC" w:rsidRPr="003B7745" w:rsidRDefault="005F34CC" w:rsidP="005F34CC">
            <w:pPr>
              <w:rPr>
                <w:rFonts w:ascii="Verdana" w:hAnsi="Verdana"/>
                <w:sz w:val="20"/>
              </w:rPr>
            </w:pPr>
            <w:r w:rsidRPr="003B7745">
              <w:rPr>
                <w:rFonts w:ascii="Verdana" w:hAnsi="Verdana"/>
                <w:sz w:val="20"/>
              </w:rPr>
              <w:t>11.30</w:t>
            </w:r>
          </w:p>
          <w:p w14:paraId="68DC3665" w14:textId="189939E4" w:rsidR="005F34CC" w:rsidRPr="003B7745" w:rsidRDefault="005F34CC" w:rsidP="005F34CC">
            <w:pPr>
              <w:rPr>
                <w:rFonts w:ascii="Verdana" w:hAnsi="Verdana"/>
                <w:sz w:val="20"/>
              </w:rPr>
            </w:pPr>
            <w:r w:rsidRPr="003B7745">
              <w:rPr>
                <w:rFonts w:ascii="Verdana" w:hAnsi="Verdana"/>
                <w:sz w:val="20"/>
              </w:rPr>
              <w:t>tot 13.00</w:t>
            </w:r>
          </w:p>
        </w:tc>
        <w:tc>
          <w:tcPr>
            <w:tcW w:w="1275" w:type="dxa"/>
          </w:tcPr>
          <w:p w14:paraId="631FBABF" w14:textId="2CD543FF" w:rsidR="005F34CC" w:rsidRPr="003B7745" w:rsidRDefault="005F34CC" w:rsidP="005F34CC">
            <w:pPr>
              <w:rPr>
                <w:rFonts w:ascii="Verdana" w:hAnsi="Verdana"/>
                <w:sz w:val="20"/>
              </w:rPr>
            </w:pPr>
          </w:p>
        </w:tc>
        <w:tc>
          <w:tcPr>
            <w:tcW w:w="1560" w:type="dxa"/>
          </w:tcPr>
          <w:p w14:paraId="555EA9E0" w14:textId="77777777" w:rsidR="005F34CC" w:rsidRPr="003B7745" w:rsidRDefault="005F34CC" w:rsidP="005F34CC">
            <w:pPr>
              <w:rPr>
                <w:rFonts w:ascii="Verdana" w:hAnsi="Verdana"/>
                <w:sz w:val="20"/>
              </w:rPr>
            </w:pPr>
            <w:r w:rsidRPr="003B7745">
              <w:rPr>
                <w:rFonts w:ascii="Verdana" w:hAnsi="Verdana"/>
                <w:sz w:val="20"/>
              </w:rPr>
              <w:t>11.30</w:t>
            </w:r>
          </w:p>
          <w:p w14:paraId="534C2D78" w14:textId="2C66C454" w:rsidR="005F34CC" w:rsidRPr="004A2C8D" w:rsidRDefault="005F34CC" w:rsidP="005F34CC">
            <w:pPr>
              <w:rPr>
                <w:rFonts w:ascii="Verdana" w:hAnsi="Verdana"/>
                <w:sz w:val="20"/>
              </w:rPr>
            </w:pPr>
            <w:r w:rsidRPr="003B7745">
              <w:rPr>
                <w:rFonts w:ascii="Verdana" w:hAnsi="Verdana"/>
                <w:sz w:val="20"/>
              </w:rPr>
              <w:t xml:space="preserve">tot </w:t>
            </w:r>
            <w:r w:rsidRPr="004A2C8D">
              <w:rPr>
                <w:rFonts w:ascii="Verdana" w:hAnsi="Verdana"/>
                <w:strike/>
                <w:sz w:val="20"/>
                <w:highlight w:val="yellow"/>
              </w:rPr>
              <w:t>13.00</w:t>
            </w:r>
            <w:r w:rsidR="004A2C8D">
              <w:rPr>
                <w:rFonts w:ascii="Verdana" w:hAnsi="Verdana"/>
                <w:sz w:val="20"/>
              </w:rPr>
              <w:t xml:space="preserve"> </w:t>
            </w:r>
            <w:r w:rsidR="004A2C8D" w:rsidRPr="004A2C8D">
              <w:rPr>
                <w:rFonts w:ascii="Verdana" w:hAnsi="Verdana"/>
                <w:sz w:val="20"/>
                <w:highlight w:val="yellow"/>
              </w:rPr>
              <w:t>13.30</w:t>
            </w:r>
          </w:p>
        </w:tc>
        <w:tc>
          <w:tcPr>
            <w:tcW w:w="1275" w:type="dxa"/>
          </w:tcPr>
          <w:p w14:paraId="2C7926A4" w14:textId="77777777" w:rsidR="005F34CC" w:rsidRPr="003B7745" w:rsidRDefault="005F34CC" w:rsidP="005F34CC">
            <w:pPr>
              <w:rPr>
                <w:rFonts w:ascii="Verdana" w:hAnsi="Verdana"/>
                <w:sz w:val="20"/>
              </w:rPr>
            </w:pPr>
          </w:p>
        </w:tc>
        <w:tc>
          <w:tcPr>
            <w:tcW w:w="1134" w:type="dxa"/>
          </w:tcPr>
          <w:p w14:paraId="3ECC3772" w14:textId="77777777" w:rsidR="005F34CC" w:rsidRPr="003B7745" w:rsidRDefault="005F34CC" w:rsidP="005F34CC">
            <w:pPr>
              <w:rPr>
                <w:rFonts w:ascii="Verdana" w:hAnsi="Verdana"/>
                <w:sz w:val="20"/>
              </w:rPr>
            </w:pPr>
            <w:r w:rsidRPr="003B7745">
              <w:rPr>
                <w:rFonts w:ascii="Verdana" w:hAnsi="Verdana"/>
                <w:sz w:val="20"/>
              </w:rPr>
              <w:t>12u-12u30</w:t>
            </w:r>
          </w:p>
        </w:tc>
        <w:tc>
          <w:tcPr>
            <w:tcW w:w="1134" w:type="dxa"/>
          </w:tcPr>
          <w:p w14:paraId="3B77F066" w14:textId="77777777" w:rsidR="005F34CC" w:rsidRPr="003B7745" w:rsidRDefault="005F34CC" w:rsidP="005F34CC">
            <w:pPr>
              <w:rPr>
                <w:rFonts w:ascii="Verdana" w:hAnsi="Verdana"/>
                <w:sz w:val="20"/>
              </w:rPr>
            </w:pPr>
          </w:p>
        </w:tc>
      </w:tr>
      <w:tr w:rsidR="00DB4F3A" w:rsidRPr="003B7745" w14:paraId="159408E1" w14:textId="77777777" w:rsidTr="004F0D97">
        <w:tc>
          <w:tcPr>
            <w:tcW w:w="1413" w:type="dxa"/>
          </w:tcPr>
          <w:p w14:paraId="0EB1D58E" w14:textId="3A4911BD" w:rsidR="00DB4F3A" w:rsidRPr="003B7745" w:rsidRDefault="00DB4F3A" w:rsidP="00DB4F3A">
            <w:pPr>
              <w:rPr>
                <w:rFonts w:ascii="Verdana" w:hAnsi="Verdana"/>
                <w:i/>
                <w:sz w:val="20"/>
              </w:rPr>
            </w:pPr>
            <w:r w:rsidRPr="003B7745">
              <w:rPr>
                <w:rFonts w:ascii="Verdana" w:hAnsi="Verdana"/>
                <w:i/>
                <w:sz w:val="20"/>
              </w:rPr>
              <w:t>Glijtijd nam</w:t>
            </w:r>
          </w:p>
        </w:tc>
        <w:tc>
          <w:tcPr>
            <w:tcW w:w="1276" w:type="dxa"/>
          </w:tcPr>
          <w:p w14:paraId="575A6A86" w14:textId="77777777" w:rsidR="00DB4F3A" w:rsidRPr="003B7745" w:rsidRDefault="00DB4F3A" w:rsidP="00DB4F3A">
            <w:pPr>
              <w:rPr>
                <w:rFonts w:ascii="Verdana" w:hAnsi="Verdana"/>
                <w:sz w:val="20"/>
              </w:rPr>
            </w:pPr>
          </w:p>
        </w:tc>
        <w:tc>
          <w:tcPr>
            <w:tcW w:w="1134" w:type="dxa"/>
          </w:tcPr>
          <w:p w14:paraId="42B56A86" w14:textId="19777F7D" w:rsidR="00DB4F3A" w:rsidRPr="003B7745" w:rsidRDefault="00DB4F3A" w:rsidP="00DB4F3A">
            <w:pPr>
              <w:rPr>
                <w:rFonts w:ascii="Verdana" w:hAnsi="Verdana"/>
                <w:sz w:val="20"/>
              </w:rPr>
            </w:pPr>
            <w:r w:rsidRPr="003B7745">
              <w:rPr>
                <w:rFonts w:ascii="Verdana" w:hAnsi="Verdana"/>
                <w:sz w:val="20"/>
              </w:rPr>
              <w:t>14.00 tot 15.00</w:t>
            </w:r>
          </w:p>
        </w:tc>
        <w:tc>
          <w:tcPr>
            <w:tcW w:w="1275" w:type="dxa"/>
          </w:tcPr>
          <w:p w14:paraId="44C47A56" w14:textId="77777777" w:rsidR="00DB4F3A" w:rsidRPr="003B7745" w:rsidRDefault="00DB4F3A" w:rsidP="00DB4F3A">
            <w:pPr>
              <w:rPr>
                <w:rFonts w:ascii="Verdana" w:hAnsi="Verdana"/>
                <w:sz w:val="20"/>
              </w:rPr>
            </w:pPr>
          </w:p>
        </w:tc>
        <w:tc>
          <w:tcPr>
            <w:tcW w:w="1560" w:type="dxa"/>
          </w:tcPr>
          <w:p w14:paraId="4095FF0C" w14:textId="77777777" w:rsidR="00DB4F3A" w:rsidRPr="003B7745" w:rsidRDefault="00DB4F3A" w:rsidP="00DB4F3A">
            <w:pPr>
              <w:rPr>
                <w:rFonts w:ascii="Verdana" w:hAnsi="Verdana"/>
                <w:sz w:val="20"/>
              </w:rPr>
            </w:pPr>
          </w:p>
        </w:tc>
        <w:tc>
          <w:tcPr>
            <w:tcW w:w="1275" w:type="dxa"/>
          </w:tcPr>
          <w:p w14:paraId="556645FA" w14:textId="77777777" w:rsidR="00DB4F3A" w:rsidRPr="003B7745" w:rsidRDefault="00DB4F3A" w:rsidP="00DB4F3A">
            <w:pPr>
              <w:rPr>
                <w:rFonts w:ascii="Verdana" w:hAnsi="Verdana"/>
                <w:sz w:val="20"/>
              </w:rPr>
            </w:pPr>
          </w:p>
        </w:tc>
        <w:tc>
          <w:tcPr>
            <w:tcW w:w="1134" w:type="dxa"/>
          </w:tcPr>
          <w:p w14:paraId="4F9760C2" w14:textId="77777777" w:rsidR="00DB4F3A" w:rsidRPr="003B7745" w:rsidRDefault="00DB4F3A" w:rsidP="00DB4F3A">
            <w:pPr>
              <w:rPr>
                <w:rFonts w:ascii="Verdana" w:hAnsi="Verdana"/>
                <w:sz w:val="20"/>
              </w:rPr>
            </w:pPr>
          </w:p>
        </w:tc>
        <w:tc>
          <w:tcPr>
            <w:tcW w:w="1134" w:type="dxa"/>
          </w:tcPr>
          <w:p w14:paraId="7D67E39D" w14:textId="77777777" w:rsidR="00DB4F3A" w:rsidRPr="003B7745" w:rsidRDefault="00DB4F3A" w:rsidP="00DB4F3A">
            <w:pPr>
              <w:rPr>
                <w:rFonts w:ascii="Verdana" w:hAnsi="Verdana"/>
                <w:sz w:val="20"/>
              </w:rPr>
            </w:pPr>
          </w:p>
        </w:tc>
      </w:tr>
      <w:tr w:rsidR="00DB4F3A" w:rsidRPr="003B7745" w14:paraId="48A23CDF" w14:textId="77777777" w:rsidTr="004F0D97">
        <w:tc>
          <w:tcPr>
            <w:tcW w:w="1413" w:type="dxa"/>
          </w:tcPr>
          <w:p w14:paraId="6CFA61F1" w14:textId="77777777" w:rsidR="00DB4F3A" w:rsidRPr="003B7745" w:rsidRDefault="00DB4F3A" w:rsidP="00DB4F3A">
            <w:pPr>
              <w:rPr>
                <w:rFonts w:ascii="Verdana" w:hAnsi="Verdana"/>
                <w:i/>
                <w:sz w:val="20"/>
              </w:rPr>
            </w:pPr>
            <w:r w:rsidRPr="003B7745">
              <w:rPr>
                <w:rFonts w:ascii="Verdana" w:hAnsi="Verdana"/>
                <w:i/>
                <w:sz w:val="20"/>
              </w:rPr>
              <w:t>stamtijden</w:t>
            </w:r>
          </w:p>
        </w:tc>
        <w:tc>
          <w:tcPr>
            <w:tcW w:w="1276" w:type="dxa"/>
          </w:tcPr>
          <w:p w14:paraId="5C8C477F" w14:textId="6EDCBF0F" w:rsidR="00DB4F3A" w:rsidRPr="003B7745" w:rsidRDefault="00DB4F3A" w:rsidP="00DB4F3A">
            <w:pPr>
              <w:rPr>
                <w:rFonts w:ascii="Verdana" w:hAnsi="Verdana"/>
                <w:sz w:val="20"/>
              </w:rPr>
            </w:pPr>
          </w:p>
        </w:tc>
        <w:tc>
          <w:tcPr>
            <w:tcW w:w="1134" w:type="dxa"/>
          </w:tcPr>
          <w:p w14:paraId="0C9FC81A" w14:textId="75800880" w:rsidR="00DB4F3A" w:rsidRPr="003B7745" w:rsidRDefault="00DB4F3A" w:rsidP="00DB4F3A">
            <w:pPr>
              <w:rPr>
                <w:rFonts w:ascii="Verdana" w:hAnsi="Verdana"/>
                <w:sz w:val="20"/>
              </w:rPr>
            </w:pPr>
            <w:r w:rsidRPr="003B7745">
              <w:rPr>
                <w:rFonts w:ascii="Verdana" w:hAnsi="Verdana"/>
                <w:sz w:val="20"/>
              </w:rPr>
              <w:t>15.00 tot 20.00</w:t>
            </w:r>
          </w:p>
        </w:tc>
        <w:tc>
          <w:tcPr>
            <w:tcW w:w="1275" w:type="dxa"/>
          </w:tcPr>
          <w:p w14:paraId="68CC55AD" w14:textId="77777777" w:rsidR="00DB4F3A" w:rsidRPr="003B7745" w:rsidRDefault="00DB4F3A" w:rsidP="00DB4F3A">
            <w:pPr>
              <w:rPr>
                <w:rFonts w:ascii="Verdana" w:hAnsi="Verdana"/>
                <w:sz w:val="20"/>
              </w:rPr>
            </w:pPr>
          </w:p>
        </w:tc>
        <w:tc>
          <w:tcPr>
            <w:tcW w:w="1560" w:type="dxa"/>
          </w:tcPr>
          <w:p w14:paraId="01FFAB96" w14:textId="120C21CA" w:rsidR="00DB4F3A" w:rsidRPr="003B7745" w:rsidRDefault="00AC2337" w:rsidP="00DB4F3A">
            <w:pPr>
              <w:rPr>
                <w:rFonts w:ascii="Verdana" w:hAnsi="Verdana"/>
                <w:sz w:val="20"/>
              </w:rPr>
            </w:pPr>
            <w:r w:rsidRPr="003B7745">
              <w:rPr>
                <w:rFonts w:ascii="Verdana" w:hAnsi="Verdana"/>
                <w:sz w:val="20"/>
              </w:rPr>
              <w:t>13.30 tot 15.30</w:t>
            </w:r>
          </w:p>
        </w:tc>
        <w:tc>
          <w:tcPr>
            <w:tcW w:w="1275" w:type="dxa"/>
          </w:tcPr>
          <w:p w14:paraId="486655E2" w14:textId="77777777" w:rsidR="00DB4F3A" w:rsidRPr="003B7745" w:rsidRDefault="00DB4F3A" w:rsidP="00DB4F3A">
            <w:pPr>
              <w:rPr>
                <w:rFonts w:ascii="Verdana" w:hAnsi="Verdana"/>
                <w:sz w:val="20"/>
              </w:rPr>
            </w:pPr>
          </w:p>
        </w:tc>
        <w:tc>
          <w:tcPr>
            <w:tcW w:w="1134" w:type="dxa"/>
          </w:tcPr>
          <w:p w14:paraId="18F9A862" w14:textId="77777777" w:rsidR="00DB4F3A" w:rsidRPr="003B7745" w:rsidRDefault="00DB4F3A" w:rsidP="00DB4F3A">
            <w:pPr>
              <w:rPr>
                <w:rFonts w:ascii="Verdana" w:hAnsi="Verdana"/>
                <w:sz w:val="20"/>
              </w:rPr>
            </w:pPr>
          </w:p>
        </w:tc>
        <w:tc>
          <w:tcPr>
            <w:tcW w:w="1134" w:type="dxa"/>
          </w:tcPr>
          <w:p w14:paraId="3CBD6396" w14:textId="77777777" w:rsidR="00DB4F3A" w:rsidRPr="003B7745" w:rsidRDefault="00DB4F3A" w:rsidP="00DB4F3A">
            <w:pPr>
              <w:ind w:right="101"/>
              <w:rPr>
                <w:rFonts w:ascii="Verdana" w:hAnsi="Verdana"/>
                <w:sz w:val="20"/>
              </w:rPr>
            </w:pPr>
          </w:p>
        </w:tc>
      </w:tr>
      <w:tr w:rsidR="00DB4F3A" w:rsidRPr="003B7745" w14:paraId="22C96D6D" w14:textId="77777777" w:rsidTr="004F0D97">
        <w:tc>
          <w:tcPr>
            <w:tcW w:w="1413" w:type="dxa"/>
          </w:tcPr>
          <w:p w14:paraId="13060684" w14:textId="77777777" w:rsidR="00DB4F3A" w:rsidRPr="003B7745" w:rsidRDefault="00DB4F3A" w:rsidP="00DB4F3A">
            <w:pPr>
              <w:rPr>
                <w:rFonts w:ascii="Verdana" w:hAnsi="Verdana"/>
                <w:i/>
                <w:sz w:val="20"/>
              </w:rPr>
            </w:pPr>
            <w:r w:rsidRPr="003B7745">
              <w:rPr>
                <w:rFonts w:ascii="Verdana" w:hAnsi="Verdana"/>
                <w:i/>
                <w:sz w:val="20"/>
              </w:rPr>
              <w:t>Glijtijden nam</w:t>
            </w:r>
          </w:p>
        </w:tc>
        <w:tc>
          <w:tcPr>
            <w:tcW w:w="1276" w:type="dxa"/>
          </w:tcPr>
          <w:p w14:paraId="69349EB6" w14:textId="259A9817" w:rsidR="00DB4F3A" w:rsidRPr="003B7745" w:rsidRDefault="00DB4F3A" w:rsidP="00DB4F3A">
            <w:pPr>
              <w:rPr>
                <w:rFonts w:ascii="Verdana" w:hAnsi="Verdana"/>
                <w:sz w:val="20"/>
              </w:rPr>
            </w:pPr>
          </w:p>
        </w:tc>
        <w:tc>
          <w:tcPr>
            <w:tcW w:w="1134" w:type="dxa"/>
          </w:tcPr>
          <w:p w14:paraId="22B9A521" w14:textId="26F835BB" w:rsidR="00DB4F3A" w:rsidRPr="003B7745" w:rsidRDefault="00DB4F3A" w:rsidP="00DB4F3A">
            <w:pPr>
              <w:rPr>
                <w:rFonts w:ascii="Verdana" w:hAnsi="Verdana"/>
                <w:sz w:val="20"/>
              </w:rPr>
            </w:pPr>
            <w:r w:rsidRPr="003B7745">
              <w:rPr>
                <w:rFonts w:ascii="Verdana" w:hAnsi="Verdana"/>
                <w:sz w:val="20"/>
              </w:rPr>
              <w:t>20.00 tot 20.</w:t>
            </w:r>
            <w:r w:rsidR="00A6528A" w:rsidRPr="003B7745">
              <w:rPr>
                <w:rFonts w:ascii="Verdana" w:hAnsi="Verdana"/>
                <w:sz w:val="20"/>
              </w:rPr>
              <w:t>15</w:t>
            </w:r>
          </w:p>
        </w:tc>
        <w:tc>
          <w:tcPr>
            <w:tcW w:w="1275" w:type="dxa"/>
          </w:tcPr>
          <w:p w14:paraId="4700A3E0" w14:textId="77777777" w:rsidR="00DB4F3A" w:rsidRPr="003B7745" w:rsidRDefault="00DB4F3A" w:rsidP="00DB4F3A">
            <w:pPr>
              <w:rPr>
                <w:rFonts w:ascii="Verdana" w:hAnsi="Verdana"/>
                <w:sz w:val="20"/>
              </w:rPr>
            </w:pPr>
          </w:p>
        </w:tc>
        <w:tc>
          <w:tcPr>
            <w:tcW w:w="1560" w:type="dxa"/>
          </w:tcPr>
          <w:p w14:paraId="7E9BADC0" w14:textId="05B886F6" w:rsidR="00DB4F3A" w:rsidRPr="003B7745" w:rsidRDefault="00AC2337" w:rsidP="00DB4F3A">
            <w:pPr>
              <w:rPr>
                <w:rFonts w:ascii="Verdana" w:hAnsi="Verdana"/>
                <w:sz w:val="20"/>
              </w:rPr>
            </w:pPr>
            <w:r w:rsidRPr="003B7745">
              <w:rPr>
                <w:rFonts w:ascii="Verdana" w:hAnsi="Verdana"/>
                <w:sz w:val="20"/>
              </w:rPr>
              <w:t>15.30 tot 16.30</w:t>
            </w:r>
          </w:p>
        </w:tc>
        <w:tc>
          <w:tcPr>
            <w:tcW w:w="1275" w:type="dxa"/>
          </w:tcPr>
          <w:p w14:paraId="356595BD" w14:textId="77777777" w:rsidR="00DB4F3A" w:rsidRPr="003B7745" w:rsidRDefault="00DB4F3A" w:rsidP="00DB4F3A">
            <w:pPr>
              <w:rPr>
                <w:rFonts w:ascii="Verdana" w:hAnsi="Verdana"/>
                <w:sz w:val="20"/>
              </w:rPr>
            </w:pPr>
          </w:p>
        </w:tc>
        <w:tc>
          <w:tcPr>
            <w:tcW w:w="1134" w:type="dxa"/>
          </w:tcPr>
          <w:p w14:paraId="152E3839" w14:textId="77777777" w:rsidR="00DB4F3A" w:rsidRPr="003B7745" w:rsidRDefault="00DB4F3A" w:rsidP="00DB4F3A">
            <w:pPr>
              <w:rPr>
                <w:rFonts w:ascii="Verdana" w:hAnsi="Verdana"/>
                <w:sz w:val="20"/>
              </w:rPr>
            </w:pPr>
          </w:p>
        </w:tc>
        <w:tc>
          <w:tcPr>
            <w:tcW w:w="1134" w:type="dxa"/>
          </w:tcPr>
          <w:p w14:paraId="292F9DE7" w14:textId="77777777" w:rsidR="00DB4F3A" w:rsidRPr="003B7745" w:rsidRDefault="00DB4F3A" w:rsidP="00DB4F3A">
            <w:pPr>
              <w:rPr>
                <w:rFonts w:ascii="Verdana" w:hAnsi="Verdana"/>
                <w:sz w:val="20"/>
              </w:rPr>
            </w:pPr>
          </w:p>
        </w:tc>
      </w:tr>
      <w:tr w:rsidR="00DB4F3A" w:rsidRPr="003B7745" w14:paraId="774750BE" w14:textId="77777777" w:rsidTr="004F0D97">
        <w:tc>
          <w:tcPr>
            <w:tcW w:w="1413" w:type="dxa"/>
          </w:tcPr>
          <w:p w14:paraId="2477C584" w14:textId="77777777" w:rsidR="00DB4F3A" w:rsidRPr="003B7745" w:rsidRDefault="00DB4F3A" w:rsidP="00DB4F3A">
            <w:pPr>
              <w:rPr>
                <w:rFonts w:ascii="Verdana" w:hAnsi="Verdana"/>
                <w:i/>
                <w:sz w:val="20"/>
              </w:rPr>
            </w:pPr>
            <w:r w:rsidRPr="003B7745">
              <w:rPr>
                <w:rFonts w:ascii="Verdana" w:hAnsi="Verdana"/>
                <w:i/>
                <w:sz w:val="20"/>
              </w:rPr>
              <w:t>Minimum</w:t>
            </w:r>
          </w:p>
        </w:tc>
        <w:tc>
          <w:tcPr>
            <w:tcW w:w="1276" w:type="dxa"/>
          </w:tcPr>
          <w:p w14:paraId="21E12768" w14:textId="6729FA27" w:rsidR="00DB4F3A" w:rsidRPr="003B7745" w:rsidRDefault="00DB4F3A" w:rsidP="00DB4F3A">
            <w:pPr>
              <w:rPr>
                <w:rFonts w:ascii="Verdana" w:hAnsi="Verdana"/>
                <w:sz w:val="20"/>
              </w:rPr>
            </w:pPr>
          </w:p>
        </w:tc>
        <w:tc>
          <w:tcPr>
            <w:tcW w:w="1134" w:type="dxa"/>
          </w:tcPr>
          <w:p w14:paraId="55B17B13" w14:textId="65F42702" w:rsidR="00DB4F3A" w:rsidRPr="003B7745" w:rsidRDefault="005F34CC" w:rsidP="00DB4F3A">
            <w:pPr>
              <w:rPr>
                <w:rFonts w:ascii="Verdana" w:hAnsi="Verdana"/>
                <w:sz w:val="20"/>
              </w:rPr>
            </w:pPr>
            <w:r w:rsidRPr="003B7745">
              <w:rPr>
                <w:rFonts w:ascii="Verdana" w:hAnsi="Verdana"/>
                <w:sz w:val="20"/>
              </w:rPr>
              <w:t>7</w:t>
            </w:r>
            <w:r w:rsidR="00DB4F3A" w:rsidRPr="003B7745">
              <w:rPr>
                <w:rFonts w:ascii="Verdana" w:hAnsi="Verdana"/>
                <w:sz w:val="20"/>
              </w:rPr>
              <w:t>u</w:t>
            </w:r>
            <w:r w:rsidRPr="003B7745">
              <w:rPr>
                <w:rFonts w:ascii="Verdana" w:hAnsi="Verdana"/>
                <w:sz w:val="20"/>
              </w:rPr>
              <w:t>30</w:t>
            </w:r>
          </w:p>
        </w:tc>
        <w:tc>
          <w:tcPr>
            <w:tcW w:w="1275" w:type="dxa"/>
          </w:tcPr>
          <w:p w14:paraId="14CB6DE2" w14:textId="12B2D6EC" w:rsidR="00DB4F3A" w:rsidRPr="003B7745" w:rsidRDefault="00DB4F3A" w:rsidP="00DB4F3A">
            <w:pPr>
              <w:rPr>
                <w:rFonts w:ascii="Verdana" w:hAnsi="Verdana"/>
                <w:sz w:val="20"/>
              </w:rPr>
            </w:pPr>
          </w:p>
        </w:tc>
        <w:tc>
          <w:tcPr>
            <w:tcW w:w="1560" w:type="dxa"/>
          </w:tcPr>
          <w:p w14:paraId="5B4332BE" w14:textId="62897647" w:rsidR="00DB4F3A" w:rsidRPr="003B7745" w:rsidRDefault="005F34CC" w:rsidP="00DB4F3A">
            <w:pPr>
              <w:rPr>
                <w:rFonts w:ascii="Verdana" w:hAnsi="Verdana"/>
                <w:sz w:val="20"/>
              </w:rPr>
            </w:pPr>
            <w:r w:rsidRPr="003B7745">
              <w:rPr>
                <w:rFonts w:ascii="Verdana" w:hAnsi="Verdana"/>
                <w:sz w:val="20"/>
              </w:rPr>
              <w:t>4</w:t>
            </w:r>
            <w:r w:rsidR="00AC2337" w:rsidRPr="003B7745">
              <w:rPr>
                <w:rFonts w:ascii="Verdana" w:hAnsi="Verdana"/>
                <w:sz w:val="20"/>
              </w:rPr>
              <w:t>u</w:t>
            </w:r>
            <w:r w:rsidRPr="003B7745">
              <w:rPr>
                <w:rFonts w:ascii="Verdana" w:hAnsi="Verdana"/>
                <w:sz w:val="20"/>
              </w:rPr>
              <w:t>30</w:t>
            </w:r>
          </w:p>
        </w:tc>
        <w:tc>
          <w:tcPr>
            <w:tcW w:w="1275" w:type="dxa"/>
          </w:tcPr>
          <w:p w14:paraId="3BFE9357" w14:textId="77777777" w:rsidR="00DB4F3A" w:rsidRPr="003B7745" w:rsidRDefault="00DB4F3A" w:rsidP="00DB4F3A">
            <w:pPr>
              <w:rPr>
                <w:rFonts w:ascii="Verdana" w:hAnsi="Verdana"/>
                <w:sz w:val="20"/>
              </w:rPr>
            </w:pPr>
          </w:p>
        </w:tc>
        <w:tc>
          <w:tcPr>
            <w:tcW w:w="1134" w:type="dxa"/>
          </w:tcPr>
          <w:p w14:paraId="30675529" w14:textId="77777777" w:rsidR="00DB4F3A" w:rsidRPr="003B7745" w:rsidRDefault="00DB4F3A" w:rsidP="00DB4F3A">
            <w:pPr>
              <w:rPr>
                <w:rFonts w:ascii="Verdana" w:hAnsi="Verdana"/>
                <w:sz w:val="20"/>
              </w:rPr>
            </w:pPr>
            <w:r w:rsidRPr="003B7745">
              <w:rPr>
                <w:rFonts w:ascii="Verdana" w:hAnsi="Verdana"/>
                <w:sz w:val="20"/>
              </w:rPr>
              <w:t>3u</w:t>
            </w:r>
          </w:p>
        </w:tc>
        <w:tc>
          <w:tcPr>
            <w:tcW w:w="1134" w:type="dxa"/>
          </w:tcPr>
          <w:p w14:paraId="073AD699" w14:textId="77777777" w:rsidR="00DB4F3A" w:rsidRPr="003B7745" w:rsidRDefault="00DB4F3A" w:rsidP="00DB4F3A">
            <w:pPr>
              <w:rPr>
                <w:rFonts w:ascii="Verdana" w:hAnsi="Verdana"/>
                <w:sz w:val="20"/>
              </w:rPr>
            </w:pPr>
          </w:p>
        </w:tc>
      </w:tr>
      <w:tr w:rsidR="00DB4F3A" w:rsidRPr="00B54B4F" w14:paraId="0E5FC520" w14:textId="77777777" w:rsidTr="004F0D97">
        <w:tc>
          <w:tcPr>
            <w:tcW w:w="1413" w:type="dxa"/>
          </w:tcPr>
          <w:p w14:paraId="05F18CD4" w14:textId="77777777" w:rsidR="00DB4F3A" w:rsidRPr="003B7745" w:rsidRDefault="00DB4F3A" w:rsidP="00DB4F3A">
            <w:pPr>
              <w:rPr>
                <w:rFonts w:ascii="Verdana" w:hAnsi="Verdana"/>
                <w:i/>
                <w:sz w:val="20"/>
              </w:rPr>
            </w:pPr>
            <w:r w:rsidRPr="003B7745">
              <w:rPr>
                <w:rFonts w:ascii="Verdana" w:hAnsi="Verdana"/>
                <w:i/>
                <w:sz w:val="20"/>
              </w:rPr>
              <w:t>Maximum</w:t>
            </w:r>
          </w:p>
        </w:tc>
        <w:tc>
          <w:tcPr>
            <w:tcW w:w="1276" w:type="dxa"/>
          </w:tcPr>
          <w:p w14:paraId="1EB4419D" w14:textId="57364A96" w:rsidR="00DB4F3A" w:rsidRPr="003B7745" w:rsidRDefault="00DB4F3A" w:rsidP="00DB4F3A">
            <w:pPr>
              <w:rPr>
                <w:rFonts w:ascii="Verdana" w:hAnsi="Verdana"/>
                <w:sz w:val="20"/>
              </w:rPr>
            </w:pPr>
          </w:p>
        </w:tc>
        <w:tc>
          <w:tcPr>
            <w:tcW w:w="1134" w:type="dxa"/>
          </w:tcPr>
          <w:p w14:paraId="0445D80A" w14:textId="6A9F1A70" w:rsidR="00DB4F3A" w:rsidRPr="003B7745" w:rsidRDefault="00DB4F3A" w:rsidP="00DB4F3A">
            <w:pPr>
              <w:rPr>
                <w:rFonts w:ascii="Verdana" w:hAnsi="Verdana"/>
                <w:sz w:val="20"/>
              </w:rPr>
            </w:pPr>
            <w:r w:rsidRPr="003B7745">
              <w:rPr>
                <w:rFonts w:ascii="Verdana" w:hAnsi="Verdana"/>
                <w:sz w:val="20"/>
              </w:rPr>
              <w:t>11u</w:t>
            </w:r>
            <w:r w:rsidR="00A6528A" w:rsidRPr="003B7745">
              <w:rPr>
                <w:rFonts w:ascii="Verdana" w:hAnsi="Verdana"/>
                <w:sz w:val="20"/>
              </w:rPr>
              <w:t>0</w:t>
            </w:r>
            <w:r w:rsidRPr="003B7745">
              <w:rPr>
                <w:rFonts w:ascii="Verdana" w:hAnsi="Verdana"/>
                <w:sz w:val="20"/>
              </w:rPr>
              <w:t>0</w:t>
            </w:r>
          </w:p>
        </w:tc>
        <w:tc>
          <w:tcPr>
            <w:tcW w:w="1275" w:type="dxa"/>
          </w:tcPr>
          <w:p w14:paraId="067DAD5C" w14:textId="7E98BADD" w:rsidR="00DB4F3A" w:rsidRPr="003B7745" w:rsidRDefault="00DB4F3A" w:rsidP="00DB4F3A">
            <w:pPr>
              <w:rPr>
                <w:rFonts w:ascii="Verdana" w:hAnsi="Verdana"/>
                <w:sz w:val="20"/>
              </w:rPr>
            </w:pPr>
          </w:p>
        </w:tc>
        <w:tc>
          <w:tcPr>
            <w:tcW w:w="1560" w:type="dxa"/>
          </w:tcPr>
          <w:p w14:paraId="1E705EF7" w14:textId="2D746CD7" w:rsidR="00DB4F3A" w:rsidRPr="003B7745" w:rsidRDefault="00AC2337" w:rsidP="00DB4F3A">
            <w:pPr>
              <w:rPr>
                <w:rFonts w:ascii="Verdana" w:hAnsi="Verdana"/>
                <w:sz w:val="20"/>
              </w:rPr>
            </w:pPr>
            <w:r w:rsidRPr="003B7745">
              <w:rPr>
                <w:rFonts w:ascii="Verdana" w:hAnsi="Verdana"/>
                <w:sz w:val="20"/>
              </w:rPr>
              <w:t>8u</w:t>
            </w:r>
          </w:p>
        </w:tc>
        <w:tc>
          <w:tcPr>
            <w:tcW w:w="1275" w:type="dxa"/>
          </w:tcPr>
          <w:p w14:paraId="57F7FA94" w14:textId="77777777" w:rsidR="00DB4F3A" w:rsidRPr="003B7745" w:rsidRDefault="00DB4F3A" w:rsidP="00DB4F3A">
            <w:pPr>
              <w:rPr>
                <w:rFonts w:ascii="Verdana" w:hAnsi="Verdana"/>
                <w:sz w:val="20"/>
              </w:rPr>
            </w:pPr>
          </w:p>
        </w:tc>
        <w:tc>
          <w:tcPr>
            <w:tcW w:w="1134" w:type="dxa"/>
          </w:tcPr>
          <w:p w14:paraId="5F54D93A" w14:textId="77777777" w:rsidR="00DB4F3A" w:rsidRPr="00B54B4F" w:rsidRDefault="00DB4F3A" w:rsidP="00DB4F3A">
            <w:pPr>
              <w:rPr>
                <w:rFonts w:ascii="Verdana" w:hAnsi="Verdana"/>
                <w:sz w:val="20"/>
              </w:rPr>
            </w:pPr>
            <w:r w:rsidRPr="003B7745">
              <w:rPr>
                <w:rFonts w:ascii="Verdana" w:hAnsi="Verdana"/>
                <w:sz w:val="20"/>
              </w:rPr>
              <w:t>3u30</w:t>
            </w:r>
          </w:p>
        </w:tc>
        <w:tc>
          <w:tcPr>
            <w:tcW w:w="1134" w:type="dxa"/>
          </w:tcPr>
          <w:p w14:paraId="551E81A0" w14:textId="77777777" w:rsidR="00DB4F3A" w:rsidRPr="00B54B4F" w:rsidRDefault="00DB4F3A" w:rsidP="00DB4F3A">
            <w:pPr>
              <w:rPr>
                <w:rFonts w:ascii="Verdana" w:hAnsi="Verdana"/>
                <w:sz w:val="20"/>
              </w:rPr>
            </w:pPr>
          </w:p>
        </w:tc>
      </w:tr>
    </w:tbl>
    <w:p w14:paraId="64110F25" w14:textId="77777777" w:rsidR="00DD63F7" w:rsidRPr="00B54B4F" w:rsidRDefault="00DD63F7" w:rsidP="00D135F0">
      <w:pPr>
        <w:rPr>
          <w:rFonts w:ascii="Verdana" w:hAnsi="Verdana"/>
          <w:sz w:val="20"/>
        </w:rPr>
      </w:pPr>
    </w:p>
    <w:p w14:paraId="656B58BC" w14:textId="77777777" w:rsidR="00B7384F" w:rsidRPr="00B54B4F" w:rsidRDefault="00B7384F"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688E8196" w14:textId="77777777" w:rsidTr="001702F6">
        <w:tc>
          <w:tcPr>
            <w:tcW w:w="7451" w:type="dxa"/>
            <w:gridSpan w:val="5"/>
            <w:shd w:val="clear" w:color="auto" w:fill="D9D9D9"/>
          </w:tcPr>
          <w:p w14:paraId="70CC4C0D" w14:textId="444C739D" w:rsidR="00D135F0" w:rsidRPr="00B54B4F" w:rsidRDefault="00AC2337" w:rsidP="004C6B89">
            <w:pPr>
              <w:jc w:val="center"/>
              <w:rPr>
                <w:rFonts w:ascii="Verdana" w:hAnsi="Verdana"/>
                <w:sz w:val="20"/>
              </w:rPr>
            </w:pPr>
            <w:r w:rsidRPr="00B54B4F">
              <w:rPr>
                <w:rFonts w:ascii="Verdana" w:hAnsi="Verdana"/>
                <w:sz w:val="20"/>
              </w:rPr>
              <w:t xml:space="preserve">Referentierooster </w:t>
            </w:r>
            <w:proofErr w:type="spellStart"/>
            <w:r w:rsidR="00D135F0" w:rsidRPr="00B54B4F">
              <w:rPr>
                <w:rFonts w:ascii="Verdana" w:hAnsi="Verdana"/>
                <w:sz w:val="20"/>
              </w:rPr>
              <w:t>bibliotheekassistent</w:t>
            </w:r>
            <w:proofErr w:type="spellEnd"/>
            <w:r w:rsidR="00D135F0" w:rsidRPr="00B54B4F">
              <w:rPr>
                <w:rFonts w:ascii="Verdana" w:hAnsi="Verdana"/>
                <w:sz w:val="20"/>
              </w:rPr>
              <w:t xml:space="preserve"> </w:t>
            </w:r>
            <w:r w:rsidR="0064712B" w:rsidRPr="00B54B4F">
              <w:rPr>
                <w:rFonts w:ascii="Verdana" w:hAnsi="Verdana"/>
                <w:sz w:val="20"/>
              </w:rPr>
              <w:t>19u B</w:t>
            </w:r>
          </w:p>
        </w:tc>
      </w:tr>
      <w:tr w:rsidR="00D135F0" w:rsidRPr="00B54B4F" w14:paraId="06F934CF" w14:textId="77777777" w:rsidTr="001702F6">
        <w:tc>
          <w:tcPr>
            <w:tcW w:w="1426" w:type="dxa"/>
          </w:tcPr>
          <w:p w14:paraId="3E0E42DD"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4427FD4A"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4D2CD407"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4BCEE9B5"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5BE8A470"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2FBCC7E1" w14:textId="77777777" w:rsidTr="001702F6">
        <w:tc>
          <w:tcPr>
            <w:tcW w:w="1426" w:type="dxa"/>
          </w:tcPr>
          <w:p w14:paraId="216B8DB1"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3627846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50E8F9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3AA6CA6D"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2BB09123"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680EF7E6" w14:textId="77777777" w:rsidTr="001702F6">
        <w:tc>
          <w:tcPr>
            <w:tcW w:w="1426" w:type="dxa"/>
          </w:tcPr>
          <w:p w14:paraId="784CC63F"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345E51FA" w14:textId="77777777" w:rsidR="00D135F0" w:rsidRPr="00B54B4F" w:rsidRDefault="00D135F0" w:rsidP="00744893">
            <w:pPr>
              <w:jc w:val="center"/>
              <w:rPr>
                <w:rFonts w:ascii="Verdana" w:hAnsi="Verdana"/>
                <w:sz w:val="20"/>
              </w:rPr>
            </w:pPr>
            <w:r w:rsidRPr="00B54B4F">
              <w:rPr>
                <w:rFonts w:ascii="Verdana" w:hAnsi="Verdana"/>
                <w:sz w:val="20"/>
              </w:rPr>
              <w:t>8.30 tot 12.00</w:t>
            </w:r>
          </w:p>
        </w:tc>
        <w:tc>
          <w:tcPr>
            <w:tcW w:w="1714" w:type="dxa"/>
          </w:tcPr>
          <w:p w14:paraId="217BBDA9" w14:textId="77777777" w:rsidR="00D135F0" w:rsidRPr="00B54B4F" w:rsidRDefault="00D135F0" w:rsidP="00744893">
            <w:pPr>
              <w:jc w:val="center"/>
              <w:rPr>
                <w:rFonts w:ascii="Verdana" w:hAnsi="Verdana"/>
                <w:sz w:val="20"/>
              </w:rPr>
            </w:pPr>
            <w:r w:rsidRPr="00B54B4F">
              <w:rPr>
                <w:rFonts w:ascii="Verdana" w:hAnsi="Verdana"/>
                <w:sz w:val="20"/>
              </w:rPr>
              <w:t>12.00 tot 14.30</w:t>
            </w:r>
          </w:p>
        </w:tc>
        <w:tc>
          <w:tcPr>
            <w:tcW w:w="1714" w:type="dxa"/>
          </w:tcPr>
          <w:p w14:paraId="2327CE12" w14:textId="77777777" w:rsidR="00D135F0" w:rsidRPr="00B54B4F" w:rsidRDefault="00D135F0" w:rsidP="00744893">
            <w:pPr>
              <w:jc w:val="center"/>
              <w:rPr>
                <w:rFonts w:ascii="Verdana" w:hAnsi="Verdana"/>
                <w:sz w:val="20"/>
              </w:rPr>
            </w:pPr>
            <w:r w:rsidRPr="00B54B4F">
              <w:rPr>
                <w:rFonts w:ascii="Verdana" w:hAnsi="Verdana"/>
                <w:sz w:val="20"/>
              </w:rPr>
              <w:t>14.30 tot 20.00</w:t>
            </w:r>
          </w:p>
        </w:tc>
        <w:tc>
          <w:tcPr>
            <w:tcW w:w="883" w:type="dxa"/>
          </w:tcPr>
          <w:p w14:paraId="49193B91" w14:textId="77777777" w:rsidR="00D135F0" w:rsidRPr="00B54B4F" w:rsidRDefault="00D135F0" w:rsidP="00744893">
            <w:pPr>
              <w:jc w:val="center"/>
              <w:rPr>
                <w:rFonts w:ascii="Verdana" w:hAnsi="Verdana"/>
                <w:sz w:val="20"/>
              </w:rPr>
            </w:pPr>
            <w:r w:rsidRPr="00B54B4F">
              <w:rPr>
                <w:rFonts w:ascii="Verdana" w:hAnsi="Verdana"/>
                <w:sz w:val="20"/>
              </w:rPr>
              <w:t>9</w:t>
            </w:r>
          </w:p>
        </w:tc>
      </w:tr>
      <w:tr w:rsidR="00D135F0" w:rsidRPr="00B54B4F" w14:paraId="06294833" w14:textId="77777777" w:rsidTr="001702F6">
        <w:tc>
          <w:tcPr>
            <w:tcW w:w="1426" w:type="dxa"/>
          </w:tcPr>
          <w:p w14:paraId="214924AC"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0E10A67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FCEDDC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E1DE345"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4BA4A3B6"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7D1B21A2" w14:textId="77777777" w:rsidTr="001702F6">
        <w:tc>
          <w:tcPr>
            <w:tcW w:w="1426" w:type="dxa"/>
          </w:tcPr>
          <w:p w14:paraId="78C38026"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7F1837C6" w14:textId="77777777" w:rsidR="00D135F0" w:rsidRPr="00B54B4F" w:rsidRDefault="00D135F0" w:rsidP="00744893">
            <w:pPr>
              <w:jc w:val="center"/>
              <w:rPr>
                <w:rFonts w:ascii="Verdana" w:hAnsi="Verdana"/>
                <w:sz w:val="20"/>
              </w:rPr>
            </w:pPr>
            <w:r w:rsidRPr="00B54B4F">
              <w:rPr>
                <w:rFonts w:ascii="Verdana" w:hAnsi="Verdana"/>
                <w:sz w:val="20"/>
              </w:rPr>
              <w:t>8.30 tot 12.00</w:t>
            </w:r>
          </w:p>
        </w:tc>
        <w:tc>
          <w:tcPr>
            <w:tcW w:w="1714" w:type="dxa"/>
          </w:tcPr>
          <w:p w14:paraId="5F209E70" w14:textId="77777777" w:rsidR="00D135F0" w:rsidRPr="00B54B4F" w:rsidRDefault="00D135F0" w:rsidP="00744893">
            <w:pPr>
              <w:jc w:val="center"/>
              <w:rPr>
                <w:rFonts w:ascii="Verdana" w:hAnsi="Verdana"/>
                <w:sz w:val="20"/>
              </w:rPr>
            </w:pPr>
            <w:r w:rsidRPr="00B54B4F">
              <w:rPr>
                <w:rFonts w:ascii="Verdana" w:hAnsi="Verdana"/>
                <w:sz w:val="20"/>
              </w:rPr>
              <w:t>12.00 tot 13.00</w:t>
            </w:r>
          </w:p>
        </w:tc>
        <w:tc>
          <w:tcPr>
            <w:tcW w:w="1714" w:type="dxa"/>
          </w:tcPr>
          <w:p w14:paraId="016B241B" w14:textId="77777777" w:rsidR="00D135F0" w:rsidRPr="00B54B4F" w:rsidRDefault="00D135F0" w:rsidP="00744893">
            <w:pPr>
              <w:jc w:val="center"/>
              <w:rPr>
                <w:rFonts w:ascii="Verdana" w:hAnsi="Verdana"/>
                <w:sz w:val="20"/>
              </w:rPr>
            </w:pPr>
            <w:r w:rsidRPr="00B54B4F">
              <w:rPr>
                <w:rFonts w:ascii="Verdana" w:hAnsi="Verdana"/>
                <w:sz w:val="20"/>
              </w:rPr>
              <w:t>13.00 tot 16.00</w:t>
            </w:r>
          </w:p>
        </w:tc>
        <w:tc>
          <w:tcPr>
            <w:tcW w:w="883" w:type="dxa"/>
          </w:tcPr>
          <w:p w14:paraId="0654C520" w14:textId="77777777" w:rsidR="00D135F0" w:rsidRPr="00B54B4F" w:rsidRDefault="00D135F0" w:rsidP="00744893">
            <w:pPr>
              <w:jc w:val="center"/>
              <w:rPr>
                <w:rFonts w:ascii="Verdana" w:hAnsi="Verdana"/>
                <w:sz w:val="20"/>
              </w:rPr>
            </w:pPr>
            <w:r w:rsidRPr="00B54B4F">
              <w:rPr>
                <w:rFonts w:ascii="Verdana" w:hAnsi="Verdana"/>
                <w:sz w:val="20"/>
              </w:rPr>
              <w:t>6.30</w:t>
            </w:r>
          </w:p>
        </w:tc>
      </w:tr>
      <w:tr w:rsidR="00D135F0" w:rsidRPr="00B54B4F" w14:paraId="7DE35C2F" w14:textId="77777777" w:rsidTr="001702F6">
        <w:tc>
          <w:tcPr>
            <w:tcW w:w="1426" w:type="dxa"/>
          </w:tcPr>
          <w:p w14:paraId="14E6345B"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5E733BE2"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5CD291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AAF1979"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1A710BEE"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6C6A9A23" w14:textId="77777777" w:rsidTr="001702F6">
        <w:tc>
          <w:tcPr>
            <w:tcW w:w="1426" w:type="dxa"/>
            <w:tcBorders>
              <w:bottom w:val="single" w:sz="4" w:space="0" w:color="auto"/>
            </w:tcBorders>
          </w:tcPr>
          <w:p w14:paraId="16547628"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41459268" w14:textId="77777777" w:rsidR="00D135F0" w:rsidRPr="00B54B4F" w:rsidRDefault="00D135F0" w:rsidP="00744893">
            <w:pPr>
              <w:jc w:val="center"/>
              <w:rPr>
                <w:rFonts w:ascii="Verdana" w:hAnsi="Verdana"/>
                <w:sz w:val="20"/>
              </w:rPr>
            </w:pPr>
            <w:r w:rsidRPr="00B54B4F">
              <w:rPr>
                <w:rFonts w:ascii="Verdana" w:hAnsi="Verdana"/>
                <w:sz w:val="20"/>
              </w:rPr>
              <w:t>9.00 tot 12.30</w:t>
            </w:r>
          </w:p>
        </w:tc>
        <w:tc>
          <w:tcPr>
            <w:tcW w:w="1714" w:type="dxa"/>
            <w:tcBorders>
              <w:bottom w:val="single" w:sz="4" w:space="0" w:color="auto"/>
            </w:tcBorders>
          </w:tcPr>
          <w:p w14:paraId="250E6A4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350F54F2"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283AA221" w14:textId="77777777" w:rsidR="00D135F0" w:rsidRPr="00B54B4F" w:rsidRDefault="00D135F0" w:rsidP="00744893">
            <w:pPr>
              <w:jc w:val="center"/>
              <w:rPr>
                <w:rFonts w:ascii="Verdana" w:hAnsi="Verdana"/>
                <w:sz w:val="20"/>
              </w:rPr>
            </w:pPr>
            <w:r w:rsidRPr="00B54B4F">
              <w:rPr>
                <w:rFonts w:ascii="Verdana" w:hAnsi="Verdana"/>
                <w:sz w:val="20"/>
              </w:rPr>
              <w:t>3.30</w:t>
            </w:r>
          </w:p>
        </w:tc>
      </w:tr>
      <w:tr w:rsidR="00D135F0" w:rsidRPr="00B54B4F" w14:paraId="0CBA1098" w14:textId="77777777" w:rsidTr="001702F6">
        <w:tc>
          <w:tcPr>
            <w:tcW w:w="1426" w:type="dxa"/>
            <w:tcBorders>
              <w:bottom w:val="single" w:sz="4" w:space="0" w:color="auto"/>
            </w:tcBorders>
          </w:tcPr>
          <w:p w14:paraId="50A81BDD"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5C41BD8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110F8D9"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32792F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003F0546"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100AED" w14:paraId="4B85A406" w14:textId="77777777" w:rsidTr="001702F6">
        <w:tc>
          <w:tcPr>
            <w:tcW w:w="1426" w:type="dxa"/>
            <w:tcBorders>
              <w:top w:val="single" w:sz="4" w:space="0" w:color="auto"/>
              <w:left w:val="nil"/>
              <w:bottom w:val="nil"/>
              <w:right w:val="nil"/>
            </w:tcBorders>
          </w:tcPr>
          <w:p w14:paraId="591B599B"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094974FB"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62197808"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061EA340"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606987A5" w14:textId="77777777" w:rsidR="00D135F0" w:rsidRPr="00100AED" w:rsidRDefault="00D135F0" w:rsidP="00744893">
            <w:pPr>
              <w:jc w:val="center"/>
              <w:rPr>
                <w:rFonts w:ascii="Verdana" w:hAnsi="Verdana"/>
                <w:sz w:val="20"/>
              </w:rPr>
            </w:pPr>
            <w:r w:rsidRPr="00B54B4F">
              <w:rPr>
                <w:rFonts w:ascii="Verdana" w:hAnsi="Verdana"/>
                <w:sz w:val="20"/>
              </w:rPr>
              <w:t>19</w:t>
            </w:r>
          </w:p>
        </w:tc>
      </w:tr>
    </w:tbl>
    <w:p w14:paraId="60F26746" w14:textId="0949AD50" w:rsidR="00B529D1" w:rsidRDefault="00B529D1" w:rsidP="00D135F0">
      <w:pPr>
        <w:rPr>
          <w:rFonts w:ascii="Verdana" w:hAnsi="Verdana"/>
          <w:sz w:val="20"/>
        </w:rPr>
      </w:pPr>
    </w:p>
    <w:p w14:paraId="6A8A979F" w14:textId="77777777" w:rsidR="00B529D1" w:rsidRDefault="00B529D1">
      <w:pPr>
        <w:spacing w:after="200" w:line="276" w:lineRule="auto"/>
        <w:rPr>
          <w:rFonts w:ascii="Verdana" w:hAnsi="Verdana"/>
          <w:sz w:val="20"/>
        </w:rPr>
      </w:pPr>
      <w:r>
        <w:rPr>
          <w:rFonts w:ascii="Verdana" w:hAnsi="Verdana"/>
          <w:sz w:val="20"/>
        </w:rPr>
        <w:br w:type="page"/>
      </w:r>
    </w:p>
    <w:p w14:paraId="12E57F19" w14:textId="77777777" w:rsidR="00D135F0" w:rsidRPr="00100AED" w:rsidRDefault="00D135F0"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100AED" w14:paraId="598B83B3" w14:textId="77777777" w:rsidTr="001702F6">
        <w:tc>
          <w:tcPr>
            <w:tcW w:w="7451" w:type="dxa"/>
            <w:gridSpan w:val="5"/>
            <w:shd w:val="clear" w:color="auto" w:fill="D9D9D9"/>
          </w:tcPr>
          <w:p w14:paraId="4E70D440" w14:textId="77777777" w:rsidR="00D135F0" w:rsidRPr="00100AED" w:rsidRDefault="00D135F0" w:rsidP="00744893">
            <w:pPr>
              <w:jc w:val="center"/>
              <w:rPr>
                <w:rFonts w:ascii="Verdana" w:hAnsi="Verdana"/>
                <w:sz w:val="20"/>
              </w:rPr>
            </w:pPr>
            <w:r w:rsidRPr="00100AED">
              <w:rPr>
                <w:rFonts w:ascii="Verdana" w:hAnsi="Verdana"/>
                <w:sz w:val="20"/>
              </w:rPr>
              <w:t>E1 (schoonmaak)</w:t>
            </w:r>
          </w:p>
        </w:tc>
      </w:tr>
      <w:tr w:rsidR="00D135F0" w:rsidRPr="00100AED" w14:paraId="2355859D" w14:textId="77777777" w:rsidTr="001702F6">
        <w:tc>
          <w:tcPr>
            <w:tcW w:w="1426" w:type="dxa"/>
          </w:tcPr>
          <w:p w14:paraId="58484BCF" w14:textId="77777777" w:rsidR="00D135F0" w:rsidRPr="00100AED" w:rsidRDefault="00D135F0" w:rsidP="00744893">
            <w:pPr>
              <w:rPr>
                <w:rFonts w:ascii="Verdana" w:hAnsi="Verdana"/>
                <w:bCs/>
                <w:sz w:val="20"/>
              </w:rPr>
            </w:pPr>
            <w:r w:rsidRPr="00100AED">
              <w:rPr>
                <w:rFonts w:ascii="Verdana" w:hAnsi="Verdana"/>
                <w:bCs/>
                <w:sz w:val="20"/>
              </w:rPr>
              <w:t>dagen</w:t>
            </w:r>
          </w:p>
        </w:tc>
        <w:tc>
          <w:tcPr>
            <w:tcW w:w="1714" w:type="dxa"/>
          </w:tcPr>
          <w:p w14:paraId="68911F9C" w14:textId="77777777" w:rsidR="00D135F0" w:rsidRPr="00100AED" w:rsidRDefault="00D135F0" w:rsidP="00744893">
            <w:pPr>
              <w:rPr>
                <w:rFonts w:ascii="Verdana" w:hAnsi="Verdana"/>
                <w:bCs/>
                <w:sz w:val="20"/>
              </w:rPr>
            </w:pPr>
            <w:r w:rsidRPr="00100AED">
              <w:rPr>
                <w:rFonts w:ascii="Verdana" w:hAnsi="Verdana"/>
                <w:bCs/>
                <w:sz w:val="20"/>
              </w:rPr>
              <w:t>voormiddag</w:t>
            </w:r>
          </w:p>
        </w:tc>
        <w:tc>
          <w:tcPr>
            <w:tcW w:w="1714" w:type="dxa"/>
          </w:tcPr>
          <w:p w14:paraId="22769497" w14:textId="77777777" w:rsidR="00D135F0" w:rsidRPr="00100AED" w:rsidRDefault="00D135F0" w:rsidP="00744893">
            <w:pPr>
              <w:rPr>
                <w:rFonts w:ascii="Verdana" w:hAnsi="Verdana"/>
                <w:bCs/>
                <w:sz w:val="20"/>
              </w:rPr>
            </w:pPr>
            <w:r w:rsidRPr="00100AED">
              <w:rPr>
                <w:rFonts w:ascii="Verdana" w:hAnsi="Verdana"/>
                <w:bCs/>
                <w:sz w:val="20"/>
              </w:rPr>
              <w:t>pauze</w:t>
            </w:r>
          </w:p>
        </w:tc>
        <w:tc>
          <w:tcPr>
            <w:tcW w:w="1714" w:type="dxa"/>
          </w:tcPr>
          <w:p w14:paraId="3A2F346E" w14:textId="77777777" w:rsidR="00D135F0" w:rsidRPr="00100AED" w:rsidRDefault="00D135F0" w:rsidP="00744893">
            <w:pPr>
              <w:rPr>
                <w:rFonts w:ascii="Verdana" w:hAnsi="Verdana"/>
                <w:bCs/>
                <w:sz w:val="20"/>
              </w:rPr>
            </w:pPr>
            <w:r w:rsidRPr="00100AED">
              <w:rPr>
                <w:rFonts w:ascii="Verdana" w:hAnsi="Verdana"/>
                <w:bCs/>
                <w:sz w:val="20"/>
              </w:rPr>
              <w:t>namiddag</w:t>
            </w:r>
          </w:p>
        </w:tc>
        <w:tc>
          <w:tcPr>
            <w:tcW w:w="883" w:type="dxa"/>
          </w:tcPr>
          <w:p w14:paraId="3FFB360E" w14:textId="77777777" w:rsidR="00D135F0" w:rsidRPr="00100AED" w:rsidRDefault="00D135F0" w:rsidP="00744893">
            <w:pPr>
              <w:rPr>
                <w:rFonts w:ascii="Verdana" w:hAnsi="Verdana"/>
                <w:bCs/>
                <w:sz w:val="20"/>
              </w:rPr>
            </w:pPr>
            <w:r w:rsidRPr="00100AED">
              <w:rPr>
                <w:rFonts w:ascii="Verdana" w:hAnsi="Verdana"/>
                <w:bCs/>
                <w:sz w:val="20"/>
              </w:rPr>
              <w:t>Totaal</w:t>
            </w:r>
          </w:p>
        </w:tc>
      </w:tr>
      <w:tr w:rsidR="00D135F0" w:rsidRPr="00100AED" w14:paraId="211BB1D5" w14:textId="77777777" w:rsidTr="001702F6">
        <w:tc>
          <w:tcPr>
            <w:tcW w:w="1426" w:type="dxa"/>
          </w:tcPr>
          <w:p w14:paraId="22F3994D" w14:textId="77777777" w:rsidR="00D135F0" w:rsidRPr="00100AED" w:rsidRDefault="00D135F0" w:rsidP="00744893">
            <w:pPr>
              <w:rPr>
                <w:rFonts w:ascii="Verdana" w:hAnsi="Verdana"/>
                <w:bCs/>
                <w:sz w:val="20"/>
              </w:rPr>
            </w:pPr>
            <w:r w:rsidRPr="00100AED">
              <w:rPr>
                <w:rFonts w:ascii="Verdana" w:hAnsi="Verdana"/>
                <w:bCs/>
                <w:sz w:val="20"/>
              </w:rPr>
              <w:t>maandag</w:t>
            </w:r>
          </w:p>
        </w:tc>
        <w:tc>
          <w:tcPr>
            <w:tcW w:w="1714" w:type="dxa"/>
          </w:tcPr>
          <w:p w14:paraId="764CDA76" w14:textId="77777777" w:rsidR="00D135F0" w:rsidRPr="00100AED" w:rsidRDefault="00D135F0" w:rsidP="00744893">
            <w:pPr>
              <w:jc w:val="center"/>
              <w:rPr>
                <w:rFonts w:ascii="Verdana" w:hAnsi="Verdana"/>
                <w:sz w:val="20"/>
              </w:rPr>
            </w:pPr>
            <w:r w:rsidRPr="00100AED">
              <w:rPr>
                <w:rFonts w:ascii="Verdana" w:hAnsi="Verdana"/>
                <w:sz w:val="20"/>
              </w:rPr>
              <w:t>7.00 tot 12.30</w:t>
            </w:r>
          </w:p>
        </w:tc>
        <w:tc>
          <w:tcPr>
            <w:tcW w:w="1714" w:type="dxa"/>
          </w:tcPr>
          <w:p w14:paraId="7D65E99C"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49BFF28B" w14:textId="77777777" w:rsidR="00D135F0" w:rsidRPr="00100AED" w:rsidRDefault="00D135F0" w:rsidP="00744893">
            <w:pPr>
              <w:jc w:val="center"/>
              <w:rPr>
                <w:rFonts w:ascii="Verdana" w:hAnsi="Verdana"/>
                <w:sz w:val="20"/>
              </w:rPr>
            </w:pPr>
            <w:r w:rsidRPr="00100AED">
              <w:rPr>
                <w:rFonts w:ascii="Verdana" w:hAnsi="Verdana"/>
                <w:sz w:val="20"/>
              </w:rPr>
              <w:t>-</w:t>
            </w:r>
          </w:p>
        </w:tc>
        <w:tc>
          <w:tcPr>
            <w:tcW w:w="883" w:type="dxa"/>
          </w:tcPr>
          <w:p w14:paraId="63C8957C" w14:textId="77777777" w:rsidR="00D135F0" w:rsidRPr="00100AED" w:rsidRDefault="00D135F0" w:rsidP="00744893">
            <w:pPr>
              <w:jc w:val="center"/>
              <w:rPr>
                <w:rFonts w:ascii="Verdana" w:hAnsi="Verdana"/>
                <w:sz w:val="20"/>
              </w:rPr>
            </w:pPr>
            <w:r w:rsidRPr="00100AED">
              <w:rPr>
                <w:rFonts w:ascii="Verdana" w:hAnsi="Verdana"/>
                <w:sz w:val="20"/>
              </w:rPr>
              <w:t>5.30</w:t>
            </w:r>
          </w:p>
        </w:tc>
      </w:tr>
      <w:tr w:rsidR="00D135F0" w:rsidRPr="00B54B4F" w14:paraId="3D138B62" w14:textId="77777777" w:rsidTr="001702F6">
        <w:tc>
          <w:tcPr>
            <w:tcW w:w="1426" w:type="dxa"/>
          </w:tcPr>
          <w:p w14:paraId="3E81EE8D"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19A97D94" w14:textId="77777777" w:rsidR="00D135F0" w:rsidRPr="00B54B4F" w:rsidRDefault="00D135F0" w:rsidP="00744893">
            <w:pPr>
              <w:jc w:val="center"/>
              <w:rPr>
                <w:rFonts w:ascii="Verdana" w:hAnsi="Verdana"/>
                <w:sz w:val="20"/>
              </w:rPr>
            </w:pPr>
            <w:r w:rsidRPr="00B54B4F">
              <w:rPr>
                <w:rFonts w:ascii="Verdana" w:hAnsi="Verdana"/>
                <w:sz w:val="20"/>
              </w:rPr>
              <w:t>7.00 tot 12.00</w:t>
            </w:r>
          </w:p>
        </w:tc>
        <w:tc>
          <w:tcPr>
            <w:tcW w:w="1714" w:type="dxa"/>
          </w:tcPr>
          <w:p w14:paraId="16434EE4"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F36362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4DC942C6" w14:textId="77777777" w:rsidR="00D135F0" w:rsidRPr="00B54B4F" w:rsidRDefault="00D135F0" w:rsidP="00744893">
            <w:pPr>
              <w:jc w:val="center"/>
              <w:rPr>
                <w:rFonts w:ascii="Verdana" w:hAnsi="Verdana"/>
                <w:sz w:val="20"/>
              </w:rPr>
            </w:pPr>
            <w:r w:rsidRPr="00B54B4F">
              <w:rPr>
                <w:rFonts w:ascii="Verdana" w:hAnsi="Verdana"/>
                <w:sz w:val="20"/>
              </w:rPr>
              <w:t>5</w:t>
            </w:r>
          </w:p>
        </w:tc>
      </w:tr>
      <w:tr w:rsidR="00D135F0" w:rsidRPr="00B54B4F" w14:paraId="5D73EA6C" w14:textId="77777777" w:rsidTr="001702F6">
        <w:tc>
          <w:tcPr>
            <w:tcW w:w="1426" w:type="dxa"/>
          </w:tcPr>
          <w:p w14:paraId="31D70632"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21156C9B" w14:textId="77777777" w:rsidR="00D135F0" w:rsidRPr="00B54B4F" w:rsidRDefault="00D135F0" w:rsidP="00744893">
            <w:pPr>
              <w:jc w:val="center"/>
              <w:rPr>
                <w:rFonts w:ascii="Verdana" w:hAnsi="Verdana"/>
                <w:sz w:val="20"/>
              </w:rPr>
            </w:pPr>
            <w:r w:rsidRPr="00B54B4F">
              <w:rPr>
                <w:rFonts w:ascii="Verdana" w:hAnsi="Verdana"/>
                <w:sz w:val="20"/>
              </w:rPr>
              <w:t>7.00 tot 10.30</w:t>
            </w:r>
          </w:p>
        </w:tc>
        <w:tc>
          <w:tcPr>
            <w:tcW w:w="1714" w:type="dxa"/>
          </w:tcPr>
          <w:p w14:paraId="4DF431E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C2A47B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D0E6CE1" w14:textId="77777777" w:rsidR="00D135F0" w:rsidRPr="00B54B4F" w:rsidRDefault="00D135F0" w:rsidP="00744893">
            <w:pPr>
              <w:jc w:val="center"/>
              <w:rPr>
                <w:rFonts w:ascii="Verdana" w:hAnsi="Verdana"/>
                <w:sz w:val="20"/>
              </w:rPr>
            </w:pPr>
            <w:r w:rsidRPr="00B54B4F">
              <w:rPr>
                <w:rFonts w:ascii="Verdana" w:hAnsi="Verdana"/>
                <w:sz w:val="20"/>
              </w:rPr>
              <w:t>3.30</w:t>
            </w:r>
          </w:p>
        </w:tc>
      </w:tr>
      <w:tr w:rsidR="00D135F0" w:rsidRPr="00B54B4F" w14:paraId="3B43572A" w14:textId="77777777" w:rsidTr="001702F6">
        <w:tc>
          <w:tcPr>
            <w:tcW w:w="1426" w:type="dxa"/>
          </w:tcPr>
          <w:p w14:paraId="42F526A6"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51D879FB"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78CC7D8D"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57F99597"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1CEC9601"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3E06D4B0" w14:textId="77777777" w:rsidTr="001702F6">
        <w:tc>
          <w:tcPr>
            <w:tcW w:w="1426" w:type="dxa"/>
          </w:tcPr>
          <w:p w14:paraId="2173C5F2"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717D86AA" w14:textId="77777777" w:rsidR="00D135F0" w:rsidRPr="00B54B4F" w:rsidRDefault="00D135F0" w:rsidP="00744893">
            <w:pPr>
              <w:jc w:val="center"/>
              <w:rPr>
                <w:rFonts w:ascii="Verdana" w:hAnsi="Verdana"/>
                <w:sz w:val="20"/>
              </w:rPr>
            </w:pPr>
            <w:r w:rsidRPr="00B54B4F">
              <w:rPr>
                <w:rFonts w:ascii="Verdana" w:hAnsi="Verdana"/>
                <w:sz w:val="20"/>
              </w:rPr>
              <w:t>7.00 tot 12.00</w:t>
            </w:r>
          </w:p>
        </w:tc>
        <w:tc>
          <w:tcPr>
            <w:tcW w:w="1714" w:type="dxa"/>
          </w:tcPr>
          <w:p w14:paraId="77A418F9"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6D5EF3F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EC2B0D5" w14:textId="77777777" w:rsidR="00D135F0" w:rsidRPr="00B54B4F" w:rsidRDefault="00D135F0" w:rsidP="00744893">
            <w:pPr>
              <w:jc w:val="center"/>
              <w:rPr>
                <w:rFonts w:ascii="Verdana" w:hAnsi="Verdana"/>
                <w:sz w:val="20"/>
              </w:rPr>
            </w:pPr>
            <w:r w:rsidRPr="00B54B4F">
              <w:rPr>
                <w:rFonts w:ascii="Verdana" w:hAnsi="Verdana"/>
                <w:sz w:val="20"/>
              </w:rPr>
              <w:t>5</w:t>
            </w:r>
          </w:p>
        </w:tc>
      </w:tr>
      <w:tr w:rsidR="00D135F0" w:rsidRPr="00B54B4F" w14:paraId="2A41BE7F" w14:textId="77777777" w:rsidTr="001702F6">
        <w:tc>
          <w:tcPr>
            <w:tcW w:w="1426" w:type="dxa"/>
            <w:tcBorders>
              <w:bottom w:val="single" w:sz="4" w:space="0" w:color="auto"/>
            </w:tcBorders>
          </w:tcPr>
          <w:p w14:paraId="271A40C7"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3533C7CB"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1E8484C0"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5CE57099"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91D75EC"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35FBCACE" w14:textId="77777777" w:rsidTr="001702F6">
        <w:tc>
          <w:tcPr>
            <w:tcW w:w="1426" w:type="dxa"/>
            <w:tcBorders>
              <w:bottom w:val="single" w:sz="4" w:space="0" w:color="auto"/>
            </w:tcBorders>
          </w:tcPr>
          <w:p w14:paraId="3735C6DC"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251AACA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0B5E6E7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40C199D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5E386EB4"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1B8DAC04" w14:textId="77777777" w:rsidTr="001702F6">
        <w:tc>
          <w:tcPr>
            <w:tcW w:w="1426" w:type="dxa"/>
            <w:tcBorders>
              <w:top w:val="single" w:sz="4" w:space="0" w:color="auto"/>
              <w:left w:val="nil"/>
              <w:bottom w:val="nil"/>
              <w:right w:val="nil"/>
            </w:tcBorders>
          </w:tcPr>
          <w:p w14:paraId="17A00B64"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71E1CAE6"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7E31D602"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58EBFFB0"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70BCF19B" w14:textId="77777777" w:rsidR="00D135F0" w:rsidRPr="00B54B4F" w:rsidRDefault="00D135F0" w:rsidP="00744893">
            <w:pPr>
              <w:jc w:val="center"/>
              <w:rPr>
                <w:rFonts w:ascii="Verdana" w:hAnsi="Verdana"/>
                <w:sz w:val="20"/>
              </w:rPr>
            </w:pPr>
            <w:r w:rsidRPr="00B54B4F">
              <w:rPr>
                <w:rFonts w:ascii="Verdana" w:hAnsi="Verdana"/>
                <w:sz w:val="20"/>
              </w:rPr>
              <w:t>19</w:t>
            </w:r>
          </w:p>
        </w:tc>
      </w:tr>
    </w:tbl>
    <w:p w14:paraId="250CCDBA" w14:textId="77777777" w:rsidR="00D135F0" w:rsidRPr="00B54B4F" w:rsidRDefault="00D135F0"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D135F0" w:rsidRPr="00B54B4F" w14:paraId="7E627EBD" w14:textId="77777777" w:rsidTr="001702F6">
        <w:tc>
          <w:tcPr>
            <w:tcW w:w="7451" w:type="dxa"/>
            <w:gridSpan w:val="5"/>
            <w:shd w:val="clear" w:color="auto" w:fill="D9D9D9"/>
          </w:tcPr>
          <w:p w14:paraId="773D1BDA" w14:textId="53992E3C" w:rsidR="00D135F0" w:rsidRPr="00B54B4F" w:rsidRDefault="00D135F0" w:rsidP="00744893">
            <w:pPr>
              <w:jc w:val="center"/>
              <w:rPr>
                <w:rFonts w:ascii="Verdana" w:hAnsi="Verdana"/>
                <w:sz w:val="20"/>
              </w:rPr>
            </w:pPr>
            <w:r w:rsidRPr="00B54B4F">
              <w:rPr>
                <w:rFonts w:ascii="Verdana" w:hAnsi="Verdana"/>
                <w:sz w:val="20"/>
              </w:rPr>
              <w:t>E2 (schoonmaak)</w:t>
            </w:r>
          </w:p>
        </w:tc>
      </w:tr>
      <w:tr w:rsidR="00D135F0" w:rsidRPr="00B54B4F" w14:paraId="179C7F98" w14:textId="77777777" w:rsidTr="001702F6">
        <w:tc>
          <w:tcPr>
            <w:tcW w:w="1426" w:type="dxa"/>
          </w:tcPr>
          <w:p w14:paraId="23A5254D" w14:textId="77777777" w:rsidR="00D135F0" w:rsidRPr="00B54B4F" w:rsidRDefault="00D135F0" w:rsidP="00744893">
            <w:pPr>
              <w:rPr>
                <w:rFonts w:ascii="Verdana" w:hAnsi="Verdana"/>
                <w:bCs/>
                <w:sz w:val="20"/>
              </w:rPr>
            </w:pPr>
            <w:r w:rsidRPr="00B54B4F">
              <w:rPr>
                <w:rFonts w:ascii="Verdana" w:hAnsi="Verdana"/>
                <w:bCs/>
                <w:sz w:val="20"/>
              </w:rPr>
              <w:t>dagen</w:t>
            </w:r>
          </w:p>
        </w:tc>
        <w:tc>
          <w:tcPr>
            <w:tcW w:w="1714" w:type="dxa"/>
          </w:tcPr>
          <w:p w14:paraId="1194D291" w14:textId="77777777" w:rsidR="00D135F0" w:rsidRPr="00B54B4F" w:rsidRDefault="00D135F0" w:rsidP="00744893">
            <w:pPr>
              <w:rPr>
                <w:rFonts w:ascii="Verdana" w:hAnsi="Verdana"/>
                <w:bCs/>
                <w:sz w:val="20"/>
              </w:rPr>
            </w:pPr>
            <w:r w:rsidRPr="00B54B4F">
              <w:rPr>
                <w:rFonts w:ascii="Verdana" w:hAnsi="Verdana"/>
                <w:bCs/>
                <w:sz w:val="20"/>
              </w:rPr>
              <w:t>voormiddag</w:t>
            </w:r>
          </w:p>
        </w:tc>
        <w:tc>
          <w:tcPr>
            <w:tcW w:w="1714" w:type="dxa"/>
          </w:tcPr>
          <w:p w14:paraId="155EC51E" w14:textId="77777777" w:rsidR="00D135F0" w:rsidRPr="00B54B4F" w:rsidRDefault="00D135F0" w:rsidP="00744893">
            <w:pPr>
              <w:rPr>
                <w:rFonts w:ascii="Verdana" w:hAnsi="Verdana"/>
                <w:bCs/>
                <w:sz w:val="20"/>
              </w:rPr>
            </w:pPr>
            <w:r w:rsidRPr="00B54B4F">
              <w:rPr>
                <w:rFonts w:ascii="Verdana" w:hAnsi="Verdana"/>
                <w:bCs/>
                <w:sz w:val="20"/>
              </w:rPr>
              <w:t>pauze</w:t>
            </w:r>
          </w:p>
        </w:tc>
        <w:tc>
          <w:tcPr>
            <w:tcW w:w="1714" w:type="dxa"/>
          </w:tcPr>
          <w:p w14:paraId="6FBCCB77" w14:textId="77777777" w:rsidR="00D135F0" w:rsidRPr="00B54B4F" w:rsidRDefault="00D135F0" w:rsidP="00744893">
            <w:pPr>
              <w:rPr>
                <w:rFonts w:ascii="Verdana" w:hAnsi="Verdana"/>
                <w:bCs/>
                <w:sz w:val="20"/>
              </w:rPr>
            </w:pPr>
            <w:r w:rsidRPr="00B54B4F">
              <w:rPr>
                <w:rFonts w:ascii="Verdana" w:hAnsi="Verdana"/>
                <w:bCs/>
                <w:sz w:val="20"/>
              </w:rPr>
              <w:t>namiddag</w:t>
            </w:r>
          </w:p>
        </w:tc>
        <w:tc>
          <w:tcPr>
            <w:tcW w:w="883" w:type="dxa"/>
          </w:tcPr>
          <w:p w14:paraId="38D67D95" w14:textId="77777777" w:rsidR="00D135F0" w:rsidRPr="00B54B4F" w:rsidRDefault="00D135F0" w:rsidP="00744893">
            <w:pPr>
              <w:rPr>
                <w:rFonts w:ascii="Verdana" w:hAnsi="Verdana"/>
                <w:bCs/>
                <w:sz w:val="20"/>
              </w:rPr>
            </w:pPr>
            <w:r w:rsidRPr="00B54B4F">
              <w:rPr>
                <w:rFonts w:ascii="Verdana" w:hAnsi="Verdana"/>
                <w:bCs/>
                <w:sz w:val="20"/>
              </w:rPr>
              <w:t>Totaal</w:t>
            </w:r>
          </w:p>
        </w:tc>
      </w:tr>
      <w:tr w:rsidR="00D135F0" w:rsidRPr="00B54B4F" w14:paraId="4255166C" w14:textId="77777777" w:rsidTr="001702F6">
        <w:tc>
          <w:tcPr>
            <w:tcW w:w="1426" w:type="dxa"/>
          </w:tcPr>
          <w:p w14:paraId="69D7A21D" w14:textId="77777777" w:rsidR="00D135F0" w:rsidRPr="00B54B4F" w:rsidRDefault="00D135F0" w:rsidP="00744893">
            <w:pPr>
              <w:rPr>
                <w:rFonts w:ascii="Verdana" w:hAnsi="Verdana"/>
                <w:bCs/>
                <w:sz w:val="20"/>
              </w:rPr>
            </w:pPr>
            <w:r w:rsidRPr="00B54B4F">
              <w:rPr>
                <w:rFonts w:ascii="Verdana" w:hAnsi="Verdana"/>
                <w:bCs/>
                <w:sz w:val="20"/>
              </w:rPr>
              <w:t>maandag</w:t>
            </w:r>
          </w:p>
        </w:tc>
        <w:tc>
          <w:tcPr>
            <w:tcW w:w="1714" w:type="dxa"/>
          </w:tcPr>
          <w:p w14:paraId="10731FB5" w14:textId="77777777" w:rsidR="00D135F0" w:rsidRPr="00B54B4F" w:rsidRDefault="00D135F0" w:rsidP="00744893">
            <w:pPr>
              <w:jc w:val="center"/>
              <w:rPr>
                <w:rFonts w:ascii="Verdana" w:hAnsi="Verdana"/>
                <w:sz w:val="20"/>
              </w:rPr>
            </w:pPr>
            <w:r w:rsidRPr="00B54B4F">
              <w:rPr>
                <w:rFonts w:ascii="Verdana" w:hAnsi="Verdana"/>
                <w:sz w:val="20"/>
              </w:rPr>
              <w:t>8.30 tot 12.00</w:t>
            </w:r>
          </w:p>
        </w:tc>
        <w:tc>
          <w:tcPr>
            <w:tcW w:w="1714" w:type="dxa"/>
          </w:tcPr>
          <w:p w14:paraId="2B942F2F" w14:textId="77777777" w:rsidR="00D135F0" w:rsidRPr="00B54B4F" w:rsidRDefault="00D135F0" w:rsidP="00744893">
            <w:pPr>
              <w:jc w:val="center"/>
              <w:rPr>
                <w:rFonts w:ascii="Verdana" w:hAnsi="Verdana"/>
                <w:sz w:val="20"/>
              </w:rPr>
            </w:pPr>
            <w:r w:rsidRPr="00B54B4F">
              <w:rPr>
                <w:rFonts w:ascii="Verdana" w:hAnsi="Verdana"/>
                <w:sz w:val="20"/>
              </w:rPr>
              <w:t>12.00 tot 12.30</w:t>
            </w:r>
          </w:p>
        </w:tc>
        <w:tc>
          <w:tcPr>
            <w:tcW w:w="1714" w:type="dxa"/>
          </w:tcPr>
          <w:p w14:paraId="6EE2DC0A" w14:textId="77777777" w:rsidR="00D135F0" w:rsidRPr="00B54B4F" w:rsidRDefault="00D135F0" w:rsidP="00744893">
            <w:pPr>
              <w:jc w:val="center"/>
              <w:rPr>
                <w:rFonts w:ascii="Verdana" w:hAnsi="Verdana"/>
                <w:sz w:val="20"/>
              </w:rPr>
            </w:pPr>
            <w:r w:rsidRPr="00B54B4F">
              <w:rPr>
                <w:rFonts w:ascii="Verdana" w:hAnsi="Verdana"/>
                <w:sz w:val="20"/>
              </w:rPr>
              <w:t>12.30 tot 15.30</w:t>
            </w:r>
          </w:p>
        </w:tc>
        <w:tc>
          <w:tcPr>
            <w:tcW w:w="883" w:type="dxa"/>
          </w:tcPr>
          <w:p w14:paraId="10204DCB" w14:textId="77777777" w:rsidR="00D135F0" w:rsidRPr="00B54B4F" w:rsidRDefault="00D135F0" w:rsidP="00744893">
            <w:pPr>
              <w:jc w:val="center"/>
              <w:rPr>
                <w:rFonts w:ascii="Verdana" w:hAnsi="Verdana"/>
                <w:sz w:val="20"/>
              </w:rPr>
            </w:pPr>
            <w:r w:rsidRPr="00B54B4F">
              <w:rPr>
                <w:rFonts w:ascii="Verdana" w:hAnsi="Verdana"/>
                <w:sz w:val="20"/>
              </w:rPr>
              <w:t>6.30</w:t>
            </w:r>
          </w:p>
        </w:tc>
      </w:tr>
      <w:tr w:rsidR="00D135F0" w:rsidRPr="00B54B4F" w14:paraId="417E91FA" w14:textId="77777777" w:rsidTr="001702F6">
        <w:tc>
          <w:tcPr>
            <w:tcW w:w="1426" w:type="dxa"/>
          </w:tcPr>
          <w:p w14:paraId="554A177B" w14:textId="77777777" w:rsidR="00D135F0" w:rsidRPr="00B54B4F" w:rsidRDefault="00D135F0" w:rsidP="00744893">
            <w:pPr>
              <w:rPr>
                <w:rFonts w:ascii="Verdana" w:hAnsi="Verdana"/>
                <w:bCs/>
                <w:sz w:val="20"/>
              </w:rPr>
            </w:pPr>
            <w:r w:rsidRPr="00B54B4F">
              <w:rPr>
                <w:rFonts w:ascii="Verdana" w:hAnsi="Verdana"/>
                <w:bCs/>
                <w:sz w:val="20"/>
              </w:rPr>
              <w:t>dinsdag</w:t>
            </w:r>
          </w:p>
        </w:tc>
        <w:tc>
          <w:tcPr>
            <w:tcW w:w="1714" w:type="dxa"/>
          </w:tcPr>
          <w:p w14:paraId="1673B941" w14:textId="77777777" w:rsidR="00D135F0" w:rsidRPr="00B54B4F" w:rsidRDefault="00D135F0" w:rsidP="00744893">
            <w:pPr>
              <w:jc w:val="center"/>
              <w:rPr>
                <w:rFonts w:ascii="Verdana" w:hAnsi="Verdana"/>
                <w:sz w:val="20"/>
              </w:rPr>
            </w:pPr>
            <w:r w:rsidRPr="00B54B4F">
              <w:rPr>
                <w:rFonts w:ascii="Verdana" w:hAnsi="Verdana"/>
                <w:sz w:val="20"/>
              </w:rPr>
              <w:t>8.30 tot 12.00</w:t>
            </w:r>
          </w:p>
        </w:tc>
        <w:tc>
          <w:tcPr>
            <w:tcW w:w="1714" w:type="dxa"/>
          </w:tcPr>
          <w:p w14:paraId="7096B7D8" w14:textId="77777777" w:rsidR="00D135F0" w:rsidRPr="00B54B4F" w:rsidRDefault="00D135F0" w:rsidP="00744893">
            <w:pPr>
              <w:jc w:val="center"/>
              <w:rPr>
                <w:rFonts w:ascii="Verdana" w:hAnsi="Verdana"/>
                <w:sz w:val="20"/>
              </w:rPr>
            </w:pPr>
            <w:r w:rsidRPr="00B54B4F">
              <w:rPr>
                <w:rFonts w:ascii="Verdana" w:hAnsi="Verdana"/>
                <w:sz w:val="20"/>
              </w:rPr>
              <w:t>12.00 tot 12.30</w:t>
            </w:r>
          </w:p>
        </w:tc>
        <w:tc>
          <w:tcPr>
            <w:tcW w:w="1714" w:type="dxa"/>
          </w:tcPr>
          <w:p w14:paraId="6117D360" w14:textId="77777777" w:rsidR="00D135F0" w:rsidRPr="00B54B4F" w:rsidRDefault="00D135F0" w:rsidP="00744893">
            <w:pPr>
              <w:jc w:val="center"/>
              <w:rPr>
                <w:rFonts w:ascii="Verdana" w:hAnsi="Verdana"/>
                <w:sz w:val="20"/>
              </w:rPr>
            </w:pPr>
            <w:r w:rsidRPr="00B54B4F">
              <w:rPr>
                <w:rFonts w:ascii="Verdana" w:hAnsi="Verdana"/>
                <w:sz w:val="20"/>
              </w:rPr>
              <w:t>12.30 tot 15.30</w:t>
            </w:r>
          </w:p>
        </w:tc>
        <w:tc>
          <w:tcPr>
            <w:tcW w:w="883" w:type="dxa"/>
          </w:tcPr>
          <w:p w14:paraId="6A14F818" w14:textId="77777777" w:rsidR="00D135F0" w:rsidRPr="00B54B4F" w:rsidRDefault="00D135F0" w:rsidP="00744893">
            <w:pPr>
              <w:jc w:val="center"/>
              <w:rPr>
                <w:rFonts w:ascii="Verdana" w:hAnsi="Verdana"/>
                <w:sz w:val="20"/>
              </w:rPr>
            </w:pPr>
            <w:r w:rsidRPr="00B54B4F">
              <w:rPr>
                <w:rFonts w:ascii="Verdana" w:hAnsi="Verdana"/>
                <w:sz w:val="20"/>
              </w:rPr>
              <w:t>6.30</w:t>
            </w:r>
          </w:p>
        </w:tc>
      </w:tr>
      <w:tr w:rsidR="00D135F0" w:rsidRPr="00B54B4F" w14:paraId="595A7964" w14:textId="77777777" w:rsidTr="001702F6">
        <w:tc>
          <w:tcPr>
            <w:tcW w:w="1426" w:type="dxa"/>
          </w:tcPr>
          <w:p w14:paraId="2FB2F4D2" w14:textId="77777777" w:rsidR="00D135F0" w:rsidRPr="00B54B4F" w:rsidRDefault="00D135F0" w:rsidP="00744893">
            <w:pPr>
              <w:rPr>
                <w:rFonts w:ascii="Verdana" w:hAnsi="Verdana"/>
                <w:bCs/>
                <w:sz w:val="20"/>
              </w:rPr>
            </w:pPr>
            <w:r w:rsidRPr="00B54B4F">
              <w:rPr>
                <w:rFonts w:ascii="Verdana" w:hAnsi="Verdana"/>
                <w:bCs/>
                <w:sz w:val="20"/>
              </w:rPr>
              <w:t>woensdag</w:t>
            </w:r>
          </w:p>
        </w:tc>
        <w:tc>
          <w:tcPr>
            <w:tcW w:w="1714" w:type="dxa"/>
          </w:tcPr>
          <w:p w14:paraId="7F66DD53" w14:textId="77777777" w:rsidR="00D135F0" w:rsidRPr="00B54B4F" w:rsidRDefault="00D135F0" w:rsidP="00744893">
            <w:pPr>
              <w:jc w:val="center"/>
              <w:rPr>
                <w:rFonts w:ascii="Verdana" w:hAnsi="Verdana"/>
                <w:sz w:val="20"/>
              </w:rPr>
            </w:pPr>
            <w:r w:rsidRPr="00B54B4F">
              <w:rPr>
                <w:rFonts w:ascii="Verdana" w:hAnsi="Verdana"/>
                <w:sz w:val="20"/>
              </w:rPr>
              <w:t>8.00 tot 11.00</w:t>
            </w:r>
          </w:p>
        </w:tc>
        <w:tc>
          <w:tcPr>
            <w:tcW w:w="1714" w:type="dxa"/>
          </w:tcPr>
          <w:p w14:paraId="2845AC78"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13F6400D"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903FEFF" w14:textId="77777777" w:rsidR="00D135F0" w:rsidRPr="00B54B4F" w:rsidRDefault="00D135F0" w:rsidP="00744893">
            <w:pPr>
              <w:jc w:val="center"/>
              <w:rPr>
                <w:rFonts w:ascii="Verdana" w:hAnsi="Verdana"/>
                <w:sz w:val="20"/>
              </w:rPr>
            </w:pPr>
            <w:r w:rsidRPr="00B54B4F">
              <w:rPr>
                <w:rFonts w:ascii="Verdana" w:hAnsi="Verdana"/>
                <w:sz w:val="20"/>
              </w:rPr>
              <w:t>3.00</w:t>
            </w:r>
          </w:p>
        </w:tc>
      </w:tr>
      <w:tr w:rsidR="00D135F0" w:rsidRPr="00B54B4F" w14:paraId="005CB26B" w14:textId="77777777" w:rsidTr="001702F6">
        <w:tc>
          <w:tcPr>
            <w:tcW w:w="1426" w:type="dxa"/>
          </w:tcPr>
          <w:p w14:paraId="7EEFDBB9" w14:textId="77777777" w:rsidR="00D135F0" w:rsidRPr="00B54B4F" w:rsidRDefault="00D135F0" w:rsidP="00744893">
            <w:pPr>
              <w:rPr>
                <w:rFonts w:ascii="Verdana" w:hAnsi="Verdana"/>
                <w:bCs/>
                <w:sz w:val="20"/>
              </w:rPr>
            </w:pPr>
            <w:r w:rsidRPr="00B54B4F">
              <w:rPr>
                <w:rFonts w:ascii="Verdana" w:hAnsi="Verdana"/>
                <w:bCs/>
                <w:sz w:val="20"/>
              </w:rPr>
              <w:t>donderdag</w:t>
            </w:r>
          </w:p>
        </w:tc>
        <w:tc>
          <w:tcPr>
            <w:tcW w:w="1714" w:type="dxa"/>
          </w:tcPr>
          <w:p w14:paraId="52CD45B6"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27F83A8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78EAE81E"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66D7D03D"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542FE830" w14:textId="77777777" w:rsidTr="001702F6">
        <w:tc>
          <w:tcPr>
            <w:tcW w:w="1426" w:type="dxa"/>
          </w:tcPr>
          <w:p w14:paraId="7F3568D1" w14:textId="77777777" w:rsidR="00D135F0" w:rsidRPr="00B54B4F" w:rsidRDefault="00D135F0" w:rsidP="00744893">
            <w:pPr>
              <w:rPr>
                <w:rFonts w:ascii="Verdana" w:hAnsi="Verdana"/>
                <w:bCs/>
                <w:sz w:val="20"/>
              </w:rPr>
            </w:pPr>
            <w:r w:rsidRPr="00B54B4F">
              <w:rPr>
                <w:rFonts w:ascii="Verdana" w:hAnsi="Verdana"/>
                <w:bCs/>
                <w:sz w:val="20"/>
              </w:rPr>
              <w:t>vrijdag</w:t>
            </w:r>
          </w:p>
        </w:tc>
        <w:tc>
          <w:tcPr>
            <w:tcW w:w="1714" w:type="dxa"/>
          </w:tcPr>
          <w:p w14:paraId="3F0311BD" w14:textId="77777777" w:rsidR="00D135F0" w:rsidRPr="00B54B4F" w:rsidRDefault="00D135F0" w:rsidP="00744893">
            <w:pPr>
              <w:jc w:val="center"/>
              <w:rPr>
                <w:rFonts w:ascii="Verdana" w:hAnsi="Verdana"/>
                <w:sz w:val="20"/>
              </w:rPr>
            </w:pPr>
            <w:r w:rsidRPr="00B54B4F">
              <w:rPr>
                <w:rFonts w:ascii="Verdana" w:hAnsi="Verdana"/>
                <w:sz w:val="20"/>
              </w:rPr>
              <w:t>8.30 tot 11.30</w:t>
            </w:r>
          </w:p>
        </w:tc>
        <w:tc>
          <w:tcPr>
            <w:tcW w:w="1714" w:type="dxa"/>
          </w:tcPr>
          <w:p w14:paraId="73CC529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Pr>
          <w:p w14:paraId="0089E113"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448C4495" w14:textId="77777777" w:rsidR="00D135F0" w:rsidRPr="00B54B4F" w:rsidRDefault="00D135F0" w:rsidP="00744893">
            <w:pPr>
              <w:jc w:val="center"/>
              <w:rPr>
                <w:rFonts w:ascii="Verdana" w:hAnsi="Verdana"/>
                <w:sz w:val="20"/>
              </w:rPr>
            </w:pPr>
            <w:r w:rsidRPr="00B54B4F">
              <w:rPr>
                <w:rFonts w:ascii="Verdana" w:hAnsi="Verdana"/>
                <w:sz w:val="20"/>
              </w:rPr>
              <w:t>3.00</w:t>
            </w:r>
          </w:p>
        </w:tc>
      </w:tr>
      <w:tr w:rsidR="00D135F0" w:rsidRPr="00B54B4F" w14:paraId="7EC9E2F7" w14:textId="77777777" w:rsidTr="001702F6">
        <w:tc>
          <w:tcPr>
            <w:tcW w:w="1426" w:type="dxa"/>
            <w:tcBorders>
              <w:bottom w:val="single" w:sz="4" w:space="0" w:color="auto"/>
            </w:tcBorders>
          </w:tcPr>
          <w:p w14:paraId="4CEB597F" w14:textId="77777777" w:rsidR="00D135F0" w:rsidRPr="00B54B4F" w:rsidRDefault="00D135F0" w:rsidP="00744893">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7BD531BA"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3CE1AF8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391854D1"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757AB049"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7BB2E938" w14:textId="77777777" w:rsidTr="001702F6">
        <w:tc>
          <w:tcPr>
            <w:tcW w:w="1426" w:type="dxa"/>
            <w:tcBorders>
              <w:bottom w:val="single" w:sz="4" w:space="0" w:color="auto"/>
            </w:tcBorders>
          </w:tcPr>
          <w:p w14:paraId="22152714" w14:textId="77777777" w:rsidR="00D135F0" w:rsidRPr="00B54B4F" w:rsidRDefault="00D135F0" w:rsidP="00744893">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2088DBCC"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3D64D70F" w14:textId="77777777" w:rsidR="00D135F0" w:rsidRPr="00B54B4F" w:rsidRDefault="00D135F0" w:rsidP="00744893">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09B2BE5" w14:textId="77777777" w:rsidR="00D135F0" w:rsidRPr="00B54B4F" w:rsidRDefault="00D135F0" w:rsidP="00744893">
            <w:pPr>
              <w:jc w:val="center"/>
              <w:rPr>
                <w:rFonts w:ascii="Verdana" w:hAnsi="Verdana"/>
                <w:sz w:val="20"/>
              </w:rPr>
            </w:pPr>
            <w:r w:rsidRPr="00B54B4F">
              <w:rPr>
                <w:rFonts w:ascii="Verdana" w:hAnsi="Verdana"/>
                <w:sz w:val="20"/>
              </w:rPr>
              <w:t>-</w:t>
            </w:r>
          </w:p>
        </w:tc>
        <w:tc>
          <w:tcPr>
            <w:tcW w:w="883" w:type="dxa"/>
          </w:tcPr>
          <w:p w14:paraId="3BEFDB0A" w14:textId="77777777" w:rsidR="00D135F0" w:rsidRPr="00B54B4F" w:rsidRDefault="00D135F0" w:rsidP="00744893">
            <w:pPr>
              <w:jc w:val="center"/>
              <w:rPr>
                <w:rFonts w:ascii="Verdana" w:hAnsi="Verdana"/>
                <w:sz w:val="20"/>
              </w:rPr>
            </w:pPr>
            <w:r w:rsidRPr="00B54B4F">
              <w:rPr>
                <w:rFonts w:ascii="Verdana" w:hAnsi="Verdana"/>
                <w:sz w:val="20"/>
              </w:rPr>
              <w:t>-</w:t>
            </w:r>
          </w:p>
        </w:tc>
      </w:tr>
      <w:tr w:rsidR="00D135F0" w:rsidRPr="00B54B4F" w14:paraId="1EDD6D8E" w14:textId="77777777" w:rsidTr="001702F6">
        <w:tc>
          <w:tcPr>
            <w:tcW w:w="1426" w:type="dxa"/>
            <w:tcBorders>
              <w:top w:val="single" w:sz="4" w:space="0" w:color="auto"/>
              <w:left w:val="nil"/>
              <w:bottom w:val="nil"/>
              <w:right w:val="nil"/>
            </w:tcBorders>
          </w:tcPr>
          <w:p w14:paraId="19A9FA57"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nil"/>
            </w:tcBorders>
          </w:tcPr>
          <w:p w14:paraId="28F58BC9" w14:textId="77777777" w:rsidR="00D135F0" w:rsidRPr="00B54B4F"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6F006FFD" w14:textId="77777777" w:rsidR="00D135F0" w:rsidRPr="00B54B4F" w:rsidRDefault="00D135F0" w:rsidP="00744893">
            <w:pPr>
              <w:rPr>
                <w:rFonts w:ascii="Verdana" w:hAnsi="Verdana"/>
                <w:sz w:val="20"/>
              </w:rPr>
            </w:pPr>
          </w:p>
        </w:tc>
        <w:tc>
          <w:tcPr>
            <w:tcW w:w="1714" w:type="dxa"/>
            <w:tcBorders>
              <w:top w:val="single" w:sz="4" w:space="0" w:color="auto"/>
              <w:left w:val="single" w:sz="4" w:space="0" w:color="auto"/>
            </w:tcBorders>
          </w:tcPr>
          <w:p w14:paraId="7ED5322B" w14:textId="77777777" w:rsidR="00D135F0" w:rsidRPr="00B54B4F" w:rsidRDefault="00D135F0" w:rsidP="00744893">
            <w:pPr>
              <w:rPr>
                <w:rFonts w:ascii="Verdana" w:hAnsi="Verdana"/>
                <w:bCs/>
                <w:sz w:val="20"/>
              </w:rPr>
            </w:pPr>
            <w:r w:rsidRPr="00B54B4F">
              <w:rPr>
                <w:rFonts w:ascii="Verdana" w:hAnsi="Verdana"/>
                <w:bCs/>
                <w:sz w:val="20"/>
              </w:rPr>
              <w:t>totaal</w:t>
            </w:r>
          </w:p>
        </w:tc>
        <w:tc>
          <w:tcPr>
            <w:tcW w:w="883" w:type="dxa"/>
          </w:tcPr>
          <w:p w14:paraId="53F2A62A" w14:textId="77777777" w:rsidR="00D135F0" w:rsidRPr="00B54B4F" w:rsidRDefault="00D135F0" w:rsidP="00744893">
            <w:pPr>
              <w:jc w:val="center"/>
              <w:rPr>
                <w:rFonts w:ascii="Verdana" w:hAnsi="Verdana"/>
                <w:sz w:val="20"/>
              </w:rPr>
            </w:pPr>
            <w:r w:rsidRPr="00B54B4F">
              <w:rPr>
                <w:rFonts w:ascii="Verdana" w:hAnsi="Verdana"/>
                <w:sz w:val="20"/>
              </w:rPr>
              <w:t>19</w:t>
            </w:r>
          </w:p>
        </w:tc>
      </w:tr>
    </w:tbl>
    <w:p w14:paraId="2FC0A153" w14:textId="3414B35A" w:rsidR="00A15D03" w:rsidRPr="00B54B4F" w:rsidRDefault="00A15D03" w:rsidP="00D135F0">
      <w:pPr>
        <w:rPr>
          <w:rFonts w:ascii="Verdana" w:hAnsi="Verdana"/>
          <w:sz w:val="20"/>
        </w:rPr>
      </w:pPr>
    </w:p>
    <w:p w14:paraId="5F91FE6A" w14:textId="77777777" w:rsidR="00B529D1" w:rsidRPr="00B54B4F" w:rsidRDefault="00B529D1" w:rsidP="00D135F0">
      <w:pPr>
        <w:rPr>
          <w:rFonts w:ascii="Verdana" w:hAnsi="Verdana"/>
          <w:sz w:val="20"/>
        </w:rPr>
      </w:pPr>
    </w:p>
    <w:p w14:paraId="0E39AF41" w14:textId="77777777" w:rsidR="00B529D1" w:rsidRPr="00B54B4F" w:rsidRDefault="00B529D1"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714"/>
        <w:gridCol w:w="1714"/>
        <w:gridCol w:w="1714"/>
        <w:gridCol w:w="883"/>
      </w:tblGrid>
      <w:tr w:rsidR="00B529D1" w:rsidRPr="00B54B4F" w14:paraId="4D1BC2A1" w14:textId="77777777" w:rsidTr="00CA32BC">
        <w:tc>
          <w:tcPr>
            <w:tcW w:w="7451" w:type="dxa"/>
            <w:gridSpan w:val="5"/>
            <w:shd w:val="clear" w:color="auto" w:fill="D9D9D9"/>
          </w:tcPr>
          <w:p w14:paraId="171649D9" w14:textId="6F4E0E40" w:rsidR="00B529D1" w:rsidRPr="00B54B4F" w:rsidRDefault="00B529D1" w:rsidP="00CA32BC">
            <w:pPr>
              <w:jc w:val="center"/>
              <w:rPr>
                <w:rFonts w:ascii="Verdana" w:hAnsi="Verdana"/>
                <w:sz w:val="20"/>
              </w:rPr>
            </w:pPr>
            <w:r w:rsidRPr="00B54B4F">
              <w:rPr>
                <w:rFonts w:ascii="Verdana" w:hAnsi="Verdana"/>
                <w:sz w:val="20"/>
              </w:rPr>
              <w:t>E3 (schoonmaak)</w:t>
            </w:r>
          </w:p>
        </w:tc>
      </w:tr>
      <w:tr w:rsidR="00B529D1" w:rsidRPr="00B54B4F" w14:paraId="2E24FFEE" w14:textId="77777777" w:rsidTr="00CA32BC">
        <w:tc>
          <w:tcPr>
            <w:tcW w:w="1426" w:type="dxa"/>
          </w:tcPr>
          <w:p w14:paraId="3D066830" w14:textId="77777777" w:rsidR="00B529D1" w:rsidRPr="00B54B4F" w:rsidRDefault="00B529D1" w:rsidP="00CA32BC">
            <w:pPr>
              <w:rPr>
                <w:rFonts w:ascii="Verdana" w:hAnsi="Verdana"/>
                <w:bCs/>
                <w:sz w:val="20"/>
              </w:rPr>
            </w:pPr>
            <w:r w:rsidRPr="00B54B4F">
              <w:rPr>
                <w:rFonts w:ascii="Verdana" w:hAnsi="Verdana"/>
                <w:bCs/>
                <w:sz w:val="20"/>
              </w:rPr>
              <w:t>dagen</w:t>
            </w:r>
          </w:p>
        </w:tc>
        <w:tc>
          <w:tcPr>
            <w:tcW w:w="1714" w:type="dxa"/>
          </w:tcPr>
          <w:p w14:paraId="39D7E124" w14:textId="77777777" w:rsidR="00B529D1" w:rsidRPr="00B54B4F" w:rsidRDefault="00B529D1" w:rsidP="00CA32BC">
            <w:pPr>
              <w:rPr>
                <w:rFonts w:ascii="Verdana" w:hAnsi="Verdana"/>
                <w:bCs/>
                <w:sz w:val="20"/>
              </w:rPr>
            </w:pPr>
            <w:r w:rsidRPr="00B54B4F">
              <w:rPr>
                <w:rFonts w:ascii="Verdana" w:hAnsi="Verdana"/>
                <w:bCs/>
                <w:sz w:val="20"/>
              </w:rPr>
              <w:t>voormiddag</w:t>
            </w:r>
          </w:p>
        </w:tc>
        <w:tc>
          <w:tcPr>
            <w:tcW w:w="1714" w:type="dxa"/>
          </w:tcPr>
          <w:p w14:paraId="29E4E48B" w14:textId="77777777" w:rsidR="00B529D1" w:rsidRPr="00B54B4F" w:rsidRDefault="00B529D1" w:rsidP="00CA32BC">
            <w:pPr>
              <w:rPr>
                <w:rFonts w:ascii="Verdana" w:hAnsi="Verdana"/>
                <w:bCs/>
                <w:sz w:val="20"/>
              </w:rPr>
            </w:pPr>
            <w:r w:rsidRPr="00B54B4F">
              <w:rPr>
                <w:rFonts w:ascii="Verdana" w:hAnsi="Verdana"/>
                <w:bCs/>
                <w:sz w:val="20"/>
              </w:rPr>
              <w:t>pauze</w:t>
            </w:r>
          </w:p>
        </w:tc>
        <w:tc>
          <w:tcPr>
            <w:tcW w:w="1714" w:type="dxa"/>
          </w:tcPr>
          <w:p w14:paraId="4D206064" w14:textId="77777777" w:rsidR="00B529D1" w:rsidRPr="00B54B4F" w:rsidRDefault="00B529D1" w:rsidP="00CA32BC">
            <w:pPr>
              <w:rPr>
                <w:rFonts w:ascii="Verdana" w:hAnsi="Verdana"/>
                <w:bCs/>
                <w:sz w:val="20"/>
              </w:rPr>
            </w:pPr>
            <w:r w:rsidRPr="00B54B4F">
              <w:rPr>
                <w:rFonts w:ascii="Verdana" w:hAnsi="Verdana"/>
                <w:bCs/>
                <w:sz w:val="20"/>
              </w:rPr>
              <w:t>namiddag</w:t>
            </w:r>
          </w:p>
        </w:tc>
        <w:tc>
          <w:tcPr>
            <w:tcW w:w="883" w:type="dxa"/>
          </w:tcPr>
          <w:p w14:paraId="6E1EC97F" w14:textId="77777777" w:rsidR="00B529D1" w:rsidRPr="00B54B4F" w:rsidRDefault="00B529D1" w:rsidP="00CA32BC">
            <w:pPr>
              <w:rPr>
                <w:rFonts w:ascii="Verdana" w:hAnsi="Verdana"/>
                <w:bCs/>
                <w:sz w:val="20"/>
              </w:rPr>
            </w:pPr>
            <w:r w:rsidRPr="00B54B4F">
              <w:rPr>
                <w:rFonts w:ascii="Verdana" w:hAnsi="Verdana"/>
                <w:bCs/>
                <w:sz w:val="20"/>
              </w:rPr>
              <w:t>Totaal</w:t>
            </w:r>
          </w:p>
        </w:tc>
      </w:tr>
      <w:tr w:rsidR="00B529D1" w:rsidRPr="00B54B4F" w14:paraId="6941F3DA" w14:textId="77777777" w:rsidTr="00082A54">
        <w:tc>
          <w:tcPr>
            <w:tcW w:w="1426" w:type="dxa"/>
          </w:tcPr>
          <w:p w14:paraId="5C7B0B6D" w14:textId="77777777" w:rsidR="00B529D1" w:rsidRPr="00B54B4F" w:rsidRDefault="00B529D1" w:rsidP="00B529D1">
            <w:pPr>
              <w:rPr>
                <w:rFonts w:ascii="Verdana" w:hAnsi="Verdana"/>
                <w:bCs/>
                <w:sz w:val="20"/>
              </w:rPr>
            </w:pPr>
            <w:r w:rsidRPr="00B54B4F">
              <w:rPr>
                <w:rFonts w:ascii="Verdana" w:hAnsi="Verdana"/>
                <w:bCs/>
                <w:sz w:val="20"/>
              </w:rPr>
              <w:t>maandag</w:t>
            </w:r>
          </w:p>
        </w:tc>
        <w:tc>
          <w:tcPr>
            <w:tcW w:w="1714" w:type="dxa"/>
            <w:tcBorders>
              <w:bottom w:val="single" w:sz="4" w:space="0" w:color="auto"/>
            </w:tcBorders>
          </w:tcPr>
          <w:p w14:paraId="777236C0" w14:textId="6CF34D14" w:rsidR="00B529D1" w:rsidRPr="00B54B4F" w:rsidRDefault="00B529D1" w:rsidP="00B529D1">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73AB6200" w14:textId="6CB4A755" w:rsidR="00B529D1" w:rsidRPr="00B54B4F" w:rsidRDefault="00B529D1" w:rsidP="00B529D1">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10DB9CC1" w14:textId="17F89B09" w:rsidR="00B529D1" w:rsidRPr="00B54B4F" w:rsidRDefault="00B529D1" w:rsidP="00B529D1">
            <w:pPr>
              <w:jc w:val="center"/>
              <w:rPr>
                <w:rFonts w:ascii="Verdana" w:hAnsi="Verdana"/>
                <w:sz w:val="20"/>
              </w:rPr>
            </w:pPr>
            <w:r w:rsidRPr="00B54B4F">
              <w:rPr>
                <w:rFonts w:ascii="Verdana" w:hAnsi="Verdana"/>
                <w:sz w:val="20"/>
              </w:rPr>
              <w:t>-</w:t>
            </w:r>
          </w:p>
        </w:tc>
        <w:tc>
          <w:tcPr>
            <w:tcW w:w="883" w:type="dxa"/>
          </w:tcPr>
          <w:p w14:paraId="54194A3D" w14:textId="093902B5" w:rsidR="00B529D1" w:rsidRPr="00B54B4F" w:rsidRDefault="00B529D1" w:rsidP="00B529D1">
            <w:pPr>
              <w:jc w:val="center"/>
              <w:rPr>
                <w:rFonts w:ascii="Verdana" w:hAnsi="Verdana"/>
                <w:sz w:val="20"/>
              </w:rPr>
            </w:pPr>
            <w:r w:rsidRPr="00B54B4F">
              <w:rPr>
                <w:rFonts w:ascii="Verdana" w:hAnsi="Verdana"/>
                <w:sz w:val="20"/>
              </w:rPr>
              <w:t>-</w:t>
            </w:r>
          </w:p>
        </w:tc>
      </w:tr>
      <w:tr w:rsidR="007114D0" w:rsidRPr="00B54B4F" w14:paraId="41BCD140" w14:textId="77777777" w:rsidTr="00CA32BC">
        <w:tc>
          <w:tcPr>
            <w:tcW w:w="1426" w:type="dxa"/>
          </w:tcPr>
          <w:p w14:paraId="2234EF67" w14:textId="77777777" w:rsidR="007114D0" w:rsidRPr="00B54B4F" w:rsidRDefault="007114D0" w:rsidP="007114D0">
            <w:pPr>
              <w:rPr>
                <w:rFonts w:ascii="Verdana" w:hAnsi="Verdana"/>
                <w:bCs/>
                <w:sz w:val="20"/>
              </w:rPr>
            </w:pPr>
            <w:r w:rsidRPr="00B54B4F">
              <w:rPr>
                <w:rFonts w:ascii="Verdana" w:hAnsi="Verdana"/>
                <w:bCs/>
                <w:sz w:val="20"/>
              </w:rPr>
              <w:t>dinsdag</w:t>
            </w:r>
          </w:p>
        </w:tc>
        <w:tc>
          <w:tcPr>
            <w:tcW w:w="1714" w:type="dxa"/>
          </w:tcPr>
          <w:p w14:paraId="63D109E6" w14:textId="7AD7471E" w:rsidR="007114D0" w:rsidRPr="00B54B4F" w:rsidRDefault="007114D0" w:rsidP="007114D0">
            <w:pPr>
              <w:jc w:val="center"/>
              <w:rPr>
                <w:rFonts w:ascii="Verdana" w:hAnsi="Verdana"/>
                <w:sz w:val="20"/>
              </w:rPr>
            </w:pPr>
            <w:r w:rsidRPr="00B54B4F">
              <w:rPr>
                <w:rFonts w:ascii="Verdana" w:hAnsi="Verdana"/>
                <w:sz w:val="20"/>
              </w:rPr>
              <w:t>7.00 tot 12.00</w:t>
            </w:r>
          </w:p>
        </w:tc>
        <w:tc>
          <w:tcPr>
            <w:tcW w:w="1714" w:type="dxa"/>
          </w:tcPr>
          <w:p w14:paraId="6575A155" w14:textId="6661060D" w:rsidR="007114D0" w:rsidRPr="00B54B4F" w:rsidRDefault="007114D0" w:rsidP="007114D0">
            <w:pPr>
              <w:jc w:val="center"/>
              <w:rPr>
                <w:rFonts w:ascii="Verdana" w:hAnsi="Verdana"/>
                <w:sz w:val="20"/>
              </w:rPr>
            </w:pPr>
            <w:r w:rsidRPr="00B54B4F">
              <w:rPr>
                <w:rFonts w:ascii="Verdana" w:hAnsi="Verdana"/>
                <w:sz w:val="20"/>
              </w:rPr>
              <w:t>-</w:t>
            </w:r>
          </w:p>
        </w:tc>
        <w:tc>
          <w:tcPr>
            <w:tcW w:w="1714" w:type="dxa"/>
          </w:tcPr>
          <w:p w14:paraId="6CBB1F7B" w14:textId="20F5C603" w:rsidR="007114D0" w:rsidRPr="00B54B4F" w:rsidRDefault="007114D0" w:rsidP="007114D0">
            <w:pPr>
              <w:jc w:val="center"/>
              <w:rPr>
                <w:rFonts w:ascii="Verdana" w:hAnsi="Verdana"/>
                <w:sz w:val="20"/>
              </w:rPr>
            </w:pPr>
            <w:r w:rsidRPr="00B54B4F">
              <w:rPr>
                <w:rFonts w:ascii="Verdana" w:hAnsi="Verdana"/>
                <w:sz w:val="20"/>
              </w:rPr>
              <w:t>-</w:t>
            </w:r>
          </w:p>
        </w:tc>
        <w:tc>
          <w:tcPr>
            <w:tcW w:w="883" w:type="dxa"/>
          </w:tcPr>
          <w:p w14:paraId="61B39736" w14:textId="71072C98" w:rsidR="007114D0" w:rsidRPr="00B54B4F" w:rsidRDefault="007114D0" w:rsidP="007114D0">
            <w:pPr>
              <w:jc w:val="center"/>
              <w:rPr>
                <w:rFonts w:ascii="Verdana" w:hAnsi="Verdana"/>
                <w:sz w:val="20"/>
              </w:rPr>
            </w:pPr>
            <w:r w:rsidRPr="00B54B4F">
              <w:rPr>
                <w:rFonts w:ascii="Verdana" w:hAnsi="Verdana"/>
                <w:sz w:val="20"/>
              </w:rPr>
              <w:t>5</w:t>
            </w:r>
          </w:p>
        </w:tc>
      </w:tr>
      <w:tr w:rsidR="007114D0" w:rsidRPr="00B54B4F" w14:paraId="375DF96E" w14:textId="77777777" w:rsidTr="00CA32BC">
        <w:tc>
          <w:tcPr>
            <w:tcW w:w="1426" w:type="dxa"/>
          </w:tcPr>
          <w:p w14:paraId="03B46DE7" w14:textId="77777777" w:rsidR="007114D0" w:rsidRPr="00B54B4F" w:rsidRDefault="007114D0" w:rsidP="007114D0">
            <w:pPr>
              <w:rPr>
                <w:rFonts w:ascii="Verdana" w:hAnsi="Verdana"/>
                <w:bCs/>
                <w:sz w:val="20"/>
              </w:rPr>
            </w:pPr>
            <w:r w:rsidRPr="00B54B4F">
              <w:rPr>
                <w:rFonts w:ascii="Verdana" w:hAnsi="Verdana"/>
                <w:bCs/>
                <w:sz w:val="20"/>
              </w:rPr>
              <w:t>woensdag</w:t>
            </w:r>
          </w:p>
        </w:tc>
        <w:tc>
          <w:tcPr>
            <w:tcW w:w="1714" w:type="dxa"/>
          </w:tcPr>
          <w:p w14:paraId="3BE8EEBD" w14:textId="585F9DB0" w:rsidR="007114D0" w:rsidRPr="00B54B4F" w:rsidRDefault="007114D0" w:rsidP="007114D0">
            <w:pPr>
              <w:jc w:val="center"/>
              <w:rPr>
                <w:rFonts w:ascii="Verdana" w:hAnsi="Verdana"/>
                <w:sz w:val="20"/>
              </w:rPr>
            </w:pPr>
            <w:r w:rsidRPr="00B54B4F">
              <w:rPr>
                <w:rFonts w:ascii="Verdana" w:hAnsi="Verdana"/>
                <w:sz w:val="20"/>
              </w:rPr>
              <w:t>7.00 tot 10.30</w:t>
            </w:r>
          </w:p>
        </w:tc>
        <w:tc>
          <w:tcPr>
            <w:tcW w:w="1714" w:type="dxa"/>
          </w:tcPr>
          <w:p w14:paraId="721BAEDC" w14:textId="670CA746" w:rsidR="007114D0" w:rsidRPr="00B54B4F" w:rsidRDefault="007114D0" w:rsidP="007114D0">
            <w:pPr>
              <w:jc w:val="center"/>
              <w:rPr>
                <w:rFonts w:ascii="Verdana" w:hAnsi="Verdana"/>
                <w:sz w:val="20"/>
              </w:rPr>
            </w:pPr>
            <w:r w:rsidRPr="00B54B4F">
              <w:rPr>
                <w:rFonts w:ascii="Verdana" w:hAnsi="Verdana"/>
                <w:sz w:val="20"/>
              </w:rPr>
              <w:t>-</w:t>
            </w:r>
          </w:p>
        </w:tc>
        <w:tc>
          <w:tcPr>
            <w:tcW w:w="1714" w:type="dxa"/>
          </w:tcPr>
          <w:p w14:paraId="2B1024D6" w14:textId="46DD72E3" w:rsidR="007114D0" w:rsidRPr="00B54B4F" w:rsidRDefault="007114D0" w:rsidP="007114D0">
            <w:pPr>
              <w:jc w:val="center"/>
              <w:rPr>
                <w:rFonts w:ascii="Verdana" w:hAnsi="Verdana"/>
                <w:sz w:val="20"/>
              </w:rPr>
            </w:pPr>
            <w:r w:rsidRPr="00B54B4F">
              <w:rPr>
                <w:rFonts w:ascii="Verdana" w:hAnsi="Verdana"/>
                <w:sz w:val="20"/>
              </w:rPr>
              <w:t>-</w:t>
            </w:r>
          </w:p>
        </w:tc>
        <w:tc>
          <w:tcPr>
            <w:tcW w:w="883" w:type="dxa"/>
          </w:tcPr>
          <w:p w14:paraId="2561E369" w14:textId="208019F9" w:rsidR="007114D0" w:rsidRPr="00B54B4F" w:rsidRDefault="007114D0" w:rsidP="007114D0">
            <w:pPr>
              <w:jc w:val="center"/>
              <w:rPr>
                <w:rFonts w:ascii="Verdana" w:hAnsi="Verdana"/>
                <w:sz w:val="20"/>
              </w:rPr>
            </w:pPr>
            <w:r w:rsidRPr="00B54B4F">
              <w:rPr>
                <w:rFonts w:ascii="Verdana" w:hAnsi="Verdana"/>
                <w:sz w:val="20"/>
              </w:rPr>
              <w:t>3.30</w:t>
            </w:r>
          </w:p>
        </w:tc>
      </w:tr>
      <w:tr w:rsidR="007114D0" w:rsidRPr="00B54B4F" w14:paraId="7F998E6E" w14:textId="77777777" w:rsidTr="00CA32BC">
        <w:tc>
          <w:tcPr>
            <w:tcW w:w="1426" w:type="dxa"/>
          </w:tcPr>
          <w:p w14:paraId="2B36B2F9" w14:textId="77777777" w:rsidR="007114D0" w:rsidRPr="00B54B4F" w:rsidRDefault="007114D0" w:rsidP="007114D0">
            <w:pPr>
              <w:rPr>
                <w:rFonts w:ascii="Verdana" w:hAnsi="Verdana"/>
                <w:bCs/>
                <w:sz w:val="20"/>
              </w:rPr>
            </w:pPr>
            <w:r w:rsidRPr="00B54B4F">
              <w:rPr>
                <w:rFonts w:ascii="Verdana" w:hAnsi="Verdana"/>
                <w:bCs/>
                <w:sz w:val="20"/>
              </w:rPr>
              <w:t>donderdag</w:t>
            </w:r>
          </w:p>
        </w:tc>
        <w:tc>
          <w:tcPr>
            <w:tcW w:w="1714" w:type="dxa"/>
          </w:tcPr>
          <w:p w14:paraId="6C7CD545" w14:textId="6AED44A2" w:rsidR="007114D0" w:rsidRPr="00B54B4F" w:rsidRDefault="007114D0" w:rsidP="007114D0">
            <w:pPr>
              <w:jc w:val="center"/>
              <w:rPr>
                <w:rFonts w:ascii="Verdana" w:hAnsi="Verdana"/>
                <w:sz w:val="20"/>
              </w:rPr>
            </w:pPr>
            <w:r w:rsidRPr="00B54B4F">
              <w:rPr>
                <w:rFonts w:ascii="Verdana" w:hAnsi="Verdana"/>
                <w:sz w:val="20"/>
              </w:rPr>
              <w:t>7.00 tot 12.30</w:t>
            </w:r>
          </w:p>
        </w:tc>
        <w:tc>
          <w:tcPr>
            <w:tcW w:w="1714" w:type="dxa"/>
          </w:tcPr>
          <w:p w14:paraId="0C0E979A" w14:textId="5BAD9950" w:rsidR="007114D0" w:rsidRPr="00B54B4F" w:rsidRDefault="007114D0" w:rsidP="007114D0">
            <w:pPr>
              <w:jc w:val="center"/>
              <w:rPr>
                <w:rFonts w:ascii="Verdana" w:hAnsi="Verdana"/>
                <w:sz w:val="20"/>
              </w:rPr>
            </w:pPr>
            <w:r w:rsidRPr="00B54B4F">
              <w:rPr>
                <w:rFonts w:ascii="Verdana" w:hAnsi="Verdana"/>
                <w:sz w:val="20"/>
              </w:rPr>
              <w:t>-</w:t>
            </w:r>
          </w:p>
        </w:tc>
        <w:tc>
          <w:tcPr>
            <w:tcW w:w="1714" w:type="dxa"/>
          </w:tcPr>
          <w:p w14:paraId="26DAB933" w14:textId="737CBD93" w:rsidR="007114D0" w:rsidRPr="00B54B4F" w:rsidRDefault="007114D0" w:rsidP="007114D0">
            <w:pPr>
              <w:jc w:val="center"/>
              <w:rPr>
                <w:rFonts w:ascii="Verdana" w:hAnsi="Verdana"/>
                <w:sz w:val="20"/>
              </w:rPr>
            </w:pPr>
            <w:r w:rsidRPr="00B54B4F">
              <w:rPr>
                <w:rFonts w:ascii="Verdana" w:hAnsi="Verdana"/>
                <w:sz w:val="20"/>
              </w:rPr>
              <w:t>-</w:t>
            </w:r>
          </w:p>
        </w:tc>
        <w:tc>
          <w:tcPr>
            <w:tcW w:w="883" w:type="dxa"/>
          </w:tcPr>
          <w:p w14:paraId="2FFFB398" w14:textId="6D368BF5" w:rsidR="007114D0" w:rsidRPr="00B54B4F" w:rsidRDefault="007114D0" w:rsidP="007114D0">
            <w:pPr>
              <w:jc w:val="center"/>
              <w:rPr>
                <w:rFonts w:ascii="Verdana" w:hAnsi="Verdana"/>
                <w:sz w:val="20"/>
              </w:rPr>
            </w:pPr>
            <w:r w:rsidRPr="00B54B4F">
              <w:rPr>
                <w:rFonts w:ascii="Verdana" w:hAnsi="Verdana"/>
                <w:sz w:val="20"/>
              </w:rPr>
              <w:t>5.30</w:t>
            </w:r>
          </w:p>
        </w:tc>
      </w:tr>
      <w:tr w:rsidR="007114D0" w:rsidRPr="00B54B4F" w14:paraId="5072ECE3" w14:textId="77777777" w:rsidTr="00CA32BC">
        <w:tc>
          <w:tcPr>
            <w:tcW w:w="1426" w:type="dxa"/>
          </w:tcPr>
          <w:p w14:paraId="40FA055A" w14:textId="77777777" w:rsidR="007114D0" w:rsidRPr="00B54B4F" w:rsidRDefault="007114D0" w:rsidP="007114D0">
            <w:pPr>
              <w:rPr>
                <w:rFonts w:ascii="Verdana" w:hAnsi="Verdana"/>
                <w:bCs/>
                <w:sz w:val="20"/>
              </w:rPr>
            </w:pPr>
            <w:r w:rsidRPr="00B54B4F">
              <w:rPr>
                <w:rFonts w:ascii="Verdana" w:hAnsi="Verdana"/>
                <w:bCs/>
                <w:sz w:val="20"/>
              </w:rPr>
              <w:t>vrijdag</w:t>
            </w:r>
          </w:p>
        </w:tc>
        <w:tc>
          <w:tcPr>
            <w:tcW w:w="1714" w:type="dxa"/>
          </w:tcPr>
          <w:p w14:paraId="52AC1D0B" w14:textId="7D63D6DB" w:rsidR="007114D0" w:rsidRPr="00B54B4F" w:rsidRDefault="007114D0" w:rsidP="007114D0">
            <w:pPr>
              <w:jc w:val="center"/>
              <w:rPr>
                <w:rFonts w:ascii="Verdana" w:hAnsi="Verdana"/>
                <w:sz w:val="20"/>
              </w:rPr>
            </w:pPr>
            <w:r w:rsidRPr="00B54B4F">
              <w:rPr>
                <w:rFonts w:ascii="Verdana" w:hAnsi="Verdana"/>
                <w:sz w:val="20"/>
              </w:rPr>
              <w:t>7.00 tot 12.00</w:t>
            </w:r>
          </w:p>
        </w:tc>
        <w:tc>
          <w:tcPr>
            <w:tcW w:w="1714" w:type="dxa"/>
          </w:tcPr>
          <w:p w14:paraId="2FE3168C" w14:textId="178F9C1C" w:rsidR="007114D0" w:rsidRPr="00B54B4F" w:rsidRDefault="007114D0" w:rsidP="007114D0">
            <w:pPr>
              <w:jc w:val="center"/>
              <w:rPr>
                <w:rFonts w:ascii="Verdana" w:hAnsi="Verdana"/>
                <w:sz w:val="20"/>
              </w:rPr>
            </w:pPr>
            <w:r w:rsidRPr="00B54B4F">
              <w:rPr>
                <w:rFonts w:ascii="Verdana" w:hAnsi="Verdana"/>
                <w:sz w:val="20"/>
              </w:rPr>
              <w:t>-</w:t>
            </w:r>
          </w:p>
        </w:tc>
        <w:tc>
          <w:tcPr>
            <w:tcW w:w="1714" w:type="dxa"/>
          </w:tcPr>
          <w:p w14:paraId="35E4D3C0" w14:textId="5F36BC51" w:rsidR="007114D0" w:rsidRPr="00B54B4F" w:rsidRDefault="007114D0" w:rsidP="007114D0">
            <w:pPr>
              <w:jc w:val="center"/>
              <w:rPr>
                <w:rFonts w:ascii="Verdana" w:hAnsi="Verdana"/>
                <w:sz w:val="20"/>
              </w:rPr>
            </w:pPr>
            <w:r w:rsidRPr="00B54B4F">
              <w:rPr>
                <w:rFonts w:ascii="Verdana" w:hAnsi="Verdana"/>
                <w:sz w:val="20"/>
              </w:rPr>
              <w:t>-</w:t>
            </w:r>
          </w:p>
        </w:tc>
        <w:tc>
          <w:tcPr>
            <w:tcW w:w="883" w:type="dxa"/>
          </w:tcPr>
          <w:p w14:paraId="269C2CE4" w14:textId="18A979EE" w:rsidR="007114D0" w:rsidRPr="00B54B4F" w:rsidRDefault="007114D0" w:rsidP="007114D0">
            <w:pPr>
              <w:jc w:val="center"/>
              <w:rPr>
                <w:rFonts w:ascii="Verdana" w:hAnsi="Verdana"/>
                <w:sz w:val="20"/>
              </w:rPr>
            </w:pPr>
            <w:r w:rsidRPr="00B54B4F">
              <w:rPr>
                <w:rFonts w:ascii="Verdana" w:hAnsi="Verdana"/>
                <w:sz w:val="20"/>
              </w:rPr>
              <w:t>5</w:t>
            </w:r>
          </w:p>
        </w:tc>
      </w:tr>
      <w:tr w:rsidR="00B529D1" w:rsidRPr="00B54B4F" w14:paraId="270CC00A" w14:textId="77777777" w:rsidTr="00CA32BC">
        <w:tc>
          <w:tcPr>
            <w:tcW w:w="1426" w:type="dxa"/>
            <w:tcBorders>
              <w:bottom w:val="single" w:sz="4" w:space="0" w:color="auto"/>
            </w:tcBorders>
          </w:tcPr>
          <w:p w14:paraId="63F693EF" w14:textId="77777777" w:rsidR="00B529D1" w:rsidRPr="00B54B4F" w:rsidRDefault="00B529D1" w:rsidP="00CA32BC">
            <w:pPr>
              <w:rPr>
                <w:rFonts w:ascii="Verdana" w:hAnsi="Verdana"/>
                <w:bCs/>
                <w:sz w:val="20"/>
              </w:rPr>
            </w:pPr>
            <w:r w:rsidRPr="00B54B4F">
              <w:rPr>
                <w:rFonts w:ascii="Verdana" w:hAnsi="Verdana"/>
                <w:bCs/>
                <w:sz w:val="20"/>
              </w:rPr>
              <w:t>zaterdag</w:t>
            </w:r>
          </w:p>
        </w:tc>
        <w:tc>
          <w:tcPr>
            <w:tcW w:w="1714" w:type="dxa"/>
            <w:tcBorders>
              <w:bottom w:val="single" w:sz="4" w:space="0" w:color="auto"/>
            </w:tcBorders>
          </w:tcPr>
          <w:p w14:paraId="05961F01" w14:textId="77777777" w:rsidR="00B529D1" w:rsidRPr="00B54B4F" w:rsidRDefault="00B529D1" w:rsidP="00CA32B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B302168" w14:textId="77777777" w:rsidR="00B529D1" w:rsidRPr="00B54B4F" w:rsidRDefault="00B529D1" w:rsidP="00CA32B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307E8DE4" w14:textId="77777777" w:rsidR="00B529D1" w:rsidRPr="00B54B4F" w:rsidRDefault="00B529D1" w:rsidP="00CA32BC">
            <w:pPr>
              <w:jc w:val="center"/>
              <w:rPr>
                <w:rFonts w:ascii="Verdana" w:hAnsi="Verdana"/>
                <w:sz w:val="20"/>
              </w:rPr>
            </w:pPr>
            <w:r w:rsidRPr="00B54B4F">
              <w:rPr>
                <w:rFonts w:ascii="Verdana" w:hAnsi="Verdana"/>
                <w:sz w:val="20"/>
              </w:rPr>
              <w:t>-</w:t>
            </w:r>
          </w:p>
        </w:tc>
        <w:tc>
          <w:tcPr>
            <w:tcW w:w="883" w:type="dxa"/>
          </w:tcPr>
          <w:p w14:paraId="02162818" w14:textId="77777777" w:rsidR="00B529D1" w:rsidRPr="00B54B4F" w:rsidRDefault="00B529D1" w:rsidP="00CA32BC">
            <w:pPr>
              <w:jc w:val="center"/>
              <w:rPr>
                <w:rFonts w:ascii="Verdana" w:hAnsi="Verdana"/>
                <w:sz w:val="20"/>
              </w:rPr>
            </w:pPr>
            <w:r w:rsidRPr="00B54B4F">
              <w:rPr>
                <w:rFonts w:ascii="Verdana" w:hAnsi="Verdana"/>
                <w:sz w:val="20"/>
              </w:rPr>
              <w:t>-</w:t>
            </w:r>
          </w:p>
        </w:tc>
      </w:tr>
      <w:tr w:rsidR="00B529D1" w:rsidRPr="00B54B4F" w14:paraId="1C8ABDDD" w14:textId="77777777" w:rsidTr="00CA32BC">
        <w:tc>
          <w:tcPr>
            <w:tcW w:w="1426" w:type="dxa"/>
            <w:tcBorders>
              <w:bottom w:val="single" w:sz="4" w:space="0" w:color="auto"/>
            </w:tcBorders>
          </w:tcPr>
          <w:p w14:paraId="2F3016A1" w14:textId="77777777" w:rsidR="00B529D1" w:rsidRPr="00B54B4F" w:rsidRDefault="00B529D1" w:rsidP="00CA32BC">
            <w:pPr>
              <w:rPr>
                <w:rFonts w:ascii="Verdana" w:hAnsi="Verdana"/>
                <w:bCs/>
                <w:sz w:val="20"/>
              </w:rPr>
            </w:pPr>
            <w:r w:rsidRPr="00B54B4F">
              <w:rPr>
                <w:rFonts w:ascii="Verdana" w:hAnsi="Verdana"/>
                <w:bCs/>
                <w:sz w:val="20"/>
              </w:rPr>
              <w:t>zondag</w:t>
            </w:r>
          </w:p>
        </w:tc>
        <w:tc>
          <w:tcPr>
            <w:tcW w:w="1714" w:type="dxa"/>
            <w:tcBorders>
              <w:bottom w:val="single" w:sz="4" w:space="0" w:color="auto"/>
            </w:tcBorders>
          </w:tcPr>
          <w:p w14:paraId="62E0E48B" w14:textId="77777777" w:rsidR="00B529D1" w:rsidRPr="00B54B4F" w:rsidRDefault="00B529D1" w:rsidP="00CA32B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68ACA254" w14:textId="77777777" w:rsidR="00B529D1" w:rsidRPr="00B54B4F" w:rsidRDefault="00B529D1" w:rsidP="00CA32BC">
            <w:pPr>
              <w:jc w:val="center"/>
              <w:rPr>
                <w:rFonts w:ascii="Verdana" w:hAnsi="Verdana"/>
                <w:sz w:val="20"/>
              </w:rPr>
            </w:pPr>
            <w:r w:rsidRPr="00B54B4F">
              <w:rPr>
                <w:rFonts w:ascii="Verdana" w:hAnsi="Verdana"/>
                <w:sz w:val="20"/>
              </w:rPr>
              <w:t>-</w:t>
            </w:r>
          </w:p>
        </w:tc>
        <w:tc>
          <w:tcPr>
            <w:tcW w:w="1714" w:type="dxa"/>
            <w:tcBorders>
              <w:bottom w:val="single" w:sz="4" w:space="0" w:color="auto"/>
            </w:tcBorders>
          </w:tcPr>
          <w:p w14:paraId="41DC57B1" w14:textId="77777777" w:rsidR="00B529D1" w:rsidRPr="00B54B4F" w:rsidRDefault="00B529D1" w:rsidP="00CA32BC">
            <w:pPr>
              <w:jc w:val="center"/>
              <w:rPr>
                <w:rFonts w:ascii="Verdana" w:hAnsi="Verdana"/>
                <w:sz w:val="20"/>
              </w:rPr>
            </w:pPr>
            <w:r w:rsidRPr="00B54B4F">
              <w:rPr>
                <w:rFonts w:ascii="Verdana" w:hAnsi="Verdana"/>
                <w:sz w:val="20"/>
              </w:rPr>
              <w:t>-</w:t>
            </w:r>
          </w:p>
        </w:tc>
        <w:tc>
          <w:tcPr>
            <w:tcW w:w="883" w:type="dxa"/>
          </w:tcPr>
          <w:p w14:paraId="3D1CFFB6" w14:textId="77777777" w:rsidR="00B529D1" w:rsidRPr="00B54B4F" w:rsidRDefault="00B529D1" w:rsidP="00CA32BC">
            <w:pPr>
              <w:jc w:val="center"/>
              <w:rPr>
                <w:rFonts w:ascii="Verdana" w:hAnsi="Verdana"/>
                <w:sz w:val="20"/>
              </w:rPr>
            </w:pPr>
            <w:r w:rsidRPr="00B54B4F">
              <w:rPr>
                <w:rFonts w:ascii="Verdana" w:hAnsi="Verdana"/>
                <w:sz w:val="20"/>
              </w:rPr>
              <w:t>-</w:t>
            </w:r>
          </w:p>
        </w:tc>
      </w:tr>
      <w:tr w:rsidR="00B529D1" w:rsidRPr="00100AED" w14:paraId="078D17AC" w14:textId="77777777" w:rsidTr="00CA32BC">
        <w:tc>
          <w:tcPr>
            <w:tcW w:w="1426" w:type="dxa"/>
            <w:tcBorders>
              <w:top w:val="single" w:sz="4" w:space="0" w:color="auto"/>
              <w:left w:val="nil"/>
              <w:bottom w:val="nil"/>
              <w:right w:val="nil"/>
            </w:tcBorders>
          </w:tcPr>
          <w:p w14:paraId="11A28B79" w14:textId="77777777" w:rsidR="00B529D1" w:rsidRPr="00B54B4F" w:rsidRDefault="00B529D1" w:rsidP="00CA32BC">
            <w:pPr>
              <w:rPr>
                <w:rFonts w:ascii="Verdana" w:hAnsi="Verdana"/>
                <w:sz w:val="20"/>
              </w:rPr>
            </w:pPr>
          </w:p>
        </w:tc>
        <w:tc>
          <w:tcPr>
            <w:tcW w:w="1714" w:type="dxa"/>
            <w:tcBorders>
              <w:top w:val="single" w:sz="4" w:space="0" w:color="auto"/>
              <w:left w:val="nil"/>
              <w:bottom w:val="nil"/>
              <w:right w:val="nil"/>
            </w:tcBorders>
          </w:tcPr>
          <w:p w14:paraId="23CD5FAD" w14:textId="77777777" w:rsidR="00B529D1" w:rsidRPr="00B54B4F" w:rsidRDefault="00B529D1" w:rsidP="00CA32BC">
            <w:pPr>
              <w:rPr>
                <w:rFonts w:ascii="Verdana" w:hAnsi="Verdana"/>
                <w:sz w:val="20"/>
              </w:rPr>
            </w:pPr>
          </w:p>
        </w:tc>
        <w:tc>
          <w:tcPr>
            <w:tcW w:w="1714" w:type="dxa"/>
            <w:tcBorders>
              <w:top w:val="single" w:sz="4" w:space="0" w:color="auto"/>
              <w:left w:val="nil"/>
              <w:bottom w:val="nil"/>
              <w:right w:val="single" w:sz="4" w:space="0" w:color="auto"/>
            </w:tcBorders>
          </w:tcPr>
          <w:p w14:paraId="18DC249A" w14:textId="77777777" w:rsidR="00B529D1" w:rsidRPr="00B54B4F" w:rsidRDefault="00B529D1" w:rsidP="00CA32BC">
            <w:pPr>
              <w:rPr>
                <w:rFonts w:ascii="Verdana" w:hAnsi="Verdana"/>
                <w:sz w:val="20"/>
              </w:rPr>
            </w:pPr>
          </w:p>
        </w:tc>
        <w:tc>
          <w:tcPr>
            <w:tcW w:w="1714" w:type="dxa"/>
            <w:tcBorders>
              <w:top w:val="single" w:sz="4" w:space="0" w:color="auto"/>
              <w:left w:val="single" w:sz="4" w:space="0" w:color="auto"/>
            </w:tcBorders>
          </w:tcPr>
          <w:p w14:paraId="5074D6A0" w14:textId="77777777" w:rsidR="00B529D1" w:rsidRPr="00B54B4F" w:rsidRDefault="00B529D1" w:rsidP="00CA32BC">
            <w:pPr>
              <w:rPr>
                <w:rFonts w:ascii="Verdana" w:hAnsi="Verdana"/>
                <w:bCs/>
                <w:sz w:val="20"/>
              </w:rPr>
            </w:pPr>
            <w:r w:rsidRPr="00B54B4F">
              <w:rPr>
                <w:rFonts w:ascii="Verdana" w:hAnsi="Verdana"/>
                <w:bCs/>
                <w:sz w:val="20"/>
              </w:rPr>
              <w:t>totaal</w:t>
            </w:r>
          </w:p>
        </w:tc>
        <w:tc>
          <w:tcPr>
            <w:tcW w:w="883" w:type="dxa"/>
          </w:tcPr>
          <w:p w14:paraId="2D5A982F" w14:textId="77777777" w:rsidR="00B529D1" w:rsidRPr="00100AED" w:rsidRDefault="00B529D1" w:rsidP="00CA32BC">
            <w:pPr>
              <w:jc w:val="center"/>
              <w:rPr>
                <w:rFonts w:ascii="Verdana" w:hAnsi="Verdana"/>
                <w:sz w:val="20"/>
              </w:rPr>
            </w:pPr>
            <w:r w:rsidRPr="00B54B4F">
              <w:rPr>
                <w:rFonts w:ascii="Verdana" w:hAnsi="Verdana"/>
                <w:sz w:val="20"/>
              </w:rPr>
              <w:t>19</w:t>
            </w:r>
          </w:p>
        </w:tc>
      </w:tr>
    </w:tbl>
    <w:p w14:paraId="1BDC1C9D" w14:textId="77777777" w:rsidR="00B529D1" w:rsidRDefault="00B529D1" w:rsidP="00D135F0">
      <w:pPr>
        <w:rPr>
          <w:rFonts w:ascii="Verdana" w:hAnsi="Verdana"/>
          <w:sz w:val="20"/>
        </w:rPr>
      </w:pPr>
    </w:p>
    <w:p w14:paraId="1D9FB30A" w14:textId="77777777" w:rsidR="00B529D1" w:rsidRDefault="00B529D1" w:rsidP="00D135F0">
      <w:pPr>
        <w:rPr>
          <w:rFonts w:ascii="Verdana" w:hAnsi="Verdana"/>
          <w:sz w:val="20"/>
        </w:rPr>
      </w:pPr>
    </w:p>
    <w:p w14:paraId="42530A77" w14:textId="77777777" w:rsidR="00B529D1" w:rsidRDefault="00B529D1" w:rsidP="00D135F0">
      <w:pPr>
        <w:rPr>
          <w:rFonts w:ascii="Verdana" w:hAnsi="Verdana"/>
          <w:sz w:val="20"/>
        </w:rPr>
      </w:pPr>
    </w:p>
    <w:p w14:paraId="5817CFFD" w14:textId="77777777" w:rsidR="00B529D1" w:rsidRDefault="00B529D1" w:rsidP="00D135F0">
      <w:pPr>
        <w:rPr>
          <w:rFonts w:ascii="Verdana" w:hAnsi="Verdana"/>
          <w:sz w:val="20"/>
        </w:rPr>
      </w:pPr>
    </w:p>
    <w:p w14:paraId="384150B2" w14:textId="77777777" w:rsidR="00B529D1" w:rsidRDefault="00B529D1" w:rsidP="00D135F0">
      <w:pPr>
        <w:rPr>
          <w:rFonts w:ascii="Verdana" w:hAnsi="Verdana"/>
          <w:sz w:val="20"/>
        </w:rPr>
      </w:pPr>
    </w:p>
    <w:p w14:paraId="66BB06EF" w14:textId="77777777" w:rsidR="00B529D1" w:rsidRDefault="00B529D1" w:rsidP="00D135F0">
      <w:pPr>
        <w:rPr>
          <w:rFonts w:ascii="Verdana" w:hAnsi="Verdana"/>
          <w:sz w:val="20"/>
        </w:rPr>
      </w:pPr>
    </w:p>
    <w:p w14:paraId="6E919E2E" w14:textId="77777777" w:rsidR="00B529D1" w:rsidRDefault="00B529D1" w:rsidP="00D135F0">
      <w:pPr>
        <w:rPr>
          <w:rFonts w:ascii="Verdana" w:hAnsi="Verdana"/>
          <w:sz w:val="20"/>
        </w:rPr>
      </w:pPr>
    </w:p>
    <w:p w14:paraId="19878165" w14:textId="77777777" w:rsidR="00B529D1" w:rsidRDefault="00B529D1" w:rsidP="00D135F0">
      <w:pPr>
        <w:rPr>
          <w:rFonts w:ascii="Verdana" w:hAnsi="Verdana"/>
          <w:sz w:val="20"/>
        </w:rPr>
      </w:pPr>
    </w:p>
    <w:p w14:paraId="6CC01155" w14:textId="77777777" w:rsidR="00B529D1" w:rsidRDefault="00B529D1" w:rsidP="00D135F0">
      <w:pPr>
        <w:rPr>
          <w:rFonts w:ascii="Verdana" w:hAnsi="Verdana"/>
          <w:sz w:val="20"/>
        </w:rPr>
      </w:pPr>
    </w:p>
    <w:p w14:paraId="1F8DAA86" w14:textId="77777777" w:rsidR="00B529D1" w:rsidRDefault="00B529D1" w:rsidP="00D135F0">
      <w:pPr>
        <w:rPr>
          <w:rFonts w:ascii="Verdana" w:hAnsi="Verdana"/>
          <w:sz w:val="20"/>
        </w:rPr>
      </w:pPr>
    </w:p>
    <w:p w14:paraId="065992DB" w14:textId="77777777" w:rsidR="00B529D1" w:rsidRDefault="00B529D1" w:rsidP="00D135F0">
      <w:pPr>
        <w:rPr>
          <w:rFonts w:ascii="Verdana" w:hAnsi="Verdana"/>
          <w:sz w:val="20"/>
        </w:rPr>
      </w:pPr>
    </w:p>
    <w:p w14:paraId="44B89D5E" w14:textId="77777777" w:rsidR="00B529D1" w:rsidRDefault="00B529D1" w:rsidP="00D135F0">
      <w:pPr>
        <w:rPr>
          <w:rFonts w:ascii="Verdana" w:hAnsi="Verdana"/>
          <w:sz w:val="20"/>
        </w:rPr>
      </w:pPr>
    </w:p>
    <w:p w14:paraId="57D8ED81" w14:textId="77777777" w:rsidR="00B529D1" w:rsidRDefault="00B529D1" w:rsidP="00D135F0">
      <w:pPr>
        <w:rPr>
          <w:rFonts w:ascii="Verdana" w:hAnsi="Verdana"/>
          <w:sz w:val="20"/>
        </w:rPr>
      </w:pPr>
    </w:p>
    <w:p w14:paraId="2FA159F2" w14:textId="77777777" w:rsidR="00B529D1" w:rsidRDefault="00B529D1" w:rsidP="00D135F0">
      <w:pPr>
        <w:rPr>
          <w:rFonts w:ascii="Verdana" w:hAnsi="Verdana"/>
          <w:sz w:val="20"/>
        </w:rPr>
      </w:pPr>
    </w:p>
    <w:p w14:paraId="2D29DC09" w14:textId="77777777" w:rsidR="00B529D1" w:rsidRDefault="00B529D1" w:rsidP="00D135F0">
      <w:pPr>
        <w:rPr>
          <w:rFonts w:ascii="Verdana" w:hAnsi="Verdana"/>
          <w:sz w:val="20"/>
        </w:rPr>
      </w:pPr>
    </w:p>
    <w:p w14:paraId="088EAF75" w14:textId="77777777" w:rsidR="00B529D1" w:rsidRDefault="00B529D1" w:rsidP="00D135F0">
      <w:pPr>
        <w:rPr>
          <w:rFonts w:ascii="Verdana" w:hAnsi="Verdana"/>
          <w:sz w:val="20"/>
        </w:rPr>
      </w:pPr>
    </w:p>
    <w:p w14:paraId="108C577B" w14:textId="77777777" w:rsidR="00B529D1" w:rsidRDefault="00B529D1" w:rsidP="00D135F0">
      <w:pPr>
        <w:rPr>
          <w:rFonts w:ascii="Verdana" w:hAnsi="Verdana"/>
          <w:sz w:val="20"/>
        </w:rPr>
      </w:pPr>
    </w:p>
    <w:p w14:paraId="1A7A414F" w14:textId="77777777" w:rsidR="00B529D1" w:rsidRDefault="00B529D1"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74"/>
      </w:tblGrid>
      <w:tr w:rsidR="001702F6" w:rsidRPr="00EB7F48" w14:paraId="07F7D416" w14:textId="77777777" w:rsidTr="001702F6">
        <w:tc>
          <w:tcPr>
            <w:tcW w:w="7322" w:type="dxa"/>
            <w:gridSpan w:val="5"/>
          </w:tcPr>
          <w:p w14:paraId="0BF9C499" w14:textId="61E7AC7D" w:rsidR="00D135F0" w:rsidRPr="00EB7F48" w:rsidRDefault="00A15D03" w:rsidP="00744893">
            <w:pPr>
              <w:pStyle w:val="Kop1"/>
              <w:rPr>
                <w:rFonts w:ascii="Verdana" w:hAnsi="Verdana"/>
                <w:b w:val="0"/>
                <w:color w:val="auto"/>
                <w:sz w:val="20"/>
                <w:szCs w:val="20"/>
              </w:rPr>
            </w:pPr>
            <w:r>
              <w:rPr>
                <w:rFonts w:ascii="Verdana" w:hAnsi="Verdana"/>
                <w:sz w:val="20"/>
              </w:rPr>
              <w:lastRenderedPageBreak/>
              <w:br w:type="page"/>
            </w:r>
            <w:r w:rsidR="00D135F0" w:rsidRPr="00EB7F48">
              <w:rPr>
                <w:rFonts w:ascii="Verdana" w:hAnsi="Verdana"/>
                <w:b w:val="0"/>
                <w:color w:val="auto"/>
                <w:sz w:val="20"/>
                <w:szCs w:val="20"/>
              </w:rPr>
              <w:t>D (</w:t>
            </w:r>
            <w:proofErr w:type="spellStart"/>
            <w:r w:rsidR="00D135F0" w:rsidRPr="00EB7F48">
              <w:rPr>
                <w:rFonts w:ascii="Verdana" w:hAnsi="Verdana"/>
                <w:b w:val="0"/>
                <w:color w:val="auto"/>
                <w:sz w:val="20"/>
                <w:szCs w:val="20"/>
              </w:rPr>
              <w:t>adm.medewerker</w:t>
            </w:r>
            <w:proofErr w:type="spellEnd"/>
            <w:r w:rsidR="00D135F0" w:rsidRPr="00EB7F48">
              <w:rPr>
                <w:rFonts w:ascii="Verdana" w:hAnsi="Verdana"/>
                <w:b w:val="0"/>
                <w:color w:val="auto"/>
                <w:sz w:val="20"/>
                <w:szCs w:val="20"/>
              </w:rPr>
              <w:t>)</w:t>
            </w:r>
          </w:p>
        </w:tc>
      </w:tr>
      <w:tr w:rsidR="001702F6" w:rsidRPr="00EB7F48" w14:paraId="34E044B4" w14:textId="77777777" w:rsidTr="001702F6">
        <w:tc>
          <w:tcPr>
            <w:tcW w:w="1426" w:type="dxa"/>
          </w:tcPr>
          <w:p w14:paraId="499013CD" w14:textId="77777777" w:rsidR="00D135F0" w:rsidRPr="00EB7F48" w:rsidRDefault="00D135F0" w:rsidP="00744893">
            <w:pPr>
              <w:jc w:val="center"/>
              <w:rPr>
                <w:rFonts w:ascii="Verdana" w:hAnsi="Verdana"/>
                <w:bCs/>
                <w:sz w:val="20"/>
              </w:rPr>
            </w:pPr>
            <w:r w:rsidRPr="00EB7F48">
              <w:rPr>
                <w:rFonts w:ascii="Verdana" w:hAnsi="Verdana"/>
                <w:bCs/>
                <w:sz w:val="20"/>
              </w:rPr>
              <w:t>dagen</w:t>
            </w:r>
          </w:p>
        </w:tc>
        <w:tc>
          <w:tcPr>
            <w:tcW w:w="1594" w:type="dxa"/>
          </w:tcPr>
          <w:p w14:paraId="37548813" w14:textId="77777777" w:rsidR="00D135F0" w:rsidRPr="00EB7F48" w:rsidRDefault="00D135F0" w:rsidP="00744893">
            <w:pPr>
              <w:jc w:val="center"/>
              <w:rPr>
                <w:rFonts w:ascii="Verdana" w:hAnsi="Verdana"/>
                <w:bCs/>
                <w:sz w:val="20"/>
              </w:rPr>
            </w:pPr>
            <w:r w:rsidRPr="00EB7F48">
              <w:rPr>
                <w:rFonts w:ascii="Verdana" w:hAnsi="Verdana"/>
                <w:bCs/>
                <w:sz w:val="20"/>
              </w:rPr>
              <w:t>voormiddag</w:t>
            </w:r>
          </w:p>
        </w:tc>
        <w:tc>
          <w:tcPr>
            <w:tcW w:w="1714" w:type="dxa"/>
          </w:tcPr>
          <w:p w14:paraId="40F50A42" w14:textId="77777777" w:rsidR="00D135F0" w:rsidRPr="00EB7F48" w:rsidRDefault="00D135F0" w:rsidP="00744893">
            <w:pPr>
              <w:jc w:val="center"/>
              <w:rPr>
                <w:rFonts w:ascii="Verdana" w:hAnsi="Verdana"/>
                <w:bCs/>
                <w:sz w:val="20"/>
              </w:rPr>
            </w:pPr>
            <w:r w:rsidRPr="00EB7F48">
              <w:rPr>
                <w:rFonts w:ascii="Verdana" w:hAnsi="Verdana"/>
                <w:bCs/>
                <w:sz w:val="20"/>
              </w:rPr>
              <w:t>pauze</w:t>
            </w:r>
          </w:p>
        </w:tc>
        <w:tc>
          <w:tcPr>
            <w:tcW w:w="1714" w:type="dxa"/>
          </w:tcPr>
          <w:p w14:paraId="13975926" w14:textId="77777777" w:rsidR="00D135F0" w:rsidRPr="00EB7F48" w:rsidRDefault="00D135F0" w:rsidP="00744893">
            <w:pPr>
              <w:jc w:val="center"/>
              <w:rPr>
                <w:rFonts w:ascii="Verdana" w:hAnsi="Verdana"/>
                <w:bCs/>
                <w:sz w:val="20"/>
              </w:rPr>
            </w:pPr>
            <w:r w:rsidRPr="00EB7F48">
              <w:rPr>
                <w:rFonts w:ascii="Verdana" w:hAnsi="Verdana"/>
                <w:bCs/>
                <w:sz w:val="20"/>
              </w:rPr>
              <w:t>namiddag</w:t>
            </w:r>
          </w:p>
        </w:tc>
        <w:tc>
          <w:tcPr>
            <w:tcW w:w="874" w:type="dxa"/>
          </w:tcPr>
          <w:p w14:paraId="3043D21C" w14:textId="77777777" w:rsidR="00D135F0" w:rsidRPr="00EB7F48" w:rsidRDefault="00D135F0" w:rsidP="00744893">
            <w:pPr>
              <w:jc w:val="center"/>
              <w:rPr>
                <w:rFonts w:ascii="Verdana" w:hAnsi="Verdana"/>
                <w:bCs/>
                <w:sz w:val="20"/>
              </w:rPr>
            </w:pPr>
            <w:r w:rsidRPr="00EB7F48">
              <w:rPr>
                <w:rFonts w:ascii="Verdana" w:hAnsi="Verdana"/>
                <w:bCs/>
                <w:sz w:val="20"/>
              </w:rPr>
              <w:t>totaal</w:t>
            </w:r>
          </w:p>
        </w:tc>
      </w:tr>
      <w:tr w:rsidR="001702F6" w:rsidRPr="00EB7F48" w14:paraId="1F737ADC" w14:textId="77777777" w:rsidTr="001702F6">
        <w:tc>
          <w:tcPr>
            <w:tcW w:w="1426" w:type="dxa"/>
          </w:tcPr>
          <w:p w14:paraId="1AB880A3" w14:textId="77777777" w:rsidR="00D135F0" w:rsidRPr="00EB7F48" w:rsidRDefault="00D135F0" w:rsidP="00744893">
            <w:pPr>
              <w:rPr>
                <w:rFonts w:ascii="Verdana" w:hAnsi="Verdana"/>
                <w:bCs/>
                <w:sz w:val="20"/>
              </w:rPr>
            </w:pPr>
            <w:r w:rsidRPr="00EB7F48">
              <w:rPr>
                <w:rFonts w:ascii="Verdana" w:hAnsi="Verdana"/>
                <w:bCs/>
                <w:sz w:val="20"/>
              </w:rPr>
              <w:t>maandag</w:t>
            </w:r>
          </w:p>
        </w:tc>
        <w:tc>
          <w:tcPr>
            <w:tcW w:w="1594" w:type="dxa"/>
          </w:tcPr>
          <w:p w14:paraId="332BBF7D" w14:textId="77777777" w:rsidR="00D135F0" w:rsidRPr="00EB7F48" w:rsidRDefault="00D135F0" w:rsidP="00744893">
            <w:pPr>
              <w:rPr>
                <w:rFonts w:ascii="Verdana" w:hAnsi="Verdana"/>
                <w:sz w:val="20"/>
              </w:rPr>
            </w:pPr>
            <w:r w:rsidRPr="00EB7F48">
              <w:rPr>
                <w:rFonts w:ascii="Verdana" w:hAnsi="Verdana"/>
                <w:sz w:val="20"/>
              </w:rPr>
              <w:t>8.00 tot 12.00</w:t>
            </w:r>
          </w:p>
        </w:tc>
        <w:tc>
          <w:tcPr>
            <w:tcW w:w="1714" w:type="dxa"/>
          </w:tcPr>
          <w:p w14:paraId="305DE2D2" w14:textId="77777777" w:rsidR="00D135F0" w:rsidRPr="00EB7F48" w:rsidRDefault="00D135F0" w:rsidP="00744893">
            <w:pPr>
              <w:rPr>
                <w:rFonts w:ascii="Verdana" w:hAnsi="Verdana"/>
                <w:sz w:val="20"/>
              </w:rPr>
            </w:pPr>
            <w:r w:rsidRPr="00EB7F48">
              <w:rPr>
                <w:rFonts w:ascii="Verdana" w:hAnsi="Verdana"/>
                <w:sz w:val="20"/>
              </w:rPr>
              <w:t>12.00 tot 12.30</w:t>
            </w:r>
          </w:p>
        </w:tc>
        <w:tc>
          <w:tcPr>
            <w:tcW w:w="1714" w:type="dxa"/>
          </w:tcPr>
          <w:p w14:paraId="1CD365E9" w14:textId="77777777" w:rsidR="00D135F0" w:rsidRPr="00EB7F48" w:rsidRDefault="00D135F0" w:rsidP="00744893">
            <w:pPr>
              <w:rPr>
                <w:rFonts w:ascii="Verdana" w:hAnsi="Verdana"/>
                <w:sz w:val="20"/>
              </w:rPr>
            </w:pPr>
            <w:r w:rsidRPr="00EB7F48">
              <w:rPr>
                <w:rFonts w:ascii="Verdana" w:hAnsi="Verdana"/>
                <w:sz w:val="20"/>
              </w:rPr>
              <w:t>12.30 tot 16.06</w:t>
            </w:r>
          </w:p>
        </w:tc>
        <w:tc>
          <w:tcPr>
            <w:tcW w:w="874" w:type="dxa"/>
          </w:tcPr>
          <w:p w14:paraId="74F96A64" w14:textId="77777777" w:rsidR="00D135F0" w:rsidRPr="00EB7F48" w:rsidRDefault="00D135F0" w:rsidP="00744893">
            <w:pPr>
              <w:rPr>
                <w:rFonts w:ascii="Verdana" w:hAnsi="Verdana"/>
                <w:sz w:val="20"/>
              </w:rPr>
            </w:pPr>
            <w:r w:rsidRPr="00EB7F48">
              <w:rPr>
                <w:rFonts w:ascii="Verdana" w:hAnsi="Verdana"/>
                <w:sz w:val="20"/>
              </w:rPr>
              <w:t>7.36</w:t>
            </w:r>
          </w:p>
        </w:tc>
      </w:tr>
      <w:tr w:rsidR="001702F6" w:rsidRPr="00EB7F48" w14:paraId="3364A1C6" w14:textId="77777777" w:rsidTr="001702F6">
        <w:tc>
          <w:tcPr>
            <w:tcW w:w="1426" w:type="dxa"/>
          </w:tcPr>
          <w:p w14:paraId="2C3D1F91" w14:textId="77777777" w:rsidR="00D135F0" w:rsidRPr="00EB7F48" w:rsidRDefault="00D135F0" w:rsidP="00744893">
            <w:pPr>
              <w:rPr>
                <w:rFonts w:ascii="Verdana" w:hAnsi="Verdana"/>
                <w:bCs/>
                <w:sz w:val="20"/>
              </w:rPr>
            </w:pPr>
            <w:r w:rsidRPr="00EB7F48">
              <w:rPr>
                <w:rFonts w:ascii="Verdana" w:hAnsi="Verdana"/>
                <w:bCs/>
                <w:sz w:val="20"/>
              </w:rPr>
              <w:t>dinsdag</w:t>
            </w:r>
          </w:p>
        </w:tc>
        <w:tc>
          <w:tcPr>
            <w:tcW w:w="1594" w:type="dxa"/>
          </w:tcPr>
          <w:p w14:paraId="3FF0C8C1" w14:textId="77777777" w:rsidR="00D135F0" w:rsidRPr="00EB7F48" w:rsidRDefault="00D135F0" w:rsidP="00744893">
            <w:pPr>
              <w:rPr>
                <w:rFonts w:ascii="Verdana" w:hAnsi="Verdana"/>
                <w:sz w:val="20"/>
              </w:rPr>
            </w:pPr>
            <w:r w:rsidRPr="00EB7F48">
              <w:rPr>
                <w:rFonts w:ascii="Verdana" w:hAnsi="Verdana"/>
                <w:sz w:val="20"/>
              </w:rPr>
              <w:t>8.00 tot 12.00</w:t>
            </w:r>
          </w:p>
        </w:tc>
        <w:tc>
          <w:tcPr>
            <w:tcW w:w="1714" w:type="dxa"/>
          </w:tcPr>
          <w:p w14:paraId="13526E1B" w14:textId="77777777" w:rsidR="00D135F0" w:rsidRPr="00EB7F48" w:rsidRDefault="00D135F0" w:rsidP="00744893">
            <w:pPr>
              <w:rPr>
                <w:rFonts w:ascii="Verdana" w:hAnsi="Verdana"/>
                <w:sz w:val="20"/>
              </w:rPr>
            </w:pPr>
            <w:r w:rsidRPr="00EB7F48">
              <w:rPr>
                <w:rFonts w:ascii="Verdana" w:hAnsi="Verdana"/>
                <w:sz w:val="20"/>
              </w:rPr>
              <w:t>12.00 tot 12.30</w:t>
            </w:r>
          </w:p>
        </w:tc>
        <w:tc>
          <w:tcPr>
            <w:tcW w:w="1714" w:type="dxa"/>
          </w:tcPr>
          <w:p w14:paraId="5C56BB0D" w14:textId="77777777" w:rsidR="00D135F0" w:rsidRPr="00EB7F48" w:rsidRDefault="00D135F0" w:rsidP="00744893">
            <w:pPr>
              <w:rPr>
                <w:rFonts w:ascii="Verdana" w:hAnsi="Verdana"/>
                <w:sz w:val="20"/>
              </w:rPr>
            </w:pPr>
            <w:r w:rsidRPr="00EB7F48">
              <w:rPr>
                <w:rFonts w:ascii="Verdana" w:hAnsi="Verdana"/>
                <w:sz w:val="20"/>
              </w:rPr>
              <w:t>12.30 tot 16.06</w:t>
            </w:r>
          </w:p>
        </w:tc>
        <w:tc>
          <w:tcPr>
            <w:tcW w:w="874" w:type="dxa"/>
          </w:tcPr>
          <w:p w14:paraId="0652D93D" w14:textId="77777777" w:rsidR="00D135F0" w:rsidRPr="00EB7F48" w:rsidRDefault="00D135F0" w:rsidP="00744893">
            <w:pPr>
              <w:rPr>
                <w:rFonts w:ascii="Verdana" w:hAnsi="Verdana"/>
                <w:sz w:val="20"/>
              </w:rPr>
            </w:pPr>
            <w:r w:rsidRPr="00EB7F48">
              <w:rPr>
                <w:rFonts w:ascii="Verdana" w:hAnsi="Verdana"/>
                <w:sz w:val="20"/>
              </w:rPr>
              <w:t>7.36</w:t>
            </w:r>
          </w:p>
        </w:tc>
      </w:tr>
      <w:tr w:rsidR="001702F6" w:rsidRPr="00EB7F48" w14:paraId="5ADA7DC4" w14:textId="77777777" w:rsidTr="001702F6">
        <w:tc>
          <w:tcPr>
            <w:tcW w:w="1426" w:type="dxa"/>
          </w:tcPr>
          <w:p w14:paraId="369EEDA4" w14:textId="77777777" w:rsidR="00D135F0" w:rsidRPr="00EB7F48" w:rsidRDefault="00D135F0" w:rsidP="00744893">
            <w:pPr>
              <w:rPr>
                <w:rFonts w:ascii="Verdana" w:hAnsi="Verdana"/>
                <w:bCs/>
                <w:sz w:val="20"/>
              </w:rPr>
            </w:pPr>
            <w:r w:rsidRPr="00EB7F48">
              <w:rPr>
                <w:rFonts w:ascii="Verdana" w:hAnsi="Verdana"/>
                <w:bCs/>
                <w:sz w:val="20"/>
              </w:rPr>
              <w:t>woensdag</w:t>
            </w:r>
          </w:p>
        </w:tc>
        <w:tc>
          <w:tcPr>
            <w:tcW w:w="1594" w:type="dxa"/>
          </w:tcPr>
          <w:p w14:paraId="0A0F75B6" w14:textId="77777777" w:rsidR="00D135F0" w:rsidRPr="00EB7F48" w:rsidRDefault="00D135F0" w:rsidP="00744893">
            <w:pPr>
              <w:rPr>
                <w:rFonts w:ascii="Verdana" w:hAnsi="Verdana"/>
                <w:sz w:val="20"/>
              </w:rPr>
            </w:pPr>
            <w:r w:rsidRPr="00EB7F48">
              <w:rPr>
                <w:rFonts w:ascii="Verdana" w:hAnsi="Verdana"/>
                <w:sz w:val="20"/>
              </w:rPr>
              <w:t>8.00 tot 12.00</w:t>
            </w:r>
          </w:p>
        </w:tc>
        <w:tc>
          <w:tcPr>
            <w:tcW w:w="1714" w:type="dxa"/>
          </w:tcPr>
          <w:p w14:paraId="0E238563" w14:textId="77777777" w:rsidR="00D135F0" w:rsidRPr="00EB7F48" w:rsidRDefault="00D135F0" w:rsidP="00744893">
            <w:pPr>
              <w:rPr>
                <w:rFonts w:ascii="Verdana" w:hAnsi="Verdana"/>
                <w:sz w:val="20"/>
              </w:rPr>
            </w:pPr>
            <w:r w:rsidRPr="00EB7F48">
              <w:rPr>
                <w:rFonts w:ascii="Verdana" w:hAnsi="Verdana"/>
                <w:sz w:val="20"/>
              </w:rPr>
              <w:t>12.00 tot 12.30</w:t>
            </w:r>
          </w:p>
        </w:tc>
        <w:tc>
          <w:tcPr>
            <w:tcW w:w="1714" w:type="dxa"/>
          </w:tcPr>
          <w:p w14:paraId="03C0D846" w14:textId="77777777" w:rsidR="00D135F0" w:rsidRPr="00EB7F48" w:rsidRDefault="00D135F0" w:rsidP="00744893">
            <w:pPr>
              <w:rPr>
                <w:rFonts w:ascii="Verdana" w:hAnsi="Verdana"/>
                <w:sz w:val="20"/>
              </w:rPr>
            </w:pPr>
            <w:r w:rsidRPr="00EB7F48">
              <w:rPr>
                <w:rFonts w:ascii="Verdana" w:hAnsi="Verdana"/>
                <w:sz w:val="20"/>
              </w:rPr>
              <w:t>12.30 tot 16.06</w:t>
            </w:r>
          </w:p>
        </w:tc>
        <w:tc>
          <w:tcPr>
            <w:tcW w:w="874" w:type="dxa"/>
          </w:tcPr>
          <w:p w14:paraId="1835967A" w14:textId="77777777" w:rsidR="00D135F0" w:rsidRPr="00EB7F48" w:rsidRDefault="00D135F0" w:rsidP="00744893">
            <w:pPr>
              <w:rPr>
                <w:rFonts w:ascii="Verdana" w:hAnsi="Verdana"/>
                <w:sz w:val="20"/>
              </w:rPr>
            </w:pPr>
            <w:r w:rsidRPr="00EB7F48">
              <w:rPr>
                <w:rFonts w:ascii="Verdana" w:hAnsi="Verdana"/>
                <w:sz w:val="20"/>
              </w:rPr>
              <w:t>7.36</w:t>
            </w:r>
          </w:p>
        </w:tc>
      </w:tr>
      <w:tr w:rsidR="001702F6" w:rsidRPr="00EB7F48" w14:paraId="6066755A" w14:textId="77777777" w:rsidTr="001702F6">
        <w:tc>
          <w:tcPr>
            <w:tcW w:w="1426" w:type="dxa"/>
          </w:tcPr>
          <w:p w14:paraId="0B17B1EE" w14:textId="77777777" w:rsidR="00D135F0" w:rsidRPr="00EB7F48" w:rsidRDefault="00D135F0" w:rsidP="00744893">
            <w:pPr>
              <w:rPr>
                <w:rFonts w:ascii="Verdana" w:hAnsi="Verdana"/>
                <w:bCs/>
                <w:sz w:val="20"/>
              </w:rPr>
            </w:pPr>
            <w:r w:rsidRPr="00EB7F48">
              <w:rPr>
                <w:rFonts w:ascii="Verdana" w:hAnsi="Verdana"/>
                <w:bCs/>
                <w:sz w:val="20"/>
              </w:rPr>
              <w:t>donderdag</w:t>
            </w:r>
          </w:p>
        </w:tc>
        <w:tc>
          <w:tcPr>
            <w:tcW w:w="1594" w:type="dxa"/>
          </w:tcPr>
          <w:p w14:paraId="2711B641" w14:textId="77777777" w:rsidR="00D135F0" w:rsidRPr="00EB7F48" w:rsidRDefault="00D135F0" w:rsidP="00744893">
            <w:pPr>
              <w:rPr>
                <w:rFonts w:ascii="Verdana" w:hAnsi="Verdana"/>
                <w:sz w:val="20"/>
              </w:rPr>
            </w:pPr>
            <w:r w:rsidRPr="00EB7F48">
              <w:rPr>
                <w:rFonts w:ascii="Verdana" w:hAnsi="Verdana"/>
                <w:sz w:val="20"/>
              </w:rPr>
              <w:t>8.00 tot 12.00</w:t>
            </w:r>
          </w:p>
        </w:tc>
        <w:tc>
          <w:tcPr>
            <w:tcW w:w="1714" w:type="dxa"/>
          </w:tcPr>
          <w:p w14:paraId="6D899754" w14:textId="77777777" w:rsidR="00D135F0" w:rsidRPr="00EB7F48" w:rsidRDefault="00D135F0" w:rsidP="00744893">
            <w:pPr>
              <w:rPr>
                <w:rFonts w:ascii="Verdana" w:hAnsi="Verdana"/>
                <w:sz w:val="20"/>
              </w:rPr>
            </w:pPr>
            <w:r w:rsidRPr="00EB7F48">
              <w:rPr>
                <w:rFonts w:ascii="Verdana" w:hAnsi="Verdana"/>
                <w:sz w:val="20"/>
              </w:rPr>
              <w:t>12.00 tot 12.30</w:t>
            </w:r>
          </w:p>
        </w:tc>
        <w:tc>
          <w:tcPr>
            <w:tcW w:w="1714" w:type="dxa"/>
          </w:tcPr>
          <w:p w14:paraId="527F68CD" w14:textId="77777777" w:rsidR="00D135F0" w:rsidRPr="00EB7F48" w:rsidRDefault="00D135F0" w:rsidP="00744893">
            <w:pPr>
              <w:rPr>
                <w:rFonts w:ascii="Verdana" w:hAnsi="Verdana"/>
                <w:sz w:val="20"/>
              </w:rPr>
            </w:pPr>
            <w:r w:rsidRPr="00EB7F48">
              <w:rPr>
                <w:rFonts w:ascii="Verdana" w:hAnsi="Verdana"/>
                <w:sz w:val="20"/>
              </w:rPr>
              <w:t>12.30 tot 16.06</w:t>
            </w:r>
          </w:p>
        </w:tc>
        <w:tc>
          <w:tcPr>
            <w:tcW w:w="874" w:type="dxa"/>
          </w:tcPr>
          <w:p w14:paraId="7CE460E7" w14:textId="77777777" w:rsidR="00D135F0" w:rsidRPr="00EB7F48" w:rsidRDefault="00D135F0" w:rsidP="00744893">
            <w:pPr>
              <w:rPr>
                <w:rFonts w:ascii="Verdana" w:hAnsi="Verdana"/>
                <w:sz w:val="20"/>
              </w:rPr>
            </w:pPr>
            <w:r w:rsidRPr="00EB7F48">
              <w:rPr>
                <w:rFonts w:ascii="Verdana" w:hAnsi="Verdana"/>
                <w:sz w:val="20"/>
              </w:rPr>
              <w:t>7.36</w:t>
            </w:r>
          </w:p>
        </w:tc>
      </w:tr>
      <w:tr w:rsidR="001702F6" w:rsidRPr="00EB7F48" w14:paraId="5500A6E7" w14:textId="77777777" w:rsidTr="001702F6">
        <w:tc>
          <w:tcPr>
            <w:tcW w:w="1426" w:type="dxa"/>
            <w:tcBorders>
              <w:bottom w:val="single" w:sz="4" w:space="0" w:color="auto"/>
            </w:tcBorders>
          </w:tcPr>
          <w:p w14:paraId="55B0EC37" w14:textId="77777777" w:rsidR="00D135F0" w:rsidRPr="00EB7F48" w:rsidRDefault="00D135F0" w:rsidP="00744893">
            <w:pPr>
              <w:rPr>
                <w:rFonts w:ascii="Verdana" w:hAnsi="Verdana"/>
                <w:bCs/>
                <w:sz w:val="20"/>
              </w:rPr>
            </w:pPr>
            <w:r w:rsidRPr="00EB7F48">
              <w:rPr>
                <w:rFonts w:ascii="Verdana" w:hAnsi="Verdana"/>
                <w:bCs/>
                <w:sz w:val="20"/>
              </w:rPr>
              <w:t>vrijdag</w:t>
            </w:r>
          </w:p>
        </w:tc>
        <w:tc>
          <w:tcPr>
            <w:tcW w:w="1594" w:type="dxa"/>
            <w:tcBorders>
              <w:bottom w:val="single" w:sz="4" w:space="0" w:color="auto"/>
            </w:tcBorders>
          </w:tcPr>
          <w:p w14:paraId="7F62D0BE" w14:textId="77777777" w:rsidR="00D135F0" w:rsidRPr="00EB7F48" w:rsidRDefault="00D135F0" w:rsidP="00744893">
            <w:pPr>
              <w:rPr>
                <w:rFonts w:ascii="Verdana" w:hAnsi="Verdana"/>
                <w:sz w:val="20"/>
              </w:rPr>
            </w:pPr>
            <w:r w:rsidRPr="00EB7F48">
              <w:rPr>
                <w:rFonts w:ascii="Verdana" w:hAnsi="Verdana"/>
                <w:sz w:val="20"/>
              </w:rPr>
              <w:t>8.00 tot 12.00</w:t>
            </w:r>
          </w:p>
        </w:tc>
        <w:tc>
          <w:tcPr>
            <w:tcW w:w="1714" w:type="dxa"/>
          </w:tcPr>
          <w:p w14:paraId="0CEF1644" w14:textId="77777777" w:rsidR="00D135F0" w:rsidRPr="00EB7F48" w:rsidRDefault="00D135F0" w:rsidP="00744893">
            <w:pPr>
              <w:rPr>
                <w:rFonts w:ascii="Verdana" w:hAnsi="Verdana"/>
                <w:sz w:val="20"/>
              </w:rPr>
            </w:pPr>
            <w:r w:rsidRPr="00EB7F48">
              <w:rPr>
                <w:rFonts w:ascii="Verdana" w:hAnsi="Verdana"/>
                <w:sz w:val="20"/>
              </w:rPr>
              <w:t>12.00 tot 12.30</w:t>
            </w:r>
          </w:p>
        </w:tc>
        <w:tc>
          <w:tcPr>
            <w:tcW w:w="1714" w:type="dxa"/>
          </w:tcPr>
          <w:p w14:paraId="4B35F150" w14:textId="77777777" w:rsidR="00D135F0" w:rsidRPr="00EB7F48" w:rsidRDefault="00D135F0" w:rsidP="00744893">
            <w:pPr>
              <w:rPr>
                <w:rFonts w:ascii="Verdana" w:hAnsi="Verdana"/>
                <w:sz w:val="20"/>
              </w:rPr>
            </w:pPr>
            <w:r w:rsidRPr="00EB7F48">
              <w:rPr>
                <w:rFonts w:ascii="Verdana" w:hAnsi="Verdana"/>
                <w:sz w:val="20"/>
              </w:rPr>
              <w:t>12.30 tot 16.06</w:t>
            </w:r>
          </w:p>
        </w:tc>
        <w:tc>
          <w:tcPr>
            <w:tcW w:w="874" w:type="dxa"/>
          </w:tcPr>
          <w:p w14:paraId="6F777642" w14:textId="77777777" w:rsidR="00D135F0" w:rsidRPr="00EB7F48" w:rsidRDefault="00D135F0" w:rsidP="00744893">
            <w:pPr>
              <w:rPr>
                <w:rFonts w:ascii="Verdana" w:hAnsi="Verdana"/>
                <w:sz w:val="20"/>
              </w:rPr>
            </w:pPr>
            <w:r w:rsidRPr="00EB7F48">
              <w:rPr>
                <w:rFonts w:ascii="Verdana" w:hAnsi="Verdana"/>
                <w:sz w:val="20"/>
              </w:rPr>
              <w:t>7.36</w:t>
            </w:r>
          </w:p>
        </w:tc>
      </w:tr>
      <w:tr w:rsidR="001702F6" w:rsidRPr="00EB7F48" w14:paraId="6776696B" w14:textId="77777777" w:rsidTr="001702F6">
        <w:tc>
          <w:tcPr>
            <w:tcW w:w="1426" w:type="dxa"/>
          </w:tcPr>
          <w:p w14:paraId="150FDF89" w14:textId="77777777" w:rsidR="00D135F0" w:rsidRPr="00EB7F48" w:rsidRDefault="00D135F0" w:rsidP="00744893">
            <w:pPr>
              <w:rPr>
                <w:rFonts w:ascii="Verdana" w:hAnsi="Verdana"/>
                <w:bCs/>
                <w:sz w:val="20"/>
              </w:rPr>
            </w:pPr>
            <w:r w:rsidRPr="00EB7F48">
              <w:rPr>
                <w:rFonts w:ascii="Verdana" w:hAnsi="Verdana"/>
                <w:bCs/>
                <w:sz w:val="20"/>
              </w:rPr>
              <w:t>zaterdag</w:t>
            </w:r>
          </w:p>
        </w:tc>
        <w:tc>
          <w:tcPr>
            <w:tcW w:w="1594" w:type="dxa"/>
          </w:tcPr>
          <w:p w14:paraId="1CFF48AA" w14:textId="77777777" w:rsidR="00D135F0" w:rsidRPr="00EB7F48" w:rsidRDefault="00D135F0" w:rsidP="00744893">
            <w:pPr>
              <w:jc w:val="center"/>
              <w:rPr>
                <w:rFonts w:ascii="Verdana" w:hAnsi="Verdana"/>
                <w:sz w:val="20"/>
              </w:rPr>
            </w:pPr>
            <w:r w:rsidRPr="00EB7F48">
              <w:rPr>
                <w:rFonts w:ascii="Verdana" w:hAnsi="Verdana"/>
                <w:sz w:val="20"/>
              </w:rPr>
              <w:t>-</w:t>
            </w:r>
          </w:p>
        </w:tc>
        <w:tc>
          <w:tcPr>
            <w:tcW w:w="1714" w:type="dxa"/>
            <w:tcBorders>
              <w:bottom w:val="single" w:sz="4" w:space="0" w:color="auto"/>
            </w:tcBorders>
          </w:tcPr>
          <w:p w14:paraId="08935696" w14:textId="77777777" w:rsidR="00D135F0" w:rsidRPr="00EB7F48" w:rsidRDefault="00D135F0" w:rsidP="00744893">
            <w:pPr>
              <w:jc w:val="center"/>
              <w:rPr>
                <w:rFonts w:ascii="Verdana" w:hAnsi="Verdana"/>
                <w:sz w:val="20"/>
              </w:rPr>
            </w:pPr>
            <w:r w:rsidRPr="00EB7F48">
              <w:rPr>
                <w:rFonts w:ascii="Verdana" w:hAnsi="Verdana"/>
                <w:sz w:val="20"/>
              </w:rPr>
              <w:t>-</w:t>
            </w:r>
          </w:p>
        </w:tc>
        <w:tc>
          <w:tcPr>
            <w:tcW w:w="1714" w:type="dxa"/>
          </w:tcPr>
          <w:p w14:paraId="176D6E25" w14:textId="77777777" w:rsidR="00D135F0" w:rsidRPr="00EB7F48" w:rsidRDefault="00D135F0" w:rsidP="00744893">
            <w:pPr>
              <w:jc w:val="center"/>
              <w:rPr>
                <w:rFonts w:ascii="Verdana" w:hAnsi="Verdana"/>
                <w:sz w:val="20"/>
              </w:rPr>
            </w:pPr>
            <w:r w:rsidRPr="00EB7F48">
              <w:rPr>
                <w:rFonts w:ascii="Verdana" w:hAnsi="Verdana"/>
                <w:sz w:val="20"/>
              </w:rPr>
              <w:t>-</w:t>
            </w:r>
          </w:p>
        </w:tc>
        <w:tc>
          <w:tcPr>
            <w:tcW w:w="874" w:type="dxa"/>
          </w:tcPr>
          <w:p w14:paraId="5C273704" w14:textId="77777777" w:rsidR="00D135F0" w:rsidRPr="00EB7F48" w:rsidRDefault="00D135F0" w:rsidP="00744893">
            <w:pPr>
              <w:jc w:val="center"/>
              <w:rPr>
                <w:rFonts w:ascii="Verdana" w:hAnsi="Verdana"/>
                <w:sz w:val="20"/>
              </w:rPr>
            </w:pPr>
            <w:r w:rsidRPr="00EB7F48">
              <w:rPr>
                <w:rFonts w:ascii="Verdana" w:hAnsi="Verdana"/>
                <w:sz w:val="20"/>
              </w:rPr>
              <w:t>-</w:t>
            </w:r>
          </w:p>
        </w:tc>
      </w:tr>
      <w:tr w:rsidR="001702F6" w:rsidRPr="00EB7F48" w14:paraId="50B8B345" w14:textId="77777777" w:rsidTr="001702F6">
        <w:tc>
          <w:tcPr>
            <w:tcW w:w="1426" w:type="dxa"/>
            <w:tcBorders>
              <w:bottom w:val="single" w:sz="4" w:space="0" w:color="auto"/>
            </w:tcBorders>
          </w:tcPr>
          <w:p w14:paraId="44B72D53" w14:textId="77777777" w:rsidR="00D135F0" w:rsidRPr="00EB7F48" w:rsidRDefault="00D135F0" w:rsidP="00744893">
            <w:pPr>
              <w:rPr>
                <w:rFonts w:ascii="Verdana" w:hAnsi="Verdana"/>
                <w:bCs/>
                <w:sz w:val="20"/>
              </w:rPr>
            </w:pPr>
            <w:r w:rsidRPr="00EB7F48">
              <w:rPr>
                <w:rFonts w:ascii="Verdana" w:hAnsi="Verdana"/>
                <w:bCs/>
                <w:sz w:val="20"/>
              </w:rPr>
              <w:t>zondag</w:t>
            </w:r>
          </w:p>
        </w:tc>
        <w:tc>
          <w:tcPr>
            <w:tcW w:w="1594" w:type="dxa"/>
            <w:tcBorders>
              <w:bottom w:val="single" w:sz="4" w:space="0" w:color="auto"/>
            </w:tcBorders>
          </w:tcPr>
          <w:p w14:paraId="4252A1DE" w14:textId="77777777" w:rsidR="00D135F0" w:rsidRPr="00EB7F48" w:rsidRDefault="00D135F0" w:rsidP="00744893">
            <w:pPr>
              <w:jc w:val="center"/>
              <w:rPr>
                <w:rFonts w:ascii="Verdana" w:hAnsi="Verdana"/>
                <w:sz w:val="20"/>
              </w:rPr>
            </w:pPr>
            <w:r w:rsidRPr="00EB7F48">
              <w:rPr>
                <w:rFonts w:ascii="Verdana" w:hAnsi="Verdana"/>
                <w:sz w:val="20"/>
              </w:rPr>
              <w:t>-</w:t>
            </w:r>
          </w:p>
        </w:tc>
        <w:tc>
          <w:tcPr>
            <w:tcW w:w="1714" w:type="dxa"/>
            <w:tcBorders>
              <w:bottom w:val="single" w:sz="4" w:space="0" w:color="auto"/>
            </w:tcBorders>
          </w:tcPr>
          <w:p w14:paraId="77189DE2" w14:textId="77777777" w:rsidR="00D135F0" w:rsidRPr="00EB7F48" w:rsidRDefault="00D135F0" w:rsidP="00744893">
            <w:pPr>
              <w:jc w:val="center"/>
              <w:rPr>
                <w:rFonts w:ascii="Verdana" w:hAnsi="Verdana"/>
                <w:sz w:val="20"/>
              </w:rPr>
            </w:pPr>
            <w:r w:rsidRPr="00EB7F48">
              <w:rPr>
                <w:rFonts w:ascii="Verdana" w:hAnsi="Verdana"/>
                <w:sz w:val="20"/>
              </w:rPr>
              <w:t>-</w:t>
            </w:r>
          </w:p>
        </w:tc>
        <w:tc>
          <w:tcPr>
            <w:tcW w:w="1714" w:type="dxa"/>
            <w:tcBorders>
              <w:bottom w:val="single" w:sz="4" w:space="0" w:color="auto"/>
            </w:tcBorders>
          </w:tcPr>
          <w:p w14:paraId="066DD7F3" w14:textId="77777777" w:rsidR="00D135F0" w:rsidRPr="00EB7F48" w:rsidRDefault="00D135F0" w:rsidP="00744893">
            <w:pPr>
              <w:jc w:val="center"/>
              <w:rPr>
                <w:rFonts w:ascii="Verdana" w:hAnsi="Verdana"/>
                <w:sz w:val="20"/>
              </w:rPr>
            </w:pPr>
            <w:r w:rsidRPr="00EB7F48">
              <w:rPr>
                <w:rFonts w:ascii="Verdana" w:hAnsi="Verdana"/>
                <w:sz w:val="20"/>
              </w:rPr>
              <w:t>-</w:t>
            </w:r>
          </w:p>
        </w:tc>
        <w:tc>
          <w:tcPr>
            <w:tcW w:w="874" w:type="dxa"/>
            <w:tcBorders>
              <w:bottom w:val="single" w:sz="4" w:space="0" w:color="auto"/>
            </w:tcBorders>
          </w:tcPr>
          <w:p w14:paraId="3F0227AB" w14:textId="77777777" w:rsidR="00D135F0" w:rsidRPr="00EB7F48" w:rsidRDefault="00D135F0" w:rsidP="00744893">
            <w:pPr>
              <w:jc w:val="center"/>
              <w:rPr>
                <w:rFonts w:ascii="Verdana" w:hAnsi="Verdana"/>
                <w:sz w:val="20"/>
              </w:rPr>
            </w:pPr>
            <w:r w:rsidRPr="00EB7F48">
              <w:rPr>
                <w:rFonts w:ascii="Verdana" w:hAnsi="Verdana"/>
                <w:sz w:val="20"/>
              </w:rPr>
              <w:t>-</w:t>
            </w:r>
          </w:p>
        </w:tc>
      </w:tr>
      <w:tr w:rsidR="001702F6" w:rsidRPr="00EB7F48" w14:paraId="242C61D9" w14:textId="77777777" w:rsidTr="001702F6">
        <w:tc>
          <w:tcPr>
            <w:tcW w:w="1426" w:type="dxa"/>
            <w:tcBorders>
              <w:top w:val="single" w:sz="4" w:space="0" w:color="auto"/>
              <w:left w:val="nil"/>
              <w:bottom w:val="nil"/>
              <w:right w:val="nil"/>
            </w:tcBorders>
          </w:tcPr>
          <w:p w14:paraId="58C24A56" w14:textId="77777777" w:rsidR="00D135F0" w:rsidRPr="00EB7F48" w:rsidRDefault="00D135F0" w:rsidP="00744893">
            <w:pPr>
              <w:rPr>
                <w:rFonts w:ascii="Verdana" w:hAnsi="Verdana"/>
                <w:sz w:val="20"/>
              </w:rPr>
            </w:pPr>
          </w:p>
        </w:tc>
        <w:tc>
          <w:tcPr>
            <w:tcW w:w="1594" w:type="dxa"/>
            <w:tcBorders>
              <w:top w:val="single" w:sz="4" w:space="0" w:color="auto"/>
              <w:left w:val="nil"/>
              <w:bottom w:val="nil"/>
              <w:right w:val="nil"/>
            </w:tcBorders>
          </w:tcPr>
          <w:p w14:paraId="30AAB124" w14:textId="77777777" w:rsidR="00D135F0" w:rsidRPr="00EB7F48"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1F5A7B23" w14:textId="77777777" w:rsidR="00D135F0" w:rsidRPr="00EB7F48" w:rsidRDefault="00D135F0" w:rsidP="00744893">
            <w:pPr>
              <w:rPr>
                <w:rFonts w:ascii="Verdana" w:hAnsi="Verdana"/>
                <w:sz w:val="20"/>
              </w:rPr>
            </w:pPr>
          </w:p>
        </w:tc>
        <w:tc>
          <w:tcPr>
            <w:tcW w:w="1714" w:type="dxa"/>
            <w:tcBorders>
              <w:left w:val="single" w:sz="4" w:space="0" w:color="auto"/>
            </w:tcBorders>
          </w:tcPr>
          <w:p w14:paraId="6D32A502" w14:textId="77777777" w:rsidR="00D135F0" w:rsidRPr="00EB7F48" w:rsidRDefault="00D135F0" w:rsidP="00744893">
            <w:pPr>
              <w:rPr>
                <w:rFonts w:ascii="Verdana" w:hAnsi="Verdana"/>
                <w:bCs/>
                <w:sz w:val="20"/>
              </w:rPr>
            </w:pPr>
            <w:r w:rsidRPr="00EB7F48">
              <w:rPr>
                <w:rFonts w:ascii="Verdana" w:hAnsi="Verdana"/>
                <w:bCs/>
                <w:sz w:val="20"/>
              </w:rPr>
              <w:t>totaal</w:t>
            </w:r>
          </w:p>
        </w:tc>
        <w:tc>
          <w:tcPr>
            <w:tcW w:w="874" w:type="dxa"/>
          </w:tcPr>
          <w:p w14:paraId="4AF13FE0" w14:textId="77777777" w:rsidR="00D135F0" w:rsidRPr="00EB7F48" w:rsidRDefault="00D135F0" w:rsidP="00744893">
            <w:pPr>
              <w:rPr>
                <w:rFonts w:ascii="Verdana" w:hAnsi="Verdana"/>
                <w:sz w:val="20"/>
              </w:rPr>
            </w:pPr>
            <w:r w:rsidRPr="00EB7F48">
              <w:rPr>
                <w:rFonts w:ascii="Verdana" w:hAnsi="Verdana"/>
                <w:sz w:val="20"/>
              </w:rPr>
              <w:t>38.00</w:t>
            </w:r>
          </w:p>
        </w:tc>
      </w:tr>
    </w:tbl>
    <w:p w14:paraId="55B283C5" w14:textId="77777777" w:rsidR="00D135F0" w:rsidRPr="00EB7F48" w:rsidRDefault="00D135F0" w:rsidP="00D135F0">
      <w:pPr>
        <w:rPr>
          <w:rFonts w:ascii="Verdana" w:hAnsi="Verdana"/>
          <w:sz w:val="20"/>
        </w:rPr>
      </w:pPr>
    </w:p>
    <w:p w14:paraId="3C75F069" w14:textId="7A8C7272" w:rsidR="00D135F0" w:rsidRPr="00895917" w:rsidRDefault="00D135F0" w:rsidP="00D135F0">
      <w:pPr>
        <w:pStyle w:val="Kop1"/>
        <w:rPr>
          <w:rFonts w:ascii="Verdana" w:hAnsi="Verdana"/>
          <w:color w:val="auto"/>
          <w:sz w:val="20"/>
          <w:szCs w:val="20"/>
        </w:rPr>
      </w:pPr>
      <w:r w:rsidRPr="00EB7F48">
        <w:rPr>
          <w:rFonts w:ascii="Verdana" w:hAnsi="Verdana" w:cs="Calibri"/>
          <w:b w:val="0"/>
          <w:color w:val="auto"/>
          <w:sz w:val="20"/>
          <w:szCs w:val="20"/>
        </w:rPr>
        <w:br w:type="page"/>
      </w:r>
      <w:r w:rsidR="009B7A84" w:rsidRPr="00EB7F48">
        <w:rPr>
          <w:rFonts w:ascii="Verdana" w:hAnsi="Verdana" w:cs="Calibri"/>
          <w:color w:val="auto"/>
          <w:sz w:val="20"/>
          <w:szCs w:val="20"/>
        </w:rPr>
        <w:lastRenderedPageBreak/>
        <w:t>Hoofdstuk</w:t>
      </w:r>
      <w:r w:rsidR="00895917" w:rsidRPr="00EB7F48">
        <w:rPr>
          <w:rFonts w:ascii="Verdana" w:hAnsi="Verdana" w:cs="Calibri"/>
          <w:color w:val="auto"/>
          <w:sz w:val="20"/>
          <w:szCs w:val="20"/>
        </w:rPr>
        <w:t xml:space="preserve"> 3: Technisch personeel </w:t>
      </w:r>
      <w:r w:rsidR="00210DC6" w:rsidRPr="00EB7F48">
        <w:rPr>
          <w:rFonts w:ascii="Verdana" w:hAnsi="Verdana"/>
          <w:color w:val="auto"/>
          <w:sz w:val="20"/>
          <w:szCs w:val="20"/>
        </w:rPr>
        <w:t>recyclage</w:t>
      </w:r>
      <w:r w:rsidR="00380213" w:rsidRPr="00EB7F48">
        <w:rPr>
          <w:rFonts w:ascii="Verdana" w:hAnsi="Verdana"/>
          <w:color w:val="auto"/>
          <w:sz w:val="20"/>
          <w:szCs w:val="20"/>
        </w:rPr>
        <w:t>park</w:t>
      </w:r>
    </w:p>
    <w:p w14:paraId="06E0469C" w14:textId="6437CFC7" w:rsidR="002A0CB3" w:rsidRPr="00B54B4F" w:rsidRDefault="002A0CB3" w:rsidP="00B54B4F">
      <w:pPr>
        <w:spacing w:after="200" w:line="276" w:lineRule="auto"/>
        <w:rPr>
          <w:rFonts w:ascii="Verdana" w:hAnsi="Verdana"/>
          <w:sz w:val="20"/>
        </w:rPr>
      </w:pPr>
    </w:p>
    <w:p w14:paraId="03A057DD" w14:textId="0932FFCB" w:rsidR="002A0CB3" w:rsidRPr="00EB7F48" w:rsidRDefault="002A0CB3" w:rsidP="00D135F0">
      <w:pPr>
        <w:rPr>
          <w:rFonts w:ascii="Verdana" w:hAnsi="Verdana"/>
          <w:sz w:val="20"/>
        </w:rPr>
      </w:pPr>
      <w:r w:rsidRPr="00EB7F48">
        <w:rPr>
          <w:rFonts w:ascii="Verdana" w:hAnsi="Verdana"/>
          <w:sz w:val="20"/>
        </w:rPr>
        <w:t>A1 Technisch assistent</w:t>
      </w:r>
      <w:r w:rsidR="009414CF" w:rsidRPr="00EB7F48">
        <w:rPr>
          <w:rFonts w:ascii="Verdana" w:hAnsi="Verdana"/>
          <w:sz w:val="20"/>
        </w:rPr>
        <w:t xml:space="preserve"> recyclagepark</w:t>
      </w:r>
      <w:r w:rsidRPr="00EB7F48">
        <w:rPr>
          <w:rFonts w:ascii="Verdana" w:hAnsi="Verdana"/>
          <w:sz w:val="20"/>
        </w:rPr>
        <w:t xml:space="preserve"> </w:t>
      </w:r>
    </w:p>
    <w:p w14:paraId="343A5478" w14:textId="63962264" w:rsidR="00BC098E" w:rsidRPr="00EB7F48" w:rsidRDefault="002A0CB3" w:rsidP="00D135F0">
      <w:pPr>
        <w:rPr>
          <w:rFonts w:ascii="Verdana" w:hAnsi="Verdana"/>
          <w:sz w:val="20"/>
        </w:rPr>
      </w:pPr>
      <w:r w:rsidRPr="00EB7F48">
        <w:rPr>
          <w:rFonts w:ascii="Verdana" w:hAnsi="Verdana"/>
          <w:sz w:val="20"/>
        </w:rPr>
        <w:br/>
      </w:r>
      <w:r w:rsidR="00BC098E" w:rsidRPr="00EB7F48">
        <w:rPr>
          <w:rFonts w:ascii="Verdana" w:hAnsi="Verdana"/>
          <w:sz w:val="20"/>
        </w:rPr>
        <w:t>Van 1 oktober tot 31 maart: zaterdag werken</w:t>
      </w:r>
      <w:r w:rsidR="001174C4" w:rsidRPr="00EB7F48">
        <w:rPr>
          <w:rFonts w:ascii="Verdana" w:hAnsi="Verdana"/>
          <w:sz w:val="20"/>
        </w:rPr>
        <w:t xml:space="preserve"> </w:t>
      </w:r>
    </w:p>
    <w:p w14:paraId="4C2B79C5" w14:textId="77777777" w:rsidR="009414CF" w:rsidRPr="00EB7F48" w:rsidRDefault="009414CF" w:rsidP="00D135F0">
      <w:pPr>
        <w:rPr>
          <w:rFonts w:ascii="Verdana" w:hAnsi="Verdana"/>
          <w:sz w:val="20"/>
        </w:rPr>
      </w:pPr>
    </w:p>
    <w:tbl>
      <w:tblPr>
        <w:tblStyle w:val="Tabelraster"/>
        <w:tblW w:w="0" w:type="auto"/>
        <w:tblLook w:val="04A0" w:firstRow="1" w:lastRow="0" w:firstColumn="1" w:lastColumn="0" w:noHBand="0" w:noVBand="1"/>
      </w:tblPr>
      <w:tblGrid>
        <w:gridCol w:w="1413"/>
        <w:gridCol w:w="2126"/>
        <w:gridCol w:w="1559"/>
        <w:gridCol w:w="2410"/>
        <w:gridCol w:w="1554"/>
      </w:tblGrid>
      <w:tr w:rsidR="00BC098E" w:rsidRPr="00EB7F48" w14:paraId="3D4EDEE8"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07693D84" w14:textId="77777777" w:rsidR="00BC098E" w:rsidRPr="00EB7F48" w:rsidRDefault="00BC098E">
            <w:pPr>
              <w:rPr>
                <w:rFonts w:ascii="Verdana" w:hAnsi="Verdana"/>
                <w:sz w:val="20"/>
                <w:lang w:val="nl-BE" w:eastAsia="en-US"/>
              </w:rPr>
            </w:pPr>
            <w:r w:rsidRPr="00EB7F48">
              <w:rPr>
                <w:rFonts w:ascii="Verdana" w:hAnsi="Verdana"/>
                <w:sz w:val="20"/>
              </w:rPr>
              <w:t>dagen</w:t>
            </w:r>
          </w:p>
        </w:tc>
        <w:tc>
          <w:tcPr>
            <w:tcW w:w="2126" w:type="dxa"/>
            <w:tcBorders>
              <w:top w:val="single" w:sz="4" w:space="0" w:color="auto"/>
              <w:left w:val="single" w:sz="4" w:space="0" w:color="auto"/>
              <w:bottom w:val="single" w:sz="4" w:space="0" w:color="auto"/>
              <w:right w:val="single" w:sz="4" w:space="0" w:color="auto"/>
            </w:tcBorders>
            <w:hideMark/>
          </w:tcPr>
          <w:p w14:paraId="6B69A2B4" w14:textId="77777777" w:rsidR="00BC098E" w:rsidRPr="00EB7F48" w:rsidRDefault="00BC098E">
            <w:pPr>
              <w:rPr>
                <w:rFonts w:ascii="Verdana" w:hAnsi="Verdana"/>
                <w:sz w:val="20"/>
              </w:rPr>
            </w:pPr>
            <w:r w:rsidRPr="00EB7F48">
              <w:rPr>
                <w:rFonts w:ascii="Verdana" w:hAnsi="Verdana"/>
                <w:sz w:val="20"/>
              </w:rPr>
              <w:t>voormiddag</w:t>
            </w:r>
          </w:p>
        </w:tc>
        <w:tc>
          <w:tcPr>
            <w:tcW w:w="1559" w:type="dxa"/>
            <w:tcBorders>
              <w:top w:val="single" w:sz="4" w:space="0" w:color="auto"/>
              <w:left w:val="single" w:sz="4" w:space="0" w:color="auto"/>
              <w:bottom w:val="single" w:sz="4" w:space="0" w:color="auto"/>
              <w:right w:val="single" w:sz="4" w:space="0" w:color="auto"/>
            </w:tcBorders>
            <w:hideMark/>
          </w:tcPr>
          <w:p w14:paraId="4E93C49B" w14:textId="77777777" w:rsidR="00BC098E" w:rsidRPr="00EB7F48" w:rsidRDefault="00BC098E">
            <w:pPr>
              <w:rPr>
                <w:rFonts w:ascii="Verdana" w:hAnsi="Verdana"/>
                <w:sz w:val="20"/>
              </w:rPr>
            </w:pPr>
            <w:r w:rsidRPr="00EB7F48">
              <w:rPr>
                <w:rFonts w:ascii="Verdana" w:hAnsi="Verdana"/>
                <w:sz w:val="20"/>
              </w:rPr>
              <w:t>pauze</w:t>
            </w:r>
          </w:p>
        </w:tc>
        <w:tc>
          <w:tcPr>
            <w:tcW w:w="2410" w:type="dxa"/>
            <w:tcBorders>
              <w:top w:val="single" w:sz="4" w:space="0" w:color="auto"/>
              <w:left w:val="single" w:sz="4" w:space="0" w:color="auto"/>
              <w:bottom w:val="single" w:sz="4" w:space="0" w:color="auto"/>
              <w:right w:val="single" w:sz="4" w:space="0" w:color="auto"/>
            </w:tcBorders>
            <w:hideMark/>
          </w:tcPr>
          <w:p w14:paraId="15EA59D5" w14:textId="77777777" w:rsidR="00BC098E" w:rsidRPr="00EB7F48" w:rsidRDefault="00BC098E">
            <w:pPr>
              <w:rPr>
                <w:rFonts w:ascii="Verdana" w:hAnsi="Verdana"/>
                <w:sz w:val="20"/>
              </w:rPr>
            </w:pPr>
            <w:r w:rsidRPr="00EB7F48">
              <w:rPr>
                <w:rFonts w:ascii="Verdana" w:hAnsi="Verdana"/>
                <w:sz w:val="20"/>
              </w:rPr>
              <w:t>namiddag</w:t>
            </w:r>
          </w:p>
        </w:tc>
        <w:tc>
          <w:tcPr>
            <w:tcW w:w="1554" w:type="dxa"/>
            <w:tcBorders>
              <w:top w:val="single" w:sz="4" w:space="0" w:color="auto"/>
              <w:left w:val="single" w:sz="4" w:space="0" w:color="auto"/>
              <w:bottom w:val="single" w:sz="4" w:space="0" w:color="auto"/>
              <w:right w:val="single" w:sz="4" w:space="0" w:color="auto"/>
            </w:tcBorders>
            <w:hideMark/>
          </w:tcPr>
          <w:p w14:paraId="5A850CF4" w14:textId="77777777" w:rsidR="00BC098E" w:rsidRPr="00EB7F48" w:rsidRDefault="00BC098E">
            <w:pPr>
              <w:rPr>
                <w:rFonts w:ascii="Verdana" w:hAnsi="Verdana"/>
                <w:sz w:val="20"/>
              </w:rPr>
            </w:pPr>
            <w:r w:rsidRPr="00EB7F48">
              <w:rPr>
                <w:rFonts w:ascii="Verdana" w:hAnsi="Verdana"/>
                <w:sz w:val="20"/>
              </w:rPr>
              <w:t>totaal</w:t>
            </w:r>
          </w:p>
        </w:tc>
      </w:tr>
      <w:tr w:rsidR="00BC098E" w:rsidRPr="00EB7F48" w14:paraId="081C0C9D"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15CA4433" w14:textId="77777777" w:rsidR="00BC098E" w:rsidRPr="00EB7F48" w:rsidRDefault="00BC098E">
            <w:pPr>
              <w:rPr>
                <w:rFonts w:ascii="Verdana" w:hAnsi="Verdana"/>
                <w:sz w:val="20"/>
              </w:rPr>
            </w:pPr>
            <w:r w:rsidRPr="00EB7F48">
              <w:rPr>
                <w:rFonts w:ascii="Verdana" w:hAnsi="Verdana"/>
                <w:sz w:val="20"/>
              </w:rPr>
              <w:t>Maandag</w:t>
            </w:r>
          </w:p>
        </w:tc>
        <w:tc>
          <w:tcPr>
            <w:tcW w:w="2126" w:type="dxa"/>
            <w:tcBorders>
              <w:top w:val="single" w:sz="4" w:space="0" w:color="auto"/>
              <w:left w:val="single" w:sz="4" w:space="0" w:color="auto"/>
              <w:bottom w:val="single" w:sz="4" w:space="0" w:color="auto"/>
              <w:right w:val="single" w:sz="4" w:space="0" w:color="auto"/>
            </w:tcBorders>
            <w:hideMark/>
          </w:tcPr>
          <w:p w14:paraId="0BA70ACF" w14:textId="77777777" w:rsidR="00BC098E" w:rsidRPr="00EB7F48" w:rsidRDefault="00BC098E">
            <w:pPr>
              <w:rPr>
                <w:rFonts w:ascii="Verdana" w:hAnsi="Verdana"/>
                <w:sz w:val="20"/>
              </w:rPr>
            </w:pPr>
            <w:r w:rsidRPr="00EB7F48">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2256561B" w14:textId="77777777" w:rsidR="00BC098E" w:rsidRPr="00EB7F48" w:rsidRDefault="00BC098E">
            <w:pPr>
              <w:rPr>
                <w:rFonts w:ascii="Verdana" w:hAnsi="Verdana"/>
                <w:sz w:val="20"/>
              </w:rPr>
            </w:pPr>
            <w:r w:rsidRPr="00EB7F48">
              <w:rPr>
                <w:rFonts w:ascii="Verdana" w:hAnsi="Verdana"/>
                <w:sz w:val="20"/>
              </w:rPr>
              <w:t>-</w:t>
            </w:r>
          </w:p>
        </w:tc>
        <w:tc>
          <w:tcPr>
            <w:tcW w:w="2410" w:type="dxa"/>
            <w:tcBorders>
              <w:top w:val="single" w:sz="4" w:space="0" w:color="auto"/>
              <w:left w:val="single" w:sz="4" w:space="0" w:color="auto"/>
              <w:bottom w:val="single" w:sz="4" w:space="0" w:color="auto"/>
              <w:right w:val="single" w:sz="4" w:space="0" w:color="auto"/>
            </w:tcBorders>
            <w:hideMark/>
          </w:tcPr>
          <w:p w14:paraId="65321868" w14:textId="77777777" w:rsidR="00BC098E" w:rsidRPr="00EB7F48" w:rsidRDefault="00BC098E">
            <w:pPr>
              <w:rPr>
                <w:rFonts w:ascii="Verdana" w:hAnsi="Verdana"/>
                <w:sz w:val="20"/>
              </w:rPr>
            </w:pPr>
            <w:r w:rsidRPr="00EB7F48">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hideMark/>
          </w:tcPr>
          <w:p w14:paraId="4DDF3C60" w14:textId="77777777" w:rsidR="00BC098E" w:rsidRPr="00EB7F48" w:rsidRDefault="00BC098E">
            <w:pPr>
              <w:rPr>
                <w:rFonts w:ascii="Verdana" w:hAnsi="Verdana"/>
                <w:sz w:val="20"/>
              </w:rPr>
            </w:pPr>
            <w:r w:rsidRPr="00EB7F48">
              <w:rPr>
                <w:rFonts w:ascii="Verdana" w:hAnsi="Verdana"/>
                <w:sz w:val="20"/>
              </w:rPr>
              <w:t>-</w:t>
            </w:r>
          </w:p>
        </w:tc>
      </w:tr>
      <w:tr w:rsidR="00BC098E" w:rsidRPr="00EB7F48" w14:paraId="18EE9A4D"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371C9F6E" w14:textId="77777777" w:rsidR="00BC098E" w:rsidRPr="00EB7F48" w:rsidRDefault="00BC098E">
            <w:pPr>
              <w:rPr>
                <w:rFonts w:ascii="Verdana" w:hAnsi="Verdana"/>
                <w:sz w:val="20"/>
              </w:rPr>
            </w:pPr>
            <w:r w:rsidRPr="00EB7F48">
              <w:rPr>
                <w:rFonts w:ascii="Verdana" w:hAnsi="Verdana"/>
                <w:sz w:val="20"/>
              </w:rPr>
              <w:t>Dinsdag</w:t>
            </w:r>
          </w:p>
        </w:tc>
        <w:tc>
          <w:tcPr>
            <w:tcW w:w="2126" w:type="dxa"/>
            <w:tcBorders>
              <w:top w:val="single" w:sz="4" w:space="0" w:color="auto"/>
              <w:left w:val="single" w:sz="4" w:space="0" w:color="auto"/>
              <w:bottom w:val="single" w:sz="4" w:space="0" w:color="auto"/>
              <w:right w:val="single" w:sz="4" w:space="0" w:color="auto"/>
            </w:tcBorders>
            <w:hideMark/>
          </w:tcPr>
          <w:p w14:paraId="601D01DF" w14:textId="77777777" w:rsidR="00BC098E" w:rsidRPr="00EB7F48" w:rsidRDefault="00BC098E">
            <w:pPr>
              <w:rPr>
                <w:rFonts w:ascii="Verdana" w:hAnsi="Verdana"/>
                <w:sz w:val="20"/>
              </w:rPr>
            </w:pPr>
            <w:r w:rsidRPr="00EB7F48">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53DDA9B8" w14:textId="77777777" w:rsidR="00BC098E" w:rsidRPr="00EB7F48" w:rsidRDefault="00BC098E">
            <w:pPr>
              <w:rPr>
                <w:rFonts w:ascii="Verdana" w:hAnsi="Verdana"/>
                <w:sz w:val="20"/>
              </w:rPr>
            </w:pPr>
            <w:r w:rsidRPr="00EB7F48">
              <w:rPr>
                <w:rFonts w:ascii="Verdana" w:hAnsi="Verdana"/>
                <w:sz w:val="20"/>
              </w:rPr>
              <w:t>-</w:t>
            </w:r>
          </w:p>
        </w:tc>
        <w:tc>
          <w:tcPr>
            <w:tcW w:w="2410" w:type="dxa"/>
            <w:tcBorders>
              <w:top w:val="single" w:sz="4" w:space="0" w:color="auto"/>
              <w:left w:val="single" w:sz="4" w:space="0" w:color="auto"/>
              <w:bottom w:val="single" w:sz="4" w:space="0" w:color="auto"/>
              <w:right w:val="single" w:sz="4" w:space="0" w:color="auto"/>
            </w:tcBorders>
            <w:hideMark/>
          </w:tcPr>
          <w:p w14:paraId="79C4CC49" w14:textId="77777777" w:rsidR="00BC098E" w:rsidRPr="00EB7F48" w:rsidRDefault="00BC098E">
            <w:pPr>
              <w:rPr>
                <w:rFonts w:ascii="Verdana" w:hAnsi="Verdana"/>
                <w:sz w:val="20"/>
              </w:rPr>
            </w:pPr>
            <w:r w:rsidRPr="00EB7F48">
              <w:rPr>
                <w:rFonts w:ascii="Verdana" w:hAnsi="Verdana"/>
                <w:sz w:val="20"/>
              </w:rPr>
              <w:t>12u45 tot 16u45 (4u00)</w:t>
            </w:r>
          </w:p>
        </w:tc>
        <w:tc>
          <w:tcPr>
            <w:tcW w:w="1554" w:type="dxa"/>
            <w:tcBorders>
              <w:top w:val="single" w:sz="4" w:space="0" w:color="auto"/>
              <w:left w:val="single" w:sz="4" w:space="0" w:color="auto"/>
              <w:bottom w:val="single" w:sz="4" w:space="0" w:color="auto"/>
              <w:right w:val="single" w:sz="4" w:space="0" w:color="auto"/>
            </w:tcBorders>
            <w:hideMark/>
          </w:tcPr>
          <w:p w14:paraId="0DDE0190" w14:textId="77777777" w:rsidR="00BC098E" w:rsidRPr="00EB7F48" w:rsidRDefault="00BC098E">
            <w:pPr>
              <w:rPr>
                <w:rFonts w:ascii="Verdana" w:hAnsi="Verdana"/>
                <w:sz w:val="20"/>
              </w:rPr>
            </w:pPr>
            <w:r w:rsidRPr="00EB7F48">
              <w:rPr>
                <w:rFonts w:ascii="Verdana" w:hAnsi="Verdana"/>
                <w:sz w:val="20"/>
              </w:rPr>
              <w:t>4u</w:t>
            </w:r>
          </w:p>
        </w:tc>
      </w:tr>
      <w:tr w:rsidR="00BC098E" w:rsidRPr="00EB7F48" w14:paraId="469E2A59"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14A23D2A" w14:textId="77777777" w:rsidR="00BC098E" w:rsidRPr="00EB7F48" w:rsidRDefault="00BC098E">
            <w:pPr>
              <w:rPr>
                <w:rFonts w:ascii="Verdana" w:hAnsi="Verdana"/>
                <w:sz w:val="20"/>
              </w:rPr>
            </w:pPr>
            <w:r w:rsidRPr="00EB7F48">
              <w:rPr>
                <w:rFonts w:ascii="Verdana" w:hAnsi="Verdana"/>
                <w:sz w:val="20"/>
              </w:rPr>
              <w:t>Woensdag</w:t>
            </w:r>
          </w:p>
        </w:tc>
        <w:tc>
          <w:tcPr>
            <w:tcW w:w="2126" w:type="dxa"/>
            <w:tcBorders>
              <w:top w:val="single" w:sz="4" w:space="0" w:color="auto"/>
              <w:left w:val="single" w:sz="4" w:space="0" w:color="auto"/>
              <w:bottom w:val="single" w:sz="4" w:space="0" w:color="auto"/>
              <w:right w:val="single" w:sz="4" w:space="0" w:color="auto"/>
            </w:tcBorders>
            <w:hideMark/>
          </w:tcPr>
          <w:p w14:paraId="2F1128C9" w14:textId="77777777" w:rsidR="00BC098E" w:rsidRPr="00EB7F48" w:rsidRDefault="00BC098E">
            <w:pPr>
              <w:rPr>
                <w:rFonts w:ascii="Verdana" w:hAnsi="Verdana"/>
                <w:sz w:val="20"/>
              </w:rPr>
            </w:pPr>
            <w:r w:rsidRPr="00EB7F48">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40566729" w14:textId="77777777" w:rsidR="00BC098E" w:rsidRPr="00EB7F48" w:rsidRDefault="00BC098E">
            <w:pPr>
              <w:rPr>
                <w:rFonts w:ascii="Verdana" w:hAnsi="Verdana"/>
                <w:sz w:val="20"/>
              </w:rPr>
            </w:pPr>
            <w:r w:rsidRPr="00EB7F48">
              <w:rPr>
                <w:rFonts w:ascii="Verdana" w:hAnsi="Verdana"/>
                <w:sz w:val="20"/>
              </w:rPr>
              <w:t>12u tot 12u30</w:t>
            </w:r>
          </w:p>
        </w:tc>
        <w:tc>
          <w:tcPr>
            <w:tcW w:w="2410" w:type="dxa"/>
            <w:tcBorders>
              <w:top w:val="single" w:sz="4" w:space="0" w:color="auto"/>
              <w:left w:val="single" w:sz="4" w:space="0" w:color="auto"/>
              <w:bottom w:val="single" w:sz="4" w:space="0" w:color="auto"/>
              <w:right w:val="single" w:sz="4" w:space="0" w:color="auto"/>
            </w:tcBorders>
            <w:hideMark/>
          </w:tcPr>
          <w:p w14:paraId="4DC055F4" w14:textId="77777777" w:rsidR="00BC098E" w:rsidRPr="00EB7F48" w:rsidRDefault="00BC098E">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66AE451C" w14:textId="77777777" w:rsidR="00BC098E" w:rsidRPr="00EB7F48" w:rsidRDefault="00BC098E">
            <w:pPr>
              <w:rPr>
                <w:rFonts w:ascii="Verdana" w:hAnsi="Verdana"/>
                <w:sz w:val="20"/>
              </w:rPr>
            </w:pPr>
            <w:r w:rsidRPr="00EB7F48">
              <w:rPr>
                <w:rFonts w:ascii="Verdana" w:hAnsi="Verdana"/>
                <w:sz w:val="20"/>
              </w:rPr>
              <w:t>8u30</w:t>
            </w:r>
          </w:p>
        </w:tc>
      </w:tr>
      <w:tr w:rsidR="00BC098E" w:rsidRPr="00EB7F48" w14:paraId="13D2E909"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3CCB76BE" w14:textId="77777777" w:rsidR="00BC098E" w:rsidRPr="00EB7F48" w:rsidRDefault="00BC098E">
            <w:pPr>
              <w:rPr>
                <w:rFonts w:ascii="Verdana" w:hAnsi="Verdana"/>
                <w:sz w:val="20"/>
              </w:rPr>
            </w:pPr>
            <w:r w:rsidRPr="00EB7F48">
              <w:rPr>
                <w:rFonts w:ascii="Verdana" w:hAnsi="Verdana"/>
                <w:sz w:val="20"/>
              </w:rPr>
              <w:t>Donderdag</w:t>
            </w:r>
          </w:p>
        </w:tc>
        <w:tc>
          <w:tcPr>
            <w:tcW w:w="2126" w:type="dxa"/>
            <w:tcBorders>
              <w:top w:val="single" w:sz="4" w:space="0" w:color="auto"/>
              <w:left w:val="single" w:sz="4" w:space="0" w:color="auto"/>
              <w:bottom w:val="single" w:sz="4" w:space="0" w:color="auto"/>
              <w:right w:val="single" w:sz="4" w:space="0" w:color="auto"/>
            </w:tcBorders>
            <w:hideMark/>
          </w:tcPr>
          <w:p w14:paraId="64972BC4" w14:textId="77777777" w:rsidR="00BC098E" w:rsidRPr="00EB7F48" w:rsidRDefault="00BC098E">
            <w:pPr>
              <w:rPr>
                <w:rFonts w:ascii="Verdana" w:hAnsi="Verdana"/>
                <w:sz w:val="20"/>
              </w:rPr>
            </w:pPr>
            <w:r w:rsidRPr="00EB7F48">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1676E8C1" w14:textId="77777777" w:rsidR="00BC098E" w:rsidRPr="00EB7F48" w:rsidRDefault="00BC098E">
            <w:pPr>
              <w:rPr>
                <w:rFonts w:ascii="Verdana" w:hAnsi="Verdana"/>
                <w:sz w:val="20"/>
              </w:rPr>
            </w:pPr>
            <w:r w:rsidRPr="00EB7F48">
              <w:rPr>
                <w:rFonts w:ascii="Verdana" w:hAnsi="Verdana"/>
                <w:sz w:val="20"/>
              </w:rPr>
              <w:t>12u tot 12u30</w:t>
            </w:r>
          </w:p>
        </w:tc>
        <w:tc>
          <w:tcPr>
            <w:tcW w:w="2410" w:type="dxa"/>
            <w:tcBorders>
              <w:top w:val="single" w:sz="4" w:space="0" w:color="auto"/>
              <w:left w:val="single" w:sz="4" w:space="0" w:color="auto"/>
              <w:bottom w:val="single" w:sz="4" w:space="0" w:color="auto"/>
              <w:right w:val="single" w:sz="4" w:space="0" w:color="auto"/>
            </w:tcBorders>
            <w:hideMark/>
          </w:tcPr>
          <w:p w14:paraId="6ACBF2D3" w14:textId="77777777" w:rsidR="00BC098E" w:rsidRPr="00EB7F48" w:rsidRDefault="00BC098E">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2D2F8A21" w14:textId="77777777" w:rsidR="00BC098E" w:rsidRPr="00EB7F48" w:rsidRDefault="00BC098E">
            <w:pPr>
              <w:rPr>
                <w:rFonts w:ascii="Verdana" w:hAnsi="Verdana"/>
                <w:sz w:val="20"/>
              </w:rPr>
            </w:pPr>
            <w:r w:rsidRPr="00EB7F48">
              <w:rPr>
                <w:rFonts w:ascii="Verdana" w:hAnsi="Verdana"/>
                <w:sz w:val="20"/>
              </w:rPr>
              <w:t>8u30</w:t>
            </w:r>
          </w:p>
        </w:tc>
      </w:tr>
      <w:tr w:rsidR="00BC098E" w:rsidRPr="00EB7F48" w14:paraId="369C7810"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1D42B7F7" w14:textId="77777777" w:rsidR="00BC098E" w:rsidRPr="00EB7F48" w:rsidRDefault="00BC098E">
            <w:pPr>
              <w:rPr>
                <w:rFonts w:ascii="Verdana" w:hAnsi="Verdana"/>
                <w:sz w:val="20"/>
              </w:rPr>
            </w:pPr>
            <w:r w:rsidRPr="00EB7F48">
              <w:rPr>
                <w:rFonts w:ascii="Verdana" w:hAnsi="Verdana"/>
                <w:sz w:val="20"/>
              </w:rPr>
              <w:t>Vrijdag</w:t>
            </w:r>
          </w:p>
        </w:tc>
        <w:tc>
          <w:tcPr>
            <w:tcW w:w="2126" w:type="dxa"/>
            <w:tcBorders>
              <w:top w:val="single" w:sz="4" w:space="0" w:color="auto"/>
              <w:left w:val="single" w:sz="4" w:space="0" w:color="auto"/>
              <w:bottom w:val="single" w:sz="4" w:space="0" w:color="auto"/>
              <w:right w:val="single" w:sz="4" w:space="0" w:color="auto"/>
            </w:tcBorders>
            <w:hideMark/>
          </w:tcPr>
          <w:p w14:paraId="23985354" w14:textId="77777777" w:rsidR="00BC098E" w:rsidRPr="00EB7F48" w:rsidRDefault="00BC098E">
            <w:pPr>
              <w:rPr>
                <w:rFonts w:ascii="Verdana" w:hAnsi="Verdana"/>
                <w:sz w:val="20"/>
              </w:rPr>
            </w:pPr>
            <w:r w:rsidRPr="00EB7F48">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25C173C4" w14:textId="77777777" w:rsidR="00BC098E" w:rsidRPr="00EB7F48" w:rsidRDefault="00BC098E">
            <w:pPr>
              <w:rPr>
                <w:rFonts w:ascii="Verdana" w:hAnsi="Verdana"/>
                <w:sz w:val="20"/>
              </w:rPr>
            </w:pPr>
            <w:r w:rsidRPr="00EB7F48">
              <w:rPr>
                <w:rFonts w:ascii="Verdana" w:hAnsi="Verdana"/>
                <w:sz w:val="20"/>
              </w:rPr>
              <w:t>12u tot 12u30</w:t>
            </w:r>
          </w:p>
        </w:tc>
        <w:tc>
          <w:tcPr>
            <w:tcW w:w="2410" w:type="dxa"/>
            <w:tcBorders>
              <w:top w:val="single" w:sz="4" w:space="0" w:color="auto"/>
              <w:left w:val="single" w:sz="4" w:space="0" w:color="auto"/>
              <w:bottom w:val="single" w:sz="4" w:space="0" w:color="auto"/>
              <w:right w:val="single" w:sz="4" w:space="0" w:color="auto"/>
            </w:tcBorders>
            <w:hideMark/>
          </w:tcPr>
          <w:p w14:paraId="0982ED2A" w14:textId="77777777" w:rsidR="00BC098E" w:rsidRPr="00EB7F48" w:rsidRDefault="00BC098E">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7ED11841" w14:textId="77777777" w:rsidR="00BC098E" w:rsidRPr="00EB7F48" w:rsidRDefault="00BC098E">
            <w:pPr>
              <w:rPr>
                <w:rFonts w:ascii="Verdana" w:hAnsi="Verdana"/>
                <w:sz w:val="20"/>
              </w:rPr>
            </w:pPr>
            <w:r w:rsidRPr="00EB7F48">
              <w:rPr>
                <w:rFonts w:ascii="Verdana" w:hAnsi="Verdana"/>
                <w:sz w:val="20"/>
              </w:rPr>
              <w:t>8u30</w:t>
            </w:r>
          </w:p>
        </w:tc>
      </w:tr>
      <w:tr w:rsidR="00BC098E" w:rsidRPr="00EB7F48" w14:paraId="173E2133"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2BB6E0CB" w14:textId="77777777" w:rsidR="00BC098E" w:rsidRPr="00EB7F48" w:rsidRDefault="00BC098E">
            <w:pPr>
              <w:rPr>
                <w:rFonts w:ascii="Verdana" w:hAnsi="Verdana"/>
                <w:sz w:val="20"/>
              </w:rPr>
            </w:pPr>
            <w:r w:rsidRPr="00EB7F48">
              <w:rPr>
                <w:rFonts w:ascii="Verdana" w:hAnsi="Verdana"/>
                <w:sz w:val="20"/>
              </w:rPr>
              <w:t>Zaterdag</w:t>
            </w:r>
          </w:p>
        </w:tc>
        <w:tc>
          <w:tcPr>
            <w:tcW w:w="2126" w:type="dxa"/>
            <w:tcBorders>
              <w:top w:val="single" w:sz="4" w:space="0" w:color="auto"/>
              <w:left w:val="single" w:sz="4" w:space="0" w:color="auto"/>
              <w:bottom w:val="single" w:sz="4" w:space="0" w:color="auto"/>
              <w:right w:val="single" w:sz="4" w:space="0" w:color="auto"/>
            </w:tcBorders>
            <w:hideMark/>
          </w:tcPr>
          <w:p w14:paraId="21DAA390" w14:textId="77777777" w:rsidR="00BC098E" w:rsidRPr="00EB7F48" w:rsidRDefault="00BC098E">
            <w:pPr>
              <w:rPr>
                <w:rFonts w:ascii="Verdana" w:hAnsi="Verdana"/>
                <w:sz w:val="20"/>
              </w:rPr>
            </w:pPr>
            <w:r w:rsidRPr="00EB7F48">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5BC1A0A8" w14:textId="77777777" w:rsidR="00BC098E" w:rsidRPr="00EB7F48" w:rsidRDefault="00BC098E">
            <w:pPr>
              <w:rPr>
                <w:rFonts w:ascii="Verdana" w:hAnsi="Verdana"/>
                <w:sz w:val="20"/>
              </w:rPr>
            </w:pPr>
            <w:r w:rsidRPr="00EB7F48">
              <w:rPr>
                <w:rFonts w:ascii="Verdana" w:hAnsi="Verdana"/>
                <w:sz w:val="20"/>
              </w:rPr>
              <w:t>12u tot 12u30</w:t>
            </w:r>
          </w:p>
        </w:tc>
        <w:tc>
          <w:tcPr>
            <w:tcW w:w="2410" w:type="dxa"/>
            <w:tcBorders>
              <w:top w:val="single" w:sz="4" w:space="0" w:color="auto"/>
              <w:left w:val="single" w:sz="4" w:space="0" w:color="auto"/>
              <w:bottom w:val="single" w:sz="4" w:space="0" w:color="auto"/>
              <w:right w:val="single" w:sz="4" w:space="0" w:color="auto"/>
            </w:tcBorders>
            <w:hideMark/>
          </w:tcPr>
          <w:p w14:paraId="2E3D229A" w14:textId="77777777" w:rsidR="00BC098E" w:rsidRPr="00EB7F48" w:rsidRDefault="00BC098E">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7A65320D" w14:textId="77777777" w:rsidR="00BC098E" w:rsidRPr="00EB7F48" w:rsidRDefault="00BC098E">
            <w:pPr>
              <w:rPr>
                <w:rFonts w:ascii="Verdana" w:hAnsi="Verdana"/>
                <w:sz w:val="20"/>
              </w:rPr>
            </w:pPr>
            <w:r w:rsidRPr="00EB7F48">
              <w:rPr>
                <w:rFonts w:ascii="Verdana" w:hAnsi="Verdana"/>
                <w:sz w:val="20"/>
              </w:rPr>
              <w:t>8u30</w:t>
            </w:r>
          </w:p>
        </w:tc>
      </w:tr>
      <w:tr w:rsidR="00BC098E" w:rsidRPr="00EB7F48" w14:paraId="33244295"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458C5A66" w14:textId="77777777" w:rsidR="00BC098E" w:rsidRPr="00EB7F48" w:rsidRDefault="00BC098E">
            <w:pPr>
              <w:rPr>
                <w:rFonts w:ascii="Verdana" w:hAnsi="Verdana"/>
                <w:sz w:val="20"/>
              </w:rPr>
            </w:pPr>
            <w:r w:rsidRPr="00EB7F48">
              <w:rPr>
                <w:rFonts w:ascii="Verdana" w:hAnsi="Verdana"/>
                <w:sz w:val="20"/>
              </w:rPr>
              <w:t>Zondag</w:t>
            </w:r>
          </w:p>
        </w:tc>
        <w:tc>
          <w:tcPr>
            <w:tcW w:w="2126" w:type="dxa"/>
            <w:tcBorders>
              <w:top w:val="single" w:sz="4" w:space="0" w:color="auto"/>
              <w:left w:val="single" w:sz="4" w:space="0" w:color="auto"/>
              <w:bottom w:val="single" w:sz="4" w:space="0" w:color="auto"/>
              <w:right w:val="single" w:sz="4" w:space="0" w:color="auto"/>
            </w:tcBorders>
            <w:hideMark/>
          </w:tcPr>
          <w:p w14:paraId="3474CFBA" w14:textId="77777777" w:rsidR="00BC098E" w:rsidRPr="00EB7F48" w:rsidRDefault="00BC098E">
            <w:pPr>
              <w:rPr>
                <w:rFonts w:ascii="Verdana" w:hAnsi="Verdana"/>
                <w:sz w:val="20"/>
              </w:rPr>
            </w:pPr>
            <w:r w:rsidRPr="00EB7F48">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0051CFCA" w14:textId="77777777" w:rsidR="00BC098E" w:rsidRPr="00EB7F48" w:rsidRDefault="00BC098E">
            <w:pPr>
              <w:rPr>
                <w:rFonts w:ascii="Verdana" w:hAnsi="Verdana"/>
                <w:sz w:val="20"/>
              </w:rPr>
            </w:pPr>
            <w:r w:rsidRPr="00EB7F48">
              <w:rPr>
                <w:rFonts w:ascii="Verdana" w:hAnsi="Verdana"/>
                <w:sz w:val="20"/>
              </w:rPr>
              <w:t>-</w:t>
            </w:r>
          </w:p>
        </w:tc>
        <w:tc>
          <w:tcPr>
            <w:tcW w:w="2410" w:type="dxa"/>
            <w:tcBorders>
              <w:top w:val="single" w:sz="4" w:space="0" w:color="auto"/>
              <w:left w:val="single" w:sz="4" w:space="0" w:color="auto"/>
              <w:bottom w:val="single" w:sz="4" w:space="0" w:color="auto"/>
              <w:right w:val="single" w:sz="4" w:space="0" w:color="auto"/>
            </w:tcBorders>
            <w:hideMark/>
          </w:tcPr>
          <w:p w14:paraId="5D9D3B38" w14:textId="77777777" w:rsidR="00BC098E" w:rsidRPr="00EB7F48" w:rsidRDefault="00BC098E">
            <w:pPr>
              <w:rPr>
                <w:rFonts w:ascii="Verdana" w:hAnsi="Verdana"/>
                <w:sz w:val="20"/>
              </w:rPr>
            </w:pPr>
            <w:r w:rsidRPr="00EB7F48">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tcPr>
          <w:p w14:paraId="73F5AE15" w14:textId="77777777" w:rsidR="00BC098E" w:rsidRPr="00EB7F48" w:rsidRDefault="00BC098E">
            <w:pPr>
              <w:rPr>
                <w:rFonts w:ascii="Verdana" w:hAnsi="Verdana"/>
                <w:sz w:val="20"/>
              </w:rPr>
            </w:pPr>
          </w:p>
        </w:tc>
      </w:tr>
      <w:tr w:rsidR="00BC098E" w:rsidRPr="00EB7F48" w14:paraId="3121A1CF" w14:textId="77777777" w:rsidTr="00BC098E">
        <w:tc>
          <w:tcPr>
            <w:tcW w:w="1413" w:type="dxa"/>
            <w:tcBorders>
              <w:top w:val="single" w:sz="4" w:space="0" w:color="auto"/>
              <w:left w:val="single" w:sz="4" w:space="0" w:color="auto"/>
              <w:bottom w:val="single" w:sz="4" w:space="0" w:color="auto"/>
              <w:right w:val="single" w:sz="4" w:space="0" w:color="auto"/>
            </w:tcBorders>
          </w:tcPr>
          <w:p w14:paraId="111B17C9" w14:textId="77777777" w:rsidR="00BC098E" w:rsidRPr="00EB7F48" w:rsidRDefault="00BC098E">
            <w:pPr>
              <w:rPr>
                <w:rFonts w:ascii="Verdana" w:hAnsi="Verdana"/>
                <w:sz w:val="20"/>
              </w:rPr>
            </w:pPr>
          </w:p>
        </w:tc>
        <w:tc>
          <w:tcPr>
            <w:tcW w:w="2126" w:type="dxa"/>
            <w:tcBorders>
              <w:top w:val="single" w:sz="4" w:space="0" w:color="auto"/>
              <w:left w:val="single" w:sz="4" w:space="0" w:color="auto"/>
              <w:bottom w:val="single" w:sz="4" w:space="0" w:color="auto"/>
              <w:right w:val="single" w:sz="4" w:space="0" w:color="auto"/>
            </w:tcBorders>
          </w:tcPr>
          <w:p w14:paraId="576C42B3" w14:textId="77777777" w:rsidR="00BC098E" w:rsidRPr="00EB7F48" w:rsidRDefault="00BC098E">
            <w:pPr>
              <w:rPr>
                <w:rFonts w:ascii="Verdana" w:hAnsi="Verdana"/>
                <w:sz w:val="20"/>
              </w:rPr>
            </w:pPr>
          </w:p>
        </w:tc>
        <w:tc>
          <w:tcPr>
            <w:tcW w:w="1559" w:type="dxa"/>
            <w:tcBorders>
              <w:top w:val="single" w:sz="4" w:space="0" w:color="auto"/>
              <w:left w:val="single" w:sz="4" w:space="0" w:color="auto"/>
              <w:bottom w:val="single" w:sz="4" w:space="0" w:color="auto"/>
              <w:right w:val="single" w:sz="4" w:space="0" w:color="auto"/>
            </w:tcBorders>
          </w:tcPr>
          <w:p w14:paraId="6F47AE35" w14:textId="77777777" w:rsidR="00BC098E" w:rsidRPr="00EB7F48" w:rsidRDefault="00BC098E">
            <w:pPr>
              <w:rPr>
                <w:rFonts w:ascii="Verdana" w:hAnsi="Verdana"/>
                <w:sz w:val="20"/>
              </w:rPr>
            </w:pPr>
          </w:p>
        </w:tc>
        <w:tc>
          <w:tcPr>
            <w:tcW w:w="2410" w:type="dxa"/>
            <w:tcBorders>
              <w:top w:val="single" w:sz="4" w:space="0" w:color="auto"/>
              <w:left w:val="single" w:sz="4" w:space="0" w:color="auto"/>
              <w:bottom w:val="single" w:sz="4" w:space="0" w:color="auto"/>
              <w:right w:val="single" w:sz="4" w:space="0" w:color="auto"/>
            </w:tcBorders>
            <w:hideMark/>
          </w:tcPr>
          <w:p w14:paraId="2BF317A6" w14:textId="77777777" w:rsidR="00BC098E" w:rsidRPr="00EB7F48" w:rsidRDefault="00BC098E">
            <w:pPr>
              <w:rPr>
                <w:rFonts w:ascii="Verdana" w:hAnsi="Verdana"/>
                <w:sz w:val="20"/>
              </w:rPr>
            </w:pPr>
            <w:r w:rsidRPr="00EB7F48">
              <w:rPr>
                <w:rFonts w:ascii="Verdana" w:hAnsi="Verdana"/>
                <w:sz w:val="20"/>
              </w:rPr>
              <w:t>totaal</w:t>
            </w:r>
          </w:p>
        </w:tc>
        <w:tc>
          <w:tcPr>
            <w:tcW w:w="1554" w:type="dxa"/>
            <w:tcBorders>
              <w:top w:val="single" w:sz="4" w:space="0" w:color="auto"/>
              <w:left w:val="single" w:sz="4" w:space="0" w:color="auto"/>
              <w:bottom w:val="single" w:sz="4" w:space="0" w:color="auto"/>
              <w:right w:val="single" w:sz="4" w:space="0" w:color="auto"/>
            </w:tcBorders>
            <w:hideMark/>
          </w:tcPr>
          <w:p w14:paraId="27DF0077" w14:textId="77777777" w:rsidR="00BC098E" w:rsidRPr="00EB7F48" w:rsidRDefault="00BC098E">
            <w:pPr>
              <w:rPr>
                <w:rFonts w:ascii="Verdana" w:hAnsi="Verdana"/>
                <w:sz w:val="20"/>
              </w:rPr>
            </w:pPr>
            <w:r w:rsidRPr="00EB7F48">
              <w:rPr>
                <w:rFonts w:ascii="Verdana" w:hAnsi="Verdana"/>
                <w:sz w:val="20"/>
              </w:rPr>
              <w:t>38u</w:t>
            </w:r>
          </w:p>
        </w:tc>
      </w:tr>
    </w:tbl>
    <w:p w14:paraId="62DE007F" w14:textId="77777777" w:rsidR="002A0CB3" w:rsidRPr="00EB7F48" w:rsidRDefault="00BC098E">
      <w:pPr>
        <w:spacing w:after="200" w:line="276" w:lineRule="auto"/>
        <w:rPr>
          <w:rFonts w:ascii="Verdana" w:hAnsi="Verdana" w:cs="Calibri"/>
          <w:sz w:val="20"/>
        </w:rPr>
      </w:pPr>
      <w:r w:rsidRPr="00EB7F48">
        <w:rPr>
          <w:rFonts w:ascii="Verdana" w:hAnsi="Verdana" w:cs="Calibri"/>
          <w:sz w:val="20"/>
        </w:rPr>
        <w:t xml:space="preserve"> </w:t>
      </w:r>
    </w:p>
    <w:p w14:paraId="626D24F5" w14:textId="5FBC0224" w:rsidR="00BC098E" w:rsidRPr="00EB7F48" w:rsidRDefault="002A0CB3">
      <w:pPr>
        <w:spacing w:after="200" w:line="276" w:lineRule="auto"/>
        <w:rPr>
          <w:rFonts w:ascii="Verdana" w:hAnsi="Verdana" w:cs="Calibri"/>
          <w:sz w:val="20"/>
        </w:rPr>
      </w:pPr>
      <w:r w:rsidRPr="00EB7F48">
        <w:rPr>
          <w:rFonts w:ascii="Verdana" w:hAnsi="Verdana"/>
          <w:sz w:val="20"/>
        </w:rPr>
        <w:t>Van 1 oktober tot 31 maart: zaterdag vrij (1 week op 4)</w:t>
      </w:r>
    </w:p>
    <w:tbl>
      <w:tblPr>
        <w:tblStyle w:val="Tabelraster"/>
        <w:tblW w:w="0" w:type="auto"/>
        <w:tblLook w:val="04A0" w:firstRow="1" w:lastRow="0" w:firstColumn="1" w:lastColumn="0" w:noHBand="0" w:noVBand="1"/>
      </w:tblPr>
      <w:tblGrid>
        <w:gridCol w:w="1317"/>
        <w:gridCol w:w="2126"/>
        <w:gridCol w:w="1560"/>
        <w:gridCol w:w="2551"/>
        <w:gridCol w:w="1554"/>
      </w:tblGrid>
      <w:tr w:rsidR="002A0CB3" w:rsidRPr="00EB7F48" w14:paraId="32C6766D"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678A3651" w14:textId="77777777" w:rsidR="002A0CB3" w:rsidRPr="00EB7F48" w:rsidRDefault="002A0CB3" w:rsidP="00D96B07">
            <w:pPr>
              <w:rPr>
                <w:rFonts w:ascii="Verdana" w:hAnsi="Verdana"/>
                <w:sz w:val="20"/>
                <w:lang w:val="nl-BE" w:eastAsia="en-US"/>
              </w:rPr>
            </w:pPr>
            <w:r w:rsidRPr="00EB7F48">
              <w:rPr>
                <w:rFonts w:ascii="Verdana" w:hAnsi="Verdana"/>
                <w:sz w:val="20"/>
              </w:rPr>
              <w:t>dagen</w:t>
            </w:r>
          </w:p>
        </w:tc>
        <w:tc>
          <w:tcPr>
            <w:tcW w:w="2126" w:type="dxa"/>
            <w:tcBorders>
              <w:top w:val="single" w:sz="4" w:space="0" w:color="auto"/>
              <w:left w:val="single" w:sz="4" w:space="0" w:color="auto"/>
              <w:bottom w:val="single" w:sz="4" w:space="0" w:color="auto"/>
              <w:right w:val="single" w:sz="4" w:space="0" w:color="auto"/>
            </w:tcBorders>
            <w:hideMark/>
          </w:tcPr>
          <w:p w14:paraId="3C52B005" w14:textId="77777777" w:rsidR="002A0CB3" w:rsidRPr="00EB7F48" w:rsidRDefault="002A0CB3" w:rsidP="00D96B07">
            <w:pPr>
              <w:rPr>
                <w:rFonts w:ascii="Verdana" w:hAnsi="Verdana"/>
                <w:sz w:val="20"/>
              </w:rPr>
            </w:pPr>
            <w:r w:rsidRPr="00EB7F48">
              <w:rPr>
                <w:rFonts w:ascii="Verdana" w:hAnsi="Verdana"/>
                <w:sz w:val="20"/>
              </w:rPr>
              <w:t>voormiddag</w:t>
            </w:r>
          </w:p>
        </w:tc>
        <w:tc>
          <w:tcPr>
            <w:tcW w:w="1560" w:type="dxa"/>
            <w:tcBorders>
              <w:top w:val="single" w:sz="4" w:space="0" w:color="auto"/>
              <w:left w:val="single" w:sz="4" w:space="0" w:color="auto"/>
              <w:bottom w:val="single" w:sz="4" w:space="0" w:color="auto"/>
              <w:right w:val="single" w:sz="4" w:space="0" w:color="auto"/>
            </w:tcBorders>
            <w:hideMark/>
          </w:tcPr>
          <w:p w14:paraId="4B378D8D" w14:textId="77777777" w:rsidR="002A0CB3" w:rsidRPr="00EB7F48" w:rsidRDefault="002A0CB3" w:rsidP="00D96B07">
            <w:pPr>
              <w:rPr>
                <w:rFonts w:ascii="Verdana" w:hAnsi="Verdana"/>
                <w:sz w:val="20"/>
              </w:rPr>
            </w:pPr>
            <w:r w:rsidRPr="00EB7F48">
              <w:rPr>
                <w:rFonts w:ascii="Verdana" w:hAnsi="Verdana"/>
                <w:sz w:val="20"/>
              </w:rPr>
              <w:t>pauze</w:t>
            </w:r>
          </w:p>
        </w:tc>
        <w:tc>
          <w:tcPr>
            <w:tcW w:w="2551" w:type="dxa"/>
            <w:tcBorders>
              <w:top w:val="single" w:sz="4" w:space="0" w:color="auto"/>
              <w:left w:val="single" w:sz="4" w:space="0" w:color="auto"/>
              <w:bottom w:val="single" w:sz="4" w:space="0" w:color="auto"/>
              <w:right w:val="single" w:sz="4" w:space="0" w:color="auto"/>
            </w:tcBorders>
            <w:hideMark/>
          </w:tcPr>
          <w:p w14:paraId="2D3E3CFB" w14:textId="77777777" w:rsidR="002A0CB3" w:rsidRPr="00EB7F48" w:rsidRDefault="002A0CB3" w:rsidP="00D96B07">
            <w:pPr>
              <w:rPr>
                <w:rFonts w:ascii="Verdana" w:hAnsi="Verdana"/>
                <w:sz w:val="20"/>
              </w:rPr>
            </w:pPr>
            <w:r w:rsidRPr="00EB7F48">
              <w:rPr>
                <w:rFonts w:ascii="Verdana" w:hAnsi="Verdana"/>
                <w:sz w:val="20"/>
              </w:rPr>
              <w:t>namiddag</w:t>
            </w:r>
          </w:p>
        </w:tc>
        <w:tc>
          <w:tcPr>
            <w:tcW w:w="1554" w:type="dxa"/>
            <w:tcBorders>
              <w:top w:val="single" w:sz="4" w:space="0" w:color="auto"/>
              <w:left w:val="single" w:sz="4" w:space="0" w:color="auto"/>
              <w:bottom w:val="single" w:sz="4" w:space="0" w:color="auto"/>
              <w:right w:val="single" w:sz="4" w:space="0" w:color="auto"/>
            </w:tcBorders>
            <w:hideMark/>
          </w:tcPr>
          <w:p w14:paraId="47B62C18" w14:textId="77777777" w:rsidR="002A0CB3" w:rsidRPr="00EB7F48" w:rsidRDefault="002A0CB3" w:rsidP="00D96B07">
            <w:pPr>
              <w:rPr>
                <w:rFonts w:ascii="Verdana" w:hAnsi="Verdana"/>
                <w:sz w:val="20"/>
              </w:rPr>
            </w:pPr>
            <w:r w:rsidRPr="00EB7F48">
              <w:rPr>
                <w:rFonts w:ascii="Verdana" w:hAnsi="Verdana"/>
                <w:sz w:val="20"/>
              </w:rPr>
              <w:t>totaal</w:t>
            </w:r>
          </w:p>
        </w:tc>
      </w:tr>
      <w:tr w:rsidR="002A0CB3" w:rsidRPr="00EB7F48" w14:paraId="7946D0DC"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02BA080C" w14:textId="77777777" w:rsidR="002A0CB3" w:rsidRPr="00EB7F48" w:rsidRDefault="002A0CB3" w:rsidP="00D96B07">
            <w:pPr>
              <w:rPr>
                <w:rFonts w:ascii="Verdana" w:hAnsi="Verdana"/>
                <w:sz w:val="20"/>
              </w:rPr>
            </w:pPr>
            <w:r w:rsidRPr="00EB7F48">
              <w:rPr>
                <w:rFonts w:ascii="Verdana" w:hAnsi="Verdana"/>
                <w:sz w:val="20"/>
              </w:rPr>
              <w:t>Maandag</w:t>
            </w:r>
          </w:p>
        </w:tc>
        <w:tc>
          <w:tcPr>
            <w:tcW w:w="2126" w:type="dxa"/>
            <w:tcBorders>
              <w:top w:val="single" w:sz="4" w:space="0" w:color="auto"/>
              <w:left w:val="single" w:sz="4" w:space="0" w:color="auto"/>
              <w:bottom w:val="single" w:sz="4" w:space="0" w:color="auto"/>
              <w:right w:val="single" w:sz="4" w:space="0" w:color="auto"/>
            </w:tcBorders>
            <w:hideMark/>
          </w:tcPr>
          <w:p w14:paraId="35D35CAC" w14:textId="77777777" w:rsidR="002A0CB3" w:rsidRPr="00EB7F48" w:rsidRDefault="002A0CB3" w:rsidP="00D96B07">
            <w:pPr>
              <w:rPr>
                <w:rFonts w:ascii="Verdana" w:hAnsi="Verdana"/>
                <w:color w:val="FF0000"/>
                <w:sz w:val="20"/>
              </w:rPr>
            </w:pPr>
            <w:r w:rsidRPr="00EB7F48">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089701B1" w14:textId="77777777" w:rsidR="002A0CB3" w:rsidRPr="00EB7F48" w:rsidRDefault="002A0CB3" w:rsidP="00D96B07">
            <w:pPr>
              <w:rPr>
                <w:rFonts w:ascii="Verdana" w:hAnsi="Verdana"/>
                <w:color w:val="FF0000"/>
                <w:sz w:val="20"/>
              </w:rPr>
            </w:pPr>
            <w:r w:rsidRPr="00EB7F48">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24288732" w14:textId="77777777" w:rsidR="002A0CB3" w:rsidRPr="00EB7F48" w:rsidRDefault="002A0CB3" w:rsidP="00D96B07">
            <w:pPr>
              <w:rPr>
                <w:rFonts w:ascii="Verdana" w:hAnsi="Verdana"/>
                <w:color w:val="FF0000"/>
                <w:sz w:val="20"/>
              </w:rPr>
            </w:pPr>
            <w:r w:rsidRPr="00EB7F48">
              <w:rPr>
                <w:rFonts w:ascii="Verdana" w:hAnsi="Verdana"/>
                <w:sz w:val="20"/>
              </w:rPr>
              <w:t>12u45 tot 16u45 (4u00)</w:t>
            </w:r>
          </w:p>
        </w:tc>
        <w:tc>
          <w:tcPr>
            <w:tcW w:w="1554" w:type="dxa"/>
            <w:tcBorders>
              <w:top w:val="single" w:sz="4" w:space="0" w:color="auto"/>
              <w:left w:val="single" w:sz="4" w:space="0" w:color="auto"/>
              <w:bottom w:val="single" w:sz="4" w:space="0" w:color="auto"/>
              <w:right w:val="single" w:sz="4" w:space="0" w:color="auto"/>
            </w:tcBorders>
            <w:hideMark/>
          </w:tcPr>
          <w:p w14:paraId="41D73CDD" w14:textId="77777777" w:rsidR="002A0CB3" w:rsidRPr="00EB7F48" w:rsidRDefault="002A0CB3" w:rsidP="00D96B07">
            <w:pPr>
              <w:rPr>
                <w:rFonts w:ascii="Verdana" w:hAnsi="Verdana"/>
                <w:color w:val="FF0000"/>
                <w:sz w:val="20"/>
              </w:rPr>
            </w:pPr>
            <w:r w:rsidRPr="00EB7F48">
              <w:rPr>
                <w:rFonts w:ascii="Verdana" w:hAnsi="Verdana"/>
                <w:sz w:val="20"/>
              </w:rPr>
              <w:t>4u</w:t>
            </w:r>
          </w:p>
        </w:tc>
      </w:tr>
      <w:tr w:rsidR="002A0CB3" w:rsidRPr="00EB7F48" w14:paraId="000A9D6A"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2CC77B50" w14:textId="77777777" w:rsidR="002A0CB3" w:rsidRPr="00EB7F48" w:rsidRDefault="002A0CB3" w:rsidP="00D96B07">
            <w:pPr>
              <w:rPr>
                <w:rFonts w:ascii="Verdana" w:hAnsi="Verdana"/>
                <w:sz w:val="20"/>
              </w:rPr>
            </w:pPr>
            <w:r w:rsidRPr="00EB7F48">
              <w:rPr>
                <w:rFonts w:ascii="Verdana" w:hAnsi="Verdana"/>
                <w:sz w:val="20"/>
              </w:rPr>
              <w:t>Dinsdag</w:t>
            </w:r>
          </w:p>
        </w:tc>
        <w:tc>
          <w:tcPr>
            <w:tcW w:w="2126" w:type="dxa"/>
            <w:tcBorders>
              <w:top w:val="single" w:sz="4" w:space="0" w:color="auto"/>
              <w:left w:val="single" w:sz="4" w:space="0" w:color="auto"/>
              <w:bottom w:val="single" w:sz="4" w:space="0" w:color="auto"/>
              <w:right w:val="single" w:sz="4" w:space="0" w:color="auto"/>
            </w:tcBorders>
            <w:hideMark/>
          </w:tcPr>
          <w:p w14:paraId="7BD27B69" w14:textId="77777777" w:rsidR="002A0CB3" w:rsidRPr="00EB7F48" w:rsidRDefault="002A0CB3" w:rsidP="00D96B07">
            <w:pPr>
              <w:rPr>
                <w:rFonts w:ascii="Verdana" w:hAnsi="Verdana"/>
                <w:color w:val="FF0000"/>
                <w:sz w:val="20"/>
              </w:rPr>
            </w:pPr>
            <w:r w:rsidRPr="00EB7F48">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54D552B2" w14:textId="77777777" w:rsidR="002A0CB3" w:rsidRPr="00EB7F48" w:rsidRDefault="002A0CB3" w:rsidP="00D96B07">
            <w:pPr>
              <w:rPr>
                <w:rFonts w:ascii="Verdana" w:hAnsi="Verdana"/>
                <w:color w:val="FF0000"/>
                <w:sz w:val="20"/>
              </w:rPr>
            </w:pPr>
            <w:r w:rsidRPr="00EB7F48">
              <w:rPr>
                <w:rFonts w:ascii="Verdana" w:hAnsi="Verdana"/>
                <w:sz w:val="20"/>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16D251B4" w14:textId="77777777" w:rsidR="002A0CB3" w:rsidRPr="00EB7F48" w:rsidRDefault="002A0CB3" w:rsidP="00D96B07">
            <w:pPr>
              <w:rPr>
                <w:rFonts w:ascii="Verdana" w:hAnsi="Verdana"/>
                <w:color w:val="FF0000"/>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1D953478" w14:textId="77777777" w:rsidR="002A0CB3" w:rsidRPr="00EB7F48" w:rsidRDefault="002A0CB3" w:rsidP="00D96B07">
            <w:pPr>
              <w:rPr>
                <w:rFonts w:ascii="Verdana" w:hAnsi="Verdana"/>
                <w:color w:val="FF0000"/>
                <w:sz w:val="20"/>
              </w:rPr>
            </w:pPr>
            <w:r w:rsidRPr="00EB7F48">
              <w:rPr>
                <w:rFonts w:ascii="Verdana" w:hAnsi="Verdana"/>
                <w:sz w:val="20"/>
              </w:rPr>
              <w:t>8u30</w:t>
            </w:r>
          </w:p>
        </w:tc>
      </w:tr>
      <w:tr w:rsidR="002A0CB3" w:rsidRPr="00EB7F48" w14:paraId="36277F18"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3245995D" w14:textId="77777777" w:rsidR="002A0CB3" w:rsidRPr="00EB7F48" w:rsidRDefault="002A0CB3" w:rsidP="00D96B07">
            <w:pPr>
              <w:rPr>
                <w:rFonts w:ascii="Verdana" w:hAnsi="Verdana"/>
                <w:sz w:val="20"/>
              </w:rPr>
            </w:pPr>
            <w:r w:rsidRPr="00EB7F48">
              <w:rPr>
                <w:rFonts w:ascii="Verdana" w:hAnsi="Verdana"/>
                <w:sz w:val="20"/>
              </w:rPr>
              <w:t>Woensdag</w:t>
            </w:r>
          </w:p>
        </w:tc>
        <w:tc>
          <w:tcPr>
            <w:tcW w:w="2126" w:type="dxa"/>
            <w:tcBorders>
              <w:top w:val="single" w:sz="4" w:space="0" w:color="auto"/>
              <w:left w:val="single" w:sz="4" w:space="0" w:color="auto"/>
              <w:bottom w:val="single" w:sz="4" w:space="0" w:color="auto"/>
              <w:right w:val="single" w:sz="4" w:space="0" w:color="auto"/>
            </w:tcBorders>
            <w:hideMark/>
          </w:tcPr>
          <w:p w14:paraId="331964EC" w14:textId="77777777" w:rsidR="002A0CB3" w:rsidRPr="00EB7F48" w:rsidRDefault="002A0CB3" w:rsidP="00D96B07">
            <w:pPr>
              <w:rPr>
                <w:rFonts w:ascii="Verdana" w:hAnsi="Verdana"/>
                <w:sz w:val="20"/>
              </w:rPr>
            </w:pPr>
            <w:r w:rsidRPr="00EB7F48">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70417491" w14:textId="77777777" w:rsidR="002A0CB3" w:rsidRPr="00EB7F48" w:rsidRDefault="002A0CB3" w:rsidP="00D96B07">
            <w:pPr>
              <w:rPr>
                <w:rFonts w:ascii="Verdana" w:hAnsi="Verdana"/>
                <w:sz w:val="20"/>
              </w:rPr>
            </w:pPr>
            <w:r w:rsidRPr="00EB7F48">
              <w:rPr>
                <w:rFonts w:ascii="Verdana" w:hAnsi="Verdana"/>
                <w:sz w:val="20"/>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1A21DFC8" w14:textId="77777777" w:rsidR="002A0CB3" w:rsidRPr="00EB7F48" w:rsidRDefault="002A0CB3" w:rsidP="00D96B07">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2092ADEF" w14:textId="77777777" w:rsidR="002A0CB3" w:rsidRPr="00EB7F48" w:rsidRDefault="002A0CB3" w:rsidP="00D96B07">
            <w:pPr>
              <w:rPr>
                <w:rFonts w:ascii="Verdana" w:hAnsi="Verdana"/>
                <w:sz w:val="20"/>
              </w:rPr>
            </w:pPr>
            <w:r w:rsidRPr="00EB7F48">
              <w:rPr>
                <w:rFonts w:ascii="Verdana" w:hAnsi="Verdana"/>
                <w:sz w:val="20"/>
              </w:rPr>
              <w:t>8u30</w:t>
            </w:r>
          </w:p>
        </w:tc>
      </w:tr>
      <w:tr w:rsidR="002A0CB3" w:rsidRPr="00EB7F48" w14:paraId="1C0EFA2B"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24438A52" w14:textId="77777777" w:rsidR="002A0CB3" w:rsidRPr="00EB7F48" w:rsidRDefault="002A0CB3" w:rsidP="00D96B07">
            <w:pPr>
              <w:rPr>
                <w:rFonts w:ascii="Verdana" w:hAnsi="Verdana"/>
                <w:sz w:val="20"/>
              </w:rPr>
            </w:pPr>
            <w:r w:rsidRPr="00EB7F48">
              <w:rPr>
                <w:rFonts w:ascii="Verdana" w:hAnsi="Verdana"/>
                <w:sz w:val="20"/>
              </w:rPr>
              <w:t>Donderdag</w:t>
            </w:r>
          </w:p>
        </w:tc>
        <w:tc>
          <w:tcPr>
            <w:tcW w:w="2126" w:type="dxa"/>
            <w:tcBorders>
              <w:top w:val="single" w:sz="4" w:space="0" w:color="auto"/>
              <w:left w:val="single" w:sz="4" w:space="0" w:color="auto"/>
              <w:bottom w:val="single" w:sz="4" w:space="0" w:color="auto"/>
              <w:right w:val="single" w:sz="4" w:space="0" w:color="auto"/>
            </w:tcBorders>
            <w:hideMark/>
          </w:tcPr>
          <w:p w14:paraId="4E1E3405" w14:textId="77777777" w:rsidR="002A0CB3" w:rsidRPr="00EB7F48" w:rsidRDefault="002A0CB3" w:rsidP="00D96B07">
            <w:pPr>
              <w:rPr>
                <w:rFonts w:ascii="Verdana" w:hAnsi="Verdana"/>
                <w:sz w:val="20"/>
              </w:rPr>
            </w:pPr>
            <w:r w:rsidRPr="00EB7F48">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77BE818C" w14:textId="77777777" w:rsidR="002A0CB3" w:rsidRPr="00EB7F48" w:rsidRDefault="002A0CB3" w:rsidP="00D96B07">
            <w:pPr>
              <w:rPr>
                <w:rFonts w:ascii="Verdana" w:hAnsi="Verdana"/>
                <w:sz w:val="20"/>
              </w:rPr>
            </w:pPr>
            <w:r w:rsidRPr="00EB7F48">
              <w:rPr>
                <w:rFonts w:ascii="Verdana" w:hAnsi="Verdana"/>
                <w:sz w:val="20"/>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627CE0FA" w14:textId="77777777" w:rsidR="002A0CB3" w:rsidRPr="00EB7F48" w:rsidRDefault="002A0CB3" w:rsidP="00D96B07">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6BCFC03E" w14:textId="77777777" w:rsidR="002A0CB3" w:rsidRPr="00EB7F48" w:rsidRDefault="002A0CB3" w:rsidP="00D96B07">
            <w:pPr>
              <w:rPr>
                <w:rFonts w:ascii="Verdana" w:hAnsi="Verdana"/>
                <w:sz w:val="20"/>
              </w:rPr>
            </w:pPr>
            <w:r w:rsidRPr="00EB7F48">
              <w:rPr>
                <w:rFonts w:ascii="Verdana" w:hAnsi="Verdana"/>
                <w:sz w:val="20"/>
              </w:rPr>
              <w:t>8u30</w:t>
            </w:r>
          </w:p>
        </w:tc>
      </w:tr>
      <w:tr w:rsidR="002A0CB3" w:rsidRPr="00EB7F48" w14:paraId="3C86D817"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05A00FFA" w14:textId="77777777" w:rsidR="002A0CB3" w:rsidRPr="00EB7F48" w:rsidRDefault="002A0CB3" w:rsidP="00D96B07">
            <w:pPr>
              <w:rPr>
                <w:rFonts w:ascii="Verdana" w:hAnsi="Verdana"/>
                <w:sz w:val="20"/>
              </w:rPr>
            </w:pPr>
            <w:r w:rsidRPr="00EB7F48">
              <w:rPr>
                <w:rFonts w:ascii="Verdana" w:hAnsi="Verdana"/>
                <w:sz w:val="20"/>
              </w:rPr>
              <w:t>Vrijdag</w:t>
            </w:r>
          </w:p>
        </w:tc>
        <w:tc>
          <w:tcPr>
            <w:tcW w:w="2126" w:type="dxa"/>
            <w:tcBorders>
              <w:top w:val="single" w:sz="4" w:space="0" w:color="auto"/>
              <w:left w:val="single" w:sz="4" w:space="0" w:color="auto"/>
              <w:bottom w:val="single" w:sz="4" w:space="0" w:color="auto"/>
              <w:right w:val="single" w:sz="4" w:space="0" w:color="auto"/>
            </w:tcBorders>
            <w:hideMark/>
          </w:tcPr>
          <w:p w14:paraId="6891A0D1" w14:textId="77777777" w:rsidR="002A0CB3" w:rsidRPr="00EB7F48" w:rsidRDefault="002A0CB3" w:rsidP="00D96B07">
            <w:pPr>
              <w:rPr>
                <w:rFonts w:ascii="Verdana" w:hAnsi="Verdana"/>
                <w:sz w:val="20"/>
              </w:rPr>
            </w:pPr>
            <w:r w:rsidRPr="00EB7F48">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35D35834" w14:textId="77777777" w:rsidR="002A0CB3" w:rsidRPr="00EB7F48" w:rsidRDefault="002A0CB3" w:rsidP="00D96B07">
            <w:pPr>
              <w:rPr>
                <w:rFonts w:ascii="Verdana" w:hAnsi="Verdana"/>
                <w:sz w:val="20"/>
              </w:rPr>
            </w:pPr>
            <w:r w:rsidRPr="00EB7F48">
              <w:rPr>
                <w:rFonts w:ascii="Verdana" w:hAnsi="Verdana"/>
                <w:sz w:val="20"/>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07EB9A69" w14:textId="77777777" w:rsidR="002A0CB3" w:rsidRPr="00EB7F48" w:rsidRDefault="002A0CB3" w:rsidP="00D96B07">
            <w:pPr>
              <w:rPr>
                <w:rFonts w:ascii="Verdana" w:hAnsi="Verdana"/>
                <w:sz w:val="20"/>
              </w:rPr>
            </w:pPr>
            <w:r w:rsidRPr="00EB7F48">
              <w:rPr>
                <w:rFonts w:ascii="Verdana" w:hAnsi="Verdana"/>
                <w:sz w:val="20"/>
              </w:rPr>
              <w:t>12u30 tot 16u45 (4u15)</w:t>
            </w:r>
          </w:p>
        </w:tc>
        <w:tc>
          <w:tcPr>
            <w:tcW w:w="1554" w:type="dxa"/>
            <w:tcBorders>
              <w:top w:val="single" w:sz="4" w:space="0" w:color="auto"/>
              <w:left w:val="single" w:sz="4" w:space="0" w:color="auto"/>
              <w:bottom w:val="single" w:sz="4" w:space="0" w:color="auto"/>
              <w:right w:val="single" w:sz="4" w:space="0" w:color="auto"/>
            </w:tcBorders>
            <w:hideMark/>
          </w:tcPr>
          <w:p w14:paraId="748F679D" w14:textId="77777777" w:rsidR="002A0CB3" w:rsidRPr="00EB7F48" w:rsidRDefault="002A0CB3" w:rsidP="00D96B07">
            <w:pPr>
              <w:rPr>
                <w:rFonts w:ascii="Verdana" w:hAnsi="Verdana"/>
                <w:sz w:val="20"/>
              </w:rPr>
            </w:pPr>
            <w:r w:rsidRPr="00EB7F48">
              <w:rPr>
                <w:rFonts w:ascii="Verdana" w:hAnsi="Verdana"/>
                <w:sz w:val="20"/>
              </w:rPr>
              <w:t>8u30</w:t>
            </w:r>
          </w:p>
        </w:tc>
      </w:tr>
      <w:tr w:rsidR="002A0CB3" w:rsidRPr="00EB7F48" w14:paraId="7505D02F"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1C1CAD1E" w14:textId="77777777" w:rsidR="002A0CB3" w:rsidRPr="00EB7F48" w:rsidRDefault="002A0CB3" w:rsidP="00D96B07">
            <w:pPr>
              <w:rPr>
                <w:rFonts w:ascii="Verdana" w:hAnsi="Verdana"/>
                <w:sz w:val="20"/>
              </w:rPr>
            </w:pPr>
            <w:r w:rsidRPr="00EB7F48">
              <w:rPr>
                <w:rFonts w:ascii="Verdana" w:hAnsi="Verdana"/>
                <w:sz w:val="20"/>
              </w:rPr>
              <w:t>Zaterdag</w:t>
            </w:r>
          </w:p>
        </w:tc>
        <w:tc>
          <w:tcPr>
            <w:tcW w:w="2126" w:type="dxa"/>
            <w:tcBorders>
              <w:top w:val="single" w:sz="4" w:space="0" w:color="auto"/>
              <w:left w:val="single" w:sz="4" w:space="0" w:color="auto"/>
              <w:bottom w:val="single" w:sz="4" w:space="0" w:color="auto"/>
              <w:right w:val="single" w:sz="4" w:space="0" w:color="auto"/>
            </w:tcBorders>
            <w:hideMark/>
          </w:tcPr>
          <w:p w14:paraId="132A2BAC" w14:textId="77777777" w:rsidR="002A0CB3" w:rsidRPr="00EB7F48" w:rsidRDefault="002A0CB3" w:rsidP="00D96B07">
            <w:pPr>
              <w:rPr>
                <w:rFonts w:ascii="Verdana" w:hAnsi="Verdana"/>
                <w:sz w:val="20"/>
              </w:rPr>
            </w:pPr>
            <w:r w:rsidRPr="00EB7F48">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53DA1BCE" w14:textId="77777777" w:rsidR="002A0CB3" w:rsidRPr="00EB7F48" w:rsidRDefault="002A0CB3" w:rsidP="00D96B07">
            <w:pPr>
              <w:rPr>
                <w:rFonts w:ascii="Verdana" w:hAnsi="Verdana"/>
                <w:sz w:val="20"/>
              </w:rPr>
            </w:pPr>
            <w:r w:rsidRPr="00EB7F48">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7169A21F" w14:textId="77777777" w:rsidR="002A0CB3" w:rsidRPr="00EB7F48" w:rsidRDefault="002A0CB3" w:rsidP="00D96B07">
            <w:pPr>
              <w:rPr>
                <w:rFonts w:ascii="Verdana" w:hAnsi="Verdana"/>
                <w:sz w:val="20"/>
              </w:rPr>
            </w:pPr>
            <w:r w:rsidRPr="00EB7F48">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hideMark/>
          </w:tcPr>
          <w:p w14:paraId="7C7D7BDD" w14:textId="77777777" w:rsidR="002A0CB3" w:rsidRPr="00EB7F48" w:rsidRDefault="002A0CB3" w:rsidP="00D96B07">
            <w:pPr>
              <w:rPr>
                <w:rFonts w:ascii="Verdana" w:hAnsi="Verdana"/>
                <w:sz w:val="20"/>
              </w:rPr>
            </w:pPr>
            <w:r w:rsidRPr="00EB7F48">
              <w:rPr>
                <w:rFonts w:ascii="Verdana" w:hAnsi="Verdana"/>
                <w:sz w:val="20"/>
              </w:rPr>
              <w:t>-</w:t>
            </w:r>
          </w:p>
        </w:tc>
      </w:tr>
      <w:tr w:rsidR="002A0CB3" w:rsidRPr="00EB7F48" w14:paraId="4F89197E" w14:textId="77777777" w:rsidTr="00D96B07">
        <w:tc>
          <w:tcPr>
            <w:tcW w:w="1271" w:type="dxa"/>
            <w:tcBorders>
              <w:top w:val="single" w:sz="4" w:space="0" w:color="auto"/>
              <w:left w:val="single" w:sz="4" w:space="0" w:color="auto"/>
              <w:bottom w:val="single" w:sz="4" w:space="0" w:color="auto"/>
              <w:right w:val="single" w:sz="4" w:space="0" w:color="auto"/>
            </w:tcBorders>
            <w:hideMark/>
          </w:tcPr>
          <w:p w14:paraId="7B10817F" w14:textId="77777777" w:rsidR="002A0CB3" w:rsidRPr="00EB7F48" w:rsidRDefault="002A0CB3" w:rsidP="00D96B07">
            <w:pPr>
              <w:rPr>
                <w:rFonts w:ascii="Verdana" w:hAnsi="Verdana"/>
                <w:sz w:val="20"/>
              </w:rPr>
            </w:pPr>
            <w:r w:rsidRPr="00EB7F48">
              <w:rPr>
                <w:rFonts w:ascii="Verdana" w:hAnsi="Verdana"/>
                <w:sz w:val="20"/>
              </w:rPr>
              <w:t>Zondag</w:t>
            </w:r>
          </w:p>
        </w:tc>
        <w:tc>
          <w:tcPr>
            <w:tcW w:w="2126" w:type="dxa"/>
            <w:tcBorders>
              <w:top w:val="single" w:sz="4" w:space="0" w:color="auto"/>
              <w:left w:val="single" w:sz="4" w:space="0" w:color="auto"/>
              <w:bottom w:val="single" w:sz="4" w:space="0" w:color="auto"/>
              <w:right w:val="single" w:sz="4" w:space="0" w:color="auto"/>
            </w:tcBorders>
            <w:hideMark/>
          </w:tcPr>
          <w:p w14:paraId="4344F107" w14:textId="77777777" w:rsidR="002A0CB3" w:rsidRPr="00EB7F48" w:rsidRDefault="002A0CB3" w:rsidP="00D96B07">
            <w:pPr>
              <w:rPr>
                <w:rFonts w:ascii="Verdana" w:hAnsi="Verdana"/>
                <w:sz w:val="20"/>
              </w:rPr>
            </w:pPr>
            <w:r w:rsidRPr="00EB7F48">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46DF782D" w14:textId="77777777" w:rsidR="002A0CB3" w:rsidRPr="00EB7F48" w:rsidRDefault="002A0CB3" w:rsidP="00D96B07">
            <w:pPr>
              <w:rPr>
                <w:rFonts w:ascii="Verdana" w:hAnsi="Verdana"/>
                <w:sz w:val="20"/>
              </w:rPr>
            </w:pPr>
            <w:r w:rsidRPr="00EB7F48">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06124000" w14:textId="77777777" w:rsidR="002A0CB3" w:rsidRPr="00EB7F48" w:rsidRDefault="002A0CB3" w:rsidP="00D96B07">
            <w:pPr>
              <w:rPr>
                <w:rFonts w:ascii="Verdana" w:hAnsi="Verdana"/>
                <w:sz w:val="20"/>
              </w:rPr>
            </w:pPr>
            <w:r w:rsidRPr="00EB7F48">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tcPr>
          <w:p w14:paraId="052DF7D3" w14:textId="77777777" w:rsidR="002A0CB3" w:rsidRPr="00EB7F48" w:rsidRDefault="002A0CB3" w:rsidP="00D96B07">
            <w:pPr>
              <w:rPr>
                <w:rFonts w:ascii="Verdana" w:hAnsi="Verdana"/>
                <w:sz w:val="20"/>
              </w:rPr>
            </w:pPr>
          </w:p>
        </w:tc>
      </w:tr>
      <w:tr w:rsidR="002A0CB3" w:rsidRPr="00EB7F48" w14:paraId="2BAE43B7" w14:textId="77777777" w:rsidTr="00D96B07">
        <w:tc>
          <w:tcPr>
            <w:tcW w:w="1271" w:type="dxa"/>
            <w:tcBorders>
              <w:top w:val="single" w:sz="4" w:space="0" w:color="auto"/>
              <w:left w:val="single" w:sz="4" w:space="0" w:color="auto"/>
              <w:bottom w:val="single" w:sz="4" w:space="0" w:color="auto"/>
              <w:right w:val="single" w:sz="4" w:space="0" w:color="auto"/>
            </w:tcBorders>
          </w:tcPr>
          <w:p w14:paraId="59A3C752" w14:textId="77777777" w:rsidR="002A0CB3" w:rsidRPr="00EB7F48" w:rsidRDefault="002A0CB3" w:rsidP="00D96B07">
            <w:pPr>
              <w:rPr>
                <w:rFonts w:ascii="Verdana" w:hAnsi="Verdana"/>
                <w:sz w:val="20"/>
              </w:rPr>
            </w:pPr>
          </w:p>
        </w:tc>
        <w:tc>
          <w:tcPr>
            <w:tcW w:w="2126" w:type="dxa"/>
            <w:tcBorders>
              <w:top w:val="single" w:sz="4" w:space="0" w:color="auto"/>
              <w:left w:val="single" w:sz="4" w:space="0" w:color="auto"/>
              <w:bottom w:val="single" w:sz="4" w:space="0" w:color="auto"/>
              <w:right w:val="single" w:sz="4" w:space="0" w:color="auto"/>
            </w:tcBorders>
          </w:tcPr>
          <w:p w14:paraId="7B2278BD" w14:textId="77777777" w:rsidR="002A0CB3" w:rsidRPr="00EB7F48" w:rsidRDefault="002A0CB3" w:rsidP="00D96B07">
            <w:pPr>
              <w:rPr>
                <w:rFonts w:ascii="Verdana" w:hAnsi="Verdana"/>
                <w:sz w:val="20"/>
              </w:rPr>
            </w:pPr>
          </w:p>
        </w:tc>
        <w:tc>
          <w:tcPr>
            <w:tcW w:w="1560" w:type="dxa"/>
            <w:tcBorders>
              <w:top w:val="single" w:sz="4" w:space="0" w:color="auto"/>
              <w:left w:val="single" w:sz="4" w:space="0" w:color="auto"/>
              <w:bottom w:val="single" w:sz="4" w:space="0" w:color="auto"/>
              <w:right w:val="single" w:sz="4" w:space="0" w:color="auto"/>
            </w:tcBorders>
          </w:tcPr>
          <w:p w14:paraId="747EF6B3" w14:textId="77777777" w:rsidR="002A0CB3" w:rsidRPr="00EB7F48" w:rsidRDefault="002A0CB3" w:rsidP="00D96B07">
            <w:pPr>
              <w:rPr>
                <w:rFonts w:ascii="Verdana" w:hAnsi="Verdana"/>
                <w:sz w:val="20"/>
              </w:rPr>
            </w:pPr>
          </w:p>
        </w:tc>
        <w:tc>
          <w:tcPr>
            <w:tcW w:w="2551" w:type="dxa"/>
            <w:tcBorders>
              <w:top w:val="single" w:sz="4" w:space="0" w:color="auto"/>
              <w:left w:val="single" w:sz="4" w:space="0" w:color="auto"/>
              <w:bottom w:val="single" w:sz="4" w:space="0" w:color="auto"/>
              <w:right w:val="single" w:sz="4" w:space="0" w:color="auto"/>
            </w:tcBorders>
            <w:hideMark/>
          </w:tcPr>
          <w:p w14:paraId="45CB1D99" w14:textId="77777777" w:rsidR="002A0CB3" w:rsidRPr="00EB7F48" w:rsidRDefault="002A0CB3" w:rsidP="00D96B07">
            <w:pPr>
              <w:rPr>
                <w:rFonts w:ascii="Verdana" w:hAnsi="Verdana"/>
                <w:sz w:val="20"/>
              </w:rPr>
            </w:pPr>
            <w:r w:rsidRPr="00EB7F48">
              <w:rPr>
                <w:rFonts w:ascii="Verdana" w:hAnsi="Verdana"/>
                <w:sz w:val="20"/>
              </w:rPr>
              <w:t>totaal</w:t>
            </w:r>
          </w:p>
        </w:tc>
        <w:tc>
          <w:tcPr>
            <w:tcW w:w="1554" w:type="dxa"/>
            <w:tcBorders>
              <w:top w:val="single" w:sz="4" w:space="0" w:color="auto"/>
              <w:left w:val="single" w:sz="4" w:space="0" w:color="auto"/>
              <w:bottom w:val="single" w:sz="4" w:space="0" w:color="auto"/>
              <w:right w:val="single" w:sz="4" w:space="0" w:color="auto"/>
            </w:tcBorders>
            <w:hideMark/>
          </w:tcPr>
          <w:p w14:paraId="1C3B5811" w14:textId="77777777" w:rsidR="002A0CB3" w:rsidRPr="00EB7F48" w:rsidRDefault="002A0CB3" w:rsidP="00D96B07">
            <w:pPr>
              <w:rPr>
                <w:rFonts w:ascii="Verdana" w:hAnsi="Verdana"/>
                <w:sz w:val="20"/>
              </w:rPr>
            </w:pPr>
            <w:r w:rsidRPr="00EB7F48">
              <w:rPr>
                <w:rFonts w:ascii="Verdana" w:hAnsi="Verdana"/>
                <w:sz w:val="20"/>
              </w:rPr>
              <w:t>38u</w:t>
            </w:r>
          </w:p>
        </w:tc>
      </w:tr>
    </w:tbl>
    <w:p w14:paraId="41699BC7" w14:textId="77777777" w:rsidR="002A0CB3" w:rsidRPr="00EB7F48" w:rsidRDefault="002A0CB3">
      <w:pPr>
        <w:spacing w:after="200" w:line="276" w:lineRule="auto"/>
        <w:rPr>
          <w:rFonts w:ascii="Verdana" w:hAnsi="Verdana" w:cs="Calibri"/>
          <w:sz w:val="20"/>
        </w:rPr>
      </w:pPr>
    </w:p>
    <w:p w14:paraId="0BAE0E54" w14:textId="77777777" w:rsidR="00E60C93" w:rsidRPr="00EB7F48" w:rsidRDefault="00E60C93">
      <w:pPr>
        <w:spacing w:after="200" w:line="276" w:lineRule="auto"/>
        <w:rPr>
          <w:rFonts w:ascii="Verdana" w:hAnsi="Verdana"/>
          <w:sz w:val="20"/>
        </w:rPr>
      </w:pPr>
      <w:r w:rsidRPr="00EB7F48">
        <w:rPr>
          <w:rFonts w:ascii="Verdana" w:hAnsi="Verdana"/>
          <w:sz w:val="20"/>
        </w:rPr>
        <w:br w:type="page"/>
      </w:r>
    </w:p>
    <w:p w14:paraId="32FD192F" w14:textId="77777777" w:rsidR="00E60C93" w:rsidRPr="00B54B4F" w:rsidRDefault="00E60C93">
      <w:pPr>
        <w:spacing w:after="200" w:line="276" w:lineRule="auto"/>
        <w:rPr>
          <w:rFonts w:ascii="Verdana" w:hAnsi="Verdana"/>
          <w:sz w:val="20"/>
        </w:rPr>
      </w:pPr>
      <w:r w:rsidRPr="00B54B4F">
        <w:rPr>
          <w:rFonts w:ascii="Verdana" w:hAnsi="Verdana"/>
          <w:sz w:val="20"/>
          <w:szCs w:val="16"/>
        </w:rPr>
        <w:lastRenderedPageBreak/>
        <w:t>Zomerregeling</w:t>
      </w:r>
    </w:p>
    <w:p w14:paraId="7C3CEDE4" w14:textId="7A81D084" w:rsidR="00E60C93" w:rsidRPr="00B54B4F" w:rsidRDefault="00E60C93" w:rsidP="00E60C93">
      <w:pPr>
        <w:rPr>
          <w:rFonts w:ascii="Verdana" w:hAnsi="Verdana"/>
          <w:sz w:val="20"/>
          <w:szCs w:val="16"/>
        </w:rPr>
      </w:pPr>
      <w:r w:rsidRPr="00B54B4F">
        <w:rPr>
          <w:rFonts w:ascii="Verdana" w:hAnsi="Verdana"/>
          <w:sz w:val="20"/>
          <w:szCs w:val="16"/>
        </w:rPr>
        <w:t>Van 1 april tot en met 30 septembe</w:t>
      </w:r>
      <w:r w:rsidR="009414CF" w:rsidRPr="00B54B4F">
        <w:rPr>
          <w:rFonts w:ascii="Verdana" w:hAnsi="Verdana"/>
          <w:sz w:val="20"/>
          <w:szCs w:val="16"/>
        </w:rPr>
        <w:t>r (alle zaterdagen werken)</w:t>
      </w:r>
    </w:p>
    <w:p w14:paraId="027EF0F4" w14:textId="77777777" w:rsidR="009414CF" w:rsidRPr="00B54B4F" w:rsidRDefault="009414CF" w:rsidP="00E60C93">
      <w:pPr>
        <w:rPr>
          <w:rFonts w:ascii="Verdana" w:hAnsi="Verdana"/>
          <w:sz w:val="20"/>
          <w:szCs w:val="16"/>
        </w:rPr>
      </w:pPr>
    </w:p>
    <w:tbl>
      <w:tblPr>
        <w:tblStyle w:val="Tabelraster"/>
        <w:tblW w:w="0" w:type="auto"/>
        <w:tblLook w:val="04A0" w:firstRow="1" w:lastRow="0" w:firstColumn="1" w:lastColumn="0" w:noHBand="0" w:noVBand="1"/>
      </w:tblPr>
      <w:tblGrid>
        <w:gridCol w:w="1413"/>
        <w:gridCol w:w="2126"/>
        <w:gridCol w:w="1559"/>
        <w:gridCol w:w="2410"/>
        <w:gridCol w:w="1554"/>
      </w:tblGrid>
      <w:tr w:rsidR="00E60C93" w:rsidRPr="00B54B4F" w14:paraId="1D963876"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1C14795A" w14:textId="77777777" w:rsidR="00E60C93" w:rsidRPr="00B54B4F" w:rsidRDefault="00E60C93">
            <w:pPr>
              <w:rPr>
                <w:rFonts w:ascii="Verdana" w:hAnsi="Verdana"/>
                <w:sz w:val="20"/>
                <w:szCs w:val="16"/>
                <w:lang w:val="nl-BE" w:eastAsia="en-US"/>
              </w:rPr>
            </w:pPr>
            <w:r w:rsidRPr="00B54B4F">
              <w:rPr>
                <w:rFonts w:ascii="Verdana" w:hAnsi="Verdana"/>
                <w:sz w:val="20"/>
                <w:szCs w:val="16"/>
              </w:rPr>
              <w:t>dagen</w:t>
            </w:r>
          </w:p>
        </w:tc>
        <w:tc>
          <w:tcPr>
            <w:tcW w:w="2126" w:type="dxa"/>
            <w:tcBorders>
              <w:top w:val="single" w:sz="4" w:space="0" w:color="auto"/>
              <w:left w:val="single" w:sz="4" w:space="0" w:color="auto"/>
              <w:bottom w:val="single" w:sz="4" w:space="0" w:color="auto"/>
              <w:right w:val="single" w:sz="4" w:space="0" w:color="auto"/>
            </w:tcBorders>
            <w:hideMark/>
          </w:tcPr>
          <w:p w14:paraId="58804025" w14:textId="77777777" w:rsidR="00E60C93" w:rsidRPr="00B54B4F" w:rsidRDefault="00E60C93">
            <w:pPr>
              <w:rPr>
                <w:rFonts w:ascii="Verdana" w:hAnsi="Verdana"/>
                <w:sz w:val="20"/>
                <w:szCs w:val="16"/>
              </w:rPr>
            </w:pPr>
            <w:r w:rsidRPr="00B54B4F">
              <w:rPr>
                <w:rFonts w:ascii="Verdana" w:hAnsi="Verdana"/>
                <w:sz w:val="20"/>
                <w:szCs w:val="16"/>
              </w:rPr>
              <w:t>voormiddag</w:t>
            </w:r>
          </w:p>
        </w:tc>
        <w:tc>
          <w:tcPr>
            <w:tcW w:w="1559" w:type="dxa"/>
            <w:tcBorders>
              <w:top w:val="single" w:sz="4" w:space="0" w:color="auto"/>
              <w:left w:val="single" w:sz="4" w:space="0" w:color="auto"/>
              <w:bottom w:val="single" w:sz="4" w:space="0" w:color="auto"/>
              <w:right w:val="single" w:sz="4" w:space="0" w:color="auto"/>
            </w:tcBorders>
            <w:hideMark/>
          </w:tcPr>
          <w:p w14:paraId="4B29AC19" w14:textId="77777777" w:rsidR="00E60C93" w:rsidRPr="00B54B4F" w:rsidRDefault="00E60C93">
            <w:pPr>
              <w:rPr>
                <w:rFonts w:ascii="Verdana" w:hAnsi="Verdana"/>
                <w:sz w:val="20"/>
                <w:szCs w:val="16"/>
              </w:rPr>
            </w:pPr>
            <w:r w:rsidRPr="00B54B4F">
              <w:rPr>
                <w:rFonts w:ascii="Verdana" w:hAnsi="Verdana"/>
                <w:sz w:val="20"/>
                <w:szCs w:val="16"/>
              </w:rPr>
              <w:t>pauze</w:t>
            </w:r>
          </w:p>
        </w:tc>
        <w:tc>
          <w:tcPr>
            <w:tcW w:w="2410" w:type="dxa"/>
            <w:tcBorders>
              <w:top w:val="single" w:sz="4" w:space="0" w:color="auto"/>
              <w:left w:val="single" w:sz="4" w:space="0" w:color="auto"/>
              <w:bottom w:val="single" w:sz="4" w:space="0" w:color="auto"/>
              <w:right w:val="single" w:sz="4" w:space="0" w:color="auto"/>
            </w:tcBorders>
            <w:hideMark/>
          </w:tcPr>
          <w:p w14:paraId="18BC2110" w14:textId="77777777" w:rsidR="00E60C93" w:rsidRPr="00B54B4F" w:rsidRDefault="00E60C93">
            <w:pPr>
              <w:rPr>
                <w:rFonts w:ascii="Verdana" w:hAnsi="Verdana"/>
                <w:sz w:val="20"/>
                <w:szCs w:val="16"/>
              </w:rPr>
            </w:pPr>
            <w:r w:rsidRPr="00B54B4F">
              <w:rPr>
                <w:rFonts w:ascii="Verdana" w:hAnsi="Verdana"/>
                <w:sz w:val="20"/>
                <w:szCs w:val="16"/>
              </w:rPr>
              <w:t>namiddag</w:t>
            </w:r>
          </w:p>
        </w:tc>
        <w:tc>
          <w:tcPr>
            <w:tcW w:w="1554" w:type="dxa"/>
            <w:tcBorders>
              <w:top w:val="single" w:sz="4" w:space="0" w:color="auto"/>
              <w:left w:val="single" w:sz="4" w:space="0" w:color="auto"/>
              <w:bottom w:val="single" w:sz="4" w:space="0" w:color="auto"/>
              <w:right w:val="single" w:sz="4" w:space="0" w:color="auto"/>
            </w:tcBorders>
            <w:hideMark/>
          </w:tcPr>
          <w:p w14:paraId="044D1E76" w14:textId="77777777" w:rsidR="00E60C93" w:rsidRPr="00B54B4F" w:rsidRDefault="00E60C93">
            <w:pPr>
              <w:rPr>
                <w:rFonts w:ascii="Verdana" w:hAnsi="Verdana"/>
                <w:sz w:val="20"/>
                <w:szCs w:val="16"/>
              </w:rPr>
            </w:pPr>
            <w:r w:rsidRPr="00B54B4F">
              <w:rPr>
                <w:rFonts w:ascii="Verdana" w:hAnsi="Verdana"/>
                <w:sz w:val="20"/>
                <w:szCs w:val="16"/>
              </w:rPr>
              <w:t>totaal</w:t>
            </w:r>
          </w:p>
        </w:tc>
      </w:tr>
      <w:tr w:rsidR="00E60C93" w:rsidRPr="00B54B4F" w14:paraId="72D07817"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2700C50F" w14:textId="77777777" w:rsidR="00E60C93" w:rsidRPr="00B54B4F" w:rsidRDefault="00E60C93">
            <w:pPr>
              <w:rPr>
                <w:rFonts w:ascii="Verdana" w:hAnsi="Verdana"/>
                <w:sz w:val="20"/>
                <w:szCs w:val="16"/>
              </w:rPr>
            </w:pPr>
            <w:r w:rsidRPr="00B54B4F">
              <w:rPr>
                <w:rFonts w:ascii="Verdana" w:hAnsi="Verdana"/>
                <w:sz w:val="20"/>
                <w:szCs w:val="16"/>
              </w:rPr>
              <w:t>Maandag</w:t>
            </w:r>
          </w:p>
        </w:tc>
        <w:tc>
          <w:tcPr>
            <w:tcW w:w="2126" w:type="dxa"/>
            <w:tcBorders>
              <w:top w:val="single" w:sz="4" w:space="0" w:color="auto"/>
              <w:left w:val="single" w:sz="4" w:space="0" w:color="auto"/>
              <w:bottom w:val="single" w:sz="4" w:space="0" w:color="auto"/>
              <w:right w:val="single" w:sz="4" w:space="0" w:color="auto"/>
            </w:tcBorders>
            <w:hideMark/>
          </w:tcPr>
          <w:p w14:paraId="6394A125" w14:textId="77777777" w:rsidR="00E60C93" w:rsidRPr="00B54B4F" w:rsidRDefault="00E60C93">
            <w:pPr>
              <w:rPr>
                <w:rFonts w:ascii="Verdana" w:hAnsi="Verdana"/>
                <w:sz w:val="20"/>
                <w:szCs w:val="16"/>
              </w:rPr>
            </w:pPr>
            <w:r w:rsidRPr="00B54B4F">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57F6FA55" w14:textId="77777777" w:rsidR="00E60C93" w:rsidRPr="00B54B4F" w:rsidRDefault="00E60C93">
            <w:pPr>
              <w:rPr>
                <w:rFonts w:ascii="Verdana" w:hAnsi="Verdana"/>
                <w:sz w:val="20"/>
                <w:szCs w:val="16"/>
              </w:rPr>
            </w:pPr>
            <w:r w:rsidRPr="00B54B4F">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38EE6C51" w14:textId="77777777" w:rsidR="00E60C93" w:rsidRPr="00B54B4F" w:rsidRDefault="00E60C93">
            <w:pPr>
              <w:rPr>
                <w:rFonts w:ascii="Verdana" w:hAnsi="Verdana"/>
                <w:sz w:val="20"/>
                <w:szCs w:val="16"/>
              </w:rPr>
            </w:pPr>
            <w:r w:rsidRPr="00B54B4F">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2DBE264F" w14:textId="77777777" w:rsidR="00E60C93" w:rsidRPr="00B54B4F" w:rsidRDefault="00E60C93">
            <w:pPr>
              <w:rPr>
                <w:rFonts w:ascii="Verdana" w:hAnsi="Verdana"/>
                <w:sz w:val="20"/>
                <w:szCs w:val="16"/>
              </w:rPr>
            </w:pPr>
            <w:r w:rsidRPr="00B54B4F">
              <w:rPr>
                <w:rFonts w:ascii="Verdana" w:hAnsi="Verdana"/>
                <w:sz w:val="20"/>
                <w:szCs w:val="16"/>
              </w:rPr>
              <w:t>-</w:t>
            </w:r>
          </w:p>
        </w:tc>
      </w:tr>
      <w:tr w:rsidR="00E60C93" w:rsidRPr="00B54B4F" w14:paraId="0245CA39"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29C10ED" w14:textId="77777777" w:rsidR="00E60C93" w:rsidRPr="00B54B4F" w:rsidRDefault="00E60C93">
            <w:pPr>
              <w:rPr>
                <w:rFonts w:ascii="Verdana" w:hAnsi="Verdana"/>
                <w:sz w:val="20"/>
                <w:szCs w:val="16"/>
              </w:rPr>
            </w:pPr>
            <w:r w:rsidRPr="00B54B4F">
              <w:rPr>
                <w:rFonts w:ascii="Verdana" w:hAnsi="Verdana"/>
                <w:sz w:val="20"/>
                <w:szCs w:val="16"/>
              </w:rPr>
              <w:t>Dinsdag</w:t>
            </w:r>
          </w:p>
        </w:tc>
        <w:tc>
          <w:tcPr>
            <w:tcW w:w="2126" w:type="dxa"/>
            <w:tcBorders>
              <w:top w:val="single" w:sz="4" w:space="0" w:color="auto"/>
              <w:left w:val="single" w:sz="4" w:space="0" w:color="auto"/>
              <w:bottom w:val="single" w:sz="4" w:space="0" w:color="auto"/>
              <w:right w:val="single" w:sz="4" w:space="0" w:color="auto"/>
            </w:tcBorders>
            <w:hideMark/>
          </w:tcPr>
          <w:p w14:paraId="784236A0" w14:textId="77777777" w:rsidR="00E60C93" w:rsidRPr="00B54B4F" w:rsidRDefault="00E60C93">
            <w:pPr>
              <w:rPr>
                <w:rFonts w:ascii="Verdana" w:hAnsi="Verdana"/>
                <w:sz w:val="20"/>
                <w:szCs w:val="16"/>
              </w:rPr>
            </w:pPr>
            <w:r w:rsidRPr="00B54B4F">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1F3692DC" w14:textId="77777777" w:rsidR="00E60C93" w:rsidRPr="00B54B4F" w:rsidRDefault="00E60C93">
            <w:pPr>
              <w:rPr>
                <w:rFonts w:ascii="Verdana" w:hAnsi="Verdana"/>
                <w:sz w:val="20"/>
                <w:szCs w:val="16"/>
              </w:rPr>
            </w:pPr>
            <w:r w:rsidRPr="00B54B4F">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0BACC9C8" w14:textId="77777777" w:rsidR="00E60C93" w:rsidRPr="00B54B4F" w:rsidRDefault="00E60C93">
            <w:pPr>
              <w:rPr>
                <w:rFonts w:ascii="Verdana" w:hAnsi="Verdana"/>
                <w:sz w:val="20"/>
                <w:szCs w:val="16"/>
              </w:rPr>
            </w:pPr>
            <w:r w:rsidRPr="00B54B4F">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7EC5B88C" w14:textId="77777777" w:rsidR="00E60C93" w:rsidRPr="00B54B4F" w:rsidRDefault="00E60C93">
            <w:pPr>
              <w:rPr>
                <w:rFonts w:ascii="Verdana" w:hAnsi="Verdana"/>
                <w:sz w:val="20"/>
                <w:szCs w:val="16"/>
              </w:rPr>
            </w:pPr>
            <w:r w:rsidRPr="00B54B4F">
              <w:rPr>
                <w:rFonts w:ascii="Verdana" w:hAnsi="Verdana"/>
                <w:sz w:val="20"/>
                <w:szCs w:val="16"/>
              </w:rPr>
              <w:t>4u15</w:t>
            </w:r>
          </w:p>
        </w:tc>
      </w:tr>
      <w:tr w:rsidR="00E60C93" w:rsidRPr="00B54B4F" w14:paraId="08CB83BE"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A6BADD2" w14:textId="77777777" w:rsidR="00E60C93" w:rsidRPr="00B54B4F" w:rsidRDefault="00E60C93">
            <w:pPr>
              <w:rPr>
                <w:rFonts w:ascii="Verdana" w:hAnsi="Verdana"/>
                <w:sz w:val="20"/>
                <w:szCs w:val="16"/>
              </w:rPr>
            </w:pPr>
            <w:r w:rsidRPr="00B54B4F">
              <w:rPr>
                <w:rFonts w:ascii="Verdana" w:hAnsi="Verdana"/>
                <w:sz w:val="20"/>
                <w:szCs w:val="16"/>
              </w:rPr>
              <w:t>Woensdag</w:t>
            </w:r>
          </w:p>
        </w:tc>
        <w:tc>
          <w:tcPr>
            <w:tcW w:w="2126" w:type="dxa"/>
            <w:tcBorders>
              <w:top w:val="single" w:sz="4" w:space="0" w:color="auto"/>
              <w:left w:val="single" w:sz="4" w:space="0" w:color="auto"/>
              <w:bottom w:val="single" w:sz="4" w:space="0" w:color="auto"/>
              <w:right w:val="single" w:sz="4" w:space="0" w:color="auto"/>
            </w:tcBorders>
            <w:hideMark/>
          </w:tcPr>
          <w:p w14:paraId="1FF82537" w14:textId="77777777" w:rsidR="00E60C93" w:rsidRPr="00B54B4F" w:rsidRDefault="00E60C93">
            <w:pPr>
              <w:rPr>
                <w:rFonts w:ascii="Verdana" w:hAnsi="Verdana"/>
                <w:sz w:val="20"/>
                <w:szCs w:val="16"/>
              </w:rPr>
            </w:pPr>
            <w:r w:rsidRPr="00B54B4F">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0DB863E2" w14:textId="77777777" w:rsidR="00E60C93" w:rsidRPr="00B54B4F" w:rsidRDefault="00E60C93">
            <w:pPr>
              <w:rPr>
                <w:rFonts w:ascii="Verdana" w:hAnsi="Verdana"/>
                <w:sz w:val="20"/>
                <w:szCs w:val="16"/>
              </w:rPr>
            </w:pPr>
            <w:r w:rsidRPr="00B54B4F">
              <w:rPr>
                <w:rFonts w:ascii="Verdana" w:hAnsi="Verdana"/>
                <w:sz w:val="20"/>
                <w:szCs w:val="16"/>
              </w:rPr>
              <w:t>12u tot 15u45</w:t>
            </w:r>
          </w:p>
        </w:tc>
        <w:tc>
          <w:tcPr>
            <w:tcW w:w="2410" w:type="dxa"/>
            <w:tcBorders>
              <w:top w:val="single" w:sz="4" w:space="0" w:color="auto"/>
              <w:left w:val="single" w:sz="4" w:space="0" w:color="auto"/>
              <w:bottom w:val="single" w:sz="4" w:space="0" w:color="auto"/>
              <w:right w:val="single" w:sz="4" w:space="0" w:color="auto"/>
            </w:tcBorders>
            <w:hideMark/>
          </w:tcPr>
          <w:p w14:paraId="75DC91B7" w14:textId="77777777" w:rsidR="00E60C93" w:rsidRPr="00B54B4F" w:rsidRDefault="00E60C93">
            <w:pPr>
              <w:rPr>
                <w:rFonts w:ascii="Verdana" w:hAnsi="Verdana"/>
                <w:sz w:val="20"/>
                <w:szCs w:val="16"/>
              </w:rPr>
            </w:pPr>
            <w:r w:rsidRPr="00B54B4F">
              <w:rPr>
                <w:rFonts w:ascii="Verdana" w:hAnsi="Verdana"/>
                <w:sz w:val="20"/>
                <w:szCs w:val="16"/>
              </w:rPr>
              <w:t>15u45 tot 19u45 (4u)</w:t>
            </w:r>
          </w:p>
        </w:tc>
        <w:tc>
          <w:tcPr>
            <w:tcW w:w="1554" w:type="dxa"/>
            <w:tcBorders>
              <w:top w:val="single" w:sz="4" w:space="0" w:color="auto"/>
              <w:left w:val="single" w:sz="4" w:space="0" w:color="auto"/>
              <w:bottom w:val="single" w:sz="4" w:space="0" w:color="auto"/>
              <w:right w:val="single" w:sz="4" w:space="0" w:color="auto"/>
            </w:tcBorders>
            <w:hideMark/>
          </w:tcPr>
          <w:p w14:paraId="29CF17A9" w14:textId="77777777" w:rsidR="00E60C93" w:rsidRPr="00B54B4F" w:rsidRDefault="00E60C93">
            <w:pPr>
              <w:rPr>
                <w:rFonts w:ascii="Verdana" w:hAnsi="Verdana"/>
                <w:sz w:val="20"/>
                <w:szCs w:val="16"/>
              </w:rPr>
            </w:pPr>
            <w:r w:rsidRPr="00B54B4F">
              <w:rPr>
                <w:rFonts w:ascii="Verdana" w:hAnsi="Verdana"/>
                <w:sz w:val="20"/>
                <w:szCs w:val="16"/>
              </w:rPr>
              <w:t>8u15</w:t>
            </w:r>
          </w:p>
        </w:tc>
      </w:tr>
      <w:tr w:rsidR="00E60C93" w:rsidRPr="00B54B4F" w14:paraId="516A7329"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0289BF3B" w14:textId="77777777" w:rsidR="00E60C93" w:rsidRPr="00B54B4F" w:rsidRDefault="00E60C93">
            <w:pPr>
              <w:rPr>
                <w:rFonts w:ascii="Verdana" w:hAnsi="Verdana"/>
                <w:sz w:val="20"/>
                <w:szCs w:val="16"/>
              </w:rPr>
            </w:pPr>
            <w:r w:rsidRPr="00B54B4F">
              <w:rPr>
                <w:rFonts w:ascii="Verdana" w:hAnsi="Verdana"/>
                <w:sz w:val="20"/>
                <w:szCs w:val="16"/>
              </w:rPr>
              <w:t>Donderdag</w:t>
            </w:r>
          </w:p>
        </w:tc>
        <w:tc>
          <w:tcPr>
            <w:tcW w:w="2126" w:type="dxa"/>
            <w:tcBorders>
              <w:top w:val="single" w:sz="4" w:space="0" w:color="auto"/>
              <w:left w:val="single" w:sz="4" w:space="0" w:color="auto"/>
              <w:bottom w:val="single" w:sz="4" w:space="0" w:color="auto"/>
              <w:right w:val="single" w:sz="4" w:space="0" w:color="auto"/>
            </w:tcBorders>
            <w:hideMark/>
          </w:tcPr>
          <w:p w14:paraId="7979FE8A" w14:textId="77777777" w:rsidR="00E60C93" w:rsidRPr="00B54B4F" w:rsidRDefault="00E60C93">
            <w:pPr>
              <w:rPr>
                <w:rFonts w:ascii="Verdana" w:hAnsi="Verdana"/>
                <w:sz w:val="20"/>
                <w:szCs w:val="16"/>
              </w:rPr>
            </w:pPr>
            <w:r w:rsidRPr="00B54B4F">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5826F89B" w14:textId="77777777" w:rsidR="00E60C93" w:rsidRPr="00B54B4F" w:rsidRDefault="00E60C93">
            <w:pPr>
              <w:rPr>
                <w:rFonts w:ascii="Verdana" w:hAnsi="Verdana"/>
                <w:sz w:val="20"/>
                <w:szCs w:val="16"/>
              </w:rPr>
            </w:pPr>
            <w:r w:rsidRPr="00B54B4F">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6A1C489E" w14:textId="77777777" w:rsidR="00E60C93" w:rsidRPr="00B54B4F" w:rsidRDefault="00E60C93">
            <w:pPr>
              <w:rPr>
                <w:rFonts w:ascii="Verdana" w:hAnsi="Verdana"/>
                <w:sz w:val="20"/>
                <w:szCs w:val="16"/>
              </w:rPr>
            </w:pPr>
            <w:r w:rsidRPr="00B54B4F">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5A1ACE55" w14:textId="77777777" w:rsidR="00E60C93" w:rsidRPr="00B54B4F" w:rsidRDefault="00E60C93">
            <w:pPr>
              <w:rPr>
                <w:rFonts w:ascii="Verdana" w:hAnsi="Verdana"/>
                <w:sz w:val="20"/>
                <w:szCs w:val="16"/>
              </w:rPr>
            </w:pPr>
            <w:r w:rsidRPr="00B54B4F">
              <w:rPr>
                <w:rFonts w:ascii="Verdana" w:hAnsi="Verdana"/>
                <w:sz w:val="20"/>
                <w:szCs w:val="16"/>
              </w:rPr>
              <w:t>8u30</w:t>
            </w:r>
          </w:p>
        </w:tc>
      </w:tr>
      <w:tr w:rsidR="00E60C93" w:rsidRPr="00B54B4F" w14:paraId="0F6A03B4"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7BD0D564" w14:textId="77777777" w:rsidR="00E60C93" w:rsidRPr="00B54B4F" w:rsidRDefault="00E60C93">
            <w:pPr>
              <w:rPr>
                <w:rFonts w:ascii="Verdana" w:hAnsi="Verdana"/>
                <w:sz w:val="20"/>
                <w:szCs w:val="16"/>
              </w:rPr>
            </w:pPr>
            <w:r w:rsidRPr="00B54B4F">
              <w:rPr>
                <w:rFonts w:ascii="Verdana" w:hAnsi="Verdana"/>
                <w:sz w:val="20"/>
                <w:szCs w:val="16"/>
              </w:rPr>
              <w:t>Vrijdag</w:t>
            </w:r>
          </w:p>
        </w:tc>
        <w:tc>
          <w:tcPr>
            <w:tcW w:w="2126" w:type="dxa"/>
            <w:tcBorders>
              <w:top w:val="single" w:sz="4" w:space="0" w:color="auto"/>
              <w:left w:val="single" w:sz="4" w:space="0" w:color="auto"/>
              <w:bottom w:val="single" w:sz="4" w:space="0" w:color="auto"/>
              <w:right w:val="single" w:sz="4" w:space="0" w:color="auto"/>
            </w:tcBorders>
            <w:hideMark/>
          </w:tcPr>
          <w:p w14:paraId="159753F1" w14:textId="77777777" w:rsidR="00E60C93" w:rsidRPr="00B54B4F" w:rsidRDefault="00E60C93">
            <w:pPr>
              <w:rPr>
                <w:rFonts w:ascii="Verdana" w:hAnsi="Verdana"/>
                <w:sz w:val="20"/>
                <w:szCs w:val="16"/>
              </w:rPr>
            </w:pPr>
            <w:r w:rsidRPr="00B54B4F">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697C0CB4" w14:textId="77777777" w:rsidR="00E60C93" w:rsidRPr="00B54B4F" w:rsidRDefault="00E60C93">
            <w:pPr>
              <w:rPr>
                <w:rFonts w:ascii="Verdana" w:hAnsi="Verdana"/>
                <w:sz w:val="20"/>
                <w:szCs w:val="16"/>
              </w:rPr>
            </w:pPr>
            <w:r w:rsidRPr="00B54B4F">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57005285" w14:textId="77777777" w:rsidR="00E60C93" w:rsidRPr="00B54B4F" w:rsidRDefault="00E60C93">
            <w:pPr>
              <w:rPr>
                <w:rFonts w:ascii="Verdana" w:hAnsi="Verdana"/>
                <w:sz w:val="20"/>
                <w:szCs w:val="16"/>
              </w:rPr>
            </w:pPr>
            <w:r w:rsidRPr="00B54B4F">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426A9F31" w14:textId="77777777" w:rsidR="00E60C93" w:rsidRPr="00B54B4F" w:rsidRDefault="00E60C93">
            <w:pPr>
              <w:rPr>
                <w:rFonts w:ascii="Verdana" w:hAnsi="Verdana"/>
                <w:sz w:val="20"/>
                <w:szCs w:val="16"/>
              </w:rPr>
            </w:pPr>
            <w:r w:rsidRPr="00B54B4F">
              <w:rPr>
                <w:rFonts w:ascii="Verdana" w:hAnsi="Verdana"/>
                <w:sz w:val="20"/>
                <w:szCs w:val="16"/>
              </w:rPr>
              <w:t>8u30</w:t>
            </w:r>
          </w:p>
        </w:tc>
      </w:tr>
      <w:tr w:rsidR="00E60C93" w:rsidRPr="00B54B4F" w14:paraId="254F159B"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711CCF41" w14:textId="77777777" w:rsidR="00E60C93" w:rsidRPr="00B54B4F" w:rsidRDefault="00E60C93">
            <w:pPr>
              <w:rPr>
                <w:rFonts w:ascii="Verdana" w:hAnsi="Verdana"/>
                <w:sz w:val="20"/>
                <w:szCs w:val="16"/>
              </w:rPr>
            </w:pPr>
            <w:r w:rsidRPr="00B54B4F">
              <w:rPr>
                <w:rFonts w:ascii="Verdana" w:hAnsi="Verdana"/>
                <w:sz w:val="20"/>
                <w:szCs w:val="16"/>
              </w:rPr>
              <w:t>Zaterdag</w:t>
            </w:r>
          </w:p>
        </w:tc>
        <w:tc>
          <w:tcPr>
            <w:tcW w:w="2126" w:type="dxa"/>
            <w:tcBorders>
              <w:top w:val="single" w:sz="4" w:space="0" w:color="auto"/>
              <w:left w:val="single" w:sz="4" w:space="0" w:color="auto"/>
              <w:bottom w:val="single" w:sz="4" w:space="0" w:color="auto"/>
              <w:right w:val="single" w:sz="4" w:space="0" w:color="auto"/>
            </w:tcBorders>
            <w:hideMark/>
          </w:tcPr>
          <w:p w14:paraId="7947D9A9" w14:textId="77777777" w:rsidR="00E60C93" w:rsidRPr="00B54B4F" w:rsidRDefault="00E60C93">
            <w:pPr>
              <w:rPr>
                <w:rFonts w:ascii="Verdana" w:hAnsi="Verdana"/>
                <w:sz w:val="20"/>
                <w:szCs w:val="16"/>
              </w:rPr>
            </w:pPr>
            <w:r w:rsidRPr="00B54B4F">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54761BB5" w14:textId="77777777" w:rsidR="00E60C93" w:rsidRPr="00B54B4F" w:rsidRDefault="00E60C93">
            <w:pPr>
              <w:rPr>
                <w:rFonts w:ascii="Verdana" w:hAnsi="Verdana"/>
                <w:sz w:val="20"/>
                <w:szCs w:val="16"/>
              </w:rPr>
            </w:pPr>
            <w:r w:rsidRPr="00B54B4F">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5211DD92" w14:textId="77777777" w:rsidR="00E60C93" w:rsidRPr="00B54B4F" w:rsidRDefault="00E60C93">
            <w:pPr>
              <w:rPr>
                <w:rFonts w:ascii="Verdana" w:hAnsi="Verdana"/>
                <w:sz w:val="20"/>
                <w:szCs w:val="16"/>
              </w:rPr>
            </w:pPr>
            <w:r w:rsidRPr="00B54B4F">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126E1CAF" w14:textId="77777777" w:rsidR="00E60C93" w:rsidRPr="00B54B4F" w:rsidRDefault="00E60C93">
            <w:pPr>
              <w:rPr>
                <w:rFonts w:ascii="Verdana" w:hAnsi="Verdana"/>
                <w:sz w:val="20"/>
                <w:szCs w:val="16"/>
              </w:rPr>
            </w:pPr>
            <w:r w:rsidRPr="00B54B4F">
              <w:rPr>
                <w:rFonts w:ascii="Verdana" w:hAnsi="Verdana"/>
                <w:sz w:val="20"/>
                <w:szCs w:val="16"/>
              </w:rPr>
              <w:t>8u30</w:t>
            </w:r>
          </w:p>
        </w:tc>
      </w:tr>
      <w:tr w:rsidR="00E60C93" w:rsidRPr="00B54B4F" w14:paraId="56ED8369"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65FC9F57" w14:textId="77777777" w:rsidR="00E60C93" w:rsidRPr="00B54B4F" w:rsidRDefault="00E60C93">
            <w:pPr>
              <w:rPr>
                <w:rFonts w:ascii="Verdana" w:hAnsi="Verdana"/>
                <w:sz w:val="20"/>
                <w:szCs w:val="16"/>
              </w:rPr>
            </w:pPr>
            <w:r w:rsidRPr="00B54B4F">
              <w:rPr>
                <w:rFonts w:ascii="Verdana" w:hAnsi="Verdana"/>
                <w:sz w:val="20"/>
                <w:szCs w:val="16"/>
              </w:rPr>
              <w:t>Zondag</w:t>
            </w:r>
          </w:p>
        </w:tc>
        <w:tc>
          <w:tcPr>
            <w:tcW w:w="2126" w:type="dxa"/>
            <w:tcBorders>
              <w:top w:val="single" w:sz="4" w:space="0" w:color="auto"/>
              <w:left w:val="single" w:sz="4" w:space="0" w:color="auto"/>
              <w:bottom w:val="single" w:sz="4" w:space="0" w:color="auto"/>
              <w:right w:val="single" w:sz="4" w:space="0" w:color="auto"/>
            </w:tcBorders>
            <w:hideMark/>
          </w:tcPr>
          <w:p w14:paraId="2779CA1D" w14:textId="77777777" w:rsidR="00E60C93" w:rsidRPr="00B54B4F" w:rsidRDefault="00E60C93">
            <w:pPr>
              <w:rPr>
                <w:rFonts w:ascii="Verdana" w:hAnsi="Verdana"/>
                <w:sz w:val="20"/>
                <w:szCs w:val="16"/>
              </w:rPr>
            </w:pPr>
            <w:r w:rsidRPr="00B54B4F">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064B7788" w14:textId="77777777" w:rsidR="00E60C93" w:rsidRPr="00B54B4F" w:rsidRDefault="00E60C93">
            <w:pPr>
              <w:rPr>
                <w:rFonts w:ascii="Verdana" w:hAnsi="Verdana"/>
                <w:sz w:val="20"/>
                <w:szCs w:val="16"/>
              </w:rPr>
            </w:pPr>
            <w:r w:rsidRPr="00B54B4F">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18354A57" w14:textId="77777777" w:rsidR="00E60C93" w:rsidRPr="00B54B4F" w:rsidRDefault="00E60C93">
            <w:pPr>
              <w:rPr>
                <w:rFonts w:ascii="Verdana" w:hAnsi="Verdana"/>
                <w:sz w:val="20"/>
                <w:szCs w:val="16"/>
              </w:rPr>
            </w:pPr>
            <w:r w:rsidRPr="00B54B4F">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tcPr>
          <w:p w14:paraId="4F71AC58" w14:textId="77777777" w:rsidR="00E60C93" w:rsidRPr="00B54B4F" w:rsidRDefault="00E60C93">
            <w:pPr>
              <w:rPr>
                <w:rFonts w:ascii="Verdana" w:hAnsi="Verdana"/>
                <w:sz w:val="20"/>
                <w:szCs w:val="16"/>
              </w:rPr>
            </w:pPr>
          </w:p>
        </w:tc>
      </w:tr>
      <w:tr w:rsidR="00E60C93" w:rsidRPr="00B54B4F" w14:paraId="3EFC94B9" w14:textId="77777777" w:rsidTr="00E60C93">
        <w:tc>
          <w:tcPr>
            <w:tcW w:w="1413" w:type="dxa"/>
            <w:tcBorders>
              <w:top w:val="single" w:sz="4" w:space="0" w:color="auto"/>
              <w:left w:val="single" w:sz="4" w:space="0" w:color="auto"/>
              <w:bottom w:val="single" w:sz="4" w:space="0" w:color="auto"/>
              <w:right w:val="single" w:sz="4" w:space="0" w:color="auto"/>
            </w:tcBorders>
          </w:tcPr>
          <w:p w14:paraId="70D72C02" w14:textId="77777777" w:rsidR="00E60C93" w:rsidRPr="00B54B4F" w:rsidRDefault="00E60C93">
            <w:pPr>
              <w:rPr>
                <w:rFonts w:ascii="Verdana" w:hAnsi="Verdana"/>
                <w:sz w:val="20"/>
                <w:szCs w:val="16"/>
              </w:rPr>
            </w:pPr>
          </w:p>
        </w:tc>
        <w:tc>
          <w:tcPr>
            <w:tcW w:w="2126" w:type="dxa"/>
            <w:tcBorders>
              <w:top w:val="single" w:sz="4" w:space="0" w:color="auto"/>
              <w:left w:val="single" w:sz="4" w:space="0" w:color="auto"/>
              <w:bottom w:val="single" w:sz="4" w:space="0" w:color="auto"/>
              <w:right w:val="single" w:sz="4" w:space="0" w:color="auto"/>
            </w:tcBorders>
          </w:tcPr>
          <w:p w14:paraId="09C032E7" w14:textId="77777777" w:rsidR="00E60C93" w:rsidRPr="00B54B4F" w:rsidRDefault="00E60C93">
            <w:pPr>
              <w:rPr>
                <w:rFonts w:ascii="Verdana" w:hAnsi="Verdana"/>
                <w:sz w:val="20"/>
                <w:szCs w:val="16"/>
              </w:rPr>
            </w:pPr>
          </w:p>
        </w:tc>
        <w:tc>
          <w:tcPr>
            <w:tcW w:w="1559" w:type="dxa"/>
            <w:tcBorders>
              <w:top w:val="single" w:sz="4" w:space="0" w:color="auto"/>
              <w:left w:val="single" w:sz="4" w:space="0" w:color="auto"/>
              <w:bottom w:val="single" w:sz="4" w:space="0" w:color="auto"/>
              <w:right w:val="single" w:sz="4" w:space="0" w:color="auto"/>
            </w:tcBorders>
          </w:tcPr>
          <w:p w14:paraId="2D6D8A3B" w14:textId="77777777" w:rsidR="00E60C93" w:rsidRPr="00B54B4F" w:rsidRDefault="00E60C93">
            <w:pPr>
              <w:rPr>
                <w:rFonts w:ascii="Verdana" w:hAnsi="Verdana"/>
                <w:sz w:val="20"/>
                <w:szCs w:val="16"/>
              </w:rPr>
            </w:pPr>
          </w:p>
        </w:tc>
        <w:tc>
          <w:tcPr>
            <w:tcW w:w="2410" w:type="dxa"/>
            <w:tcBorders>
              <w:top w:val="single" w:sz="4" w:space="0" w:color="auto"/>
              <w:left w:val="single" w:sz="4" w:space="0" w:color="auto"/>
              <w:bottom w:val="single" w:sz="4" w:space="0" w:color="auto"/>
              <w:right w:val="single" w:sz="4" w:space="0" w:color="auto"/>
            </w:tcBorders>
            <w:hideMark/>
          </w:tcPr>
          <w:p w14:paraId="5E5CC9C1" w14:textId="77777777" w:rsidR="00E60C93" w:rsidRPr="00B54B4F" w:rsidRDefault="00E60C93">
            <w:pPr>
              <w:rPr>
                <w:rFonts w:ascii="Verdana" w:hAnsi="Verdana"/>
                <w:sz w:val="20"/>
                <w:szCs w:val="16"/>
              </w:rPr>
            </w:pPr>
            <w:r w:rsidRPr="00B54B4F">
              <w:rPr>
                <w:rFonts w:ascii="Verdana" w:hAnsi="Verdana"/>
                <w:sz w:val="20"/>
                <w:szCs w:val="16"/>
              </w:rPr>
              <w:t>totaal</w:t>
            </w:r>
          </w:p>
        </w:tc>
        <w:tc>
          <w:tcPr>
            <w:tcW w:w="1554" w:type="dxa"/>
            <w:tcBorders>
              <w:top w:val="single" w:sz="4" w:space="0" w:color="auto"/>
              <w:left w:val="single" w:sz="4" w:space="0" w:color="auto"/>
              <w:bottom w:val="single" w:sz="4" w:space="0" w:color="auto"/>
              <w:right w:val="single" w:sz="4" w:space="0" w:color="auto"/>
            </w:tcBorders>
            <w:hideMark/>
          </w:tcPr>
          <w:p w14:paraId="28B4E687" w14:textId="77777777" w:rsidR="00E60C93" w:rsidRPr="00B54B4F" w:rsidRDefault="00E60C93">
            <w:pPr>
              <w:rPr>
                <w:rFonts w:ascii="Verdana" w:hAnsi="Verdana"/>
                <w:sz w:val="20"/>
                <w:szCs w:val="16"/>
              </w:rPr>
            </w:pPr>
            <w:r w:rsidRPr="00B54B4F">
              <w:rPr>
                <w:rFonts w:ascii="Verdana" w:hAnsi="Verdana"/>
                <w:sz w:val="20"/>
                <w:szCs w:val="16"/>
              </w:rPr>
              <w:t>38u</w:t>
            </w:r>
          </w:p>
        </w:tc>
      </w:tr>
    </w:tbl>
    <w:p w14:paraId="5BA1BE01" w14:textId="77777777" w:rsidR="00E60C93" w:rsidRPr="00B54B4F" w:rsidRDefault="00E60C93" w:rsidP="00E60C93">
      <w:pPr>
        <w:rPr>
          <w:rFonts w:ascii="Verdana" w:hAnsi="Verdana"/>
          <w:sz w:val="20"/>
          <w:szCs w:val="16"/>
          <w:lang w:val="nl-BE" w:eastAsia="en-US"/>
        </w:rPr>
      </w:pPr>
    </w:p>
    <w:p w14:paraId="6D821F86" w14:textId="77777777" w:rsidR="009414CF" w:rsidRPr="00B54B4F" w:rsidRDefault="009414CF" w:rsidP="002A0CB3">
      <w:pPr>
        <w:rPr>
          <w:rFonts w:ascii="Verdana" w:hAnsi="Verdana"/>
          <w:sz w:val="20"/>
        </w:rPr>
      </w:pPr>
    </w:p>
    <w:p w14:paraId="6945E5AE" w14:textId="7B9A6784" w:rsidR="002A0CB3" w:rsidRPr="009F2CFE" w:rsidRDefault="002A0CB3" w:rsidP="002A0CB3">
      <w:pPr>
        <w:rPr>
          <w:rFonts w:ascii="Verdana" w:hAnsi="Verdana"/>
          <w:sz w:val="20"/>
        </w:rPr>
      </w:pPr>
      <w:r w:rsidRPr="009F2CFE">
        <w:rPr>
          <w:rFonts w:ascii="Verdana" w:hAnsi="Verdana"/>
          <w:sz w:val="20"/>
        </w:rPr>
        <w:t>A2 Technisch assistent</w:t>
      </w:r>
      <w:r w:rsidR="009414CF" w:rsidRPr="009F2CFE">
        <w:rPr>
          <w:rFonts w:ascii="Verdana" w:hAnsi="Verdana"/>
          <w:sz w:val="20"/>
        </w:rPr>
        <w:t xml:space="preserve"> recyclagepark</w:t>
      </w:r>
      <w:r w:rsidRPr="009F2CFE">
        <w:rPr>
          <w:rFonts w:ascii="Verdana" w:hAnsi="Verdana"/>
          <w:sz w:val="20"/>
        </w:rPr>
        <w:t xml:space="preserve"> </w:t>
      </w:r>
    </w:p>
    <w:p w14:paraId="47461B18" w14:textId="34B72F7F" w:rsidR="002A0CB3" w:rsidRPr="009F2CFE" w:rsidRDefault="002A0CB3" w:rsidP="002A0CB3">
      <w:pPr>
        <w:rPr>
          <w:rFonts w:ascii="Verdana" w:hAnsi="Verdana"/>
          <w:sz w:val="20"/>
        </w:rPr>
      </w:pPr>
      <w:r w:rsidRPr="009F2CFE">
        <w:rPr>
          <w:rFonts w:ascii="Verdana" w:hAnsi="Verdana"/>
          <w:sz w:val="20"/>
        </w:rPr>
        <w:br/>
        <w:t xml:space="preserve">Van 1 oktober tot 31 maart: zaterdag werken </w:t>
      </w:r>
    </w:p>
    <w:p w14:paraId="06A4CEB3" w14:textId="77777777" w:rsidR="009414CF" w:rsidRPr="009F2CFE" w:rsidRDefault="009414CF" w:rsidP="002A0CB3">
      <w:pPr>
        <w:rPr>
          <w:rFonts w:ascii="Verdana" w:hAnsi="Verdana"/>
          <w:sz w:val="20"/>
        </w:rPr>
      </w:pPr>
    </w:p>
    <w:tbl>
      <w:tblPr>
        <w:tblStyle w:val="Tabelraster"/>
        <w:tblW w:w="0" w:type="auto"/>
        <w:tblLook w:val="04A0" w:firstRow="1" w:lastRow="0" w:firstColumn="1" w:lastColumn="0" w:noHBand="0" w:noVBand="1"/>
      </w:tblPr>
      <w:tblGrid>
        <w:gridCol w:w="1413"/>
        <w:gridCol w:w="2126"/>
        <w:gridCol w:w="1559"/>
        <w:gridCol w:w="2151"/>
        <w:gridCol w:w="1813"/>
      </w:tblGrid>
      <w:tr w:rsidR="00BC098E" w:rsidRPr="009F2CFE" w14:paraId="30C71907"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665B3B58" w14:textId="77777777" w:rsidR="00BC098E" w:rsidRPr="009F2CFE" w:rsidRDefault="00BC098E">
            <w:pPr>
              <w:rPr>
                <w:rFonts w:ascii="Verdana" w:hAnsi="Verdana"/>
                <w:sz w:val="20"/>
                <w:lang w:val="nl-BE" w:eastAsia="en-US"/>
              </w:rPr>
            </w:pPr>
            <w:r w:rsidRPr="009F2CFE">
              <w:rPr>
                <w:rFonts w:ascii="Verdana" w:hAnsi="Verdana"/>
                <w:sz w:val="20"/>
              </w:rPr>
              <w:t>dagen</w:t>
            </w:r>
          </w:p>
        </w:tc>
        <w:tc>
          <w:tcPr>
            <w:tcW w:w="2126" w:type="dxa"/>
            <w:tcBorders>
              <w:top w:val="single" w:sz="4" w:space="0" w:color="auto"/>
              <w:left w:val="single" w:sz="4" w:space="0" w:color="auto"/>
              <w:bottom w:val="single" w:sz="4" w:space="0" w:color="auto"/>
              <w:right w:val="single" w:sz="4" w:space="0" w:color="auto"/>
            </w:tcBorders>
            <w:hideMark/>
          </w:tcPr>
          <w:p w14:paraId="550088EB" w14:textId="77777777" w:rsidR="00BC098E" w:rsidRPr="009F2CFE" w:rsidRDefault="00BC098E">
            <w:pPr>
              <w:rPr>
                <w:rFonts w:ascii="Verdana" w:hAnsi="Verdana"/>
                <w:sz w:val="20"/>
              </w:rPr>
            </w:pPr>
            <w:r w:rsidRPr="009F2CFE">
              <w:rPr>
                <w:rFonts w:ascii="Verdana" w:hAnsi="Verdana"/>
                <w:sz w:val="20"/>
              </w:rPr>
              <w:t>voormiddag</w:t>
            </w:r>
          </w:p>
        </w:tc>
        <w:tc>
          <w:tcPr>
            <w:tcW w:w="1559" w:type="dxa"/>
            <w:tcBorders>
              <w:top w:val="single" w:sz="4" w:space="0" w:color="auto"/>
              <w:left w:val="single" w:sz="4" w:space="0" w:color="auto"/>
              <w:bottom w:val="single" w:sz="4" w:space="0" w:color="auto"/>
              <w:right w:val="single" w:sz="4" w:space="0" w:color="auto"/>
            </w:tcBorders>
            <w:hideMark/>
          </w:tcPr>
          <w:p w14:paraId="10917312" w14:textId="77777777" w:rsidR="00BC098E" w:rsidRPr="009F2CFE" w:rsidRDefault="00BC098E">
            <w:pPr>
              <w:rPr>
                <w:rFonts w:ascii="Verdana" w:hAnsi="Verdana"/>
                <w:sz w:val="20"/>
              </w:rPr>
            </w:pPr>
            <w:r w:rsidRPr="009F2CFE">
              <w:rPr>
                <w:rFonts w:ascii="Verdana" w:hAnsi="Verdana"/>
                <w:sz w:val="20"/>
              </w:rPr>
              <w:t>pauze</w:t>
            </w:r>
          </w:p>
        </w:tc>
        <w:tc>
          <w:tcPr>
            <w:tcW w:w="2151" w:type="dxa"/>
            <w:tcBorders>
              <w:top w:val="single" w:sz="4" w:space="0" w:color="auto"/>
              <w:left w:val="single" w:sz="4" w:space="0" w:color="auto"/>
              <w:bottom w:val="single" w:sz="4" w:space="0" w:color="auto"/>
              <w:right w:val="single" w:sz="4" w:space="0" w:color="auto"/>
            </w:tcBorders>
            <w:hideMark/>
          </w:tcPr>
          <w:p w14:paraId="36F828E5" w14:textId="77777777" w:rsidR="00BC098E" w:rsidRPr="009F2CFE" w:rsidRDefault="00BC098E">
            <w:pPr>
              <w:rPr>
                <w:rFonts w:ascii="Verdana" w:hAnsi="Verdana"/>
                <w:sz w:val="20"/>
              </w:rPr>
            </w:pPr>
            <w:r w:rsidRPr="009F2CFE">
              <w:rPr>
                <w:rFonts w:ascii="Verdana" w:hAnsi="Verdana"/>
                <w:sz w:val="20"/>
              </w:rPr>
              <w:t>namiddag</w:t>
            </w:r>
          </w:p>
        </w:tc>
        <w:tc>
          <w:tcPr>
            <w:tcW w:w="1813" w:type="dxa"/>
            <w:tcBorders>
              <w:top w:val="single" w:sz="4" w:space="0" w:color="auto"/>
              <w:left w:val="single" w:sz="4" w:space="0" w:color="auto"/>
              <w:bottom w:val="single" w:sz="4" w:space="0" w:color="auto"/>
              <w:right w:val="single" w:sz="4" w:space="0" w:color="auto"/>
            </w:tcBorders>
            <w:hideMark/>
          </w:tcPr>
          <w:p w14:paraId="6945AB3C" w14:textId="77777777" w:rsidR="00BC098E" w:rsidRPr="009F2CFE" w:rsidRDefault="00BC098E">
            <w:pPr>
              <w:rPr>
                <w:rFonts w:ascii="Verdana" w:hAnsi="Verdana"/>
                <w:sz w:val="20"/>
              </w:rPr>
            </w:pPr>
            <w:r w:rsidRPr="009F2CFE">
              <w:rPr>
                <w:rFonts w:ascii="Verdana" w:hAnsi="Verdana"/>
                <w:sz w:val="20"/>
              </w:rPr>
              <w:t>totaal</w:t>
            </w:r>
          </w:p>
        </w:tc>
      </w:tr>
      <w:tr w:rsidR="00BC098E" w:rsidRPr="009F2CFE" w14:paraId="3ACF7EF3"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61180186" w14:textId="77777777" w:rsidR="00BC098E" w:rsidRPr="009F2CFE" w:rsidRDefault="00BC098E">
            <w:pPr>
              <w:rPr>
                <w:rFonts w:ascii="Verdana" w:hAnsi="Verdana"/>
                <w:sz w:val="20"/>
              </w:rPr>
            </w:pPr>
            <w:r w:rsidRPr="009F2CFE">
              <w:rPr>
                <w:rFonts w:ascii="Verdana" w:hAnsi="Verdana"/>
                <w:sz w:val="20"/>
              </w:rPr>
              <w:t>Maandag</w:t>
            </w:r>
          </w:p>
        </w:tc>
        <w:tc>
          <w:tcPr>
            <w:tcW w:w="2126" w:type="dxa"/>
            <w:tcBorders>
              <w:top w:val="single" w:sz="4" w:space="0" w:color="auto"/>
              <w:left w:val="single" w:sz="4" w:space="0" w:color="auto"/>
              <w:bottom w:val="single" w:sz="4" w:space="0" w:color="auto"/>
              <w:right w:val="single" w:sz="4" w:space="0" w:color="auto"/>
            </w:tcBorders>
            <w:hideMark/>
          </w:tcPr>
          <w:p w14:paraId="70FF65AB"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10EC31DB" w14:textId="77777777" w:rsidR="00BC098E" w:rsidRPr="009F2CFE" w:rsidRDefault="00BC098E">
            <w:pPr>
              <w:rPr>
                <w:rFonts w:ascii="Verdana" w:hAnsi="Verdana"/>
                <w:sz w:val="20"/>
              </w:rPr>
            </w:pPr>
            <w:r w:rsidRPr="009F2CFE">
              <w:rPr>
                <w:rFonts w:ascii="Verdana" w:hAnsi="Verdana"/>
                <w:sz w:val="20"/>
              </w:rPr>
              <w:t>-</w:t>
            </w:r>
          </w:p>
        </w:tc>
        <w:tc>
          <w:tcPr>
            <w:tcW w:w="2151" w:type="dxa"/>
            <w:tcBorders>
              <w:top w:val="single" w:sz="4" w:space="0" w:color="auto"/>
              <w:left w:val="single" w:sz="4" w:space="0" w:color="auto"/>
              <w:bottom w:val="single" w:sz="4" w:space="0" w:color="auto"/>
              <w:right w:val="single" w:sz="4" w:space="0" w:color="auto"/>
            </w:tcBorders>
            <w:hideMark/>
          </w:tcPr>
          <w:p w14:paraId="50416537" w14:textId="77777777" w:rsidR="00BC098E" w:rsidRPr="009F2CFE" w:rsidRDefault="00BC098E">
            <w:pPr>
              <w:rPr>
                <w:rFonts w:ascii="Verdana" w:hAnsi="Verdana"/>
                <w:sz w:val="20"/>
              </w:rPr>
            </w:pPr>
            <w:r w:rsidRPr="009F2CFE">
              <w:rPr>
                <w:rFonts w:ascii="Verdana" w:hAnsi="Verdana"/>
                <w:sz w:val="20"/>
              </w:rPr>
              <w:t>-</w:t>
            </w:r>
          </w:p>
        </w:tc>
        <w:tc>
          <w:tcPr>
            <w:tcW w:w="1813" w:type="dxa"/>
            <w:tcBorders>
              <w:top w:val="single" w:sz="4" w:space="0" w:color="auto"/>
              <w:left w:val="single" w:sz="4" w:space="0" w:color="auto"/>
              <w:bottom w:val="single" w:sz="4" w:space="0" w:color="auto"/>
              <w:right w:val="single" w:sz="4" w:space="0" w:color="auto"/>
            </w:tcBorders>
            <w:hideMark/>
          </w:tcPr>
          <w:p w14:paraId="77D4D3D5" w14:textId="77777777" w:rsidR="00BC098E" w:rsidRPr="009F2CFE" w:rsidRDefault="00BC098E">
            <w:pPr>
              <w:rPr>
                <w:rFonts w:ascii="Verdana" w:hAnsi="Verdana"/>
                <w:sz w:val="20"/>
              </w:rPr>
            </w:pPr>
            <w:r w:rsidRPr="009F2CFE">
              <w:rPr>
                <w:rFonts w:ascii="Verdana" w:hAnsi="Verdana"/>
                <w:sz w:val="20"/>
              </w:rPr>
              <w:t>-</w:t>
            </w:r>
          </w:p>
        </w:tc>
      </w:tr>
      <w:tr w:rsidR="00BC098E" w:rsidRPr="009F2CFE" w14:paraId="45C41A3D"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454611C2" w14:textId="77777777" w:rsidR="00BC098E" w:rsidRPr="009F2CFE" w:rsidRDefault="00BC098E">
            <w:pPr>
              <w:rPr>
                <w:rFonts w:ascii="Verdana" w:hAnsi="Verdana"/>
                <w:sz w:val="20"/>
              </w:rPr>
            </w:pPr>
            <w:r w:rsidRPr="009F2CFE">
              <w:rPr>
                <w:rFonts w:ascii="Verdana" w:hAnsi="Verdana"/>
                <w:sz w:val="20"/>
              </w:rPr>
              <w:t>Dinsdag</w:t>
            </w:r>
          </w:p>
        </w:tc>
        <w:tc>
          <w:tcPr>
            <w:tcW w:w="2126" w:type="dxa"/>
            <w:tcBorders>
              <w:top w:val="single" w:sz="4" w:space="0" w:color="auto"/>
              <w:left w:val="single" w:sz="4" w:space="0" w:color="auto"/>
              <w:bottom w:val="single" w:sz="4" w:space="0" w:color="auto"/>
              <w:right w:val="single" w:sz="4" w:space="0" w:color="auto"/>
            </w:tcBorders>
            <w:hideMark/>
          </w:tcPr>
          <w:p w14:paraId="2C242561"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01BAD548" w14:textId="77777777" w:rsidR="00BC098E" w:rsidRPr="009F2CFE" w:rsidRDefault="00BC098E">
            <w:pPr>
              <w:rPr>
                <w:rFonts w:ascii="Verdana" w:hAnsi="Verdana"/>
                <w:sz w:val="20"/>
              </w:rPr>
            </w:pPr>
            <w:r w:rsidRPr="009F2CFE">
              <w:rPr>
                <w:rFonts w:ascii="Verdana" w:hAnsi="Verdana"/>
                <w:sz w:val="20"/>
              </w:rPr>
              <w:t>-</w:t>
            </w:r>
          </w:p>
        </w:tc>
        <w:tc>
          <w:tcPr>
            <w:tcW w:w="2151" w:type="dxa"/>
            <w:tcBorders>
              <w:top w:val="single" w:sz="4" w:space="0" w:color="auto"/>
              <w:left w:val="single" w:sz="4" w:space="0" w:color="auto"/>
              <w:bottom w:val="single" w:sz="4" w:space="0" w:color="auto"/>
              <w:right w:val="single" w:sz="4" w:space="0" w:color="auto"/>
            </w:tcBorders>
            <w:hideMark/>
          </w:tcPr>
          <w:p w14:paraId="7794D2DD" w14:textId="77777777" w:rsidR="00BC098E" w:rsidRPr="009F2CFE" w:rsidRDefault="00BC098E">
            <w:pPr>
              <w:rPr>
                <w:rFonts w:ascii="Verdana" w:hAnsi="Verdana"/>
                <w:sz w:val="20"/>
              </w:rPr>
            </w:pPr>
            <w:r w:rsidRPr="009F2CFE">
              <w:rPr>
                <w:rFonts w:ascii="Verdana" w:hAnsi="Verdana"/>
                <w:sz w:val="20"/>
              </w:rPr>
              <w:t>12u tot 17u (5u)</w:t>
            </w:r>
          </w:p>
        </w:tc>
        <w:tc>
          <w:tcPr>
            <w:tcW w:w="1813" w:type="dxa"/>
            <w:tcBorders>
              <w:top w:val="single" w:sz="4" w:space="0" w:color="auto"/>
              <w:left w:val="single" w:sz="4" w:space="0" w:color="auto"/>
              <w:bottom w:val="single" w:sz="4" w:space="0" w:color="auto"/>
              <w:right w:val="single" w:sz="4" w:space="0" w:color="auto"/>
            </w:tcBorders>
            <w:hideMark/>
          </w:tcPr>
          <w:p w14:paraId="236A72D5" w14:textId="77777777" w:rsidR="00BC098E" w:rsidRPr="009F2CFE" w:rsidRDefault="00BC098E">
            <w:pPr>
              <w:rPr>
                <w:rFonts w:ascii="Verdana" w:hAnsi="Verdana"/>
                <w:sz w:val="20"/>
              </w:rPr>
            </w:pPr>
            <w:r w:rsidRPr="009F2CFE">
              <w:rPr>
                <w:rFonts w:ascii="Verdana" w:hAnsi="Verdana"/>
                <w:sz w:val="20"/>
              </w:rPr>
              <w:t>5u</w:t>
            </w:r>
          </w:p>
        </w:tc>
      </w:tr>
      <w:tr w:rsidR="00BC098E" w:rsidRPr="009F2CFE" w14:paraId="6BBEF977"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0F2F6D3B" w14:textId="77777777" w:rsidR="00BC098E" w:rsidRPr="009F2CFE" w:rsidRDefault="00BC098E">
            <w:pPr>
              <w:rPr>
                <w:rFonts w:ascii="Verdana" w:hAnsi="Verdana"/>
                <w:sz w:val="20"/>
              </w:rPr>
            </w:pPr>
            <w:r w:rsidRPr="009F2CFE">
              <w:rPr>
                <w:rFonts w:ascii="Verdana" w:hAnsi="Verdana"/>
                <w:sz w:val="20"/>
              </w:rPr>
              <w:t>Woensdag</w:t>
            </w:r>
          </w:p>
        </w:tc>
        <w:tc>
          <w:tcPr>
            <w:tcW w:w="2126" w:type="dxa"/>
            <w:tcBorders>
              <w:top w:val="single" w:sz="4" w:space="0" w:color="auto"/>
              <w:left w:val="single" w:sz="4" w:space="0" w:color="auto"/>
              <w:bottom w:val="single" w:sz="4" w:space="0" w:color="auto"/>
              <w:right w:val="single" w:sz="4" w:space="0" w:color="auto"/>
            </w:tcBorders>
            <w:hideMark/>
          </w:tcPr>
          <w:p w14:paraId="297E2675"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67962EEB"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0792D41A" w14:textId="77777777" w:rsidR="00BC098E" w:rsidRPr="009F2CFE" w:rsidRDefault="00BC098E">
            <w:pPr>
              <w:rPr>
                <w:rFonts w:ascii="Verdana" w:hAnsi="Verdana"/>
                <w:sz w:val="20"/>
              </w:rPr>
            </w:pPr>
            <w:r w:rsidRPr="009F2CFE">
              <w:rPr>
                <w:rFonts w:ascii="Verdana" w:hAnsi="Verdana"/>
                <w:sz w:val="20"/>
              </w:rPr>
              <w:t>12u45 tot 16u54</w:t>
            </w:r>
          </w:p>
        </w:tc>
        <w:tc>
          <w:tcPr>
            <w:tcW w:w="1813" w:type="dxa"/>
            <w:tcBorders>
              <w:top w:val="single" w:sz="4" w:space="0" w:color="auto"/>
              <w:left w:val="single" w:sz="4" w:space="0" w:color="auto"/>
              <w:bottom w:val="single" w:sz="4" w:space="0" w:color="auto"/>
              <w:right w:val="single" w:sz="4" w:space="0" w:color="auto"/>
            </w:tcBorders>
            <w:hideMark/>
          </w:tcPr>
          <w:p w14:paraId="26DF9E0C" w14:textId="77777777" w:rsidR="00BC098E" w:rsidRPr="009F2CFE" w:rsidRDefault="00BC098E">
            <w:pPr>
              <w:rPr>
                <w:rFonts w:ascii="Verdana" w:hAnsi="Verdana"/>
                <w:sz w:val="20"/>
              </w:rPr>
            </w:pPr>
            <w:r w:rsidRPr="009F2CFE">
              <w:rPr>
                <w:rFonts w:ascii="Verdana" w:hAnsi="Verdana"/>
                <w:sz w:val="20"/>
              </w:rPr>
              <w:t>8u24</w:t>
            </w:r>
          </w:p>
        </w:tc>
      </w:tr>
      <w:tr w:rsidR="00BC098E" w:rsidRPr="009F2CFE" w14:paraId="33A2E27C"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18753289" w14:textId="77777777" w:rsidR="00BC098E" w:rsidRPr="009F2CFE" w:rsidRDefault="00BC098E">
            <w:pPr>
              <w:rPr>
                <w:rFonts w:ascii="Verdana" w:hAnsi="Verdana"/>
                <w:sz w:val="20"/>
              </w:rPr>
            </w:pPr>
            <w:r w:rsidRPr="009F2CFE">
              <w:rPr>
                <w:rFonts w:ascii="Verdana" w:hAnsi="Verdana"/>
                <w:sz w:val="20"/>
              </w:rPr>
              <w:t>Donderdag</w:t>
            </w:r>
          </w:p>
        </w:tc>
        <w:tc>
          <w:tcPr>
            <w:tcW w:w="2126" w:type="dxa"/>
            <w:tcBorders>
              <w:top w:val="single" w:sz="4" w:space="0" w:color="auto"/>
              <w:left w:val="single" w:sz="4" w:space="0" w:color="auto"/>
              <w:bottom w:val="single" w:sz="4" w:space="0" w:color="auto"/>
              <w:right w:val="single" w:sz="4" w:space="0" w:color="auto"/>
            </w:tcBorders>
            <w:hideMark/>
          </w:tcPr>
          <w:p w14:paraId="63205F40"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6BF2FDE7" w14:textId="77777777" w:rsidR="00BC098E" w:rsidRPr="009F2CFE" w:rsidRDefault="00BC098E">
            <w:pPr>
              <w:rPr>
                <w:rFonts w:ascii="Verdana" w:hAnsi="Verdana"/>
                <w:sz w:val="20"/>
              </w:rPr>
            </w:pPr>
            <w:r w:rsidRPr="009F2CFE">
              <w:rPr>
                <w:rFonts w:ascii="Verdana" w:hAnsi="Verdana"/>
                <w:sz w:val="20"/>
              </w:rPr>
              <w:t>-</w:t>
            </w:r>
          </w:p>
        </w:tc>
        <w:tc>
          <w:tcPr>
            <w:tcW w:w="2151" w:type="dxa"/>
            <w:tcBorders>
              <w:top w:val="single" w:sz="4" w:space="0" w:color="auto"/>
              <w:left w:val="single" w:sz="4" w:space="0" w:color="auto"/>
              <w:bottom w:val="single" w:sz="4" w:space="0" w:color="auto"/>
              <w:right w:val="single" w:sz="4" w:space="0" w:color="auto"/>
            </w:tcBorders>
            <w:hideMark/>
          </w:tcPr>
          <w:p w14:paraId="64037715" w14:textId="77777777" w:rsidR="00BC098E" w:rsidRPr="009F2CFE" w:rsidRDefault="00BC098E">
            <w:pPr>
              <w:rPr>
                <w:rFonts w:ascii="Verdana" w:hAnsi="Verdana"/>
                <w:sz w:val="20"/>
              </w:rPr>
            </w:pPr>
            <w:r w:rsidRPr="009F2CFE">
              <w:rPr>
                <w:rFonts w:ascii="Verdana" w:hAnsi="Verdana"/>
                <w:sz w:val="20"/>
              </w:rPr>
              <w:t>-</w:t>
            </w:r>
          </w:p>
        </w:tc>
        <w:tc>
          <w:tcPr>
            <w:tcW w:w="1813" w:type="dxa"/>
            <w:tcBorders>
              <w:top w:val="single" w:sz="4" w:space="0" w:color="auto"/>
              <w:left w:val="single" w:sz="4" w:space="0" w:color="auto"/>
              <w:bottom w:val="single" w:sz="4" w:space="0" w:color="auto"/>
              <w:right w:val="single" w:sz="4" w:space="0" w:color="auto"/>
            </w:tcBorders>
            <w:hideMark/>
          </w:tcPr>
          <w:p w14:paraId="73FC5DAE" w14:textId="77777777" w:rsidR="00BC098E" w:rsidRPr="009F2CFE" w:rsidRDefault="00BC098E">
            <w:pPr>
              <w:rPr>
                <w:rFonts w:ascii="Verdana" w:hAnsi="Verdana"/>
                <w:sz w:val="20"/>
              </w:rPr>
            </w:pPr>
            <w:r w:rsidRPr="009F2CFE">
              <w:rPr>
                <w:rFonts w:ascii="Verdana" w:hAnsi="Verdana"/>
                <w:sz w:val="20"/>
              </w:rPr>
              <w:t>-</w:t>
            </w:r>
          </w:p>
        </w:tc>
      </w:tr>
      <w:tr w:rsidR="00BC098E" w:rsidRPr="009F2CFE" w14:paraId="76737B1B"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0AD775B5" w14:textId="77777777" w:rsidR="00BC098E" w:rsidRPr="009F2CFE" w:rsidRDefault="00BC098E">
            <w:pPr>
              <w:rPr>
                <w:rFonts w:ascii="Verdana" w:hAnsi="Verdana"/>
                <w:sz w:val="20"/>
              </w:rPr>
            </w:pPr>
            <w:r w:rsidRPr="009F2CFE">
              <w:rPr>
                <w:rFonts w:ascii="Verdana" w:hAnsi="Verdana"/>
                <w:sz w:val="20"/>
              </w:rPr>
              <w:t>Vrijdag</w:t>
            </w:r>
          </w:p>
        </w:tc>
        <w:tc>
          <w:tcPr>
            <w:tcW w:w="2126" w:type="dxa"/>
            <w:tcBorders>
              <w:top w:val="single" w:sz="4" w:space="0" w:color="auto"/>
              <w:left w:val="single" w:sz="4" w:space="0" w:color="auto"/>
              <w:bottom w:val="single" w:sz="4" w:space="0" w:color="auto"/>
              <w:right w:val="single" w:sz="4" w:space="0" w:color="auto"/>
            </w:tcBorders>
            <w:hideMark/>
          </w:tcPr>
          <w:p w14:paraId="06CB5F3F"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4311BA18"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1A1D0C21" w14:textId="77777777" w:rsidR="00BC098E" w:rsidRPr="009F2CFE" w:rsidRDefault="00BC098E">
            <w:pPr>
              <w:rPr>
                <w:rFonts w:ascii="Verdana" w:hAnsi="Verdana"/>
                <w:sz w:val="20"/>
              </w:rPr>
            </w:pPr>
            <w:r w:rsidRPr="009F2CFE">
              <w:rPr>
                <w:rFonts w:ascii="Verdana" w:hAnsi="Verdana"/>
                <w:sz w:val="20"/>
              </w:rPr>
              <w:t>12u45 tot 17u (4u15)</w:t>
            </w:r>
          </w:p>
        </w:tc>
        <w:tc>
          <w:tcPr>
            <w:tcW w:w="1813" w:type="dxa"/>
            <w:tcBorders>
              <w:top w:val="single" w:sz="4" w:space="0" w:color="auto"/>
              <w:left w:val="single" w:sz="4" w:space="0" w:color="auto"/>
              <w:bottom w:val="single" w:sz="4" w:space="0" w:color="auto"/>
              <w:right w:val="single" w:sz="4" w:space="0" w:color="auto"/>
            </w:tcBorders>
            <w:hideMark/>
          </w:tcPr>
          <w:p w14:paraId="6767068F" w14:textId="77777777" w:rsidR="00BC098E" w:rsidRPr="009F2CFE" w:rsidRDefault="00BC098E">
            <w:pPr>
              <w:rPr>
                <w:rFonts w:ascii="Verdana" w:hAnsi="Verdana"/>
                <w:sz w:val="20"/>
              </w:rPr>
            </w:pPr>
            <w:r w:rsidRPr="009F2CFE">
              <w:rPr>
                <w:rFonts w:ascii="Verdana" w:hAnsi="Verdana"/>
                <w:sz w:val="20"/>
              </w:rPr>
              <w:t>8u30</w:t>
            </w:r>
          </w:p>
        </w:tc>
      </w:tr>
      <w:tr w:rsidR="00BC098E" w:rsidRPr="009F2CFE" w14:paraId="6021CB4E"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4746AEDF" w14:textId="77777777" w:rsidR="00BC098E" w:rsidRPr="009F2CFE" w:rsidRDefault="00BC098E">
            <w:pPr>
              <w:rPr>
                <w:rFonts w:ascii="Verdana" w:hAnsi="Verdana"/>
                <w:sz w:val="20"/>
              </w:rPr>
            </w:pPr>
            <w:r w:rsidRPr="009F2CFE">
              <w:rPr>
                <w:rFonts w:ascii="Verdana" w:hAnsi="Verdana"/>
                <w:sz w:val="20"/>
              </w:rPr>
              <w:t>Zaterdag</w:t>
            </w:r>
          </w:p>
        </w:tc>
        <w:tc>
          <w:tcPr>
            <w:tcW w:w="2126" w:type="dxa"/>
            <w:tcBorders>
              <w:top w:val="single" w:sz="4" w:space="0" w:color="auto"/>
              <w:left w:val="single" w:sz="4" w:space="0" w:color="auto"/>
              <w:bottom w:val="single" w:sz="4" w:space="0" w:color="auto"/>
              <w:right w:val="single" w:sz="4" w:space="0" w:color="auto"/>
            </w:tcBorders>
            <w:hideMark/>
          </w:tcPr>
          <w:p w14:paraId="7DAF88C9"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521F76D0"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1C1DE3B4" w14:textId="77777777" w:rsidR="00BC098E" w:rsidRPr="009F2CFE" w:rsidRDefault="00BC098E">
            <w:pPr>
              <w:rPr>
                <w:rFonts w:ascii="Verdana" w:hAnsi="Verdana"/>
                <w:sz w:val="20"/>
              </w:rPr>
            </w:pPr>
            <w:r w:rsidRPr="009F2CFE">
              <w:rPr>
                <w:rFonts w:ascii="Verdana" w:hAnsi="Verdana"/>
                <w:sz w:val="20"/>
              </w:rPr>
              <w:t>12u45 tot 17u (4u15)</w:t>
            </w:r>
          </w:p>
        </w:tc>
        <w:tc>
          <w:tcPr>
            <w:tcW w:w="1813" w:type="dxa"/>
            <w:tcBorders>
              <w:top w:val="single" w:sz="4" w:space="0" w:color="auto"/>
              <w:left w:val="single" w:sz="4" w:space="0" w:color="auto"/>
              <w:bottom w:val="single" w:sz="4" w:space="0" w:color="auto"/>
              <w:right w:val="single" w:sz="4" w:space="0" w:color="auto"/>
            </w:tcBorders>
            <w:hideMark/>
          </w:tcPr>
          <w:p w14:paraId="41B53793" w14:textId="77777777" w:rsidR="00BC098E" w:rsidRPr="009F2CFE" w:rsidRDefault="00BC098E">
            <w:pPr>
              <w:rPr>
                <w:rFonts w:ascii="Verdana" w:hAnsi="Verdana"/>
                <w:sz w:val="20"/>
              </w:rPr>
            </w:pPr>
            <w:r w:rsidRPr="009F2CFE">
              <w:rPr>
                <w:rFonts w:ascii="Verdana" w:hAnsi="Verdana"/>
                <w:sz w:val="20"/>
              </w:rPr>
              <w:t>8u30</w:t>
            </w:r>
          </w:p>
        </w:tc>
      </w:tr>
      <w:tr w:rsidR="00BC098E" w:rsidRPr="009F2CFE" w14:paraId="1A851B2D"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0B81656D" w14:textId="77777777" w:rsidR="00BC098E" w:rsidRPr="009F2CFE" w:rsidRDefault="00BC098E">
            <w:pPr>
              <w:rPr>
                <w:rFonts w:ascii="Verdana" w:hAnsi="Verdana"/>
                <w:sz w:val="20"/>
              </w:rPr>
            </w:pPr>
            <w:r w:rsidRPr="009F2CFE">
              <w:rPr>
                <w:rFonts w:ascii="Verdana" w:hAnsi="Verdana"/>
                <w:sz w:val="20"/>
              </w:rPr>
              <w:t>Zondag</w:t>
            </w:r>
          </w:p>
        </w:tc>
        <w:tc>
          <w:tcPr>
            <w:tcW w:w="2126" w:type="dxa"/>
            <w:tcBorders>
              <w:top w:val="single" w:sz="4" w:space="0" w:color="auto"/>
              <w:left w:val="single" w:sz="4" w:space="0" w:color="auto"/>
              <w:bottom w:val="single" w:sz="4" w:space="0" w:color="auto"/>
              <w:right w:val="single" w:sz="4" w:space="0" w:color="auto"/>
            </w:tcBorders>
            <w:hideMark/>
          </w:tcPr>
          <w:p w14:paraId="7E1CC443"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30A22AFD" w14:textId="77777777" w:rsidR="00BC098E" w:rsidRPr="009F2CFE" w:rsidRDefault="00BC098E">
            <w:pPr>
              <w:rPr>
                <w:rFonts w:ascii="Verdana" w:hAnsi="Verdana"/>
                <w:sz w:val="20"/>
              </w:rPr>
            </w:pPr>
            <w:r w:rsidRPr="009F2CFE">
              <w:rPr>
                <w:rFonts w:ascii="Verdana" w:hAnsi="Verdana"/>
                <w:sz w:val="20"/>
              </w:rPr>
              <w:t>-</w:t>
            </w:r>
          </w:p>
        </w:tc>
        <w:tc>
          <w:tcPr>
            <w:tcW w:w="2151" w:type="dxa"/>
            <w:tcBorders>
              <w:top w:val="single" w:sz="4" w:space="0" w:color="auto"/>
              <w:left w:val="single" w:sz="4" w:space="0" w:color="auto"/>
              <w:bottom w:val="single" w:sz="4" w:space="0" w:color="auto"/>
              <w:right w:val="single" w:sz="4" w:space="0" w:color="auto"/>
            </w:tcBorders>
            <w:hideMark/>
          </w:tcPr>
          <w:p w14:paraId="5857EE12" w14:textId="77777777" w:rsidR="00BC098E" w:rsidRPr="009F2CFE" w:rsidRDefault="00BC098E">
            <w:pPr>
              <w:rPr>
                <w:rFonts w:ascii="Verdana" w:hAnsi="Verdana"/>
                <w:sz w:val="20"/>
              </w:rPr>
            </w:pPr>
            <w:r w:rsidRPr="009F2CFE">
              <w:rPr>
                <w:rFonts w:ascii="Verdana" w:hAnsi="Verdana"/>
                <w:sz w:val="20"/>
              </w:rPr>
              <w:t>-</w:t>
            </w:r>
          </w:p>
        </w:tc>
        <w:tc>
          <w:tcPr>
            <w:tcW w:w="1813" w:type="dxa"/>
            <w:tcBorders>
              <w:top w:val="single" w:sz="4" w:space="0" w:color="auto"/>
              <w:left w:val="single" w:sz="4" w:space="0" w:color="auto"/>
              <w:bottom w:val="single" w:sz="4" w:space="0" w:color="auto"/>
              <w:right w:val="single" w:sz="4" w:space="0" w:color="auto"/>
            </w:tcBorders>
          </w:tcPr>
          <w:p w14:paraId="4055114A" w14:textId="77777777" w:rsidR="00BC098E" w:rsidRPr="009F2CFE" w:rsidRDefault="00BC098E">
            <w:pPr>
              <w:rPr>
                <w:rFonts w:ascii="Verdana" w:hAnsi="Verdana"/>
                <w:sz w:val="20"/>
              </w:rPr>
            </w:pPr>
          </w:p>
        </w:tc>
      </w:tr>
      <w:tr w:rsidR="00BC098E" w:rsidRPr="009F2CFE" w14:paraId="72A10A43" w14:textId="77777777" w:rsidTr="00BC098E">
        <w:tc>
          <w:tcPr>
            <w:tcW w:w="1413" w:type="dxa"/>
            <w:tcBorders>
              <w:top w:val="single" w:sz="4" w:space="0" w:color="auto"/>
              <w:left w:val="single" w:sz="4" w:space="0" w:color="auto"/>
              <w:bottom w:val="single" w:sz="4" w:space="0" w:color="auto"/>
              <w:right w:val="single" w:sz="4" w:space="0" w:color="auto"/>
            </w:tcBorders>
          </w:tcPr>
          <w:p w14:paraId="7F705846" w14:textId="77777777" w:rsidR="00BC098E" w:rsidRPr="009F2CFE" w:rsidRDefault="00BC098E">
            <w:pPr>
              <w:rPr>
                <w:rFonts w:ascii="Verdana" w:hAnsi="Verdana"/>
                <w:sz w:val="20"/>
              </w:rPr>
            </w:pPr>
          </w:p>
        </w:tc>
        <w:tc>
          <w:tcPr>
            <w:tcW w:w="2126" w:type="dxa"/>
            <w:tcBorders>
              <w:top w:val="single" w:sz="4" w:space="0" w:color="auto"/>
              <w:left w:val="single" w:sz="4" w:space="0" w:color="auto"/>
              <w:bottom w:val="single" w:sz="4" w:space="0" w:color="auto"/>
              <w:right w:val="single" w:sz="4" w:space="0" w:color="auto"/>
            </w:tcBorders>
          </w:tcPr>
          <w:p w14:paraId="13F767D9" w14:textId="77777777" w:rsidR="00BC098E" w:rsidRPr="009F2CFE" w:rsidRDefault="00BC098E">
            <w:pPr>
              <w:rPr>
                <w:rFonts w:ascii="Verdana" w:hAnsi="Verdana"/>
                <w:sz w:val="20"/>
              </w:rPr>
            </w:pPr>
          </w:p>
        </w:tc>
        <w:tc>
          <w:tcPr>
            <w:tcW w:w="1559" w:type="dxa"/>
            <w:tcBorders>
              <w:top w:val="single" w:sz="4" w:space="0" w:color="auto"/>
              <w:left w:val="single" w:sz="4" w:space="0" w:color="auto"/>
              <w:bottom w:val="single" w:sz="4" w:space="0" w:color="auto"/>
              <w:right w:val="single" w:sz="4" w:space="0" w:color="auto"/>
            </w:tcBorders>
          </w:tcPr>
          <w:p w14:paraId="1557B166" w14:textId="77777777" w:rsidR="00BC098E" w:rsidRPr="009F2CFE" w:rsidRDefault="00BC098E">
            <w:pPr>
              <w:rPr>
                <w:rFonts w:ascii="Verdana" w:hAnsi="Verdana"/>
                <w:sz w:val="20"/>
              </w:rPr>
            </w:pPr>
          </w:p>
        </w:tc>
        <w:tc>
          <w:tcPr>
            <w:tcW w:w="2151" w:type="dxa"/>
            <w:tcBorders>
              <w:top w:val="single" w:sz="4" w:space="0" w:color="auto"/>
              <w:left w:val="single" w:sz="4" w:space="0" w:color="auto"/>
              <w:bottom w:val="single" w:sz="4" w:space="0" w:color="auto"/>
              <w:right w:val="single" w:sz="4" w:space="0" w:color="auto"/>
            </w:tcBorders>
            <w:hideMark/>
          </w:tcPr>
          <w:p w14:paraId="603D470E" w14:textId="77777777" w:rsidR="00BC098E" w:rsidRPr="009F2CFE" w:rsidRDefault="00BC098E">
            <w:pPr>
              <w:rPr>
                <w:rFonts w:ascii="Verdana" w:hAnsi="Verdana"/>
                <w:sz w:val="20"/>
              </w:rPr>
            </w:pPr>
            <w:r w:rsidRPr="009F2CFE">
              <w:rPr>
                <w:rFonts w:ascii="Verdana" w:hAnsi="Verdana"/>
                <w:sz w:val="20"/>
              </w:rPr>
              <w:t>totaal</w:t>
            </w:r>
          </w:p>
        </w:tc>
        <w:tc>
          <w:tcPr>
            <w:tcW w:w="1813" w:type="dxa"/>
            <w:tcBorders>
              <w:top w:val="single" w:sz="4" w:space="0" w:color="auto"/>
              <w:left w:val="single" w:sz="4" w:space="0" w:color="auto"/>
              <w:bottom w:val="single" w:sz="4" w:space="0" w:color="auto"/>
              <w:right w:val="single" w:sz="4" w:space="0" w:color="auto"/>
            </w:tcBorders>
            <w:hideMark/>
          </w:tcPr>
          <w:p w14:paraId="29DBDC59" w14:textId="77777777" w:rsidR="00BC098E" w:rsidRPr="009F2CFE" w:rsidRDefault="00BC098E">
            <w:pPr>
              <w:rPr>
                <w:rFonts w:ascii="Verdana" w:hAnsi="Verdana"/>
                <w:sz w:val="20"/>
              </w:rPr>
            </w:pPr>
            <w:r w:rsidRPr="009F2CFE">
              <w:rPr>
                <w:rFonts w:ascii="Verdana" w:hAnsi="Verdana"/>
                <w:sz w:val="20"/>
              </w:rPr>
              <w:t>30u24</w:t>
            </w:r>
          </w:p>
        </w:tc>
      </w:tr>
    </w:tbl>
    <w:p w14:paraId="4D693D8B" w14:textId="77777777" w:rsidR="00BC098E" w:rsidRPr="009F2CFE" w:rsidRDefault="00BC098E">
      <w:pPr>
        <w:spacing w:after="200" w:line="276" w:lineRule="auto"/>
        <w:rPr>
          <w:rFonts w:ascii="Verdana" w:hAnsi="Verdana" w:cs="Calibri"/>
          <w:sz w:val="20"/>
        </w:rPr>
      </w:pPr>
      <w:r w:rsidRPr="009F2CFE">
        <w:rPr>
          <w:rFonts w:ascii="Verdana" w:hAnsi="Verdana" w:cs="Calibri"/>
          <w:sz w:val="20"/>
        </w:rPr>
        <w:t xml:space="preserve"> </w:t>
      </w:r>
    </w:p>
    <w:p w14:paraId="66D23BCF" w14:textId="55623C7B" w:rsidR="002A0CB3" w:rsidRPr="009F2CFE" w:rsidRDefault="002A0CB3" w:rsidP="002A0CB3">
      <w:pPr>
        <w:rPr>
          <w:rFonts w:ascii="Verdana" w:hAnsi="Verdana"/>
          <w:sz w:val="20"/>
        </w:rPr>
      </w:pPr>
      <w:r w:rsidRPr="009F2CFE">
        <w:rPr>
          <w:rFonts w:ascii="Verdana" w:hAnsi="Verdana"/>
          <w:sz w:val="20"/>
        </w:rPr>
        <w:t>Van 1 oktober tot en met 31 maart:  zaterdag vrij (1 week op 4)</w:t>
      </w:r>
    </w:p>
    <w:p w14:paraId="079DBFE0" w14:textId="77777777" w:rsidR="009414CF" w:rsidRPr="009F2CFE" w:rsidRDefault="009414CF" w:rsidP="002A0CB3">
      <w:pPr>
        <w:rPr>
          <w:rFonts w:ascii="Verdana" w:hAnsi="Verdana"/>
          <w:sz w:val="20"/>
        </w:rPr>
      </w:pPr>
    </w:p>
    <w:tbl>
      <w:tblPr>
        <w:tblStyle w:val="Tabelraster"/>
        <w:tblW w:w="0" w:type="auto"/>
        <w:tblLook w:val="04A0" w:firstRow="1" w:lastRow="0" w:firstColumn="1" w:lastColumn="0" w:noHBand="0" w:noVBand="1"/>
      </w:tblPr>
      <w:tblGrid>
        <w:gridCol w:w="1317"/>
        <w:gridCol w:w="2126"/>
        <w:gridCol w:w="1560"/>
        <w:gridCol w:w="2551"/>
        <w:gridCol w:w="1554"/>
      </w:tblGrid>
      <w:tr w:rsidR="002A0CB3" w:rsidRPr="009F2CFE" w14:paraId="780812DD"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2A4D58AE" w14:textId="77777777" w:rsidR="002A0CB3" w:rsidRPr="009F2CFE" w:rsidRDefault="002A0CB3" w:rsidP="00D96B07">
            <w:pPr>
              <w:rPr>
                <w:rFonts w:ascii="Verdana" w:hAnsi="Verdana"/>
                <w:sz w:val="20"/>
              </w:rPr>
            </w:pPr>
            <w:r w:rsidRPr="009F2CFE">
              <w:rPr>
                <w:rFonts w:ascii="Verdana" w:hAnsi="Verdana"/>
                <w:sz w:val="20"/>
              </w:rPr>
              <w:t>dagen</w:t>
            </w:r>
          </w:p>
        </w:tc>
        <w:tc>
          <w:tcPr>
            <w:tcW w:w="2126" w:type="dxa"/>
            <w:tcBorders>
              <w:top w:val="single" w:sz="4" w:space="0" w:color="auto"/>
              <w:left w:val="single" w:sz="4" w:space="0" w:color="auto"/>
              <w:bottom w:val="single" w:sz="4" w:space="0" w:color="auto"/>
              <w:right w:val="single" w:sz="4" w:space="0" w:color="auto"/>
            </w:tcBorders>
            <w:hideMark/>
          </w:tcPr>
          <w:p w14:paraId="744FD4F0" w14:textId="77777777" w:rsidR="002A0CB3" w:rsidRPr="009F2CFE" w:rsidRDefault="002A0CB3" w:rsidP="00D96B07">
            <w:pPr>
              <w:rPr>
                <w:rFonts w:ascii="Verdana" w:hAnsi="Verdana"/>
                <w:sz w:val="20"/>
              </w:rPr>
            </w:pPr>
            <w:r w:rsidRPr="009F2CFE">
              <w:rPr>
                <w:rFonts w:ascii="Verdana" w:hAnsi="Verdana"/>
                <w:sz w:val="20"/>
              </w:rPr>
              <w:t>voormiddag</w:t>
            </w:r>
          </w:p>
        </w:tc>
        <w:tc>
          <w:tcPr>
            <w:tcW w:w="1560" w:type="dxa"/>
            <w:tcBorders>
              <w:top w:val="single" w:sz="4" w:space="0" w:color="auto"/>
              <w:left w:val="single" w:sz="4" w:space="0" w:color="auto"/>
              <w:bottom w:val="single" w:sz="4" w:space="0" w:color="auto"/>
              <w:right w:val="single" w:sz="4" w:space="0" w:color="auto"/>
            </w:tcBorders>
            <w:hideMark/>
          </w:tcPr>
          <w:p w14:paraId="35A8F133" w14:textId="77777777" w:rsidR="002A0CB3" w:rsidRPr="009F2CFE" w:rsidRDefault="002A0CB3" w:rsidP="00D96B07">
            <w:pPr>
              <w:rPr>
                <w:rFonts w:ascii="Verdana" w:hAnsi="Verdana"/>
                <w:sz w:val="20"/>
              </w:rPr>
            </w:pPr>
            <w:r w:rsidRPr="009F2CFE">
              <w:rPr>
                <w:rFonts w:ascii="Verdana" w:hAnsi="Verdana"/>
                <w:sz w:val="20"/>
              </w:rPr>
              <w:t>pauze</w:t>
            </w:r>
          </w:p>
        </w:tc>
        <w:tc>
          <w:tcPr>
            <w:tcW w:w="2551" w:type="dxa"/>
            <w:tcBorders>
              <w:top w:val="single" w:sz="4" w:space="0" w:color="auto"/>
              <w:left w:val="single" w:sz="4" w:space="0" w:color="auto"/>
              <w:bottom w:val="single" w:sz="4" w:space="0" w:color="auto"/>
              <w:right w:val="single" w:sz="4" w:space="0" w:color="auto"/>
            </w:tcBorders>
            <w:hideMark/>
          </w:tcPr>
          <w:p w14:paraId="2D3A0EAA" w14:textId="77777777" w:rsidR="002A0CB3" w:rsidRPr="009F2CFE" w:rsidRDefault="002A0CB3" w:rsidP="00D96B07">
            <w:pPr>
              <w:rPr>
                <w:rFonts w:ascii="Verdana" w:hAnsi="Verdana"/>
                <w:sz w:val="20"/>
              </w:rPr>
            </w:pPr>
            <w:r w:rsidRPr="009F2CFE">
              <w:rPr>
                <w:rFonts w:ascii="Verdana" w:hAnsi="Verdana"/>
                <w:sz w:val="20"/>
              </w:rPr>
              <w:t>namiddag</w:t>
            </w:r>
          </w:p>
        </w:tc>
        <w:tc>
          <w:tcPr>
            <w:tcW w:w="1554" w:type="dxa"/>
            <w:tcBorders>
              <w:top w:val="single" w:sz="4" w:space="0" w:color="auto"/>
              <w:left w:val="single" w:sz="4" w:space="0" w:color="auto"/>
              <w:bottom w:val="single" w:sz="4" w:space="0" w:color="auto"/>
              <w:right w:val="single" w:sz="4" w:space="0" w:color="auto"/>
            </w:tcBorders>
            <w:hideMark/>
          </w:tcPr>
          <w:p w14:paraId="27516122" w14:textId="77777777" w:rsidR="002A0CB3" w:rsidRPr="009F2CFE" w:rsidRDefault="002A0CB3" w:rsidP="00D96B07">
            <w:pPr>
              <w:rPr>
                <w:rFonts w:ascii="Verdana" w:hAnsi="Verdana"/>
                <w:sz w:val="20"/>
              </w:rPr>
            </w:pPr>
            <w:r w:rsidRPr="009F2CFE">
              <w:rPr>
                <w:rFonts w:ascii="Verdana" w:hAnsi="Verdana"/>
                <w:sz w:val="20"/>
              </w:rPr>
              <w:t>totaal</w:t>
            </w:r>
          </w:p>
        </w:tc>
      </w:tr>
      <w:tr w:rsidR="002A0CB3" w:rsidRPr="009F2CFE" w14:paraId="3B558D6E"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68C8AD5B" w14:textId="77777777" w:rsidR="002A0CB3" w:rsidRPr="009F2CFE" w:rsidRDefault="002A0CB3" w:rsidP="00D96B07">
            <w:pPr>
              <w:rPr>
                <w:rFonts w:ascii="Verdana" w:hAnsi="Verdana"/>
                <w:sz w:val="20"/>
              </w:rPr>
            </w:pPr>
            <w:r w:rsidRPr="009F2CFE">
              <w:rPr>
                <w:rFonts w:ascii="Verdana" w:hAnsi="Verdana"/>
                <w:sz w:val="20"/>
              </w:rPr>
              <w:t>Maandag</w:t>
            </w:r>
          </w:p>
        </w:tc>
        <w:tc>
          <w:tcPr>
            <w:tcW w:w="2126" w:type="dxa"/>
            <w:tcBorders>
              <w:top w:val="single" w:sz="4" w:space="0" w:color="auto"/>
              <w:left w:val="single" w:sz="4" w:space="0" w:color="auto"/>
              <w:bottom w:val="single" w:sz="4" w:space="0" w:color="auto"/>
              <w:right w:val="single" w:sz="4" w:space="0" w:color="auto"/>
            </w:tcBorders>
            <w:hideMark/>
          </w:tcPr>
          <w:p w14:paraId="75AF6CAC" w14:textId="77777777" w:rsidR="002A0CB3" w:rsidRPr="009F2CFE" w:rsidRDefault="002A0CB3" w:rsidP="00D96B07">
            <w:pPr>
              <w:rPr>
                <w:rFonts w:ascii="Verdana" w:hAnsi="Verdana"/>
                <w:color w:val="FF0000"/>
                <w:sz w:val="20"/>
              </w:rPr>
            </w:pPr>
            <w:r w:rsidRPr="009F2CFE">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65E902E9" w14:textId="77777777" w:rsidR="002A0CB3" w:rsidRPr="009F2CFE" w:rsidRDefault="002A0CB3" w:rsidP="00D96B07">
            <w:pPr>
              <w:rPr>
                <w:rFonts w:ascii="Verdana" w:hAnsi="Verdana"/>
                <w:color w:val="FF0000"/>
                <w:sz w:val="20"/>
              </w:rPr>
            </w:pPr>
            <w:r w:rsidRPr="009F2CFE">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37218B5F" w14:textId="77777777" w:rsidR="002A0CB3" w:rsidRPr="009F2CFE" w:rsidRDefault="002A0CB3" w:rsidP="00D96B07">
            <w:pPr>
              <w:rPr>
                <w:rFonts w:ascii="Verdana" w:hAnsi="Verdana"/>
                <w:color w:val="FF0000"/>
                <w:sz w:val="20"/>
              </w:rPr>
            </w:pPr>
            <w:r w:rsidRPr="009F2CFE">
              <w:rPr>
                <w:rFonts w:ascii="Verdana" w:hAnsi="Verdana"/>
                <w:sz w:val="20"/>
              </w:rPr>
              <w:t>12u tot 17u</w:t>
            </w:r>
          </w:p>
        </w:tc>
        <w:tc>
          <w:tcPr>
            <w:tcW w:w="1554" w:type="dxa"/>
            <w:tcBorders>
              <w:top w:val="single" w:sz="4" w:space="0" w:color="auto"/>
              <w:left w:val="single" w:sz="4" w:space="0" w:color="auto"/>
              <w:bottom w:val="single" w:sz="4" w:space="0" w:color="auto"/>
              <w:right w:val="single" w:sz="4" w:space="0" w:color="auto"/>
            </w:tcBorders>
            <w:hideMark/>
          </w:tcPr>
          <w:p w14:paraId="1CEC967A" w14:textId="77777777" w:rsidR="002A0CB3" w:rsidRPr="009F2CFE" w:rsidRDefault="002A0CB3" w:rsidP="00D96B07">
            <w:pPr>
              <w:rPr>
                <w:rFonts w:ascii="Verdana" w:hAnsi="Verdana"/>
                <w:color w:val="FF0000"/>
                <w:sz w:val="20"/>
              </w:rPr>
            </w:pPr>
            <w:r w:rsidRPr="009F2CFE">
              <w:rPr>
                <w:rFonts w:ascii="Verdana" w:hAnsi="Verdana"/>
                <w:sz w:val="20"/>
              </w:rPr>
              <w:t>5u</w:t>
            </w:r>
          </w:p>
        </w:tc>
      </w:tr>
      <w:tr w:rsidR="002A0CB3" w:rsidRPr="009F2CFE" w14:paraId="385A55A3"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5C1F76E5" w14:textId="77777777" w:rsidR="002A0CB3" w:rsidRPr="009F2CFE" w:rsidRDefault="002A0CB3" w:rsidP="00D96B07">
            <w:pPr>
              <w:rPr>
                <w:rFonts w:ascii="Verdana" w:hAnsi="Verdana"/>
                <w:sz w:val="20"/>
              </w:rPr>
            </w:pPr>
            <w:r w:rsidRPr="009F2CFE">
              <w:rPr>
                <w:rFonts w:ascii="Verdana" w:hAnsi="Verdana"/>
                <w:sz w:val="20"/>
              </w:rPr>
              <w:t>Dinsdag</w:t>
            </w:r>
          </w:p>
        </w:tc>
        <w:tc>
          <w:tcPr>
            <w:tcW w:w="2126" w:type="dxa"/>
            <w:tcBorders>
              <w:top w:val="single" w:sz="4" w:space="0" w:color="auto"/>
              <w:left w:val="single" w:sz="4" w:space="0" w:color="auto"/>
              <w:bottom w:val="single" w:sz="4" w:space="0" w:color="auto"/>
              <w:right w:val="single" w:sz="4" w:space="0" w:color="auto"/>
            </w:tcBorders>
            <w:hideMark/>
          </w:tcPr>
          <w:p w14:paraId="3E212966" w14:textId="77777777" w:rsidR="002A0CB3" w:rsidRPr="009F2CFE" w:rsidRDefault="002A0CB3" w:rsidP="00D96B07">
            <w:pPr>
              <w:rPr>
                <w:rFonts w:ascii="Verdana" w:hAnsi="Verdana"/>
                <w:color w:val="FF0000"/>
                <w:sz w:val="20"/>
              </w:rPr>
            </w:pPr>
            <w:r w:rsidRPr="009F2CFE">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193E11B6" w14:textId="77777777" w:rsidR="002A0CB3" w:rsidRPr="009F2CFE" w:rsidRDefault="002A0CB3" w:rsidP="00D96B07">
            <w:pPr>
              <w:rPr>
                <w:rFonts w:ascii="Verdana" w:hAnsi="Verdana"/>
                <w:color w:val="FF0000"/>
                <w:sz w:val="20"/>
              </w:rPr>
            </w:pPr>
            <w:r w:rsidRPr="009F2CFE">
              <w:rPr>
                <w:rFonts w:ascii="Verdana" w:hAnsi="Verdana"/>
                <w:sz w:val="20"/>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7D3A3CEB" w14:textId="77777777" w:rsidR="002A0CB3" w:rsidRPr="009F2CFE" w:rsidRDefault="002A0CB3" w:rsidP="00D96B07">
            <w:pPr>
              <w:rPr>
                <w:rFonts w:ascii="Verdana" w:hAnsi="Verdana"/>
                <w:color w:val="FF0000"/>
                <w:sz w:val="20"/>
              </w:rPr>
            </w:pPr>
            <w:r w:rsidRPr="009F2CFE">
              <w:rPr>
                <w:rFonts w:ascii="Verdana" w:hAnsi="Verdana"/>
                <w:sz w:val="20"/>
              </w:rPr>
              <w:t>12u45 tot 16u54</w:t>
            </w:r>
          </w:p>
        </w:tc>
        <w:tc>
          <w:tcPr>
            <w:tcW w:w="1554" w:type="dxa"/>
            <w:tcBorders>
              <w:top w:val="single" w:sz="4" w:space="0" w:color="auto"/>
              <w:left w:val="single" w:sz="4" w:space="0" w:color="auto"/>
              <w:bottom w:val="single" w:sz="4" w:space="0" w:color="auto"/>
              <w:right w:val="single" w:sz="4" w:space="0" w:color="auto"/>
            </w:tcBorders>
            <w:hideMark/>
          </w:tcPr>
          <w:p w14:paraId="3E40005A" w14:textId="77777777" w:rsidR="002A0CB3" w:rsidRPr="009F2CFE" w:rsidRDefault="002A0CB3" w:rsidP="00D96B07">
            <w:pPr>
              <w:rPr>
                <w:rFonts w:ascii="Verdana" w:hAnsi="Verdana"/>
                <w:color w:val="FF0000"/>
                <w:sz w:val="20"/>
              </w:rPr>
            </w:pPr>
            <w:r w:rsidRPr="009F2CFE">
              <w:rPr>
                <w:rFonts w:ascii="Verdana" w:hAnsi="Verdana"/>
                <w:sz w:val="20"/>
              </w:rPr>
              <w:t>8u24</w:t>
            </w:r>
          </w:p>
        </w:tc>
      </w:tr>
      <w:tr w:rsidR="002A0CB3" w:rsidRPr="009F2CFE" w14:paraId="727519F9"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7C9418FD" w14:textId="77777777" w:rsidR="002A0CB3" w:rsidRPr="009F2CFE" w:rsidRDefault="002A0CB3" w:rsidP="00D96B07">
            <w:pPr>
              <w:rPr>
                <w:rFonts w:ascii="Verdana" w:hAnsi="Verdana"/>
                <w:sz w:val="20"/>
              </w:rPr>
            </w:pPr>
            <w:r w:rsidRPr="009F2CFE">
              <w:rPr>
                <w:rFonts w:ascii="Verdana" w:hAnsi="Verdana"/>
                <w:sz w:val="20"/>
              </w:rPr>
              <w:t>Woensdag</w:t>
            </w:r>
          </w:p>
        </w:tc>
        <w:tc>
          <w:tcPr>
            <w:tcW w:w="2126" w:type="dxa"/>
            <w:tcBorders>
              <w:top w:val="single" w:sz="4" w:space="0" w:color="auto"/>
              <w:left w:val="single" w:sz="4" w:space="0" w:color="auto"/>
              <w:bottom w:val="single" w:sz="4" w:space="0" w:color="auto"/>
              <w:right w:val="single" w:sz="4" w:space="0" w:color="auto"/>
            </w:tcBorders>
            <w:hideMark/>
          </w:tcPr>
          <w:p w14:paraId="588FACC0" w14:textId="77777777" w:rsidR="002A0CB3" w:rsidRPr="009F2CFE" w:rsidRDefault="002A0CB3" w:rsidP="00D96B07">
            <w:pPr>
              <w:rPr>
                <w:rFonts w:ascii="Verdana" w:hAnsi="Verdana"/>
                <w:sz w:val="20"/>
              </w:rPr>
            </w:pPr>
            <w:r w:rsidRPr="009F2CFE">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1AE331EC" w14:textId="77777777" w:rsidR="002A0CB3" w:rsidRPr="009F2CFE" w:rsidRDefault="002A0CB3" w:rsidP="00D96B07">
            <w:pPr>
              <w:rPr>
                <w:rFonts w:ascii="Verdana" w:hAnsi="Verdana"/>
                <w:sz w:val="20"/>
              </w:rPr>
            </w:pPr>
            <w:r w:rsidRPr="009F2CFE">
              <w:rPr>
                <w:rFonts w:ascii="Verdana" w:hAnsi="Verdana"/>
                <w:sz w:val="20"/>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18FEDAFE" w14:textId="77777777" w:rsidR="002A0CB3" w:rsidRPr="009F2CFE" w:rsidRDefault="002A0CB3" w:rsidP="00D96B07">
            <w:pPr>
              <w:rPr>
                <w:rFonts w:ascii="Verdana" w:hAnsi="Verdana"/>
                <w:sz w:val="20"/>
              </w:rPr>
            </w:pPr>
            <w:r w:rsidRPr="009F2CFE">
              <w:rPr>
                <w:rFonts w:ascii="Verdana" w:hAnsi="Verdana"/>
                <w:sz w:val="20"/>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0423F4DB" w14:textId="77777777" w:rsidR="002A0CB3" w:rsidRPr="009F2CFE" w:rsidRDefault="002A0CB3" w:rsidP="00D96B07">
            <w:pPr>
              <w:rPr>
                <w:rFonts w:ascii="Verdana" w:hAnsi="Verdana"/>
                <w:sz w:val="20"/>
              </w:rPr>
            </w:pPr>
            <w:r w:rsidRPr="009F2CFE">
              <w:rPr>
                <w:rFonts w:ascii="Verdana" w:hAnsi="Verdana"/>
                <w:sz w:val="20"/>
              </w:rPr>
              <w:t>8u30</w:t>
            </w:r>
          </w:p>
        </w:tc>
      </w:tr>
      <w:tr w:rsidR="002A0CB3" w:rsidRPr="009F2CFE" w14:paraId="6B9E5298"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117249F0" w14:textId="77777777" w:rsidR="002A0CB3" w:rsidRPr="009F2CFE" w:rsidRDefault="002A0CB3" w:rsidP="00D96B07">
            <w:pPr>
              <w:rPr>
                <w:rFonts w:ascii="Verdana" w:hAnsi="Verdana"/>
                <w:sz w:val="20"/>
              </w:rPr>
            </w:pPr>
            <w:r w:rsidRPr="009F2CFE">
              <w:rPr>
                <w:rFonts w:ascii="Verdana" w:hAnsi="Verdana"/>
                <w:sz w:val="20"/>
              </w:rPr>
              <w:t>Donderdag</w:t>
            </w:r>
          </w:p>
        </w:tc>
        <w:tc>
          <w:tcPr>
            <w:tcW w:w="2126" w:type="dxa"/>
            <w:tcBorders>
              <w:top w:val="single" w:sz="4" w:space="0" w:color="auto"/>
              <w:left w:val="single" w:sz="4" w:space="0" w:color="auto"/>
              <w:bottom w:val="single" w:sz="4" w:space="0" w:color="auto"/>
              <w:right w:val="single" w:sz="4" w:space="0" w:color="auto"/>
            </w:tcBorders>
            <w:hideMark/>
          </w:tcPr>
          <w:p w14:paraId="688B45FD" w14:textId="77777777" w:rsidR="002A0CB3" w:rsidRPr="009F2CFE" w:rsidRDefault="002A0CB3" w:rsidP="00D96B07">
            <w:pPr>
              <w:rPr>
                <w:rFonts w:ascii="Verdana" w:hAnsi="Verdana"/>
                <w:sz w:val="20"/>
              </w:rPr>
            </w:pPr>
            <w:r w:rsidRPr="009F2CFE">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4208F7E4" w14:textId="77777777" w:rsidR="002A0CB3" w:rsidRPr="009F2CFE" w:rsidRDefault="002A0CB3" w:rsidP="00D96B07">
            <w:pPr>
              <w:rPr>
                <w:rFonts w:ascii="Verdana" w:hAnsi="Verdana"/>
                <w:sz w:val="20"/>
              </w:rPr>
            </w:pPr>
            <w:r w:rsidRPr="009F2CFE">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6D1ABEC4" w14:textId="77777777" w:rsidR="002A0CB3" w:rsidRPr="009F2CFE" w:rsidRDefault="002A0CB3" w:rsidP="00D96B07">
            <w:pPr>
              <w:rPr>
                <w:rFonts w:ascii="Verdana" w:hAnsi="Verdana"/>
                <w:sz w:val="20"/>
              </w:rPr>
            </w:pPr>
            <w:r w:rsidRPr="009F2CFE">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hideMark/>
          </w:tcPr>
          <w:p w14:paraId="36155659" w14:textId="77777777" w:rsidR="002A0CB3" w:rsidRPr="009F2CFE" w:rsidRDefault="002A0CB3" w:rsidP="00D96B07">
            <w:pPr>
              <w:rPr>
                <w:rFonts w:ascii="Verdana" w:hAnsi="Verdana"/>
                <w:sz w:val="20"/>
              </w:rPr>
            </w:pPr>
            <w:r w:rsidRPr="009F2CFE">
              <w:rPr>
                <w:rFonts w:ascii="Verdana" w:hAnsi="Verdana"/>
                <w:sz w:val="20"/>
              </w:rPr>
              <w:t>-</w:t>
            </w:r>
          </w:p>
        </w:tc>
      </w:tr>
      <w:tr w:rsidR="002A0CB3" w:rsidRPr="009F2CFE" w14:paraId="54190070"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33D38F40" w14:textId="77777777" w:rsidR="002A0CB3" w:rsidRPr="009F2CFE" w:rsidRDefault="002A0CB3" w:rsidP="00D96B07">
            <w:pPr>
              <w:rPr>
                <w:rFonts w:ascii="Verdana" w:hAnsi="Verdana"/>
                <w:sz w:val="20"/>
              </w:rPr>
            </w:pPr>
            <w:r w:rsidRPr="009F2CFE">
              <w:rPr>
                <w:rFonts w:ascii="Verdana" w:hAnsi="Verdana"/>
                <w:sz w:val="20"/>
              </w:rPr>
              <w:t>Vrijdag</w:t>
            </w:r>
          </w:p>
        </w:tc>
        <w:tc>
          <w:tcPr>
            <w:tcW w:w="2126" w:type="dxa"/>
            <w:tcBorders>
              <w:top w:val="single" w:sz="4" w:space="0" w:color="auto"/>
              <w:left w:val="single" w:sz="4" w:space="0" w:color="auto"/>
              <w:bottom w:val="single" w:sz="4" w:space="0" w:color="auto"/>
              <w:right w:val="single" w:sz="4" w:space="0" w:color="auto"/>
            </w:tcBorders>
            <w:hideMark/>
          </w:tcPr>
          <w:p w14:paraId="562B51CE" w14:textId="77777777" w:rsidR="002A0CB3" w:rsidRPr="009F2CFE" w:rsidRDefault="002A0CB3" w:rsidP="00D96B07">
            <w:pPr>
              <w:rPr>
                <w:rFonts w:ascii="Verdana" w:hAnsi="Verdana"/>
                <w:sz w:val="20"/>
              </w:rPr>
            </w:pPr>
            <w:r w:rsidRPr="009F2CFE">
              <w:rPr>
                <w:rFonts w:ascii="Verdana" w:hAnsi="Verdana"/>
                <w:sz w:val="20"/>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56EE3795" w14:textId="77777777" w:rsidR="002A0CB3" w:rsidRPr="009F2CFE" w:rsidRDefault="002A0CB3" w:rsidP="00D96B07">
            <w:pPr>
              <w:rPr>
                <w:rFonts w:ascii="Verdana" w:hAnsi="Verdana"/>
                <w:sz w:val="20"/>
              </w:rPr>
            </w:pPr>
            <w:r w:rsidRPr="009F2CFE">
              <w:rPr>
                <w:rFonts w:ascii="Verdana" w:hAnsi="Verdana"/>
                <w:sz w:val="20"/>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0BD7309D" w14:textId="77777777" w:rsidR="002A0CB3" w:rsidRPr="009F2CFE" w:rsidRDefault="002A0CB3" w:rsidP="00D96B07">
            <w:pPr>
              <w:rPr>
                <w:rFonts w:ascii="Verdana" w:hAnsi="Verdana"/>
                <w:sz w:val="20"/>
              </w:rPr>
            </w:pPr>
            <w:r w:rsidRPr="009F2CFE">
              <w:rPr>
                <w:rFonts w:ascii="Verdana" w:hAnsi="Verdana"/>
                <w:sz w:val="20"/>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5970B693" w14:textId="77777777" w:rsidR="002A0CB3" w:rsidRPr="009F2CFE" w:rsidRDefault="002A0CB3" w:rsidP="00D96B07">
            <w:pPr>
              <w:rPr>
                <w:rFonts w:ascii="Verdana" w:hAnsi="Verdana"/>
                <w:sz w:val="20"/>
              </w:rPr>
            </w:pPr>
            <w:r w:rsidRPr="009F2CFE">
              <w:rPr>
                <w:rFonts w:ascii="Verdana" w:hAnsi="Verdana"/>
                <w:sz w:val="20"/>
              </w:rPr>
              <w:t>8u30</w:t>
            </w:r>
          </w:p>
        </w:tc>
      </w:tr>
      <w:tr w:rsidR="002A0CB3" w:rsidRPr="009F2CFE" w14:paraId="662B37A4"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5E32BD20" w14:textId="77777777" w:rsidR="002A0CB3" w:rsidRPr="009F2CFE" w:rsidRDefault="002A0CB3" w:rsidP="00D96B07">
            <w:pPr>
              <w:rPr>
                <w:rFonts w:ascii="Verdana" w:hAnsi="Verdana"/>
                <w:sz w:val="20"/>
              </w:rPr>
            </w:pPr>
            <w:r w:rsidRPr="009F2CFE">
              <w:rPr>
                <w:rFonts w:ascii="Verdana" w:hAnsi="Verdana"/>
                <w:sz w:val="20"/>
              </w:rPr>
              <w:t>Zaterdag</w:t>
            </w:r>
          </w:p>
        </w:tc>
        <w:tc>
          <w:tcPr>
            <w:tcW w:w="2126" w:type="dxa"/>
            <w:tcBorders>
              <w:top w:val="single" w:sz="4" w:space="0" w:color="auto"/>
              <w:left w:val="single" w:sz="4" w:space="0" w:color="auto"/>
              <w:bottom w:val="single" w:sz="4" w:space="0" w:color="auto"/>
              <w:right w:val="single" w:sz="4" w:space="0" w:color="auto"/>
            </w:tcBorders>
            <w:hideMark/>
          </w:tcPr>
          <w:p w14:paraId="5B8E58CE" w14:textId="77777777" w:rsidR="002A0CB3" w:rsidRPr="009F2CFE" w:rsidRDefault="002A0CB3" w:rsidP="00D96B07">
            <w:pPr>
              <w:rPr>
                <w:rFonts w:ascii="Verdana" w:hAnsi="Verdana"/>
                <w:sz w:val="20"/>
              </w:rPr>
            </w:pPr>
            <w:r w:rsidRPr="009F2CFE">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7EF1AB0D" w14:textId="77777777" w:rsidR="002A0CB3" w:rsidRPr="009F2CFE" w:rsidRDefault="002A0CB3" w:rsidP="00D96B07">
            <w:pPr>
              <w:rPr>
                <w:rFonts w:ascii="Verdana" w:hAnsi="Verdana"/>
                <w:sz w:val="20"/>
              </w:rPr>
            </w:pPr>
            <w:r w:rsidRPr="009F2CFE">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183C1839" w14:textId="77777777" w:rsidR="002A0CB3" w:rsidRPr="009F2CFE" w:rsidRDefault="002A0CB3" w:rsidP="00D96B07">
            <w:pPr>
              <w:rPr>
                <w:rFonts w:ascii="Verdana" w:hAnsi="Verdana"/>
                <w:sz w:val="20"/>
              </w:rPr>
            </w:pPr>
            <w:r w:rsidRPr="009F2CFE">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tcPr>
          <w:p w14:paraId="5479F7FB" w14:textId="77777777" w:rsidR="002A0CB3" w:rsidRPr="009F2CFE" w:rsidRDefault="002A0CB3" w:rsidP="00D96B07">
            <w:pPr>
              <w:rPr>
                <w:rFonts w:ascii="Verdana" w:hAnsi="Verdana"/>
                <w:sz w:val="20"/>
              </w:rPr>
            </w:pPr>
          </w:p>
        </w:tc>
      </w:tr>
      <w:tr w:rsidR="002A0CB3" w:rsidRPr="009F2CFE" w14:paraId="12E2166B" w14:textId="77777777" w:rsidTr="00D96B07">
        <w:tc>
          <w:tcPr>
            <w:tcW w:w="1283" w:type="dxa"/>
            <w:tcBorders>
              <w:top w:val="single" w:sz="4" w:space="0" w:color="auto"/>
              <w:left w:val="single" w:sz="4" w:space="0" w:color="auto"/>
              <w:bottom w:val="single" w:sz="4" w:space="0" w:color="auto"/>
              <w:right w:val="single" w:sz="4" w:space="0" w:color="auto"/>
            </w:tcBorders>
            <w:hideMark/>
          </w:tcPr>
          <w:p w14:paraId="23027827" w14:textId="77777777" w:rsidR="002A0CB3" w:rsidRPr="009F2CFE" w:rsidRDefault="002A0CB3" w:rsidP="00D96B07">
            <w:pPr>
              <w:rPr>
                <w:rFonts w:ascii="Verdana" w:hAnsi="Verdana"/>
                <w:sz w:val="20"/>
              </w:rPr>
            </w:pPr>
            <w:r w:rsidRPr="009F2CFE">
              <w:rPr>
                <w:rFonts w:ascii="Verdana" w:hAnsi="Verdana"/>
                <w:sz w:val="20"/>
              </w:rPr>
              <w:t>Zondag</w:t>
            </w:r>
          </w:p>
        </w:tc>
        <w:tc>
          <w:tcPr>
            <w:tcW w:w="2126" w:type="dxa"/>
            <w:tcBorders>
              <w:top w:val="single" w:sz="4" w:space="0" w:color="auto"/>
              <w:left w:val="single" w:sz="4" w:space="0" w:color="auto"/>
              <w:bottom w:val="single" w:sz="4" w:space="0" w:color="auto"/>
              <w:right w:val="single" w:sz="4" w:space="0" w:color="auto"/>
            </w:tcBorders>
            <w:hideMark/>
          </w:tcPr>
          <w:p w14:paraId="30C84763" w14:textId="77777777" w:rsidR="002A0CB3" w:rsidRPr="009F2CFE" w:rsidRDefault="002A0CB3" w:rsidP="00D96B07">
            <w:pPr>
              <w:rPr>
                <w:rFonts w:ascii="Verdana" w:hAnsi="Verdana"/>
                <w:sz w:val="20"/>
              </w:rPr>
            </w:pPr>
            <w:r w:rsidRPr="009F2CFE">
              <w:rPr>
                <w:rFonts w:ascii="Verdana" w:hAnsi="Verdana"/>
                <w:sz w:val="20"/>
              </w:rPr>
              <w:t>-</w:t>
            </w:r>
          </w:p>
        </w:tc>
        <w:tc>
          <w:tcPr>
            <w:tcW w:w="1560" w:type="dxa"/>
            <w:tcBorders>
              <w:top w:val="single" w:sz="4" w:space="0" w:color="auto"/>
              <w:left w:val="single" w:sz="4" w:space="0" w:color="auto"/>
              <w:bottom w:val="single" w:sz="4" w:space="0" w:color="auto"/>
              <w:right w:val="single" w:sz="4" w:space="0" w:color="auto"/>
            </w:tcBorders>
            <w:hideMark/>
          </w:tcPr>
          <w:p w14:paraId="0E6764EE" w14:textId="77777777" w:rsidR="002A0CB3" w:rsidRPr="009F2CFE" w:rsidRDefault="002A0CB3" w:rsidP="00D96B07">
            <w:pPr>
              <w:rPr>
                <w:rFonts w:ascii="Verdana" w:hAnsi="Verdana"/>
                <w:sz w:val="20"/>
              </w:rPr>
            </w:pPr>
            <w:r w:rsidRPr="009F2CFE">
              <w:rPr>
                <w:rFonts w:ascii="Verdana" w:hAnsi="Verdana"/>
                <w:sz w:val="20"/>
              </w:rPr>
              <w:t>-</w:t>
            </w:r>
          </w:p>
        </w:tc>
        <w:tc>
          <w:tcPr>
            <w:tcW w:w="2551" w:type="dxa"/>
            <w:tcBorders>
              <w:top w:val="single" w:sz="4" w:space="0" w:color="auto"/>
              <w:left w:val="single" w:sz="4" w:space="0" w:color="auto"/>
              <w:bottom w:val="single" w:sz="4" w:space="0" w:color="auto"/>
              <w:right w:val="single" w:sz="4" w:space="0" w:color="auto"/>
            </w:tcBorders>
            <w:hideMark/>
          </w:tcPr>
          <w:p w14:paraId="2F97A846" w14:textId="77777777" w:rsidR="002A0CB3" w:rsidRPr="009F2CFE" w:rsidRDefault="002A0CB3" w:rsidP="00D96B07">
            <w:pPr>
              <w:rPr>
                <w:rFonts w:ascii="Verdana" w:hAnsi="Verdana"/>
                <w:sz w:val="20"/>
              </w:rPr>
            </w:pPr>
            <w:r w:rsidRPr="009F2CFE">
              <w:rPr>
                <w:rFonts w:ascii="Verdana" w:hAnsi="Verdana"/>
                <w:sz w:val="20"/>
              </w:rPr>
              <w:t>-</w:t>
            </w:r>
          </w:p>
        </w:tc>
        <w:tc>
          <w:tcPr>
            <w:tcW w:w="1554" w:type="dxa"/>
            <w:tcBorders>
              <w:top w:val="single" w:sz="4" w:space="0" w:color="auto"/>
              <w:left w:val="single" w:sz="4" w:space="0" w:color="auto"/>
              <w:bottom w:val="single" w:sz="4" w:space="0" w:color="auto"/>
              <w:right w:val="single" w:sz="4" w:space="0" w:color="auto"/>
            </w:tcBorders>
          </w:tcPr>
          <w:p w14:paraId="681F468A" w14:textId="77777777" w:rsidR="002A0CB3" w:rsidRPr="009F2CFE" w:rsidRDefault="002A0CB3" w:rsidP="00D96B07">
            <w:pPr>
              <w:rPr>
                <w:rFonts w:ascii="Verdana" w:hAnsi="Verdana"/>
                <w:sz w:val="20"/>
              </w:rPr>
            </w:pPr>
          </w:p>
        </w:tc>
      </w:tr>
      <w:tr w:rsidR="002A0CB3" w:rsidRPr="009F2CFE" w14:paraId="00346072" w14:textId="77777777" w:rsidTr="00D96B07">
        <w:tc>
          <w:tcPr>
            <w:tcW w:w="1283" w:type="dxa"/>
            <w:tcBorders>
              <w:top w:val="single" w:sz="4" w:space="0" w:color="auto"/>
              <w:left w:val="single" w:sz="4" w:space="0" w:color="auto"/>
              <w:bottom w:val="single" w:sz="4" w:space="0" w:color="auto"/>
              <w:right w:val="single" w:sz="4" w:space="0" w:color="auto"/>
            </w:tcBorders>
          </w:tcPr>
          <w:p w14:paraId="0682CB22" w14:textId="77777777" w:rsidR="002A0CB3" w:rsidRPr="009F2CFE" w:rsidRDefault="002A0CB3" w:rsidP="00D96B07">
            <w:pPr>
              <w:rPr>
                <w:rFonts w:ascii="Verdana" w:hAnsi="Verdana"/>
                <w:sz w:val="20"/>
              </w:rPr>
            </w:pPr>
          </w:p>
        </w:tc>
        <w:tc>
          <w:tcPr>
            <w:tcW w:w="2126" w:type="dxa"/>
            <w:tcBorders>
              <w:top w:val="single" w:sz="4" w:space="0" w:color="auto"/>
              <w:left w:val="single" w:sz="4" w:space="0" w:color="auto"/>
              <w:bottom w:val="single" w:sz="4" w:space="0" w:color="auto"/>
              <w:right w:val="single" w:sz="4" w:space="0" w:color="auto"/>
            </w:tcBorders>
          </w:tcPr>
          <w:p w14:paraId="62B79D08" w14:textId="77777777" w:rsidR="002A0CB3" w:rsidRPr="009F2CFE" w:rsidRDefault="002A0CB3" w:rsidP="00D96B07">
            <w:pPr>
              <w:rPr>
                <w:rFonts w:ascii="Verdana" w:hAnsi="Verdana"/>
                <w:sz w:val="20"/>
              </w:rPr>
            </w:pPr>
          </w:p>
        </w:tc>
        <w:tc>
          <w:tcPr>
            <w:tcW w:w="1560" w:type="dxa"/>
            <w:tcBorders>
              <w:top w:val="single" w:sz="4" w:space="0" w:color="auto"/>
              <w:left w:val="single" w:sz="4" w:space="0" w:color="auto"/>
              <w:bottom w:val="single" w:sz="4" w:space="0" w:color="auto"/>
              <w:right w:val="single" w:sz="4" w:space="0" w:color="auto"/>
            </w:tcBorders>
          </w:tcPr>
          <w:p w14:paraId="39103943" w14:textId="77777777" w:rsidR="002A0CB3" w:rsidRPr="009F2CFE" w:rsidRDefault="002A0CB3" w:rsidP="00D96B07">
            <w:pPr>
              <w:rPr>
                <w:rFonts w:ascii="Verdana" w:hAnsi="Verdana"/>
                <w:sz w:val="20"/>
              </w:rPr>
            </w:pPr>
          </w:p>
        </w:tc>
        <w:tc>
          <w:tcPr>
            <w:tcW w:w="2551" w:type="dxa"/>
            <w:tcBorders>
              <w:top w:val="single" w:sz="4" w:space="0" w:color="auto"/>
              <w:left w:val="single" w:sz="4" w:space="0" w:color="auto"/>
              <w:bottom w:val="single" w:sz="4" w:space="0" w:color="auto"/>
              <w:right w:val="single" w:sz="4" w:space="0" w:color="auto"/>
            </w:tcBorders>
            <w:hideMark/>
          </w:tcPr>
          <w:p w14:paraId="3E7194C2" w14:textId="77777777" w:rsidR="002A0CB3" w:rsidRPr="009F2CFE" w:rsidRDefault="002A0CB3" w:rsidP="00D96B07">
            <w:pPr>
              <w:rPr>
                <w:rFonts w:ascii="Verdana" w:hAnsi="Verdana"/>
                <w:sz w:val="20"/>
              </w:rPr>
            </w:pPr>
            <w:r w:rsidRPr="009F2CFE">
              <w:rPr>
                <w:rFonts w:ascii="Verdana" w:hAnsi="Verdana"/>
                <w:sz w:val="20"/>
              </w:rPr>
              <w:t>totaal</w:t>
            </w:r>
          </w:p>
        </w:tc>
        <w:tc>
          <w:tcPr>
            <w:tcW w:w="1554" w:type="dxa"/>
            <w:tcBorders>
              <w:top w:val="single" w:sz="4" w:space="0" w:color="auto"/>
              <w:left w:val="single" w:sz="4" w:space="0" w:color="auto"/>
              <w:bottom w:val="single" w:sz="4" w:space="0" w:color="auto"/>
              <w:right w:val="single" w:sz="4" w:space="0" w:color="auto"/>
            </w:tcBorders>
            <w:hideMark/>
          </w:tcPr>
          <w:p w14:paraId="2664B304" w14:textId="77777777" w:rsidR="002A0CB3" w:rsidRPr="009F2CFE" w:rsidRDefault="002A0CB3" w:rsidP="00D96B07">
            <w:pPr>
              <w:rPr>
                <w:rFonts w:ascii="Verdana" w:hAnsi="Verdana"/>
                <w:sz w:val="20"/>
              </w:rPr>
            </w:pPr>
            <w:r w:rsidRPr="009F2CFE">
              <w:rPr>
                <w:rFonts w:ascii="Verdana" w:hAnsi="Verdana"/>
                <w:sz w:val="20"/>
              </w:rPr>
              <w:t>30u24</w:t>
            </w:r>
          </w:p>
        </w:tc>
      </w:tr>
    </w:tbl>
    <w:p w14:paraId="7B40304C" w14:textId="77777777" w:rsidR="002A0CB3" w:rsidRPr="009F2CFE" w:rsidRDefault="002A0CB3">
      <w:pPr>
        <w:spacing w:after="200" w:line="276" w:lineRule="auto"/>
        <w:rPr>
          <w:rFonts w:ascii="Verdana" w:hAnsi="Verdana" w:cs="Calibri"/>
          <w:sz w:val="20"/>
        </w:rPr>
      </w:pPr>
    </w:p>
    <w:p w14:paraId="72E91D21" w14:textId="77777777" w:rsidR="009414CF" w:rsidRPr="009F2CFE" w:rsidRDefault="009414CF">
      <w:pPr>
        <w:spacing w:after="200" w:line="276" w:lineRule="auto"/>
        <w:rPr>
          <w:rFonts w:ascii="Verdana" w:hAnsi="Verdana" w:cs="Calibri"/>
          <w:sz w:val="20"/>
        </w:rPr>
      </w:pPr>
    </w:p>
    <w:p w14:paraId="37D7FFA2" w14:textId="77777777" w:rsidR="00E60C93" w:rsidRPr="009F2CFE" w:rsidRDefault="00E60C93" w:rsidP="00E60C93">
      <w:pPr>
        <w:spacing w:after="200" w:line="276" w:lineRule="auto"/>
        <w:rPr>
          <w:rFonts w:ascii="Verdana" w:hAnsi="Verdana"/>
          <w:sz w:val="20"/>
        </w:rPr>
      </w:pPr>
      <w:r w:rsidRPr="009F2CFE">
        <w:rPr>
          <w:rFonts w:ascii="Verdana" w:hAnsi="Verdana"/>
          <w:sz w:val="20"/>
          <w:szCs w:val="16"/>
        </w:rPr>
        <w:lastRenderedPageBreak/>
        <w:t>Zomerregeling</w:t>
      </w:r>
    </w:p>
    <w:p w14:paraId="752F521C" w14:textId="1580F609" w:rsidR="00E60C93" w:rsidRPr="009F2CFE" w:rsidRDefault="00E60C93" w:rsidP="00E60C93">
      <w:pPr>
        <w:rPr>
          <w:rFonts w:ascii="Verdana" w:hAnsi="Verdana"/>
          <w:sz w:val="20"/>
          <w:szCs w:val="16"/>
        </w:rPr>
      </w:pPr>
      <w:r w:rsidRPr="009F2CFE">
        <w:rPr>
          <w:rFonts w:ascii="Verdana" w:hAnsi="Verdana"/>
          <w:sz w:val="20"/>
          <w:szCs w:val="16"/>
        </w:rPr>
        <w:t>Van 1 april tot en met 30 september</w:t>
      </w:r>
      <w:r w:rsidR="009414CF" w:rsidRPr="009F2CFE">
        <w:rPr>
          <w:rFonts w:ascii="Verdana" w:hAnsi="Verdana"/>
          <w:sz w:val="20"/>
          <w:szCs w:val="16"/>
        </w:rPr>
        <w:t xml:space="preserve"> (alle zaterdagen werken)</w:t>
      </w:r>
    </w:p>
    <w:p w14:paraId="2571D846" w14:textId="77777777" w:rsidR="009414CF" w:rsidRPr="009F2CFE" w:rsidRDefault="009414CF" w:rsidP="00E60C93">
      <w:pPr>
        <w:rPr>
          <w:rFonts w:ascii="Verdana" w:hAnsi="Verdana"/>
          <w:sz w:val="20"/>
          <w:szCs w:val="16"/>
        </w:rPr>
      </w:pPr>
    </w:p>
    <w:tbl>
      <w:tblPr>
        <w:tblStyle w:val="Tabelraster"/>
        <w:tblW w:w="0" w:type="auto"/>
        <w:tblLook w:val="04A0" w:firstRow="1" w:lastRow="0" w:firstColumn="1" w:lastColumn="0" w:noHBand="0" w:noVBand="1"/>
      </w:tblPr>
      <w:tblGrid>
        <w:gridCol w:w="1413"/>
        <w:gridCol w:w="2126"/>
        <w:gridCol w:w="1559"/>
        <w:gridCol w:w="2410"/>
        <w:gridCol w:w="1554"/>
      </w:tblGrid>
      <w:tr w:rsidR="00E60C93" w:rsidRPr="009F2CFE" w14:paraId="7050701B"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9171F3F" w14:textId="77777777" w:rsidR="00E60C93" w:rsidRPr="009F2CFE" w:rsidRDefault="00E60C93">
            <w:pPr>
              <w:rPr>
                <w:rFonts w:ascii="Verdana" w:hAnsi="Verdana"/>
                <w:sz w:val="20"/>
                <w:szCs w:val="16"/>
                <w:lang w:val="nl-BE" w:eastAsia="en-US"/>
              </w:rPr>
            </w:pPr>
            <w:r w:rsidRPr="009F2CFE">
              <w:rPr>
                <w:rFonts w:ascii="Verdana" w:hAnsi="Verdana"/>
                <w:sz w:val="20"/>
                <w:szCs w:val="16"/>
              </w:rPr>
              <w:t>dagen</w:t>
            </w:r>
          </w:p>
        </w:tc>
        <w:tc>
          <w:tcPr>
            <w:tcW w:w="2126" w:type="dxa"/>
            <w:tcBorders>
              <w:top w:val="single" w:sz="4" w:space="0" w:color="auto"/>
              <w:left w:val="single" w:sz="4" w:space="0" w:color="auto"/>
              <w:bottom w:val="single" w:sz="4" w:space="0" w:color="auto"/>
              <w:right w:val="single" w:sz="4" w:space="0" w:color="auto"/>
            </w:tcBorders>
            <w:hideMark/>
          </w:tcPr>
          <w:p w14:paraId="171691B3" w14:textId="77777777" w:rsidR="00E60C93" w:rsidRPr="009F2CFE" w:rsidRDefault="00E60C93">
            <w:pPr>
              <w:rPr>
                <w:rFonts w:ascii="Verdana" w:hAnsi="Verdana"/>
                <w:sz w:val="20"/>
                <w:szCs w:val="16"/>
              </w:rPr>
            </w:pPr>
            <w:r w:rsidRPr="009F2CFE">
              <w:rPr>
                <w:rFonts w:ascii="Verdana" w:hAnsi="Verdana"/>
                <w:sz w:val="20"/>
                <w:szCs w:val="16"/>
              </w:rPr>
              <w:t>voormiddag</w:t>
            </w:r>
          </w:p>
        </w:tc>
        <w:tc>
          <w:tcPr>
            <w:tcW w:w="1559" w:type="dxa"/>
            <w:tcBorders>
              <w:top w:val="single" w:sz="4" w:space="0" w:color="auto"/>
              <w:left w:val="single" w:sz="4" w:space="0" w:color="auto"/>
              <w:bottom w:val="single" w:sz="4" w:space="0" w:color="auto"/>
              <w:right w:val="single" w:sz="4" w:space="0" w:color="auto"/>
            </w:tcBorders>
            <w:hideMark/>
          </w:tcPr>
          <w:p w14:paraId="57E04363" w14:textId="77777777" w:rsidR="00E60C93" w:rsidRPr="009F2CFE" w:rsidRDefault="00E60C93">
            <w:pPr>
              <w:rPr>
                <w:rFonts w:ascii="Verdana" w:hAnsi="Verdana"/>
                <w:sz w:val="20"/>
                <w:szCs w:val="16"/>
              </w:rPr>
            </w:pPr>
            <w:r w:rsidRPr="009F2CFE">
              <w:rPr>
                <w:rFonts w:ascii="Verdana" w:hAnsi="Verdana"/>
                <w:sz w:val="20"/>
                <w:szCs w:val="16"/>
              </w:rPr>
              <w:t>pauze</w:t>
            </w:r>
          </w:p>
        </w:tc>
        <w:tc>
          <w:tcPr>
            <w:tcW w:w="2410" w:type="dxa"/>
            <w:tcBorders>
              <w:top w:val="single" w:sz="4" w:space="0" w:color="auto"/>
              <w:left w:val="single" w:sz="4" w:space="0" w:color="auto"/>
              <w:bottom w:val="single" w:sz="4" w:space="0" w:color="auto"/>
              <w:right w:val="single" w:sz="4" w:space="0" w:color="auto"/>
            </w:tcBorders>
            <w:hideMark/>
          </w:tcPr>
          <w:p w14:paraId="5186121E" w14:textId="77777777" w:rsidR="00E60C93" w:rsidRPr="009F2CFE" w:rsidRDefault="00E60C93">
            <w:pPr>
              <w:rPr>
                <w:rFonts w:ascii="Verdana" w:hAnsi="Verdana"/>
                <w:sz w:val="20"/>
                <w:szCs w:val="16"/>
              </w:rPr>
            </w:pPr>
            <w:r w:rsidRPr="009F2CFE">
              <w:rPr>
                <w:rFonts w:ascii="Verdana" w:hAnsi="Verdana"/>
                <w:sz w:val="20"/>
                <w:szCs w:val="16"/>
              </w:rPr>
              <w:t>namiddag</w:t>
            </w:r>
          </w:p>
        </w:tc>
        <w:tc>
          <w:tcPr>
            <w:tcW w:w="1554" w:type="dxa"/>
            <w:tcBorders>
              <w:top w:val="single" w:sz="4" w:space="0" w:color="auto"/>
              <w:left w:val="single" w:sz="4" w:space="0" w:color="auto"/>
              <w:bottom w:val="single" w:sz="4" w:space="0" w:color="auto"/>
              <w:right w:val="single" w:sz="4" w:space="0" w:color="auto"/>
            </w:tcBorders>
            <w:hideMark/>
          </w:tcPr>
          <w:p w14:paraId="1F71EAFB" w14:textId="77777777" w:rsidR="00E60C93" w:rsidRPr="009F2CFE" w:rsidRDefault="00E60C93">
            <w:pPr>
              <w:rPr>
                <w:rFonts w:ascii="Verdana" w:hAnsi="Verdana"/>
                <w:sz w:val="20"/>
                <w:szCs w:val="16"/>
              </w:rPr>
            </w:pPr>
            <w:r w:rsidRPr="009F2CFE">
              <w:rPr>
                <w:rFonts w:ascii="Verdana" w:hAnsi="Verdana"/>
                <w:sz w:val="20"/>
                <w:szCs w:val="16"/>
              </w:rPr>
              <w:t>totaal</w:t>
            </w:r>
          </w:p>
        </w:tc>
      </w:tr>
      <w:tr w:rsidR="00E60C93" w:rsidRPr="009F2CFE" w14:paraId="7E1D3ED1"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58E99C3D" w14:textId="77777777" w:rsidR="00E60C93" w:rsidRPr="009F2CFE" w:rsidRDefault="00E60C93">
            <w:pPr>
              <w:rPr>
                <w:rFonts w:ascii="Verdana" w:hAnsi="Verdana"/>
                <w:sz w:val="20"/>
                <w:szCs w:val="16"/>
              </w:rPr>
            </w:pPr>
            <w:r w:rsidRPr="009F2CFE">
              <w:rPr>
                <w:rFonts w:ascii="Verdana" w:hAnsi="Verdana"/>
                <w:sz w:val="20"/>
                <w:szCs w:val="16"/>
              </w:rPr>
              <w:t>Maandag</w:t>
            </w:r>
          </w:p>
        </w:tc>
        <w:tc>
          <w:tcPr>
            <w:tcW w:w="2126" w:type="dxa"/>
            <w:tcBorders>
              <w:top w:val="single" w:sz="4" w:space="0" w:color="auto"/>
              <w:left w:val="single" w:sz="4" w:space="0" w:color="auto"/>
              <w:bottom w:val="single" w:sz="4" w:space="0" w:color="auto"/>
              <w:right w:val="single" w:sz="4" w:space="0" w:color="auto"/>
            </w:tcBorders>
            <w:hideMark/>
          </w:tcPr>
          <w:p w14:paraId="151BC7AC"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65C7E075"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3FFAD394"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14939DE6" w14:textId="77777777" w:rsidR="00E60C93" w:rsidRPr="009F2CFE" w:rsidRDefault="00E60C93">
            <w:pPr>
              <w:rPr>
                <w:rFonts w:ascii="Verdana" w:hAnsi="Verdana"/>
                <w:sz w:val="20"/>
                <w:szCs w:val="16"/>
              </w:rPr>
            </w:pPr>
            <w:r w:rsidRPr="009F2CFE">
              <w:rPr>
                <w:rFonts w:ascii="Verdana" w:hAnsi="Verdana"/>
                <w:sz w:val="20"/>
                <w:szCs w:val="16"/>
              </w:rPr>
              <w:t>-</w:t>
            </w:r>
          </w:p>
        </w:tc>
      </w:tr>
      <w:tr w:rsidR="00E60C93" w:rsidRPr="009F2CFE" w14:paraId="449635CA"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2FFD5F5" w14:textId="77777777" w:rsidR="00E60C93" w:rsidRPr="009F2CFE" w:rsidRDefault="00E60C93">
            <w:pPr>
              <w:rPr>
                <w:rFonts w:ascii="Verdana" w:hAnsi="Verdana"/>
                <w:sz w:val="20"/>
                <w:szCs w:val="16"/>
              </w:rPr>
            </w:pPr>
            <w:r w:rsidRPr="009F2CFE">
              <w:rPr>
                <w:rFonts w:ascii="Verdana" w:hAnsi="Verdana"/>
                <w:sz w:val="20"/>
                <w:szCs w:val="16"/>
              </w:rPr>
              <w:t>Dinsdag</w:t>
            </w:r>
          </w:p>
        </w:tc>
        <w:tc>
          <w:tcPr>
            <w:tcW w:w="2126" w:type="dxa"/>
            <w:tcBorders>
              <w:top w:val="single" w:sz="4" w:space="0" w:color="auto"/>
              <w:left w:val="single" w:sz="4" w:space="0" w:color="auto"/>
              <w:bottom w:val="single" w:sz="4" w:space="0" w:color="auto"/>
              <w:right w:val="single" w:sz="4" w:space="0" w:color="auto"/>
            </w:tcBorders>
            <w:hideMark/>
          </w:tcPr>
          <w:p w14:paraId="6BBFDF8F"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3AF05CB2"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3220FA4C" w14:textId="77777777" w:rsidR="00E60C93" w:rsidRPr="009F2CFE" w:rsidRDefault="00E60C93">
            <w:pPr>
              <w:rPr>
                <w:rFonts w:ascii="Verdana" w:hAnsi="Verdana"/>
                <w:sz w:val="20"/>
                <w:szCs w:val="16"/>
              </w:rPr>
            </w:pPr>
            <w:r w:rsidRPr="009F2CFE">
              <w:rPr>
                <w:rFonts w:ascii="Verdana" w:hAnsi="Verdana"/>
                <w:sz w:val="20"/>
                <w:szCs w:val="16"/>
              </w:rPr>
              <w:t>12u tot 17u</w:t>
            </w:r>
          </w:p>
        </w:tc>
        <w:tc>
          <w:tcPr>
            <w:tcW w:w="1554" w:type="dxa"/>
            <w:tcBorders>
              <w:top w:val="single" w:sz="4" w:space="0" w:color="auto"/>
              <w:left w:val="single" w:sz="4" w:space="0" w:color="auto"/>
              <w:bottom w:val="single" w:sz="4" w:space="0" w:color="auto"/>
              <w:right w:val="single" w:sz="4" w:space="0" w:color="auto"/>
            </w:tcBorders>
            <w:hideMark/>
          </w:tcPr>
          <w:p w14:paraId="362F0316" w14:textId="77777777" w:rsidR="00E60C93" w:rsidRPr="009F2CFE" w:rsidRDefault="00E60C93">
            <w:pPr>
              <w:rPr>
                <w:rFonts w:ascii="Verdana" w:hAnsi="Verdana"/>
                <w:sz w:val="20"/>
                <w:szCs w:val="16"/>
              </w:rPr>
            </w:pPr>
            <w:r w:rsidRPr="009F2CFE">
              <w:rPr>
                <w:rFonts w:ascii="Verdana" w:hAnsi="Verdana"/>
                <w:sz w:val="20"/>
                <w:szCs w:val="16"/>
              </w:rPr>
              <w:t>5u</w:t>
            </w:r>
          </w:p>
        </w:tc>
      </w:tr>
      <w:tr w:rsidR="00E60C93" w:rsidRPr="009F2CFE" w14:paraId="14F95A67"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519A5535" w14:textId="77777777" w:rsidR="00E60C93" w:rsidRPr="009F2CFE" w:rsidRDefault="00E60C93">
            <w:pPr>
              <w:rPr>
                <w:rFonts w:ascii="Verdana" w:hAnsi="Verdana"/>
                <w:sz w:val="20"/>
                <w:szCs w:val="16"/>
              </w:rPr>
            </w:pPr>
            <w:r w:rsidRPr="009F2CFE">
              <w:rPr>
                <w:rFonts w:ascii="Verdana" w:hAnsi="Verdana"/>
                <w:sz w:val="20"/>
                <w:szCs w:val="16"/>
              </w:rPr>
              <w:t>Woensdag</w:t>
            </w:r>
          </w:p>
        </w:tc>
        <w:tc>
          <w:tcPr>
            <w:tcW w:w="2126" w:type="dxa"/>
            <w:tcBorders>
              <w:top w:val="single" w:sz="4" w:space="0" w:color="auto"/>
              <w:left w:val="single" w:sz="4" w:space="0" w:color="auto"/>
              <w:bottom w:val="single" w:sz="4" w:space="0" w:color="auto"/>
              <w:right w:val="single" w:sz="4" w:space="0" w:color="auto"/>
            </w:tcBorders>
            <w:hideMark/>
          </w:tcPr>
          <w:p w14:paraId="28C3AF64"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762C60B3" w14:textId="77777777" w:rsidR="00E60C93" w:rsidRPr="009F2CFE" w:rsidRDefault="00E60C93">
            <w:pPr>
              <w:rPr>
                <w:rFonts w:ascii="Verdana" w:hAnsi="Verdana"/>
                <w:sz w:val="20"/>
                <w:szCs w:val="16"/>
              </w:rPr>
            </w:pPr>
            <w:r w:rsidRPr="009F2CFE">
              <w:rPr>
                <w:rFonts w:ascii="Verdana" w:hAnsi="Verdana"/>
                <w:sz w:val="20"/>
                <w:szCs w:val="16"/>
              </w:rPr>
              <w:t>12u tot 15u45</w:t>
            </w:r>
          </w:p>
        </w:tc>
        <w:tc>
          <w:tcPr>
            <w:tcW w:w="2410" w:type="dxa"/>
            <w:tcBorders>
              <w:top w:val="single" w:sz="4" w:space="0" w:color="auto"/>
              <w:left w:val="single" w:sz="4" w:space="0" w:color="auto"/>
              <w:bottom w:val="single" w:sz="4" w:space="0" w:color="auto"/>
              <w:right w:val="single" w:sz="4" w:space="0" w:color="auto"/>
            </w:tcBorders>
            <w:hideMark/>
          </w:tcPr>
          <w:p w14:paraId="1F8696E9" w14:textId="77777777" w:rsidR="00E60C93" w:rsidRPr="009F2CFE" w:rsidRDefault="00E60C93">
            <w:pPr>
              <w:rPr>
                <w:rFonts w:ascii="Verdana" w:hAnsi="Verdana"/>
                <w:sz w:val="20"/>
                <w:szCs w:val="16"/>
              </w:rPr>
            </w:pPr>
            <w:r w:rsidRPr="009F2CFE">
              <w:rPr>
                <w:rFonts w:ascii="Verdana" w:hAnsi="Verdana"/>
                <w:sz w:val="20"/>
                <w:szCs w:val="16"/>
              </w:rPr>
              <w:t>15u45 tot 19u54 (4u09)</w:t>
            </w:r>
          </w:p>
        </w:tc>
        <w:tc>
          <w:tcPr>
            <w:tcW w:w="1554" w:type="dxa"/>
            <w:tcBorders>
              <w:top w:val="single" w:sz="4" w:space="0" w:color="auto"/>
              <w:left w:val="single" w:sz="4" w:space="0" w:color="auto"/>
              <w:bottom w:val="single" w:sz="4" w:space="0" w:color="auto"/>
              <w:right w:val="single" w:sz="4" w:space="0" w:color="auto"/>
            </w:tcBorders>
            <w:hideMark/>
          </w:tcPr>
          <w:p w14:paraId="09582112" w14:textId="77777777" w:rsidR="00E60C93" w:rsidRPr="009F2CFE" w:rsidRDefault="00E60C93">
            <w:pPr>
              <w:rPr>
                <w:rFonts w:ascii="Verdana" w:hAnsi="Verdana"/>
                <w:sz w:val="20"/>
                <w:szCs w:val="16"/>
              </w:rPr>
            </w:pPr>
            <w:r w:rsidRPr="009F2CFE">
              <w:rPr>
                <w:rFonts w:ascii="Verdana" w:hAnsi="Verdana"/>
                <w:sz w:val="20"/>
                <w:szCs w:val="16"/>
              </w:rPr>
              <w:t>8u24</w:t>
            </w:r>
          </w:p>
        </w:tc>
      </w:tr>
      <w:tr w:rsidR="00E60C93" w:rsidRPr="009F2CFE" w14:paraId="2F62A1E0"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3D0DD0FF" w14:textId="77777777" w:rsidR="00E60C93" w:rsidRPr="009F2CFE" w:rsidRDefault="00E60C93">
            <w:pPr>
              <w:rPr>
                <w:rFonts w:ascii="Verdana" w:hAnsi="Verdana"/>
                <w:sz w:val="20"/>
                <w:szCs w:val="16"/>
              </w:rPr>
            </w:pPr>
            <w:r w:rsidRPr="009F2CFE">
              <w:rPr>
                <w:rFonts w:ascii="Verdana" w:hAnsi="Verdana"/>
                <w:sz w:val="20"/>
                <w:szCs w:val="16"/>
              </w:rPr>
              <w:t>Donderdag</w:t>
            </w:r>
          </w:p>
        </w:tc>
        <w:tc>
          <w:tcPr>
            <w:tcW w:w="2126" w:type="dxa"/>
            <w:tcBorders>
              <w:top w:val="single" w:sz="4" w:space="0" w:color="auto"/>
              <w:left w:val="single" w:sz="4" w:space="0" w:color="auto"/>
              <w:bottom w:val="single" w:sz="4" w:space="0" w:color="auto"/>
              <w:right w:val="single" w:sz="4" w:space="0" w:color="auto"/>
            </w:tcBorders>
            <w:hideMark/>
          </w:tcPr>
          <w:p w14:paraId="5617AD96"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656B435C"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5F040187"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37BB8178" w14:textId="77777777" w:rsidR="00E60C93" w:rsidRPr="009F2CFE" w:rsidRDefault="00E60C93">
            <w:pPr>
              <w:rPr>
                <w:rFonts w:ascii="Verdana" w:hAnsi="Verdana"/>
                <w:sz w:val="20"/>
                <w:szCs w:val="16"/>
              </w:rPr>
            </w:pPr>
            <w:r w:rsidRPr="009F2CFE">
              <w:rPr>
                <w:rFonts w:ascii="Verdana" w:hAnsi="Verdana"/>
                <w:sz w:val="20"/>
                <w:szCs w:val="16"/>
              </w:rPr>
              <w:t>-</w:t>
            </w:r>
          </w:p>
        </w:tc>
      </w:tr>
      <w:tr w:rsidR="00E60C93" w:rsidRPr="009F2CFE" w14:paraId="65E98F29"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75E8DA93" w14:textId="77777777" w:rsidR="00E60C93" w:rsidRPr="009F2CFE" w:rsidRDefault="00E60C93">
            <w:pPr>
              <w:rPr>
                <w:rFonts w:ascii="Verdana" w:hAnsi="Verdana"/>
                <w:sz w:val="20"/>
                <w:szCs w:val="16"/>
              </w:rPr>
            </w:pPr>
            <w:r w:rsidRPr="009F2CFE">
              <w:rPr>
                <w:rFonts w:ascii="Verdana" w:hAnsi="Verdana"/>
                <w:sz w:val="20"/>
                <w:szCs w:val="16"/>
              </w:rPr>
              <w:t>Vrijdag</w:t>
            </w:r>
          </w:p>
        </w:tc>
        <w:tc>
          <w:tcPr>
            <w:tcW w:w="2126" w:type="dxa"/>
            <w:tcBorders>
              <w:top w:val="single" w:sz="4" w:space="0" w:color="auto"/>
              <w:left w:val="single" w:sz="4" w:space="0" w:color="auto"/>
              <w:bottom w:val="single" w:sz="4" w:space="0" w:color="auto"/>
              <w:right w:val="single" w:sz="4" w:space="0" w:color="auto"/>
            </w:tcBorders>
            <w:hideMark/>
          </w:tcPr>
          <w:p w14:paraId="01162F32"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4B1D32F5"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3A38B7C6"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2CEEF2E9"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5880E592"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C2612C7" w14:textId="77777777" w:rsidR="00E60C93" w:rsidRPr="009F2CFE" w:rsidRDefault="00E60C93">
            <w:pPr>
              <w:rPr>
                <w:rFonts w:ascii="Verdana" w:hAnsi="Verdana"/>
                <w:sz w:val="20"/>
                <w:szCs w:val="16"/>
              </w:rPr>
            </w:pPr>
            <w:r w:rsidRPr="009F2CFE">
              <w:rPr>
                <w:rFonts w:ascii="Verdana" w:hAnsi="Verdana"/>
                <w:sz w:val="20"/>
                <w:szCs w:val="16"/>
              </w:rPr>
              <w:t>Zaterdag</w:t>
            </w:r>
          </w:p>
        </w:tc>
        <w:tc>
          <w:tcPr>
            <w:tcW w:w="2126" w:type="dxa"/>
            <w:tcBorders>
              <w:top w:val="single" w:sz="4" w:space="0" w:color="auto"/>
              <w:left w:val="single" w:sz="4" w:space="0" w:color="auto"/>
              <w:bottom w:val="single" w:sz="4" w:space="0" w:color="auto"/>
              <w:right w:val="single" w:sz="4" w:space="0" w:color="auto"/>
            </w:tcBorders>
            <w:hideMark/>
          </w:tcPr>
          <w:p w14:paraId="6BAB31EF"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21A78F45"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342FFDD8"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302A0EA7"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19ED1809"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63F40820" w14:textId="77777777" w:rsidR="00E60C93" w:rsidRPr="009F2CFE" w:rsidRDefault="00E60C93">
            <w:pPr>
              <w:rPr>
                <w:rFonts w:ascii="Verdana" w:hAnsi="Verdana"/>
                <w:sz w:val="20"/>
                <w:szCs w:val="16"/>
              </w:rPr>
            </w:pPr>
            <w:r w:rsidRPr="009F2CFE">
              <w:rPr>
                <w:rFonts w:ascii="Verdana" w:hAnsi="Verdana"/>
                <w:sz w:val="20"/>
                <w:szCs w:val="16"/>
              </w:rPr>
              <w:t>Zondag</w:t>
            </w:r>
          </w:p>
        </w:tc>
        <w:tc>
          <w:tcPr>
            <w:tcW w:w="2126" w:type="dxa"/>
            <w:tcBorders>
              <w:top w:val="single" w:sz="4" w:space="0" w:color="auto"/>
              <w:left w:val="single" w:sz="4" w:space="0" w:color="auto"/>
              <w:bottom w:val="single" w:sz="4" w:space="0" w:color="auto"/>
              <w:right w:val="single" w:sz="4" w:space="0" w:color="auto"/>
            </w:tcBorders>
            <w:hideMark/>
          </w:tcPr>
          <w:p w14:paraId="23E897A8"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2D0ECE51"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2C0DBB70"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25DC9281" w14:textId="77777777" w:rsidR="00E60C93" w:rsidRPr="009F2CFE" w:rsidRDefault="00E60C93">
            <w:pPr>
              <w:rPr>
                <w:rFonts w:ascii="Verdana" w:hAnsi="Verdana"/>
                <w:sz w:val="20"/>
                <w:szCs w:val="16"/>
              </w:rPr>
            </w:pPr>
            <w:r w:rsidRPr="009F2CFE">
              <w:rPr>
                <w:rFonts w:ascii="Verdana" w:hAnsi="Verdana"/>
                <w:sz w:val="20"/>
                <w:szCs w:val="16"/>
              </w:rPr>
              <w:t>-</w:t>
            </w:r>
          </w:p>
        </w:tc>
      </w:tr>
      <w:tr w:rsidR="00E60C93" w:rsidRPr="009F2CFE" w14:paraId="383C8E7B" w14:textId="77777777" w:rsidTr="00E60C93">
        <w:tc>
          <w:tcPr>
            <w:tcW w:w="1413" w:type="dxa"/>
            <w:tcBorders>
              <w:top w:val="single" w:sz="4" w:space="0" w:color="auto"/>
              <w:left w:val="single" w:sz="4" w:space="0" w:color="auto"/>
              <w:bottom w:val="single" w:sz="4" w:space="0" w:color="auto"/>
              <w:right w:val="single" w:sz="4" w:space="0" w:color="auto"/>
            </w:tcBorders>
          </w:tcPr>
          <w:p w14:paraId="37BFDB73" w14:textId="77777777" w:rsidR="00E60C93" w:rsidRPr="009F2CFE" w:rsidRDefault="00E60C93">
            <w:pPr>
              <w:rPr>
                <w:rFonts w:ascii="Verdana" w:hAnsi="Verdana"/>
                <w:sz w:val="20"/>
                <w:szCs w:val="16"/>
              </w:rPr>
            </w:pPr>
          </w:p>
        </w:tc>
        <w:tc>
          <w:tcPr>
            <w:tcW w:w="2126" w:type="dxa"/>
            <w:tcBorders>
              <w:top w:val="single" w:sz="4" w:space="0" w:color="auto"/>
              <w:left w:val="single" w:sz="4" w:space="0" w:color="auto"/>
              <w:bottom w:val="single" w:sz="4" w:space="0" w:color="auto"/>
              <w:right w:val="single" w:sz="4" w:space="0" w:color="auto"/>
            </w:tcBorders>
          </w:tcPr>
          <w:p w14:paraId="56529DDF" w14:textId="77777777" w:rsidR="00E60C93" w:rsidRPr="009F2CFE" w:rsidRDefault="00E60C93">
            <w:pPr>
              <w:rPr>
                <w:rFonts w:ascii="Verdana" w:hAnsi="Verdana"/>
                <w:sz w:val="20"/>
                <w:szCs w:val="16"/>
              </w:rPr>
            </w:pPr>
          </w:p>
        </w:tc>
        <w:tc>
          <w:tcPr>
            <w:tcW w:w="1559" w:type="dxa"/>
            <w:tcBorders>
              <w:top w:val="single" w:sz="4" w:space="0" w:color="auto"/>
              <w:left w:val="single" w:sz="4" w:space="0" w:color="auto"/>
              <w:bottom w:val="single" w:sz="4" w:space="0" w:color="auto"/>
              <w:right w:val="single" w:sz="4" w:space="0" w:color="auto"/>
            </w:tcBorders>
          </w:tcPr>
          <w:p w14:paraId="3A7F5EB6" w14:textId="77777777" w:rsidR="00E60C93" w:rsidRPr="009F2CFE" w:rsidRDefault="00E60C93">
            <w:pPr>
              <w:rPr>
                <w:rFonts w:ascii="Verdana" w:hAnsi="Verdana"/>
                <w:sz w:val="20"/>
                <w:szCs w:val="16"/>
              </w:rPr>
            </w:pPr>
          </w:p>
        </w:tc>
        <w:tc>
          <w:tcPr>
            <w:tcW w:w="2410" w:type="dxa"/>
            <w:tcBorders>
              <w:top w:val="single" w:sz="4" w:space="0" w:color="auto"/>
              <w:left w:val="single" w:sz="4" w:space="0" w:color="auto"/>
              <w:bottom w:val="single" w:sz="4" w:space="0" w:color="auto"/>
              <w:right w:val="single" w:sz="4" w:space="0" w:color="auto"/>
            </w:tcBorders>
            <w:hideMark/>
          </w:tcPr>
          <w:p w14:paraId="436138C5" w14:textId="77777777" w:rsidR="00E60C93" w:rsidRPr="009F2CFE" w:rsidRDefault="00E60C93">
            <w:pPr>
              <w:rPr>
                <w:rFonts w:ascii="Verdana" w:hAnsi="Verdana"/>
                <w:sz w:val="20"/>
                <w:szCs w:val="16"/>
              </w:rPr>
            </w:pPr>
            <w:r w:rsidRPr="009F2CFE">
              <w:rPr>
                <w:rFonts w:ascii="Verdana" w:hAnsi="Verdana"/>
                <w:sz w:val="20"/>
                <w:szCs w:val="16"/>
              </w:rPr>
              <w:t>totaal</w:t>
            </w:r>
          </w:p>
        </w:tc>
        <w:tc>
          <w:tcPr>
            <w:tcW w:w="1554" w:type="dxa"/>
            <w:tcBorders>
              <w:top w:val="single" w:sz="4" w:space="0" w:color="auto"/>
              <w:left w:val="single" w:sz="4" w:space="0" w:color="auto"/>
              <w:bottom w:val="single" w:sz="4" w:space="0" w:color="auto"/>
              <w:right w:val="single" w:sz="4" w:space="0" w:color="auto"/>
            </w:tcBorders>
            <w:hideMark/>
          </w:tcPr>
          <w:p w14:paraId="03CBB071" w14:textId="77777777" w:rsidR="00E60C93" w:rsidRPr="009F2CFE" w:rsidRDefault="00E60C93">
            <w:pPr>
              <w:rPr>
                <w:rFonts w:ascii="Verdana" w:hAnsi="Verdana"/>
                <w:sz w:val="20"/>
                <w:szCs w:val="16"/>
              </w:rPr>
            </w:pPr>
            <w:r w:rsidRPr="009F2CFE">
              <w:rPr>
                <w:rFonts w:ascii="Verdana" w:hAnsi="Verdana"/>
                <w:sz w:val="20"/>
                <w:szCs w:val="16"/>
              </w:rPr>
              <w:t>30u24</w:t>
            </w:r>
          </w:p>
        </w:tc>
      </w:tr>
    </w:tbl>
    <w:p w14:paraId="1D49C2B2" w14:textId="77777777" w:rsidR="00E60C93" w:rsidRPr="009F2CFE" w:rsidRDefault="00E60C93">
      <w:pPr>
        <w:spacing w:after="200" w:line="276" w:lineRule="auto"/>
        <w:rPr>
          <w:rFonts w:ascii="Verdana" w:hAnsi="Verdana" w:cs="Calibri"/>
          <w:sz w:val="20"/>
        </w:rPr>
      </w:pPr>
    </w:p>
    <w:p w14:paraId="7936061D" w14:textId="16938F49" w:rsidR="002A0CB3" w:rsidRPr="009F2CFE" w:rsidRDefault="002A0CB3" w:rsidP="002A0CB3">
      <w:pPr>
        <w:rPr>
          <w:rFonts w:ascii="Verdana" w:hAnsi="Verdana" w:cs="Calibri"/>
          <w:sz w:val="20"/>
        </w:rPr>
      </w:pPr>
      <w:r w:rsidRPr="009F2CFE">
        <w:rPr>
          <w:rFonts w:ascii="Verdana" w:hAnsi="Verdana" w:cs="Calibri"/>
          <w:sz w:val="20"/>
        </w:rPr>
        <w:t>A3 Technisch assistent</w:t>
      </w:r>
      <w:r w:rsidR="009414CF" w:rsidRPr="009F2CFE">
        <w:rPr>
          <w:rFonts w:ascii="Verdana" w:hAnsi="Verdana" w:cs="Calibri"/>
          <w:sz w:val="20"/>
        </w:rPr>
        <w:t xml:space="preserve"> recyclagepark</w:t>
      </w:r>
    </w:p>
    <w:p w14:paraId="28958624" w14:textId="77777777" w:rsidR="002A0CB3" w:rsidRPr="009F2CFE" w:rsidRDefault="002A0CB3" w:rsidP="002A0CB3">
      <w:pPr>
        <w:rPr>
          <w:rFonts w:ascii="Verdana" w:hAnsi="Verdana"/>
          <w:sz w:val="20"/>
          <w:szCs w:val="16"/>
        </w:rPr>
      </w:pPr>
    </w:p>
    <w:p w14:paraId="0B47D372" w14:textId="77777777" w:rsidR="002A0CB3" w:rsidRPr="009F2CFE" w:rsidRDefault="002A0CB3" w:rsidP="002A0CB3">
      <w:pPr>
        <w:rPr>
          <w:rFonts w:ascii="Verdana" w:hAnsi="Verdana"/>
          <w:sz w:val="20"/>
          <w:szCs w:val="16"/>
        </w:rPr>
      </w:pPr>
      <w:r w:rsidRPr="009F2CFE">
        <w:rPr>
          <w:rFonts w:ascii="Verdana" w:hAnsi="Verdana"/>
          <w:sz w:val="20"/>
          <w:szCs w:val="16"/>
        </w:rPr>
        <w:t>Van 1 oktober tot en met 31 maart:  zaterdag werken</w:t>
      </w:r>
    </w:p>
    <w:p w14:paraId="39B6B20E" w14:textId="77777777" w:rsidR="009414CF" w:rsidRPr="009F2CFE" w:rsidRDefault="009414CF" w:rsidP="002A0CB3">
      <w:pPr>
        <w:rPr>
          <w:rFonts w:ascii="Verdana" w:hAnsi="Verdana"/>
          <w:sz w:val="20"/>
          <w:szCs w:val="16"/>
        </w:rPr>
      </w:pPr>
    </w:p>
    <w:tbl>
      <w:tblPr>
        <w:tblStyle w:val="Tabelraster"/>
        <w:tblW w:w="0" w:type="auto"/>
        <w:tblLook w:val="04A0" w:firstRow="1" w:lastRow="0" w:firstColumn="1" w:lastColumn="0" w:noHBand="0" w:noVBand="1"/>
      </w:tblPr>
      <w:tblGrid>
        <w:gridCol w:w="1812"/>
        <w:gridCol w:w="1812"/>
        <w:gridCol w:w="1812"/>
        <w:gridCol w:w="1813"/>
        <w:gridCol w:w="1813"/>
      </w:tblGrid>
      <w:tr w:rsidR="002A0CB3" w:rsidRPr="009F2CFE" w14:paraId="18DFE6AF"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5D877103" w14:textId="77777777" w:rsidR="002A0CB3" w:rsidRPr="009F2CFE" w:rsidRDefault="002A0CB3" w:rsidP="00D96B07">
            <w:pPr>
              <w:rPr>
                <w:rFonts w:ascii="Verdana" w:hAnsi="Verdana"/>
                <w:sz w:val="20"/>
                <w:szCs w:val="16"/>
                <w:lang w:val="nl-BE" w:eastAsia="en-US"/>
              </w:rPr>
            </w:pPr>
            <w:r w:rsidRPr="009F2CFE">
              <w:rPr>
                <w:rFonts w:ascii="Verdana" w:hAnsi="Verdana"/>
                <w:sz w:val="20"/>
                <w:szCs w:val="16"/>
              </w:rPr>
              <w:t>dagen</w:t>
            </w:r>
          </w:p>
        </w:tc>
        <w:tc>
          <w:tcPr>
            <w:tcW w:w="1812" w:type="dxa"/>
            <w:tcBorders>
              <w:top w:val="single" w:sz="4" w:space="0" w:color="auto"/>
              <w:left w:val="single" w:sz="4" w:space="0" w:color="auto"/>
              <w:bottom w:val="single" w:sz="4" w:space="0" w:color="auto"/>
              <w:right w:val="single" w:sz="4" w:space="0" w:color="auto"/>
            </w:tcBorders>
            <w:hideMark/>
          </w:tcPr>
          <w:p w14:paraId="30076D90" w14:textId="77777777" w:rsidR="002A0CB3" w:rsidRPr="009F2CFE" w:rsidRDefault="002A0CB3" w:rsidP="00D96B07">
            <w:pPr>
              <w:rPr>
                <w:rFonts w:ascii="Verdana" w:hAnsi="Verdana"/>
                <w:sz w:val="20"/>
                <w:szCs w:val="16"/>
              </w:rPr>
            </w:pPr>
            <w:r w:rsidRPr="009F2CFE">
              <w:rPr>
                <w:rFonts w:ascii="Verdana" w:hAnsi="Verdana"/>
                <w:sz w:val="20"/>
                <w:szCs w:val="16"/>
              </w:rPr>
              <w:t>voormiddag</w:t>
            </w:r>
          </w:p>
        </w:tc>
        <w:tc>
          <w:tcPr>
            <w:tcW w:w="1812" w:type="dxa"/>
            <w:tcBorders>
              <w:top w:val="single" w:sz="4" w:space="0" w:color="auto"/>
              <w:left w:val="single" w:sz="4" w:space="0" w:color="auto"/>
              <w:bottom w:val="single" w:sz="4" w:space="0" w:color="auto"/>
              <w:right w:val="single" w:sz="4" w:space="0" w:color="auto"/>
            </w:tcBorders>
            <w:hideMark/>
          </w:tcPr>
          <w:p w14:paraId="2802EF40" w14:textId="77777777" w:rsidR="002A0CB3" w:rsidRPr="009F2CFE" w:rsidRDefault="002A0CB3" w:rsidP="00D96B07">
            <w:pPr>
              <w:rPr>
                <w:rFonts w:ascii="Verdana" w:hAnsi="Verdana"/>
                <w:sz w:val="20"/>
                <w:szCs w:val="16"/>
              </w:rPr>
            </w:pPr>
            <w:r w:rsidRPr="009F2CFE">
              <w:rPr>
                <w:rFonts w:ascii="Verdana" w:hAnsi="Verdana"/>
                <w:sz w:val="20"/>
                <w:szCs w:val="16"/>
              </w:rPr>
              <w:t>pauze</w:t>
            </w:r>
          </w:p>
        </w:tc>
        <w:tc>
          <w:tcPr>
            <w:tcW w:w="1813" w:type="dxa"/>
            <w:tcBorders>
              <w:top w:val="single" w:sz="4" w:space="0" w:color="auto"/>
              <w:left w:val="single" w:sz="4" w:space="0" w:color="auto"/>
              <w:bottom w:val="single" w:sz="4" w:space="0" w:color="auto"/>
              <w:right w:val="single" w:sz="4" w:space="0" w:color="auto"/>
            </w:tcBorders>
            <w:hideMark/>
          </w:tcPr>
          <w:p w14:paraId="13A13E19" w14:textId="77777777" w:rsidR="002A0CB3" w:rsidRPr="009F2CFE" w:rsidRDefault="002A0CB3" w:rsidP="00D96B07">
            <w:pPr>
              <w:rPr>
                <w:rFonts w:ascii="Verdana" w:hAnsi="Verdana"/>
                <w:sz w:val="20"/>
                <w:szCs w:val="16"/>
              </w:rPr>
            </w:pPr>
            <w:r w:rsidRPr="009F2CFE">
              <w:rPr>
                <w:rFonts w:ascii="Verdana" w:hAnsi="Verdana"/>
                <w:sz w:val="20"/>
                <w:szCs w:val="16"/>
              </w:rPr>
              <w:t>namiddag</w:t>
            </w:r>
          </w:p>
        </w:tc>
        <w:tc>
          <w:tcPr>
            <w:tcW w:w="1813" w:type="dxa"/>
            <w:tcBorders>
              <w:top w:val="single" w:sz="4" w:space="0" w:color="auto"/>
              <w:left w:val="single" w:sz="4" w:space="0" w:color="auto"/>
              <w:bottom w:val="single" w:sz="4" w:space="0" w:color="auto"/>
              <w:right w:val="single" w:sz="4" w:space="0" w:color="auto"/>
            </w:tcBorders>
            <w:hideMark/>
          </w:tcPr>
          <w:p w14:paraId="2BD80260" w14:textId="77777777" w:rsidR="002A0CB3" w:rsidRPr="009F2CFE" w:rsidRDefault="002A0CB3" w:rsidP="00D96B07">
            <w:pPr>
              <w:rPr>
                <w:rFonts w:ascii="Verdana" w:hAnsi="Verdana"/>
                <w:sz w:val="20"/>
                <w:szCs w:val="16"/>
              </w:rPr>
            </w:pPr>
            <w:r w:rsidRPr="009F2CFE">
              <w:rPr>
                <w:rFonts w:ascii="Verdana" w:hAnsi="Verdana"/>
                <w:sz w:val="20"/>
                <w:szCs w:val="16"/>
              </w:rPr>
              <w:t>totaal</w:t>
            </w:r>
          </w:p>
        </w:tc>
      </w:tr>
      <w:tr w:rsidR="002A0CB3" w:rsidRPr="009F2CFE" w14:paraId="2FE40EEF"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60A177D4" w14:textId="77777777" w:rsidR="002A0CB3" w:rsidRPr="009F2CFE" w:rsidRDefault="002A0CB3" w:rsidP="00D96B07">
            <w:pPr>
              <w:rPr>
                <w:rFonts w:ascii="Verdana" w:hAnsi="Verdana"/>
                <w:sz w:val="20"/>
                <w:szCs w:val="16"/>
              </w:rPr>
            </w:pPr>
            <w:r w:rsidRPr="009F2CFE">
              <w:rPr>
                <w:rFonts w:ascii="Verdana" w:hAnsi="Verdana"/>
                <w:sz w:val="20"/>
                <w:szCs w:val="16"/>
              </w:rPr>
              <w:t>Maandag</w:t>
            </w:r>
          </w:p>
        </w:tc>
        <w:tc>
          <w:tcPr>
            <w:tcW w:w="1812" w:type="dxa"/>
            <w:tcBorders>
              <w:top w:val="single" w:sz="4" w:space="0" w:color="auto"/>
              <w:left w:val="single" w:sz="4" w:space="0" w:color="auto"/>
              <w:bottom w:val="single" w:sz="4" w:space="0" w:color="auto"/>
              <w:right w:val="single" w:sz="4" w:space="0" w:color="auto"/>
            </w:tcBorders>
            <w:hideMark/>
          </w:tcPr>
          <w:p w14:paraId="2D7ED8F5" w14:textId="77777777" w:rsidR="002A0CB3" w:rsidRPr="009F2CFE" w:rsidRDefault="002A0CB3" w:rsidP="00D96B07">
            <w:pPr>
              <w:rPr>
                <w:rFonts w:ascii="Verdana" w:hAnsi="Verdana"/>
                <w:sz w:val="20"/>
                <w:szCs w:val="16"/>
              </w:rPr>
            </w:pPr>
            <w:r w:rsidRPr="009F2CFE">
              <w:rPr>
                <w:rFonts w:ascii="Verdana" w:hAnsi="Verdana"/>
                <w:sz w:val="20"/>
                <w:szCs w:val="16"/>
              </w:rPr>
              <w:t>-</w:t>
            </w:r>
          </w:p>
        </w:tc>
        <w:tc>
          <w:tcPr>
            <w:tcW w:w="1812" w:type="dxa"/>
            <w:tcBorders>
              <w:top w:val="single" w:sz="4" w:space="0" w:color="auto"/>
              <w:left w:val="single" w:sz="4" w:space="0" w:color="auto"/>
              <w:bottom w:val="single" w:sz="4" w:space="0" w:color="auto"/>
              <w:right w:val="single" w:sz="4" w:space="0" w:color="auto"/>
            </w:tcBorders>
            <w:hideMark/>
          </w:tcPr>
          <w:p w14:paraId="7655F9C8" w14:textId="77777777" w:rsidR="002A0CB3" w:rsidRPr="009F2CFE" w:rsidRDefault="002A0CB3" w:rsidP="00D96B07">
            <w:pPr>
              <w:rPr>
                <w:rFonts w:ascii="Verdana" w:hAnsi="Verdana"/>
                <w:sz w:val="20"/>
                <w:szCs w:val="16"/>
              </w:rPr>
            </w:pPr>
            <w:r w:rsidRPr="009F2CFE">
              <w:rPr>
                <w:rFonts w:ascii="Verdana" w:hAnsi="Verdana"/>
                <w:sz w:val="20"/>
                <w:szCs w:val="16"/>
              </w:rPr>
              <w:t>-</w:t>
            </w:r>
          </w:p>
        </w:tc>
        <w:tc>
          <w:tcPr>
            <w:tcW w:w="1813" w:type="dxa"/>
            <w:tcBorders>
              <w:top w:val="single" w:sz="4" w:space="0" w:color="auto"/>
              <w:left w:val="single" w:sz="4" w:space="0" w:color="auto"/>
              <w:bottom w:val="single" w:sz="4" w:space="0" w:color="auto"/>
              <w:right w:val="single" w:sz="4" w:space="0" w:color="auto"/>
            </w:tcBorders>
            <w:hideMark/>
          </w:tcPr>
          <w:p w14:paraId="5B5C5222" w14:textId="77777777" w:rsidR="002A0CB3" w:rsidRPr="009F2CFE" w:rsidRDefault="002A0CB3" w:rsidP="00D96B07">
            <w:pPr>
              <w:rPr>
                <w:rFonts w:ascii="Verdana" w:hAnsi="Verdana"/>
                <w:sz w:val="20"/>
                <w:szCs w:val="16"/>
              </w:rPr>
            </w:pPr>
            <w:r w:rsidRPr="009F2CFE">
              <w:rPr>
                <w:rFonts w:ascii="Verdana" w:hAnsi="Verdana"/>
                <w:sz w:val="20"/>
                <w:szCs w:val="16"/>
              </w:rPr>
              <w:t>-</w:t>
            </w:r>
          </w:p>
        </w:tc>
        <w:tc>
          <w:tcPr>
            <w:tcW w:w="1813" w:type="dxa"/>
            <w:tcBorders>
              <w:top w:val="single" w:sz="4" w:space="0" w:color="auto"/>
              <w:left w:val="single" w:sz="4" w:space="0" w:color="auto"/>
              <w:bottom w:val="single" w:sz="4" w:space="0" w:color="auto"/>
              <w:right w:val="single" w:sz="4" w:space="0" w:color="auto"/>
            </w:tcBorders>
            <w:hideMark/>
          </w:tcPr>
          <w:p w14:paraId="7FC7D284" w14:textId="77777777" w:rsidR="002A0CB3" w:rsidRPr="009F2CFE" w:rsidRDefault="002A0CB3" w:rsidP="00D96B07">
            <w:pPr>
              <w:rPr>
                <w:rFonts w:ascii="Verdana" w:hAnsi="Verdana"/>
                <w:sz w:val="20"/>
                <w:szCs w:val="16"/>
              </w:rPr>
            </w:pPr>
            <w:r w:rsidRPr="009F2CFE">
              <w:rPr>
                <w:rFonts w:ascii="Verdana" w:hAnsi="Verdana"/>
                <w:sz w:val="20"/>
                <w:szCs w:val="16"/>
              </w:rPr>
              <w:t>-</w:t>
            </w:r>
          </w:p>
        </w:tc>
      </w:tr>
      <w:tr w:rsidR="002A0CB3" w:rsidRPr="009F2CFE" w14:paraId="4A250796"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5B1DBFC3" w14:textId="77777777" w:rsidR="002A0CB3" w:rsidRPr="009F2CFE" w:rsidRDefault="002A0CB3" w:rsidP="00D96B07">
            <w:pPr>
              <w:rPr>
                <w:rFonts w:ascii="Verdana" w:hAnsi="Verdana"/>
                <w:sz w:val="20"/>
                <w:szCs w:val="16"/>
              </w:rPr>
            </w:pPr>
            <w:r w:rsidRPr="009F2CFE">
              <w:rPr>
                <w:rFonts w:ascii="Verdana" w:hAnsi="Verdana"/>
                <w:sz w:val="20"/>
                <w:szCs w:val="16"/>
              </w:rPr>
              <w:t>Dinsdag</w:t>
            </w:r>
          </w:p>
        </w:tc>
        <w:tc>
          <w:tcPr>
            <w:tcW w:w="1812" w:type="dxa"/>
            <w:tcBorders>
              <w:top w:val="single" w:sz="4" w:space="0" w:color="auto"/>
              <w:left w:val="single" w:sz="4" w:space="0" w:color="auto"/>
              <w:bottom w:val="single" w:sz="4" w:space="0" w:color="auto"/>
              <w:right w:val="single" w:sz="4" w:space="0" w:color="auto"/>
            </w:tcBorders>
            <w:hideMark/>
          </w:tcPr>
          <w:p w14:paraId="1F528CFC" w14:textId="77777777" w:rsidR="002A0CB3" w:rsidRPr="009F2CFE" w:rsidRDefault="002A0CB3" w:rsidP="00D96B07">
            <w:pPr>
              <w:rPr>
                <w:rFonts w:ascii="Verdana" w:hAnsi="Verdana"/>
                <w:sz w:val="20"/>
                <w:szCs w:val="16"/>
              </w:rPr>
            </w:pPr>
            <w:r w:rsidRPr="009F2CFE">
              <w:rPr>
                <w:rFonts w:ascii="Verdana" w:hAnsi="Verdana"/>
                <w:sz w:val="20"/>
                <w:szCs w:val="16"/>
              </w:rPr>
              <w:t>8u tot 12u</w:t>
            </w:r>
          </w:p>
        </w:tc>
        <w:tc>
          <w:tcPr>
            <w:tcW w:w="1812" w:type="dxa"/>
            <w:tcBorders>
              <w:top w:val="single" w:sz="4" w:space="0" w:color="auto"/>
              <w:left w:val="single" w:sz="4" w:space="0" w:color="auto"/>
              <w:bottom w:val="single" w:sz="4" w:space="0" w:color="auto"/>
              <w:right w:val="single" w:sz="4" w:space="0" w:color="auto"/>
            </w:tcBorders>
            <w:hideMark/>
          </w:tcPr>
          <w:p w14:paraId="3CF75DAA" w14:textId="77777777" w:rsidR="002A0CB3" w:rsidRPr="009F2CFE" w:rsidRDefault="002A0CB3" w:rsidP="00D96B07">
            <w:pPr>
              <w:rPr>
                <w:rFonts w:ascii="Verdana" w:hAnsi="Verdana"/>
                <w:sz w:val="20"/>
                <w:szCs w:val="16"/>
              </w:rPr>
            </w:pPr>
            <w:r w:rsidRPr="009F2CFE">
              <w:rPr>
                <w:rFonts w:ascii="Verdana" w:hAnsi="Verdana"/>
                <w:sz w:val="20"/>
                <w:szCs w:val="16"/>
              </w:rPr>
              <w:t>12u tot 12u30</w:t>
            </w:r>
          </w:p>
        </w:tc>
        <w:tc>
          <w:tcPr>
            <w:tcW w:w="1813" w:type="dxa"/>
            <w:tcBorders>
              <w:top w:val="single" w:sz="4" w:space="0" w:color="auto"/>
              <w:left w:val="single" w:sz="4" w:space="0" w:color="auto"/>
              <w:bottom w:val="single" w:sz="4" w:space="0" w:color="auto"/>
              <w:right w:val="single" w:sz="4" w:space="0" w:color="auto"/>
            </w:tcBorders>
            <w:hideMark/>
          </w:tcPr>
          <w:p w14:paraId="78D10C7C" w14:textId="77777777" w:rsidR="002A0CB3" w:rsidRPr="009F2CFE" w:rsidRDefault="002A0CB3" w:rsidP="00D96B07">
            <w:pPr>
              <w:rPr>
                <w:rFonts w:ascii="Verdana" w:hAnsi="Verdana"/>
                <w:sz w:val="20"/>
                <w:szCs w:val="16"/>
              </w:rPr>
            </w:pPr>
            <w:r w:rsidRPr="009F2CFE">
              <w:rPr>
                <w:rFonts w:ascii="Verdana" w:hAnsi="Verdana"/>
                <w:sz w:val="20"/>
                <w:szCs w:val="16"/>
              </w:rPr>
              <w:t>12u30 tot 16u30</w:t>
            </w:r>
          </w:p>
        </w:tc>
        <w:tc>
          <w:tcPr>
            <w:tcW w:w="1813" w:type="dxa"/>
            <w:tcBorders>
              <w:top w:val="single" w:sz="4" w:space="0" w:color="auto"/>
              <w:left w:val="single" w:sz="4" w:space="0" w:color="auto"/>
              <w:bottom w:val="single" w:sz="4" w:space="0" w:color="auto"/>
              <w:right w:val="single" w:sz="4" w:space="0" w:color="auto"/>
            </w:tcBorders>
            <w:hideMark/>
          </w:tcPr>
          <w:p w14:paraId="06D8E710" w14:textId="77777777" w:rsidR="002A0CB3" w:rsidRPr="009F2CFE" w:rsidRDefault="002A0CB3" w:rsidP="00D96B07">
            <w:pPr>
              <w:rPr>
                <w:rFonts w:ascii="Verdana" w:hAnsi="Verdana"/>
                <w:sz w:val="20"/>
                <w:szCs w:val="16"/>
              </w:rPr>
            </w:pPr>
            <w:r w:rsidRPr="009F2CFE">
              <w:rPr>
                <w:rFonts w:ascii="Verdana" w:hAnsi="Verdana"/>
                <w:sz w:val="20"/>
                <w:szCs w:val="16"/>
              </w:rPr>
              <w:t>8u</w:t>
            </w:r>
          </w:p>
        </w:tc>
      </w:tr>
      <w:tr w:rsidR="002A0CB3" w:rsidRPr="009F2CFE" w14:paraId="56EF9A44"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09A0D6DE" w14:textId="77777777" w:rsidR="002A0CB3" w:rsidRPr="009F2CFE" w:rsidRDefault="002A0CB3" w:rsidP="00D96B07">
            <w:pPr>
              <w:rPr>
                <w:rFonts w:ascii="Verdana" w:hAnsi="Verdana"/>
                <w:sz w:val="20"/>
                <w:szCs w:val="16"/>
              </w:rPr>
            </w:pPr>
            <w:r w:rsidRPr="009F2CFE">
              <w:rPr>
                <w:rFonts w:ascii="Verdana" w:hAnsi="Verdana"/>
                <w:sz w:val="20"/>
                <w:szCs w:val="16"/>
              </w:rPr>
              <w:t>Woensdag</w:t>
            </w:r>
          </w:p>
        </w:tc>
        <w:tc>
          <w:tcPr>
            <w:tcW w:w="1812" w:type="dxa"/>
            <w:tcBorders>
              <w:top w:val="single" w:sz="4" w:space="0" w:color="auto"/>
              <w:left w:val="single" w:sz="4" w:space="0" w:color="auto"/>
              <w:bottom w:val="single" w:sz="4" w:space="0" w:color="auto"/>
              <w:right w:val="single" w:sz="4" w:space="0" w:color="auto"/>
            </w:tcBorders>
            <w:hideMark/>
          </w:tcPr>
          <w:p w14:paraId="7A5FC029" w14:textId="77777777" w:rsidR="002A0CB3" w:rsidRPr="009F2CFE" w:rsidRDefault="002A0CB3" w:rsidP="00D96B07">
            <w:pPr>
              <w:rPr>
                <w:rFonts w:ascii="Verdana" w:hAnsi="Verdana"/>
                <w:sz w:val="20"/>
                <w:szCs w:val="16"/>
              </w:rPr>
            </w:pPr>
            <w:r w:rsidRPr="009F2CFE">
              <w:rPr>
                <w:rFonts w:ascii="Verdana" w:hAnsi="Verdana"/>
                <w:sz w:val="20"/>
                <w:szCs w:val="16"/>
              </w:rPr>
              <w:t>8u tot 12u</w:t>
            </w:r>
          </w:p>
        </w:tc>
        <w:tc>
          <w:tcPr>
            <w:tcW w:w="1812" w:type="dxa"/>
            <w:tcBorders>
              <w:top w:val="single" w:sz="4" w:space="0" w:color="auto"/>
              <w:left w:val="single" w:sz="4" w:space="0" w:color="auto"/>
              <w:bottom w:val="single" w:sz="4" w:space="0" w:color="auto"/>
              <w:right w:val="single" w:sz="4" w:space="0" w:color="auto"/>
            </w:tcBorders>
            <w:hideMark/>
          </w:tcPr>
          <w:p w14:paraId="465BE9F8" w14:textId="77777777" w:rsidR="002A0CB3" w:rsidRPr="009F2CFE" w:rsidRDefault="002A0CB3" w:rsidP="00D96B07">
            <w:pPr>
              <w:rPr>
                <w:rFonts w:ascii="Verdana" w:hAnsi="Verdana"/>
                <w:sz w:val="20"/>
                <w:szCs w:val="16"/>
              </w:rPr>
            </w:pPr>
            <w:r w:rsidRPr="009F2CFE">
              <w:rPr>
                <w:rFonts w:ascii="Verdana" w:hAnsi="Verdana"/>
                <w:sz w:val="20"/>
                <w:szCs w:val="16"/>
              </w:rPr>
              <w:t>12u tot 12u30</w:t>
            </w:r>
          </w:p>
        </w:tc>
        <w:tc>
          <w:tcPr>
            <w:tcW w:w="1813" w:type="dxa"/>
            <w:tcBorders>
              <w:top w:val="single" w:sz="4" w:space="0" w:color="auto"/>
              <w:left w:val="single" w:sz="4" w:space="0" w:color="auto"/>
              <w:bottom w:val="single" w:sz="4" w:space="0" w:color="auto"/>
              <w:right w:val="single" w:sz="4" w:space="0" w:color="auto"/>
            </w:tcBorders>
            <w:hideMark/>
          </w:tcPr>
          <w:p w14:paraId="4F2B9959" w14:textId="77777777" w:rsidR="002A0CB3" w:rsidRPr="009F2CFE" w:rsidRDefault="002A0CB3" w:rsidP="00D96B07">
            <w:pPr>
              <w:rPr>
                <w:rFonts w:ascii="Verdana" w:hAnsi="Verdana"/>
                <w:sz w:val="20"/>
                <w:szCs w:val="16"/>
              </w:rPr>
            </w:pPr>
            <w:r w:rsidRPr="009F2CFE">
              <w:rPr>
                <w:rFonts w:ascii="Verdana" w:hAnsi="Verdana"/>
                <w:sz w:val="20"/>
                <w:szCs w:val="16"/>
              </w:rPr>
              <w:t>12u30 tot 16u30</w:t>
            </w:r>
          </w:p>
        </w:tc>
        <w:tc>
          <w:tcPr>
            <w:tcW w:w="1813" w:type="dxa"/>
            <w:tcBorders>
              <w:top w:val="single" w:sz="4" w:space="0" w:color="auto"/>
              <w:left w:val="single" w:sz="4" w:space="0" w:color="auto"/>
              <w:bottom w:val="single" w:sz="4" w:space="0" w:color="auto"/>
              <w:right w:val="single" w:sz="4" w:space="0" w:color="auto"/>
            </w:tcBorders>
            <w:hideMark/>
          </w:tcPr>
          <w:p w14:paraId="56A6C565" w14:textId="77777777" w:rsidR="002A0CB3" w:rsidRPr="009F2CFE" w:rsidRDefault="002A0CB3" w:rsidP="00D96B07">
            <w:pPr>
              <w:rPr>
                <w:rFonts w:ascii="Verdana" w:hAnsi="Verdana"/>
                <w:sz w:val="20"/>
                <w:szCs w:val="16"/>
              </w:rPr>
            </w:pPr>
            <w:r w:rsidRPr="009F2CFE">
              <w:rPr>
                <w:rFonts w:ascii="Verdana" w:hAnsi="Verdana"/>
                <w:sz w:val="20"/>
                <w:szCs w:val="16"/>
              </w:rPr>
              <w:t>8u</w:t>
            </w:r>
          </w:p>
        </w:tc>
      </w:tr>
      <w:tr w:rsidR="002A0CB3" w:rsidRPr="009F2CFE" w14:paraId="4C32C891"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40FE1618" w14:textId="77777777" w:rsidR="002A0CB3" w:rsidRPr="009F2CFE" w:rsidRDefault="002A0CB3" w:rsidP="00D96B07">
            <w:pPr>
              <w:rPr>
                <w:rFonts w:ascii="Verdana" w:hAnsi="Verdana"/>
                <w:sz w:val="20"/>
                <w:szCs w:val="16"/>
              </w:rPr>
            </w:pPr>
            <w:r w:rsidRPr="009F2CFE">
              <w:rPr>
                <w:rFonts w:ascii="Verdana" w:hAnsi="Verdana"/>
                <w:sz w:val="20"/>
                <w:szCs w:val="16"/>
              </w:rPr>
              <w:t>Donderdag</w:t>
            </w:r>
          </w:p>
        </w:tc>
        <w:tc>
          <w:tcPr>
            <w:tcW w:w="1812" w:type="dxa"/>
            <w:tcBorders>
              <w:top w:val="single" w:sz="4" w:space="0" w:color="auto"/>
              <w:left w:val="single" w:sz="4" w:space="0" w:color="auto"/>
              <w:bottom w:val="single" w:sz="4" w:space="0" w:color="auto"/>
              <w:right w:val="single" w:sz="4" w:space="0" w:color="auto"/>
            </w:tcBorders>
            <w:hideMark/>
          </w:tcPr>
          <w:p w14:paraId="6EA26611" w14:textId="77777777" w:rsidR="002A0CB3" w:rsidRPr="009F2CFE" w:rsidRDefault="002A0CB3" w:rsidP="00D96B07">
            <w:pPr>
              <w:rPr>
                <w:rFonts w:ascii="Verdana" w:hAnsi="Verdana"/>
                <w:sz w:val="20"/>
                <w:szCs w:val="16"/>
              </w:rPr>
            </w:pPr>
            <w:r w:rsidRPr="009F2CFE">
              <w:rPr>
                <w:rFonts w:ascii="Verdana" w:hAnsi="Verdana"/>
                <w:sz w:val="20"/>
                <w:szCs w:val="16"/>
              </w:rPr>
              <w:t>8u tot 12u</w:t>
            </w:r>
          </w:p>
        </w:tc>
        <w:tc>
          <w:tcPr>
            <w:tcW w:w="1812" w:type="dxa"/>
            <w:tcBorders>
              <w:top w:val="single" w:sz="4" w:space="0" w:color="auto"/>
              <w:left w:val="single" w:sz="4" w:space="0" w:color="auto"/>
              <w:bottom w:val="single" w:sz="4" w:space="0" w:color="auto"/>
              <w:right w:val="single" w:sz="4" w:space="0" w:color="auto"/>
            </w:tcBorders>
            <w:hideMark/>
          </w:tcPr>
          <w:p w14:paraId="673281BA" w14:textId="77777777" w:rsidR="002A0CB3" w:rsidRPr="009F2CFE" w:rsidRDefault="002A0CB3" w:rsidP="00D96B07">
            <w:pPr>
              <w:rPr>
                <w:rFonts w:ascii="Verdana" w:hAnsi="Verdana"/>
                <w:sz w:val="20"/>
                <w:szCs w:val="16"/>
              </w:rPr>
            </w:pPr>
            <w:r w:rsidRPr="009F2CFE">
              <w:rPr>
                <w:rFonts w:ascii="Verdana" w:hAnsi="Verdana"/>
                <w:sz w:val="20"/>
                <w:szCs w:val="16"/>
              </w:rPr>
              <w:t>12u tot 12u30</w:t>
            </w:r>
          </w:p>
        </w:tc>
        <w:tc>
          <w:tcPr>
            <w:tcW w:w="1813" w:type="dxa"/>
            <w:tcBorders>
              <w:top w:val="single" w:sz="4" w:space="0" w:color="auto"/>
              <w:left w:val="single" w:sz="4" w:space="0" w:color="auto"/>
              <w:bottom w:val="single" w:sz="4" w:space="0" w:color="auto"/>
              <w:right w:val="single" w:sz="4" w:space="0" w:color="auto"/>
            </w:tcBorders>
            <w:hideMark/>
          </w:tcPr>
          <w:p w14:paraId="17A7979C" w14:textId="77777777" w:rsidR="002A0CB3" w:rsidRPr="009F2CFE" w:rsidRDefault="002A0CB3" w:rsidP="00D96B07">
            <w:pPr>
              <w:rPr>
                <w:rFonts w:ascii="Verdana" w:hAnsi="Verdana"/>
                <w:sz w:val="20"/>
                <w:szCs w:val="16"/>
              </w:rPr>
            </w:pPr>
            <w:r w:rsidRPr="009F2CFE">
              <w:rPr>
                <w:rFonts w:ascii="Verdana" w:hAnsi="Verdana"/>
                <w:sz w:val="20"/>
                <w:szCs w:val="16"/>
              </w:rPr>
              <w:t>12u30 tot 16u30</w:t>
            </w:r>
          </w:p>
        </w:tc>
        <w:tc>
          <w:tcPr>
            <w:tcW w:w="1813" w:type="dxa"/>
            <w:tcBorders>
              <w:top w:val="single" w:sz="4" w:space="0" w:color="auto"/>
              <w:left w:val="single" w:sz="4" w:space="0" w:color="auto"/>
              <w:bottom w:val="single" w:sz="4" w:space="0" w:color="auto"/>
              <w:right w:val="single" w:sz="4" w:space="0" w:color="auto"/>
            </w:tcBorders>
            <w:hideMark/>
          </w:tcPr>
          <w:p w14:paraId="137009C0" w14:textId="77777777" w:rsidR="002A0CB3" w:rsidRPr="009F2CFE" w:rsidRDefault="002A0CB3" w:rsidP="00D96B07">
            <w:pPr>
              <w:rPr>
                <w:rFonts w:ascii="Verdana" w:hAnsi="Verdana"/>
                <w:sz w:val="20"/>
                <w:szCs w:val="16"/>
              </w:rPr>
            </w:pPr>
            <w:r w:rsidRPr="009F2CFE">
              <w:rPr>
                <w:rFonts w:ascii="Verdana" w:hAnsi="Verdana"/>
                <w:sz w:val="20"/>
                <w:szCs w:val="16"/>
              </w:rPr>
              <w:t>8u</w:t>
            </w:r>
          </w:p>
        </w:tc>
      </w:tr>
      <w:tr w:rsidR="002A0CB3" w:rsidRPr="009F2CFE" w14:paraId="3CA8513A"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534536E5" w14:textId="77777777" w:rsidR="002A0CB3" w:rsidRPr="009F2CFE" w:rsidRDefault="002A0CB3" w:rsidP="00D96B07">
            <w:pPr>
              <w:rPr>
                <w:rFonts w:ascii="Verdana" w:hAnsi="Verdana"/>
                <w:sz w:val="20"/>
                <w:szCs w:val="16"/>
              </w:rPr>
            </w:pPr>
            <w:r w:rsidRPr="009F2CFE">
              <w:rPr>
                <w:rFonts w:ascii="Verdana" w:hAnsi="Verdana"/>
                <w:sz w:val="20"/>
                <w:szCs w:val="16"/>
              </w:rPr>
              <w:t>Vrijdag</w:t>
            </w:r>
          </w:p>
        </w:tc>
        <w:tc>
          <w:tcPr>
            <w:tcW w:w="1812" w:type="dxa"/>
            <w:tcBorders>
              <w:top w:val="single" w:sz="4" w:space="0" w:color="auto"/>
              <w:left w:val="single" w:sz="4" w:space="0" w:color="auto"/>
              <w:bottom w:val="single" w:sz="4" w:space="0" w:color="auto"/>
              <w:right w:val="single" w:sz="4" w:space="0" w:color="auto"/>
            </w:tcBorders>
            <w:hideMark/>
          </w:tcPr>
          <w:p w14:paraId="2157CF54" w14:textId="77777777" w:rsidR="002A0CB3" w:rsidRPr="009F2CFE" w:rsidRDefault="002A0CB3" w:rsidP="00D96B07">
            <w:pPr>
              <w:rPr>
                <w:rFonts w:ascii="Verdana" w:hAnsi="Verdana"/>
                <w:sz w:val="20"/>
                <w:szCs w:val="16"/>
              </w:rPr>
            </w:pPr>
            <w:r w:rsidRPr="009F2CFE">
              <w:rPr>
                <w:rFonts w:ascii="Verdana" w:hAnsi="Verdana"/>
                <w:sz w:val="20"/>
                <w:szCs w:val="16"/>
              </w:rPr>
              <w:t>8u tot 12u</w:t>
            </w:r>
          </w:p>
        </w:tc>
        <w:tc>
          <w:tcPr>
            <w:tcW w:w="1812" w:type="dxa"/>
            <w:tcBorders>
              <w:top w:val="single" w:sz="4" w:space="0" w:color="auto"/>
              <w:left w:val="single" w:sz="4" w:space="0" w:color="auto"/>
              <w:bottom w:val="single" w:sz="4" w:space="0" w:color="auto"/>
              <w:right w:val="single" w:sz="4" w:space="0" w:color="auto"/>
            </w:tcBorders>
            <w:hideMark/>
          </w:tcPr>
          <w:p w14:paraId="40B97EB7" w14:textId="77777777" w:rsidR="002A0CB3" w:rsidRPr="009F2CFE" w:rsidRDefault="002A0CB3" w:rsidP="00D96B07">
            <w:pPr>
              <w:rPr>
                <w:rFonts w:ascii="Verdana" w:hAnsi="Verdana"/>
                <w:sz w:val="20"/>
                <w:szCs w:val="16"/>
              </w:rPr>
            </w:pPr>
            <w:r w:rsidRPr="009F2CFE">
              <w:rPr>
                <w:rFonts w:ascii="Verdana" w:hAnsi="Verdana"/>
                <w:sz w:val="20"/>
                <w:szCs w:val="16"/>
              </w:rPr>
              <w:t>12u tot 12u30</w:t>
            </w:r>
          </w:p>
        </w:tc>
        <w:tc>
          <w:tcPr>
            <w:tcW w:w="1813" w:type="dxa"/>
            <w:tcBorders>
              <w:top w:val="single" w:sz="4" w:space="0" w:color="auto"/>
              <w:left w:val="single" w:sz="4" w:space="0" w:color="auto"/>
              <w:bottom w:val="single" w:sz="4" w:space="0" w:color="auto"/>
              <w:right w:val="single" w:sz="4" w:space="0" w:color="auto"/>
            </w:tcBorders>
            <w:hideMark/>
          </w:tcPr>
          <w:p w14:paraId="273F0AF9" w14:textId="77777777" w:rsidR="002A0CB3" w:rsidRPr="009F2CFE" w:rsidRDefault="002A0CB3" w:rsidP="00D96B07">
            <w:pPr>
              <w:rPr>
                <w:rFonts w:ascii="Verdana" w:hAnsi="Verdana"/>
                <w:sz w:val="20"/>
                <w:szCs w:val="16"/>
              </w:rPr>
            </w:pPr>
            <w:r w:rsidRPr="009F2CFE">
              <w:rPr>
                <w:rFonts w:ascii="Verdana" w:hAnsi="Verdana"/>
                <w:sz w:val="20"/>
                <w:szCs w:val="16"/>
              </w:rPr>
              <w:t>12u30 tot 14u30</w:t>
            </w:r>
          </w:p>
        </w:tc>
        <w:tc>
          <w:tcPr>
            <w:tcW w:w="1813" w:type="dxa"/>
            <w:tcBorders>
              <w:top w:val="single" w:sz="4" w:space="0" w:color="auto"/>
              <w:left w:val="single" w:sz="4" w:space="0" w:color="auto"/>
              <w:bottom w:val="single" w:sz="4" w:space="0" w:color="auto"/>
              <w:right w:val="single" w:sz="4" w:space="0" w:color="auto"/>
            </w:tcBorders>
            <w:hideMark/>
          </w:tcPr>
          <w:p w14:paraId="3894B9CA" w14:textId="77777777" w:rsidR="002A0CB3" w:rsidRPr="009F2CFE" w:rsidRDefault="002A0CB3" w:rsidP="00D96B07">
            <w:pPr>
              <w:rPr>
                <w:rFonts w:ascii="Verdana" w:hAnsi="Verdana"/>
                <w:sz w:val="20"/>
                <w:szCs w:val="16"/>
              </w:rPr>
            </w:pPr>
            <w:r w:rsidRPr="009F2CFE">
              <w:rPr>
                <w:rFonts w:ascii="Verdana" w:hAnsi="Verdana"/>
                <w:sz w:val="20"/>
                <w:szCs w:val="16"/>
              </w:rPr>
              <w:t>6u</w:t>
            </w:r>
          </w:p>
        </w:tc>
      </w:tr>
      <w:tr w:rsidR="002A0CB3" w:rsidRPr="009F2CFE" w14:paraId="4F108BA2"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2040E58E" w14:textId="77777777" w:rsidR="002A0CB3" w:rsidRPr="009F2CFE" w:rsidRDefault="002A0CB3" w:rsidP="00D96B07">
            <w:pPr>
              <w:rPr>
                <w:rFonts w:ascii="Verdana" w:hAnsi="Verdana"/>
                <w:sz w:val="20"/>
                <w:szCs w:val="16"/>
              </w:rPr>
            </w:pPr>
            <w:r w:rsidRPr="009F2CFE">
              <w:rPr>
                <w:rFonts w:ascii="Verdana" w:hAnsi="Verdana"/>
                <w:sz w:val="20"/>
                <w:szCs w:val="16"/>
              </w:rPr>
              <w:t>Zaterdag</w:t>
            </w:r>
          </w:p>
        </w:tc>
        <w:tc>
          <w:tcPr>
            <w:tcW w:w="1812" w:type="dxa"/>
            <w:tcBorders>
              <w:top w:val="single" w:sz="4" w:space="0" w:color="auto"/>
              <w:left w:val="single" w:sz="4" w:space="0" w:color="auto"/>
              <w:bottom w:val="single" w:sz="4" w:space="0" w:color="auto"/>
              <w:right w:val="single" w:sz="4" w:space="0" w:color="auto"/>
            </w:tcBorders>
            <w:hideMark/>
          </w:tcPr>
          <w:p w14:paraId="74B33700" w14:textId="77777777" w:rsidR="002A0CB3" w:rsidRPr="009F2CFE" w:rsidRDefault="002A0CB3" w:rsidP="00D96B07">
            <w:pPr>
              <w:rPr>
                <w:rFonts w:ascii="Verdana" w:hAnsi="Verdana"/>
                <w:sz w:val="20"/>
                <w:szCs w:val="16"/>
              </w:rPr>
            </w:pPr>
            <w:r w:rsidRPr="009F2CFE">
              <w:rPr>
                <w:rFonts w:ascii="Verdana" w:hAnsi="Verdana"/>
                <w:sz w:val="20"/>
                <w:szCs w:val="16"/>
              </w:rPr>
              <w:t>8u tot 12u</w:t>
            </w:r>
          </w:p>
        </w:tc>
        <w:tc>
          <w:tcPr>
            <w:tcW w:w="1812" w:type="dxa"/>
            <w:tcBorders>
              <w:top w:val="single" w:sz="4" w:space="0" w:color="auto"/>
              <w:left w:val="single" w:sz="4" w:space="0" w:color="auto"/>
              <w:bottom w:val="single" w:sz="4" w:space="0" w:color="auto"/>
              <w:right w:val="single" w:sz="4" w:space="0" w:color="auto"/>
            </w:tcBorders>
            <w:hideMark/>
          </w:tcPr>
          <w:p w14:paraId="1A51E09B" w14:textId="77777777" w:rsidR="002A0CB3" w:rsidRPr="009F2CFE" w:rsidRDefault="002A0CB3" w:rsidP="00D96B07">
            <w:pPr>
              <w:rPr>
                <w:rFonts w:ascii="Verdana" w:hAnsi="Verdana"/>
                <w:sz w:val="20"/>
                <w:szCs w:val="16"/>
              </w:rPr>
            </w:pPr>
            <w:r w:rsidRPr="009F2CFE">
              <w:rPr>
                <w:rFonts w:ascii="Verdana" w:hAnsi="Verdana"/>
                <w:sz w:val="20"/>
                <w:szCs w:val="16"/>
              </w:rPr>
              <w:t>12u tot 12u30</w:t>
            </w:r>
          </w:p>
        </w:tc>
        <w:tc>
          <w:tcPr>
            <w:tcW w:w="1813" w:type="dxa"/>
            <w:tcBorders>
              <w:top w:val="single" w:sz="4" w:space="0" w:color="auto"/>
              <w:left w:val="single" w:sz="4" w:space="0" w:color="auto"/>
              <w:bottom w:val="single" w:sz="4" w:space="0" w:color="auto"/>
              <w:right w:val="single" w:sz="4" w:space="0" w:color="auto"/>
            </w:tcBorders>
            <w:hideMark/>
          </w:tcPr>
          <w:p w14:paraId="52225979" w14:textId="77777777" w:rsidR="002A0CB3" w:rsidRPr="009F2CFE" w:rsidRDefault="002A0CB3" w:rsidP="00D96B07">
            <w:pPr>
              <w:rPr>
                <w:rFonts w:ascii="Verdana" w:hAnsi="Verdana"/>
                <w:sz w:val="20"/>
                <w:szCs w:val="16"/>
              </w:rPr>
            </w:pPr>
            <w:r w:rsidRPr="009F2CFE">
              <w:rPr>
                <w:rFonts w:ascii="Verdana" w:hAnsi="Verdana"/>
                <w:sz w:val="20"/>
                <w:szCs w:val="16"/>
              </w:rPr>
              <w:t>12u30 tot 16u30</w:t>
            </w:r>
          </w:p>
        </w:tc>
        <w:tc>
          <w:tcPr>
            <w:tcW w:w="1813" w:type="dxa"/>
            <w:tcBorders>
              <w:top w:val="single" w:sz="4" w:space="0" w:color="auto"/>
              <w:left w:val="single" w:sz="4" w:space="0" w:color="auto"/>
              <w:bottom w:val="single" w:sz="4" w:space="0" w:color="auto"/>
              <w:right w:val="single" w:sz="4" w:space="0" w:color="auto"/>
            </w:tcBorders>
            <w:hideMark/>
          </w:tcPr>
          <w:p w14:paraId="0ACF5585" w14:textId="77777777" w:rsidR="002A0CB3" w:rsidRPr="009F2CFE" w:rsidRDefault="002A0CB3" w:rsidP="00D96B07">
            <w:pPr>
              <w:rPr>
                <w:rFonts w:ascii="Verdana" w:hAnsi="Verdana"/>
                <w:sz w:val="20"/>
                <w:szCs w:val="16"/>
              </w:rPr>
            </w:pPr>
            <w:r w:rsidRPr="009F2CFE">
              <w:rPr>
                <w:rFonts w:ascii="Verdana" w:hAnsi="Verdana"/>
                <w:sz w:val="20"/>
                <w:szCs w:val="16"/>
              </w:rPr>
              <w:t>8u</w:t>
            </w:r>
          </w:p>
        </w:tc>
      </w:tr>
      <w:tr w:rsidR="002A0CB3" w:rsidRPr="009F2CFE" w14:paraId="1E492414" w14:textId="77777777" w:rsidTr="00D96B07">
        <w:tc>
          <w:tcPr>
            <w:tcW w:w="1812" w:type="dxa"/>
            <w:tcBorders>
              <w:top w:val="single" w:sz="4" w:space="0" w:color="auto"/>
              <w:left w:val="single" w:sz="4" w:space="0" w:color="auto"/>
              <w:bottom w:val="single" w:sz="4" w:space="0" w:color="auto"/>
              <w:right w:val="single" w:sz="4" w:space="0" w:color="auto"/>
            </w:tcBorders>
            <w:hideMark/>
          </w:tcPr>
          <w:p w14:paraId="48C9A828" w14:textId="77777777" w:rsidR="002A0CB3" w:rsidRPr="009F2CFE" w:rsidRDefault="002A0CB3" w:rsidP="00D96B07">
            <w:pPr>
              <w:rPr>
                <w:rFonts w:ascii="Verdana" w:hAnsi="Verdana"/>
                <w:sz w:val="20"/>
                <w:szCs w:val="16"/>
              </w:rPr>
            </w:pPr>
            <w:r w:rsidRPr="009F2CFE">
              <w:rPr>
                <w:rFonts w:ascii="Verdana" w:hAnsi="Verdana"/>
                <w:sz w:val="20"/>
                <w:szCs w:val="16"/>
              </w:rPr>
              <w:t>Zondag</w:t>
            </w:r>
          </w:p>
        </w:tc>
        <w:tc>
          <w:tcPr>
            <w:tcW w:w="1812" w:type="dxa"/>
            <w:tcBorders>
              <w:top w:val="single" w:sz="4" w:space="0" w:color="auto"/>
              <w:left w:val="single" w:sz="4" w:space="0" w:color="auto"/>
              <w:bottom w:val="single" w:sz="4" w:space="0" w:color="auto"/>
              <w:right w:val="single" w:sz="4" w:space="0" w:color="auto"/>
            </w:tcBorders>
            <w:hideMark/>
          </w:tcPr>
          <w:p w14:paraId="7B44EC5B" w14:textId="77777777" w:rsidR="002A0CB3" w:rsidRPr="009F2CFE" w:rsidRDefault="002A0CB3" w:rsidP="00D96B07">
            <w:pPr>
              <w:rPr>
                <w:rFonts w:ascii="Verdana" w:hAnsi="Verdana"/>
                <w:sz w:val="20"/>
                <w:szCs w:val="16"/>
              </w:rPr>
            </w:pPr>
            <w:r w:rsidRPr="009F2CFE">
              <w:rPr>
                <w:rFonts w:ascii="Verdana" w:hAnsi="Verdana"/>
                <w:sz w:val="20"/>
                <w:szCs w:val="16"/>
              </w:rPr>
              <w:t>-</w:t>
            </w:r>
          </w:p>
        </w:tc>
        <w:tc>
          <w:tcPr>
            <w:tcW w:w="1812" w:type="dxa"/>
            <w:tcBorders>
              <w:top w:val="single" w:sz="4" w:space="0" w:color="auto"/>
              <w:left w:val="single" w:sz="4" w:space="0" w:color="auto"/>
              <w:bottom w:val="single" w:sz="4" w:space="0" w:color="auto"/>
              <w:right w:val="single" w:sz="4" w:space="0" w:color="auto"/>
            </w:tcBorders>
            <w:hideMark/>
          </w:tcPr>
          <w:p w14:paraId="1E2C597E" w14:textId="77777777" w:rsidR="002A0CB3" w:rsidRPr="009F2CFE" w:rsidRDefault="002A0CB3" w:rsidP="00D96B07">
            <w:pPr>
              <w:rPr>
                <w:rFonts w:ascii="Verdana" w:hAnsi="Verdana"/>
                <w:sz w:val="20"/>
                <w:szCs w:val="16"/>
              </w:rPr>
            </w:pPr>
            <w:r w:rsidRPr="009F2CFE">
              <w:rPr>
                <w:rFonts w:ascii="Verdana" w:hAnsi="Verdana"/>
                <w:sz w:val="20"/>
                <w:szCs w:val="16"/>
              </w:rPr>
              <w:t>-</w:t>
            </w:r>
          </w:p>
        </w:tc>
        <w:tc>
          <w:tcPr>
            <w:tcW w:w="1813" w:type="dxa"/>
            <w:tcBorders>
              <w:top w:val="single" w:sz="4" w:space="0" w:color="auto"/>
              <w:left w:val="single" w:sz="4" w:space="0" w:color="auto"/>
              <w:bottom w:val="single" w:sz="4" w:space="0" w:color="auto"/>
              <w:right w:val="single" w:sz="4" w:space="0" w:color="auto"/>
            </w:tcBorders>
            <w:hideMark/>
          </w:tcPr>
          <w:p w14:paraId="2672091F" w14:textId="77777777" w:rsidR="002A0CB3" w:rsidRPr="009F2CFE" w:rsidRDefault="002A0CB3" w:rsidP="00D96B07">
            <w:pPr>
              <w:rPr>
                <w:rFonts w:ascii="Verdana" w:hAnsi="Verdana"/>
                <w:sz w:val="20"/>
                <w:szCs w:val="16"/>
              </w:rPr>
            </w:pPr>
            <w:r w:rsidRPr="009F2CFE">
              <w:rPr>
                <w:rFonts w:ascii="Verdana" w:hAnsi="Verdana"/>
                <w:sz w:val="20"/>
                <w:szCs w:val="16"/>
              </w:rPr>
              <w:t>-</w:t>
            </w:r>
          </w:p>
        </w:tc>
        <w:tc>
          <w:tcPr>
            <w:tcW w:w="1813" w:type="dxa"/>
            <w:tcBorders>
              <w:top w:val="single" w:sz="4" w:space="0" w:color="auto"/>
              <w:left w:val="single" w:sz="4" w:space="0" w:color="auto"/>
              <w:bottom w:val="single" w:sz="4" w:space="0" w:color="auto"/>
              <w:right w:val="single" w:sz="4" w:space="0" w:color="auto"/>
            </w:tcBorders>
          </w:tcPr>
          <w:p w14:paraId="7FD4B5A3" w14:textId="77777777" w:rsidR="002A0CB3" w:rsidRPr="009F2CFE" w:rsidRDefault="002A0CB3" w:rsidP="00D96B07">
            <w:pPr>
              <w:rPr>
                <w:rFonts w:ascii="Verdana" w:hAnsi="Verdana"/>
                <w:sz w:val="20"/>
                <w:szCs w:val="16"/>
              </w:rPr>
            </w:pPr>
          </w:p>
        </w:tc>
      </w:tr>
      <w:tr w:rsidR="002A0CB3" w:rsidRPr="009F2CFE" w14:paraId="55C3982D" w14:textId="77777777" w:rsidTr="00D96B07">
        <w:tc>
          <w:tcPr>
            <w:tcW w:w="1812" w:type="dxa"/>
            <w:tcBorders>
              <w:top w:val="single" w:sz="4" w:space="0" w:color="auto"/>
              <w:left w:val="single" w:sz="4" w:space="0" w:color="auto"/>
              <w:bottom w:val="single" w:sz="4" w:space="0" w:color="auto"/>
              <w:right w:val="single" w:sz="4" w:space="0" w:color="auto"/>
            </w:tcBorders>
          </w:tcPr>
          <w:p w14:paraId="76F9E276" w14:textId="77777777" w:rsidR="002A0CB3" w:rsidRPr="009F2CFE" w:rsidRDefault="002A0CB3" w:rsidP="00D96B07">
            <w:pPr>
              <w:rPr>
                <w:rFonts w:ascii="Verdana" w:hAnsi="Verdana"/>
                <w:sz w:val="20"/>
                <w:szCs w:val="16"/>
              </w:rPr>
            </w:pPr>
          </w:p>
        </w:tc>
        <w:tc>
          <w:tcPr>
            <w:tcW w:w="1812" w:type="dxa"/>
            <w:tcBorders>
              <w:top w:val="single" w:sz="4" w:space="0" w:color="auto"/>
              <w:left w:val="single" w:sz="4" w:space="0" w:color="auto"/>
              <w:bottom w:val="single" w:sz="4" w:space="0" w:color="auto"/>
              <w:right w:val="single" w:sz="4" w:space="0" w:color="auto"/>
            </w:tcBorders>
          </w:tcPr>
          <w:p w14:paraId="6B71C8D8" w14:textId="77777777" w:rsidR="002A0CB3" w:rsidRPr="009F2CFE" w:rsidRDefault="002A0CB3" w:rsidP="00D96B07">
            <w:pPr>
              <w:rPr>
                <w:rFonts w:ascii="Verdana" w:hAnsi="Verdana"/>
                <w:sz w:val="20"/>
                <w:szCs w:val="16"/>
              </w:rPr>
            </w:pPr>
          </w:p>
        </w:tc>
        <w:tc>
          <w:tcPr>
            <w:tcW w:w="1812" w:type="dxa"/>
            <w:tcBorders>
              <w:top w:val="single" w:sz="4" w:space="0" w:color="auto"/>
              <w:left w:val="single" w:sz="4" w:space="0" w:color="auto"/>
              <w:bottom w:val="single" w:sz="4" w:space="0" w:color="auto"/>
              <w:right w:val="single" w:sz="4" w:space="0" w:color="auto"/>
            </w:tcBorders>
          </w:tcPr>
          <w:p w14:paraId="0732E99A" w14:textId="77777777" w:rsidR="002A0CB3" w:rsidRPr="009F2CFE" w:rsidRDefault="002A0CB3" w:rsidP="00D96B07">
            <w:pPr>
              <w:rPr>
                <w:rFonts w:ascii="Verdana" w:hAnsi="Verdana"/>
                <w:sz w:val="20"/>
                <w:szCs w:val="16"/>
              </w:rPr>
            </w:pPr>
          </w:p>
        </w:tc>
        <w:tc>
          <w:tcPr>
            <w:tcW w:w="1813" w:type="dxa"/>
            <w:tcBorders>
              <w:top w:val="single" w:sz="4" w:space="0" w:color="auto"/>
              <w:left w:val="single" w:sz="4" w:space="0" w:color="auto"/>
              <w:bottom w:val="single" w:sz="4" w:space="0" w:color="auto"/>
              <w:right w:val="single" w:sz="4" w:space="0" w:color="auto"/>
            </w:tcBorders>
            <w:hideMark/>
          </w:tcPr>
          <w:p w14:paraId="47387869" w14:textId="77777777" w:rsidR="002A0CB3" w:rsidRPr="009F2CFE" w:rsidRDefault="002A0CB3" w:rsidP="00D96B07">
            <w:pPr>
              <w:rPr>
                <w:rFonts w:ascii="Verdana" w:hAnsi="Verdana"/>
                <w:sz w:val="20"/>
                <w:szCs w:val="16"/>
              </w:rPr>
            </w:pPr>
            <w:r w:rsidRPr="009F2CFE">
              <w:rPr>
                <w:rFonts w:ascii="Verdana" w:hAnsi="Verdana"/>
                <w:sz w:val="20"/>
                <w:szCs w:val="16"/>
              </w:rPr>
              <w:t>totaal</w:t>
            </w:r>
          </w:p>
        </w:tc>
        <w:tc>
          <w:tcPr>
            <w:tcW w:w="1813" w:type="dxa"/>
            <w:tcBorders>
              <w:top w:val="single" w:sz="4" w:space="0" w:color="auto"/>
              <w:left w:val="single" w:sz="4" w:space="0" w:color="auto"/>
              <w:bottom w:val="single" w:sz="4" w:space="0" w:color="auto"/>
              <w:right w:val="single" w:sz="4" w:space="0" w:color="auto"/>
            </w:tcBorders>
            <w:hideMark/>
          </w:tcPr>
          <w:p w14:paraId="5C702836" w14:textId="77777777" w:rsidR="002A0CB3" w:rsidRPr="009F2CFE" w:rsidRDefault="002A0CB3" w:rsidP="00D96B07">
            <w:pPr>
              <w:rPr>
                <w:rFonts w:ascii="Verdana" w:hAnsi="Verdana"/>
                <w:sz w:val="20"/>
                <w:szCs w:val="16"/>
              </w:rPr>
            </w:pPr>
            <w:r w:rsidRPr="009F2CFE">
              <w:rPr>
                <w:rFonts w:ascii="Verdana" w:hAnsi="Verdana"/>
                <w:sz w:val="20"/>
                <w:szCs w:val="16"/>
              </w:rPr>
              <w:t>38u</w:t>
            </w:r>
          </w:p>
        </w:tc>
      </w:tr>
    </w:tbl>
    <w:p w14:paraId="4BB1DA27" w14:textId="77777777" w:rsidR="002A0CB3" w:rsidRPr="009F2CFE" w:rsidRDefault="002A0CB3" w:rsidP="002A0CB3"/>
    <w:p w14:paraId="010AE1EA" w14:textId="77777777" w:rsidR="002A0CB3" w:rsidRPr="009F2CFE" w:rsidRDefault="002A0CB3" w:rsidP="002A0CB3"/>
    <w:p w14:paraId="19897606" w14:textId="77777777" w:rsidR="002A0CB3" w:rsidRPr="009F2CFE" w:rsidRDefault="002A0CB3" w:rsidP="002A0CB3">
      <w:pPr>
        <w:rPr>
          <w:rFonts w:ascii="Verdana" w:hAnsi="Verdana"/>
          <w:sz w:val="20"/>
        </w:rPr>
      </w:pPr>
      <w:r w:rsidRPr="009F2CFE">
        <w:rPr>
          <w:rFonts w:ascii="Verdana" w:hAnsi="Verdana"/>
          <w:sz w:val="20"/>
        </w:rPr>
        <w:t>Van 1 oktober tot en met 31 maart:  zaterdag vrij (1 week op 4)</w:t>
      </w:r>
    </w:p>
    <w:p w14:paraId="69727AF7" w14:textId="77777777" w:rsidR="009414CF" w:rsidRPr="009F2CFE" w:rsidRDefault="009414CF" w:rsidP="002A0CB3">
      <w:pPr>
        <w:rPr>
          <w:rFonts w:ascii="Verdana" w:hAnsi="Verdana"/>
          <w:sz w:val="20"/>
        </w:rPr>
      </w:pPr>
    </w:p>
    <w:tbl>
      <w:tblPr>
        <w:tblStyle w:val="Tabelraster"/>
        <w:tblW w:w="0" w:type="auto"/>
        <w:tblLook w:val="04A0" w:firstRow="1" w:lastRow="0" w:firstColumn="1" w:lastColumn="0" w:noHBand="0" w:noVBand="1"/>
      </w:tblPr>
      <w:tblGrid>
        <w:gridCol w:w="1317"/>
        <w:gridCol w:w="2114"/>
        <w:gridCol w:w="1560"/>
        <w:gridCol w:w="2551"/>
        <w:gridCol w:w="1566"/>
      </w:tblGrid>
      <w:tr w:rsidR="002A0CB3" w:rsidRPr="009F2CFE" w14:paraId="214590C4"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49817782" w14:textId="73E37F5F" w:rsidR="002A0CB3" w:rsidRPr="009F2CFE" w:rsidRDefault="002A0CB3" w:rsidP="002A0CB3">
            <w:pPr>
              <w:rPr>
                <w:rFonts w:ascii="Verdana" w:hAnsi="Verdana"/>
                <w:sz w:val="20"/>
                <w:szCs w:val="16"/>
                <w:lang w:val="nl-BE" w:eastAsia="en-US"/>
              </w:rPr>
            </w:pPr>
            <w:r w:rsidRPr="009F2CFE">
              <w:rPr>
                <w:rFonts w:ascii="Verdana" w:hAnsi="Verdana"/>
                <w:sz w:val="20"/>
                <w:szCs w:val="16"/>
              </w:rPr>
              <w:t>dagen</w:t>
            </w:r>
          </w:p>
        </w:tc>
        <w:tc>
          <w:tcPr>
            <w:tcW w:w="2114" w:type="dxa"/>
            <w:tcBorders>
              <w:top w:val="single" w:sz="4" w:space="0" w:color="auto"/>
              <w:left w:val="single" w:sz="4" w:space="0" w:color="auto"/>
              <w:bottom w:val="single" w:sz="4" w:space="0" w:color="auto"/>
              <w:right w:val="single" w:sz="4" w:space="0" w:color="auto"/>
            </w:tcBorders>
            <w:hideMark/>
          </w:tcPr>
          <w:p w14:paraId="06D28578" w14:textId="300F3B68" w:rsidR="002A0CB3" w:rsidRPr="009F2CFE" w:rsidRDefault="002A0CB3" w:rsidP="002A0CB3">
            <w:pPr>
              <w:rPr>
                <w:rFonts w:ascii="Verdana" w:hAnsi="Verdana"/>
                <w:sz w:val="20"/>
                <w:szCs w:val="16"/>
              </w:rPr>
            </w:pPr>
            <w:r w:rsidRPr="009F2CFE">
              <w:rPr>
                <w:rFonts w:ascii="Verdana" w:hAnsi="Verdana"/>
                <w:sz w:val="20"/>
                <w:szCs w:val="16"/>
              </w:rPr>
              <w:t>voormiddag</w:t>
            </w:r>
          </w:p>
        </w:tc>
        <w:tc>
          <w:tcPr>
            <w:tcW w:w="1560" w:type="dxa"/>
            <w:tcBorders>
              <w:top w:val="single" w:sz="4" w:space="0" w:color="auto"/>
              <w:left w:val="single" w:sz="4" w:space="0" w:color="auto"/>
              <w:bottom w:val="single" w:sz="4" w:space="0" w:color="auto"/>
              <w:right w:val="single" w:sz="4" w:space="0" w:color="auto"/>
            </w:tcBorders>
            <w:hideMark/>
          </w:tcPr>
          <w:p w14:paraId="5556F01C" w14:textId="2B4C58E3" w:rsidR="002A0CB3" w:rsidRPr="009F2CFE" w:rsidRDefault="002A0CB3" w:rsidP="002A0CB3">
            <w:pPr>
              <w:rPr>
                <w:rFonts w:ascii="Verdana" w:hAnsi="Verdana"/>
                <w:sz w:val="20"/>
                <w:szCs w:val="16"/>
              </w:rPr>
            </w:pPr>
            <w:r w:rsidRPr="009F2CFE">
              <w:rPr>
                <w:rFonts w:ascii="Verdana" w:hAnsi="Verdana"/>
                <w:sz w:val="20"/>
                <w:szCs w:val="16"/>
              </w:rPr>
              <w:t>pauze</w:t>
            </w:r>
          </w:p>
        </w:tc>
        <w:tc>
          <w:tcPr>
            <w:tcW w:w="2551" w:type="dxa"/>
            <w:tcBorders>
              <w:top w:val="single" w:sz="4" w:space="0" w:color="auto"/>
              <w:left w:val="single" w:sz="4" w:space="0" w:color="auto"/>
              <w:bottom w:val="single" w:sz="4" w:space="0" w:color="auto"/>
              <w:right w:val="single" w:sz="4" w:space="0" w:color="auto"/>
            </w:tcBorders>
            <w:hideMark/>
          </w:tcPr>
          <w:p w14:paraId="03463FC3" w14:textId="6F28379E" w:rsidR="002A0CB3" w:rsidRPr="009F2CFE" w:rsidRDefault="002A0CB3" w:rsidP="002A0CB3">
            <w:pPr>
              <w:rPr>
                <w:rFonts w:ascii="Verdana" w:hAnsi="Verdana"/>
                <w:sz w:val="20"/>
                <w:szCs w:val="16"/>
              </w:rPr>
            </w:pPr>
            <w:r w:rsidRPr="009F2CFE">
              <w:rPr>
                <w:rFonts w:ascii="Verdana" w:hAnsi="Verdana"/>
                <w:sz w:val="20"/>
                <w:szCs w:val="16"/>
              </w:rPr>
              <w:t>namiddag</w:t>
            </w:r>
          </w:p>
        </w:tc>
        <w:tc>
          <w:tcPr>
            <w:tcW w:w="1566" w:type="dxa"/>
            <w:tcBorders>
              <w:top w:val="single" w:sz="4" w:space="0" w:color="auto"/>
              <w:left w:val="single" w:sz="4" w:space="0" w:color="auto"/>
              <w:bottom w:val="single" w:sz="4" w:space="0" w:color="auto"/>
              <w:right w:val="single" w:sz="4" w:space="0" w:color="auto"/>
            </w:tcBorders>
            <w:hideMark/>
          </w:tcPr>
          <w:p w14:paraId="3908CA4C" w14:textId="649BA402" w:rsidR="002A0CB3" w:rsidRPr="009F2CFE" w:rsidRDefault="002A0CB3" w:rsidP="002A0CB3">
            <w:pPr>
              <w:rPr>
                <w:rFonts w:ascii="Verdana" w:hAnsi="Verdana"/>
                <w:sz w:val="20"/>
                <w:szCs w:val="16"/>
              </w:rPr>
            </w:pPr>
            <w:r w:rsidRPr="009F2CFE">
              <w:rPr>
                <w:rFonts w:ascii="Verdana" w:hAnsi="Verdana"/>
                <w:sz w:val="20"/>
                <w:szCs w:val="16"/>
              </w:rPr>
              <w:t>totaal</w:t>
            </w:r>
          </w:p>
        </w:tc>
      </w:tr>
      <w:tr w:rsidR="002A0CB3" w:rsidRPr="009F2CFE" w14:paraId="0EAB287C"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04CF80CE" w14:textId="267E8B36" w:rsidR="002A0CB3" w:rsidRPr="009F2CFE" w:rsidRDefault="002A0CB3" w:rsidP="002A0CB3">
            <w:pPr>
              <w:rPr>
                <w:rFonts w:ascii="Verdana" w:hAnsi="Verdana"/>
                <w:sz w:val="20"/>
                <w:szCs w:val="16"/>
              </w:rPr>
            </w:pPr>
            <w:r w:rsidRPr="009F2CFE">
              <w:rPr>
                <w:rFonts w:ascii="Verdana" w:hAnsi="Verdana"/>
                <w:sz w:val="20"/>
                <w:szCs w:val="16"/>
              </w:rPr>
              <w:t>Maandag</w:t>
            </w:r>
          </w:p>
        </w:tc>
        <w:tc>
          <w:tcPr>
            <w:tcW w:w="2114" w:type="dxa"/>
            <w:tcBorders>
              <w:top w:val="single" w:sz="4" w:space="0" w:color="auto"/>
              <w:left w:val="single" w:sz="4" w:space="0" w:color="auto"/>
              <w:bottom w:val="single" w:sz="4" w:space="0" w:color="auto"/>
              <w:right w:val="single" w:sz="4" w:space="0" w:color="auto"/>
            </w:tcBorders>
            <w:hideMark/>
          </w:tcPr>
          <w:p w14:paraId="278D0AE5" w14:textId="633E8671" w:rsidR="002A0CB3" w:rsidRPr="009F2CFE" w:rsidRDefault="002A0CB3" w:rsidP="002A0CB3">
            <w:pPr>
              <w:rPr>
                <w:rFonts w:ascii="Verdana" w:hAnsi="Verdana"/>
                <w:sz w:val="20"/>
                <w:szCs w:val="16"/>
              </w:rPr>
            </w:pPr>
            <w:r w:rsidRPr="009F2CFE">
              <w:rPr>
                <w:rFonts w:ascii="Verdana" w:hAnsi="Verdana"/>
                <w:sz w:val="20"/>
                <w:szCs w:val="16"/>
              </w:rPr>
              <w:t>8u tot 12u</w:t>
            </w:r>
          </w:p>
        </w:tc>
        <w:tc>
          <w:tcPr>
            <w:tcW w:w="1560" w:type="dxa"/>
            <w:tcBorders>
              <w:top w:val="single" w:sz="4" w:space="0" w:color="auto"/>
              <w:left w:val="single" w:sz="4" w:space="0" w:color="auto"/>
              <w:bottom w:val="single" w:sz="4" w:space="0" w:color="auto"/>
              <w:right w:val="single" w:sz="4" w:space="0" w:color="auto"/>
            </w:tcBorders>
            <w:hideMark/>
          </w:tcPr>
          <w:p w14:paraId="68E7C589" w14:textId="6FFAD765" w:rsidR="002A0CB3" w:rsidRPr="009F2CFE" w:rsidRDefault="002A0CB3" w:rsidP="002A0CB3">
            <w:pPr>
              <w:rPr>
                <w:rFonts w:ascii="Verdana" w:hAnsi="Verdana"/>
                <w:sz w:val="20"/>
                <w:szCs w:val="16"/>
              </w:rPr>
            </w:pPr>
            <w:r w:rsidRPr="009F2CFE">
              <w:rPr>
                <w:rFonts w:ascii="Verdana" w:hAnsi="Verdana"/>
                <w:sz w:val="20"/>
                <w:szCs w:val="16"/>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1E920A83" w14:textId="23C2F2BD" w:rsidR="002A0CB3" w:rsidRPr="009F2CFE" w:rsidRDefault="002A0CB3" w:rsidP="002A0CB3">
            <w:pPr>
              <w:rPr>
                <w:rFonts w:ascii="Verdana" w:hAnsi="Verdana"/>
                <w:sz w:val="20"/>
                <w:szCs w:val="16"/>
              </w:rPr>
            </w:pPr>
            <w:r w:rsidRPr="009F2CFE">
              <w:rPr>
                <w:rFonts w:ascii="Verdana" w:hAnsi="Verdana"/>
                <w:sz w:val="20"/>
                <w:szCs w:val="16"/>
              </w:rPr>
              <w:t>12u30 tot 16u30</w:t>
            </w:r>
          </w:p>
        </w:tc>
        <w:tc>
          <w:tcPr>
            <w:tcW w:w="1566" w:type="dxa"/>
            <w:tcBorders>
              <w:top w:val="single" w:sz="4" w:space="0" w:color="auto"/>
              <w:left w:val="single" w:sz="4" w:space="0" w:color="auto"/>
              <w:bottom w:val="single" w:sz="4" w:space="0" w:color="auto"/>
              <w:right w:val="single" w:sz="4" w:space="0" w:color="auto"/>
            </w:tcBorders>
            <w:hideMark/>
          </w:tcPr>
          <w:p w14:paraId="63AA1316" w14:textId="20DEC623" w:rsidR="002A0CB3" w:rsidRPr="009F2CFE" w:rsidRDefault="002A0CB3" w:rsidP="002A0CB3">
            <w:pPr>
              <w:rPr>
                <w:rFonts w:ascii="Verdana" w:hAnsi="Verdana"/>
                <w:sz w:val="20"/>
                <w:szCs w:val="16"/>
              </w:rPr>
            </w:pPr>
            <w:r w:rsidRPr="009F2CFE">
              <w:rPr>
                <w:rFonts w:ascii="Verdana" w:hAnsi="Verdana"/>
                <w:sz w:val="20"/>
                <w:szCs w:val="16"/>
              </w:rPr>
              <w:t>8u</w:t>
            </w:r>
          </w:p>
        </w:tc>
      </w:tr>
      <w:tr w:rsidR="002A0CB3" w:rsidRPr="009F2CFE" w14:paraId="6486521D"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573CC954" w14:textId="1CA7DD73" w:rsidR="002A0CB3" w:rsidRPr="009F2CFE" w:rsidRDefault="002A0CB3" w:rsidP="002A0CB3">
            <w:pPr>
              <w:rPr>
                <w:rFonts w:ascii="Verdana" w:hAnsi="Verdana"/>
                <w:sz w:val="20"/>
                <w:szCs w:val="16"/>
              </w:rPr>
            </w:pPr>
            <w:r w:rsidRPr="009F2CFE">
              <w:rPr>
                <w:rFonts w:ascii="Verdana" w:hAnsi="Verdana"/>
                <w:sz w:val="20"/>
                <w:szCs w:val="16"/>
              </w:rPr>
              <w:t>Dinsdag</w:t>
            </w:r>
          </w:p>
        </w:tc>
        <w:tc>
          <w:tcPr>
            <w:tcW w:w="2114" w:type="dxa"/>
            <w:tcBorders>
              <w:top w:val="single" w:sz="4" w:space="0" w:color="auto"/>
              <w:left w:val="single" w:sz="4" w:space="0" w:color="auto"/>
              <w:bottom w:val="single" w:sz="4" w:space="0" w:color="auto"/>
              <w:right w:val="single" w:sz="4" w:space="0" w:color="auto"/>
            </w:tcBorders>
            <w:hideMark/>
          </w:tcPr>
          <w:p w14:paraId="520482C4" w14:textId="3763076A" w:rsidR="002A0CB3" w:rsidRPr="009F2CFE" w:rsidRDefault="002A0CB3" w:rsidP="002A0CB3">
            <w:pPr>
              <w:rPr>
                <w:rFonts w:ascii="Verdana" w:hAnsi="Verdana"/>
                <w:sz w:val="20"/>
                <w:szCs w:val="16"/>
              </w:rPr>
            </w:pPr>
            <w:r w:rsidRPr="009F2CFE">
              <w:rPr>
                <w:rFonts w:ascii="Verdana" w:hAnsi="Verdana"/>
                <w:sz w:val="20"/>
                <w:szCs w:val="16"/>
              </w:rPr>
              <w:t>8u tot 12u</w:t>
            </w:r>
          </w:p>
        </w:tc>
        <w:tc>
          <w:tcPr>
            <w:tcW w:w="1560" w:type="dxa"/>
            <w:tcBorders>
              <w:top w:val="single" w:sz="4" w:space="0" w:color="auto"/>
              <w:left w:val="single" w:sz="4" w:space="0" w:color="auto"/>
              <w:bottom w:val="single" w:sz="4" w:space="0" w:color="auto"/>
              <w:right w:val="single" w:sz="4" w:space="0" w:color="auto"/>
            </w:tcBorders>
            <w:hideMark/>
          </w:tcPr>
          <w:p w14:paraId="12197E96" w14:textId="0AEDAC8B" w:rsidR="002A0CB3" w:rsidRPr="009F2CFE" w:rsidRDefault="002A0CB3" w:rsidP="002A0CB3">
            <w:pPr>
              <w:rPr>
                <w:rFonts w:ascii="Verdana" w:hAnsi="Verdana"/>
                <w:sz w:val="20"/>
                <w:szCs w:val="16"/>
              </w:rPr>
            </w:pPr>
            <w:r w:rsidRPr="009F2CFE">
              <w:rPr>
                <w:rFonts w:ascii="Verdana" w:hAnsi="Verdana"/>
                <w:sz w:val="20"/>
                <w:szCs w:val="16"/>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7719EAC0" w14:textId="4ECED27A" w:rsidR="002A0CB3" w:rsidRPr="009F2CFE" w:rsidRDefault="002A0CB3" w:rsidP="002A0CB3">
            <w:pPr>
              <w:rPr>
                <w:rFonts w:ascii="Verdana" w:hAnsi="Verdana"/>
                <w:sz w:val="20"/>
                <w:szCs w:val="16"/>
              </w:rPr>
            </w:pPr>
            <w:r w:rsidRPr="009F2CFE">
              <w:rPr>
                <w:rFonts w:ascii="Verdana" w:hAnsi="Verdana"/>
                <w:sz w:val="20"/>
                <w:szCs w:val="16"/>
              </w:rPr>
              <w:t>12u30 tot 16u30</w:t>
            </w:r>
          </w:p>
        </w:tc>
        <w:tc>
          <w:tcPr>
            <w:tcW w:w="1566" w:type="dxa"/>
            <w:tcBorders>
              <w:top w:val="single" w:sz="4" w:space="0" w:color="auto"/>
              <w:left w:val="single" w:sz="4" w:space="0" w:color="auto"/>
              <w:bottom w:val="single" w:sz="4" w:space="0" w:color="auto"/>
              <w:right w:val="single" w:sz="4" w:space="0" w:color="auto"/>
            </w:tcBorders>
            <w:hideMark/>
          </w:tcPr>
          <w:p w14:paraId="384FB2AC" w14:textId="541A6FB8" w:rsidR="002A0CB3" w:rsidRPr="009F2CFE" w:rsidRDefault="002A0CB3" w:rsidP="002A0CB3">
            <w:pPr>
              <w:rPr>
                <w:rFonts w:ascii="Verdana" w:hAnsi="Verdana"/>
                <w:sz w:val="20"/>
                <w:szCs w:val="16"/>
              </w:rPr>
            </w:pPr>
            <w:r w:rsidRPr="009F2CFE">
              <w:rPr>
                <w:rFonts w:ascii="Verdana" w:hAnsi="Verdana"/>
                <w:sz w:val="20"/>
                <w:szCs w:val="16"/>
              </w:rPr>
              <w:t>8u</w:t>
            </w:r>
          </w:p>
        </w:tc>
      </w:tr>
      <w:tr w:rsidR="002A0CB3" w:rsidRPr="009F2CFE" w14:paraId="5AE0CA6A"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10091661" w14:textId="5A2A44DC" w:rsidR="002A0CB3" w:rsidRPr="009F2CFE" w:rsidRDefault="002A0CB3" w:rsidP="002A0CB3">
            <w:pPr>
              <w:rPr>
                <w:rFonts w:ascii="Verdana" w:hAnsi="Verdana"/>
                <w:sz w:val="20"/>
                <w:szCs w:val="16"/>
              </w:rPr>
            </w:pPr>
            <w:r w:rsidRPr="009F2CFE">
              <w:rPr>
                <w:rFonts w:ascii="Verdana" w:hAnsi="Verdana"/>
                <w:sz w:val="20"/>
                <w:szCs w:val="16"/>
              </w:rPr>
              <w:t>Woensdag</w:t>
            </w:r>
          </w:p>
        </w:tc>
        <w:tc>
          <w:tcPr>
            <w:tcW w:w="2114" w:type="dxa"/>
            <w:tcBorders>
              <w:top w:val="single" w:sz="4" w:space="0" w:color="auto"/>
              <w:left w:val="single" w:sz="4" w:space="0" w:color="auto"/>
              <w:bottom w:val="single" w:sz="4" w:space="0" w:color="auto"/>
              <w:right w:val="single" w:sz="4" w:space="0" w:color="auto"/>
            </w:tcBorders>
            <w:hideMark/>
          </w:tcPr>
          <w:p w14:paraId="47AC33AC" w14:textId="06BEF2E8" w:rsidR="002A0CB3" w:rsidRPr="009F2CFE" w:rsidRDefault="002A0CB3" w:rsidP="002A0CB3">
            <w:pPr>
              <w:rPr>
                <w:rFonts w:ascii="Verdana" w:hAnsi="Verdana"/>
                <w:sz w:val="20"/>
                <w:szCs w:val="16"/>
              </w:rPr>
            </w:pPr>
            <w:r w:rsidRPr="009F2CFE">
              <w:rPr>
                <w:rFonts w:ascii="Verdana" w:hAnsi="Verdana"/>
                <w:sz w:val="20"/>
                <w:szCs w:val="16"/>
              </w:rPr>
              <w:t>8u tot 12u</w:t>
            </w:r>
          </w:p>
        </w:tc>
        <w:tc>
          <w:tcPr>
            <w:tcW w:w="1560" w:type="dxa"/>
            <w:tcBorders>
              <w:top w:val="single" w:sz="4" w:space="0" w:color="auto"/>
              <w:left w:val="single" w:sz="4" w:space="0" w:color="auto"/>
              <w:bottom w:val="single" w:sz="4" w:space="0" w:color="auto"/>
              <w:right w:val="single" w:sz="4" w:space="0" w:color="auto"/>
            </w:tcBorders>
            <w:hideMark/>
          </w:tcPr>
          <w:p w14:paraId="34471C4F" w14:textId="5B239013" w:rsidR="002A0CB3" w:rsidRPr="009F2CFE" w:rsidRDefault="002A0CB3" w:rsidP="002A0CB3">
            <w:pPr>
              <w:rPr>
                <w:rFonts w:ascii="Verdana" w:hAnsi="Verdana"/>
                <w:sz w:val="20"/>
                <w:szCs w:val="16"/>
              </w:rPr>
            </w:pPr>
            <w:r w:rsidRPr="009F2CFE">
              <w:rPr>
                <w:rFonts w:ascii="Verdana" w:hAnsi="Verdana"/>
                <w:sz w:val="20"/>
                <w:szCs w:val="16"/>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2715DFD6" w14:textId="092B0F28" w:rsidR="002A0CB3" w:rsidRPr="009F2CFE" w:rsidRDefault="002A0CB3" w:rsidP="002A0CB3">
            <w:pPr>
              <w:rPr>
                <w:rFonts w:ascii="Verdana" w:hAnsi="Verdana"/>
                <w:sz w:val="20"/>
                <w:szCs w:val="16"/>
              </w:rPr>
            </w:pPr>
            <w:r w:rsidRPr="009F2CFE">
              <w:rPr>
                <w:rFonts w:ascii="Verdana" w:hAnsi="Verdana"/>
                <w:sz w:val="20"/>
                <w:szCs w:val="16"/>
              </w:rPr>
              <w:t>12u30 tot 16u30</w:t>
            </w:r>
          </w:p>
        </w:tc>
        <w:tc>
          <w:tcPr>
            <w:tcW w:w="1566" w:type="dxa"/>
            <w:tcBorders>
              <w:top w:val="single" w:sz="4" w:space="0" w:color="auto"/>
              <w:left w:val="single" w:sz="4" w:space="0" w:color="auto"/>
              <w:bottom w:val="single" w:sz="4" w:space="0" w:color="auto"/>
              <w:right w:val="single" w:sz="4" w:space="0" w:color="auto"/>
            </w:tcBorders>
            <w:hideMark/>
          </w:tcPr>
          <w:p w14:paraId="0D38E61E" w14:textId="681C6D41" w:rsidR="002A0CB3" w:rsidRPr="009F2CFE" w:rsidRDefault="002A0CB3" w:rsidP="002A0CB3">
            <w:pPr>
              <w:rPr>
                <w:rFonts w:ascii="Verdana" w:hAnsi="Verdana"/>
                <w:sz w:val="20"/>
                <w:szCs w:val="16"/>
              </w:rPr>
            </w:pPr>
            <w:r w:rsidRPr="009F2CFE">
              <w:rPr>
                <w:rFonts w:ascii="Verdana" w:hAnsi="Verdana"/>
                <w:sz w:val="20"/>
                <w:szCs w:val="16"/>
              </w:rPr>
              <w:t>8u</w:t>
            </w:r>
          </w:p>
        </w:tc>
      </w:tr>
      <w:tr w:rsidR="002A0CB3" w:rsidRPr="009F2CFE" w14:paraId="0A227657"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7CC22337" w14:textId="5E253A2B" w:rsidR="002A0CB3" w:rsidRPr="009F2CFE" w:rsidRDefault="002A0CB3" w:rsidP="002A0CB3">
            <w:pPr>
              <w:rPr>
                <w:rFonts w:ascii="Verdana" w:hAnsi="Verdana"/>
                <w:sz w:val="20"/>
                <w:szCs w:val="16"/>
              </w:rPr>
            </w:pPr>
            <w:r w:rsidRPr="009F2CFE">
              <w:rPr>
                <w:rFonts w:ascii="Verdana" w:hAnsi="Verdana"/>
                <w:sz w:val="20"/>
                <w:szCs w:val="16"/>
              </w:rPr>
              <w:t>Donderdag</w:t>
            </w:r>
          </w:p>
        </w:tc>
        <w:tc>
          <w:tcPr>
            <w:tcW w:w="2114" w:type="dxa"/>
            <w:tcBorders>
              <w:top w:val="single" w:sz="4" w:space="0" w:color="auto"/>
              <w:left w:val="single" w:sz="4" w:space="0" w:color="auto"/>
              <w:bottom w:val="single" w:sz="4" w:space="0" w:color="auto"/>
              <w:right w:val="single" w:sz="4" w:space="0" w:color="auto"/>
            </w:tcBorders>
            <w:hideMark/>
          </w:tcPr>
          <w:p w14:paraId="3ECDE599" w14:textId="7D99AF27" w:rsidR="002A0CB3" w:rsidRPr="009F2CFE" w:rsidRDefault="002A0CB3" w:rsidP="002A0CB3">
            <w:pPr>
              <w:rPr>
                <w:rFonts w:ascii="Verdana" w:hAnsi="Verdana"/>
                <w:sz w:val="20"/>
                <w:szCs w:val="16"/>
              </w:rPr>
            </w:pPr>
            <w:r w:rsidRPr="009F2CFE">
              <w:rPr>
                <w:rFonts w:ascii="Verdana" w:hAnsi="Verdana"/>
                <w:sz w:val="20"/>
                <w:szCs w:val="16"/>
              </w:rPr>
              <w:t>8u tot 12u</w:t>
            </w:r>
          </w:p>
        </w:tc>
        <w:tc>
          <w:tcPr>
            <w:tcW w:w="1560" w:type="dxa"/>
            <w:tcBorders>
              <w:top w:val="single" w:sz="4" w:space="0" w:color="auto"/>
              <w:left w:val="single" w:sz="4" w:space="0" w:color="auto"/>
              <w:bottom w:val="single" w:sz="4" w:space="0" w:color="auto"/>
              <w:right w:val="single" w:sz="4" w:space="0" w:color="auto"/>
            </w:tcBorders>
            <w:hideMark/>
          </w:tcPr>
          <w:p w14:paraId="7BEDF8B8" w14:textId="624E2858" w:rsidR="002A0CB3" w:rsidRPr="009F2CFE" w:rsidRDefault="002A0CB3" w:rsidP="002A0CB3">
            <w:pPr>
              <w:rPr>
                <w:rFonts w:ascii="Verdana" w:hAnsi="Verdana"/>
                <w:sz w:val="20"/>
                <w:szCs w:val="16"/>
              </w:rPr>
            </w:pPr>
            <w:r w:rsidRPr="009F2CFE">
              <w:rPr>
                <w:rFonts w:ascii="Verdana" w:hAnsi="Verdana"/>
                <w:sz w:val="20"/>
                <w:szCs w:val="16"/>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736B9863" w14:textId="0C5DDE0E" w:rsidR="002A0CB3" w:rsidRPr="009F2CFE" w:rsidRDefault="002A0CB3" w:rsidP="002A0CB3">
            <w:pPr>
              <w:rPr>
                <w:rFonts w:ascii="Verdana" w:hAnsi="Verdana"/>
                <w:sz w:val="20"/>
                <w:szCs w:val="16"/>
              </w:rPr>
            </w:pPr>
            <w:r w:rsidRPr="009F2CFE">
              <w:rPr>
                <w:rFonts w:ascii="Verdana" w:hAnsi="Verdana"/>
                <w:sz w:val="20"/>
                <w:szCs w:val="16"/>
              </w:rPr>
              <w:t>12u30 tot 16u30</w:t>
            </w:r>
          </w:p>
        </w:tc>
        <w:tc>
          <w:tcPr>
            <w:tcW w:w="1566" w:type="dxa"/>
            <w:tcBorders>
              <w:top w:val="single" w:sz="4" w:space="0" w:color="auto"/>
              <w:left w:val="single" w:sz="4" w:space="0" w:color="auto"/>
              <w:bottom w:val="single" w:sz="4" w:space="0" w:color="auto"/>
              <w:right w:val="single" w:sz="4" w:space="0" w:color="auto"/>
            </w:tcBorders>
            <w:hideMark/>
          </w:tcPr>
          <w:p w14:paraId="01C1FD63" w14:textId="4749C5A3" w:rsidR="002A0CB3" w:rsidRPr="009F2CFE" w:rsidRDefault="002A0CB3" w:rsidP="002A0CB3">
            <w:pPr>
              <w:rPr>
                <w:rFonts w:ascii="Verdana" w:hAnsi="Verdana"/>
                <w:sz w:val="20"/>
                <w:szCs w:val="16"/>
              </w:rPr>
            </w:pPr>
            <w:r w:rsidRPr="009F2CFE">
              <w:rPr>
                <w:rFonts w:ascii="Verdana" w:hAnsi="Verdana"/>
                <w:sz w:val="20"/>
                <w:szCs w:val="16"/>
              </w:rPr>
              <w:t>8u</w:t>
            </w:r>
          </w:p>
        </w:tc>
      </w:tr>
      <w:tr w:rsidR="002A0CB3" w:rsidRPr="009F2CFE" w14:paraId="47E99A99"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6722A3FF" w14:textId="6CC508A2" w:rsidR="002A0CB3" w:rsidRPr="009F2CFE" w:rsidRDefault="002A0CB3" w:rsidP="002A0CB3">
            <w:pPr>
              <w:rPr>
                <w:rFonts w:ascii="Verdana" w:hAnsi="Verdana"/>
                <w:sz w:val="20"/>
                <w:szCs w:val="16"/>
              </w:rPr>
            </w:pPr>
            <w:r w:rsidRPr="009F2CFE">
              <w:rPr>
                <w:rFonts w:ascii="Verdana" w:hAnsi="Verdana"/>
                <w:sz w:val="20"/>
                <w:szCs w:val="16"/>
              </w:rPr>
              <w:t>Vrijdag</w:t>
            </w:r>
          </w:p>
        </w:tc>
        <w:tc>
          <w:tcPr>
            <w:tcW w:w="2114" w:type="dxa"/>
            <w:tcBorders>
              <w:top w:val="single" w:sz="4" w:space="0" w:color="auto"/>
              <w:left w:val="single" w:sz="4" w:space="0" w:color="auto"/>
              <w:bottom w:val="single" w:sz="4" w:space="0" w:color="auto"/>
              <w:right w:val="single" w:sz="4" w:space="0" w:color="auto"/>
            </w:tcBorders>
            <w:hideMark/>
          </w:tcPr>
          <w:p w14:paraId="36FA6DE8" w14:textId="51A8ACE8" w:rsidR="002A0CB3" w:rsidRPr="009F2CFE" w:rsidRDefault="002A0CB3" w:rsidP="002A0CB3">
            <w:pPr>
              <w:rPr>
                <w:rFonts w:ascii="Verdana" w:hAnsi="Verdana"/>
                <w:sz w:val="20"/>
                <w:szCs w:val="16"/>
              </w:rPr>
            </w:pPr>
            <w:r w:rsidRPr="009F2CFE">
              <w:rPr>
                <w:rFonts w:ascii="Verdana" w:hAnsi="Verdana"/>
                <w:sz w:val="20"/>
                <w:szCs w:val="16"/>
              </w:rPr>
              <w:t>8u tot 12u</w:t>
            </w:r>
          </w:p>
        </w:tc>
        <w:tc>
          <w:tcPr>
            <w:tcW w:w="1560" w:type="dxa"/>
            <w:tcBorders>
              <w:top w:val="single" w:sz="4" w:space="0" w:color="auto"/>
              <w:left w:val="single" w:sz="4" w:space="0" w:color="auto"/>
              <w:bottom w:val="single" w:sz="4" w:space="0" w:color="auto"/>
              <w:right w:val="single" w:sz="4" w:space="0" w:color="auto"/>
            </w:tcBorders>
            <w:hideMark/>
          </w:tcPr>
          <w:p w14:paraId="405726A3" w14:textId="06CC76F6" w:rsidR="002A0CB3" w:rsidRPr="009F2CFE" w:rsidRDefault="002A0CB3" w:rsidP="002A0CB3">
            <w:pPr>
              <w:rPr>
                <w:rFonts w:ascii="Verdana" w:hAnsi="Verdana"/>
                <w:sz w:val="20"/>
                <w:szCs w:val="16"/>
              </w:rPr>
            </w:pPr>
            <w:r w:rsidRPr="009F2CFE">
              <w:rPr>
                <w:rFonts w:ascii="Verdana" w:hAnsi="Verdana"/>
                <w:sz w:val="20"/>
                <w:szCs w:val="16"/>
              </w:rPr>
              <w:t>12u tot 12u30</w:t>
            </w:r>
          </w:p>
        </w:tc>
        <w:tc>
          <w:tcPr>
            <w:tcW w:w="2551" w:type="dxa"/>
            <w:tcBorders>
              <w:top w:val="single" w:sz="4" w:space="0" w:color="auto"/>
              <w:left w:val="single" w:sz="4" w:space="0" w:color="auto"/>
              <w:bottom w:val="single" w:sz="4" w:space="0" w:color="auto"/>
              <w:right w:val="single" w:sz="4" w:space="0" w:color="auto"/>
            </w:tcBorders>
            <w:hideMark/>
          </w:tcPr>
          <w:p w14:paraId="6A720E62" w14:textId="2B888264" w:rsidR="002A0CB3" w:rsidRPr="009F2CFE" w:rsidRDefault="002A0CB3" w:rsidP="002A0CB3">
            <w:pPr>
              <w:rPr>
                <w:rFonts w:ascii="Verdana" w:hAnsi="Verdana"/>
                <w:sz w:val="20"/>
                <w:szCs w:val="16"/>
              </w:rPr>
            </w:pPr>
            <w:r w:rsidRPr="009F2CFE">
              <w:rPr>
                <w:rFonts w:ascii="Verdana" w:hAnsi="Verdana"/>
                <w:sz w:val="20"/>
                <w:szCs w:val="16"/>
              </w:rPr>
              <w:t>12u30 tot 14u30</w:t>
            </w:r>
          </w:p>
        </w:tc>
        <w:tc>
          <w:tcPr>
            <w:tcW w:w="1566" w:type="dxa"/>
            <w:tcBorders>
              <w:top w:val="single" w:sz="4" w:space="0" w:color="auto"/>
              <w:left w:val="single" w:sz="4" w:space="0" w:color="auto"/>
              <w:bottom w:val="single" w:sz="4" w:space="0" w:color="auto"/>
              <w:right w:val="single" w:sz="4" w:space="0" w:color="auto"/>
            </w:tcBorders>
            <w:hideMark/>
          </w:tcPr>
          <w:p w14:paraId="349EB745" w14:textId="09641B93" w:rsidR="002A0CB3" w:rsidRPr="009F2CFE" w:rsidRDefault="002A0CB3" w:rsidP="002A0CB3">
            <w:pPr>
              <w:rPr>
                <w:rFonts w:ascii="Verdana" w:hAnsi="Verdana"/>
                <w:sz w:val="20"/>
                <w:szCs w:val="16"/>
              </w:rPr>
            </w:pPr>
            <w:r w:rsidRPr="009F2CFE">
              <w:rPr>
                <w:rFonts w:ascii="Verdana" w:hAnsi="Verdana"/>
                <w:sz w:val="20"/>
                <w:szCs w:val="16"/>
              </w:rPr>
              <w:t>6u</w:t>
            </w:r>
          </w:p>
        </w:tc>
      </w:tr>
      <w:tr w:rsidR="002A0CB3" w:rsidRPr="009F2CFE" w14:paraId="2D1FEE39"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67DCB2D3" w14:textId="0A271777" w:rsidR="002A0CB3" w:rsidRPr="009F2CFE" w:rsidRDefault="002A0CB3" w:rsidP="002A0CB3">
            <w:pPr>
              <w:rPr>
                <w:rFonts w:ascii="Verdana" w:hAnsi="Verdana"/>
                <w:sz w:val="20"/>
                <w:szCs w:val="16"/>
              </w:rPr>
            </w:pPr>
            <w:r w:rsidRPr="009F2CFE">
              <w:rPr>
                <w:rFonts w:ascii="Verdana" w:hAnsi="Verdana"/>
                <w:sz w:val="20"/>
                <w:szCs w:val="16"/>
              </w:rPr>
              <w:t>Zaterdag</w:t>
            </w:r>
          </w:p>
        </w:tc>
        <w:tc>
          <w:tcPr>
            <w:tcW w:w="2114" w:type="dxa"/>
            <w:tcBorders>
              <w:top w:val="single" w:sz="4" w:space="0" w:color="auto"/>
              <w:left w:val="single" w:sz="4" w:space="0" w:color="auto"/>
              <w:bottom w:val="single" w:sz="4" w:space="0" w:color="auto"/>
              <w:right w:val="single" w:sz="4" w:space="0" w:color="auto"/>
            </w:tcBorders>
            <w:hideMark/>
          </w:tcPr>
          <w:p w14:paraId="18C5414A" w14:textId="7E06C6CC" w:rsidR="002A0CB3" w:rsidRPr="009F2CFE" w:rsidRDefault="002A0CB3" w:rsidP="002A0CB3">
            <w:pPr>
              <w:rPr>
                <w:rFonts w:ascii="Verdana" w:hAnsi="Verdana"/>
                <w:sz w:val="20"/>
                <w:szCs w:val="16"/>
              </w:rPr>
            </w:pPr>
            <w:r w:rsidRPr="009F2CFE">
              <w:rPr>
                <w:rFonts w:ascii="Verdana" w:hAnsi="Verdana"/>
                <w:sz w:val="20"/>
                <w:szCs w:val="16"/>
              </w:rPr>
              <w:t>-</w:t>
            </w:r>
          </w:p>
        </w:tc>
        <w:tc>
          <w:tcPr>
            <w:tcW w:w="1560" w:type="dxa"/>
            <w:tcBorders>
              <w:top w:val="single" w:sz="4" w:space="0" w:color="auto"/>
              <w:left w:val="single" w:sz="4" w:space="0" w:color="auto"/>
              <w:bottom w:val="single" w:sz="4" w:space="0" w:color="auto"/>
              <w:right w:val="single" w:sz="4" w:space="0" w:color="auto"/>
            </w:tcBorders>
            <w:hideMark/>
          </w:tcPr>
          <w:p w14:paraId="6266784A" w14:textId="1F6E8AEF" w:rsidR="002A0CB3" w:rsidRPr="009F2CFE" w:rsidRDefault="002A0CB3" w:rsidP="002A0CB3">
            <w:pPr>
              <w:rPr>
                <w:rFonts w:ascii="Verdana" w:hAnsi="Verdana"/>
                <w:sz w:val="20"/>
                <w:szCs w:val="16"/>
              </w:rPr>
            </w:pPr>
            <w:r w:rsidRPr="009F2CFE">
              <w:rPr>
                <w:rFonts w:ascii="Verdana" w:hAnsi="Verdana"/>
                <w:sz w:val="20"/>
                <w:szCs w:val="16"/>
              </w:rPr>
              <w:t>-</w:t>
            </w:r>
          </w:p>
        </w:tc>
        <w:tc>
          <w:tcPr>
            <w:tcW w:w="2551" w:type="dxa"/>
            <w:tcBorders>
              <w:top w:val="single" w:sz="4" w:space="0" w:color="auto"/>
              <w:left w:val="single" w:sz="4" w:space="0" w:color="auto"/>
              <w:bottom w:val="single" w:sz="4" w:space="0" w:color="auto"/>
              <w:right w:val="single" w:sz="4" w:space="0" w:color="auto"/>
            </w:tcBorders>
            <w:hideMark/>
          </w:tcPr>
          <w:p w14:paraId="1021A8DF" w14:textId="6EAF0D22" w:rsidR="002A0CB3" w:rsidRPr="009F2CFE" w:rsidRDefault="002A0CB3" w:rsidP="002A0CB3">
            <w:pPr>
              <w:rPr>
                <w:rFonts w:ascii="Verdana" w:hAnsi="Verdana"/>
                <w:sz w:val="20"/>
                <w:szCs w:val="16"/>
              </w:rPr>
            </w:pPr>
            <w:r w:rsidRPr="009F2CFE">
              <w:rPr>
                <w:rFonts w:ascii="Verdana" w:hAnsi="Verdana"/>
                <w:sz w:val="20"/>
                <w:szCs w:val="16"/>
              </w:rPr>
              <w:t>-</w:t>
            </w:r>
          </w:p>
        </w:tc>
        <w:tc>
          <w:tcPr>
            <w:tcW w:w="1566" w:type="dxa"/>
            <w:tcBorders>
              <w:top w:val="single" w:sz="4" w:space="0" w:color="auto"/>
              <w:left w:val="single" w:sz="4" w:space="0" w:color="auto"/>
              <w:bottom w:val="single" w:sz="4" w:space="0" w:color="auto"/>
              <w:right w:val="single" w:sz="4" w:space="0" w:color="auto"/>
            </w:tcBorders>
            <w:hideMark/>
          </w:tcPr>
          <w:p w14:paraId="76581B65" w14:textId="76AE0D92" w:rsidR="002A0CB3" w:rsidRPr="009F2CFE" w:rsidRDefault="002A0CB3" w:rsidP="002A0CB3">
            <w:pPr>
              <w:rPr>
                <w:rFonts w:ascii="Verdana" w:hAnsi="Verdana"/>
                <w:sz w:val="20"/>
                <w:szCs w:val="16"/>
              </w:rPr>
            </w:pPr>
            <w:r w:rsidRPr="009F2CFE">
              <w:rPr>
                <w:rFonts w:ascii="Verdana" w:hAnsi="Verdana"/>
                <w:sz w:val="20"/>
                <w:szCs w:val="16"/>
              </w:rPr>
              <w:t>-</w:t>
            </w:r>
          </w:p>
        </w:tc>
      </w:tr>
      <w:tr w:rsidR="002A0CB3" w:rsidRPr="009F2CFE" w14:paraId="324875DB" w14:textId="77777777" w:rsidTr="002A0CB3">
        <w:tc>
          <w:tcPr>
            <w:tcW w:w="1317" w:type="dxa"/>
            <w:tcBorders>
              <w:top w:val="single" w:sz="4" w:space="0" w:color="auto"/>
              <w:left w:val="single" w:sz="4" w:space="0" w:color="auto"/>
              <w:bottom w:val="single" w:sz="4" w:space="0" w:color="auto"/>
              <w:right w:val="single" w:sz="4" w:space="0" w:color="auto"/>
            </w:tcBorders>
            <w:hideMark/>
          </w:tcPr>
          <w:p w14:paraId="3D02D65A" w14:textId="067A2210" w:rsidR="002A0CB3" w:rsidRPr="009F2CFE" w:rsidRDefault="002A0CB3" w:rsidP="002A0CB3">
            <w:pPr>
              <w:rPr>
                <w:rFonts w:ascii="Verdana" w:hAnsi="Verdana"/>
                <w:sz w:val="20"/>
                <w:szCs w:val="16"/>
              </w:rPr>
            </w:pPr>
            <w:r w:rsidRPr="009F2CFE">
              <w:rPr>
                <w:rFonts w:ascii="Verdana" w:hAnsi="Verdana"/>
                <w:sz w:val="20"/>
                <w:szCs w:val="16"/>
              </w:rPr>
              <w:t>Zondag</w:t>
            </w:r>
          </w:p>
        </w:tc>
        <w:tc>
          <w:tcPr>
            <w:tcW w:w="2114" w:type="dxa"/>
            <w:tcBorders>
              <w:top w:val="single" w:sz="4" w:space="0" w:color="auto"/>
              <w:left w:val="single" w:sz="4" w:space="0" w:color="auto"/>
              <w:bottom w:val="single" w:sz="4" w:space="0" w:color="auto"/>
              <w:right w:val="single" w:sz="4" w:space="0" w:color="auto"/>
            </w:tcBorders>
            <w:hideMark/>
          </w:tcPr>
          <w:p w14:paraId="30E605C6" w14:textId="4D2045DB" w:rsidR="002A0CB3" w:rsidRPr="009F2CFE" w:rsidRDefault="002A0CB3" w:rsidP="002A0CB3">
            <w:pPr>
              <w:rPr>
                <w:rFonts w:ascii="Verdana" w:hAnsi="Verdana"/>
                <w:sz w:val="20"/>
                <w:szCs w:val="16"/>
              </w:rPr>
            </w:pPr>
            <w:r w:rsidRPr="009F2CFE">
              <w:rPr>
                <w:rFonts w:ascii="Verdana" w:hAnsi="Verdana"/>
                <w:sz w:val="20"/>
                <w:szCs w:val="16"/>
              </w:rPr>
              <w:t>-</w:t>
            </w:r>
          </w:p>
        </w:tc>
        <w:tc>
          <w:tcPr>
            <w:tcW w:w="1560" w:type="dxa"/>
            <w:tcBorders>
              <w:top w:val="single" w:sz="4" w:space="0" w:color="auto"/>
              <w:left w:val="single" w:sz="4" w:space="0" w:color="auto"/>
              <w:bottom w:val="single" w:sz="4" w:space="0" w:color="auto"/>
              <w:right w:val="single" w:sz="4" w:space="0" w:color="auto"/>
            </w:tcBorders>
            <w:hideMark/>
          </w:tcPr>
          <w:p w14:paraId="037856EC" w14:textId="1DF7CB41" w:rsidR="002A0CB3" w:rsidRPr="009F2CFE" w:rsidRDefault="002A0CB3" w:rsidP="002A0CB3">
            <w:pPr>
              <w:rPr>
                <w:rFonts w:ascii="Verdana" w:hAnsi="Verdana"/>
                <w:sz w:val="20"/>
                <w:szCs w:val="16"/>
              </w:rPr>
            </w:pPr>
            <w:r w:rsidRPr="009F2CFE">
              <w:rPr>
                <w:rFonts w:ascii="Verdana" w:hAnsi="Verdana"/>
                <w:sz w:val="20"/>
                <w:szCs w:val="16"/>
              </w:rPr>
              <w:t>-</w:t>
            </w:r>
          </w:p>
        </w:tc>
        <w:tc>
          <w:tcPr>
            <w:tcW w:w="2551" w:type="dxa"/>
            <w:tcBorders>
              <w:top w:val="single" w:sz="4" w:space="0" w:color="auto"/>
              <w:left w:val="single" w:sz="4" w:space="0" w:color="auto"/>
              <w:bottom w:val="single" w:sz="4" w:space="0" w:color="auto"/>
              <w:right w:val="single" w:sz="4" w:space="0" w:color="auto"/>
            </w:tcBorders>
            <w:hideMark/>
          </w:tcPr>
          <w:p w14:paraId="3AAB54FB" w14:textId="38B7A27F" w:rsidR="002A0CB3" w:rsidRPr="009F2CFE" w:rsidRDefault="002A0CB3" w:rsidP="002A0CB3">
            <w:pPr>
              <w:rPr>
                <w:rFonts w:ascii="Verdana" w:hAnsi="Verdana"/>
                <w:sz w:val="20"/>
                <w:szCs w:val="16"/>
              </w:rPr>
            </w:pPr>
            <w:r w:rsidRPr="009F2CFE">
              <w:rPr>
                <w:rFonts w:ascii="Verdana" w:hAnsi="Verdana"/>
                <w:sz w:val="20"/>
                <w:szCs w:val="16"/>
              </w:rPr>
              <w:t>-</w:t>
            </w:r>
          </w:p>
        </w:tc>
        <w:tc>
          <w:tcPr>
            <w:tcW w:w="1566" w:type="dxa"/>
            <w:tcBorders>
              <w:top w:val="single" w:sz="4" w:space="0" w:color="auto"/>
              <w:left w:val="single" w:sz="4" w:space="0" w:color="auto"/>
              <w:bottom w:val="single" w:sz="4" w:space="0" w:color="auto"/>
              <w:right w:val="single" w:sz="4" w:space="0" w:color="auto"/>
            </w:tcBorders>
          </w:tcPr>
          <w:p w14:paraId="59E7F254" w14:textId="77777777" w:rsidR="002A0CB3" w:rsidRPr="009F2CFE" w:rsidRDefault="002A0CB3" w:rsidP="002A0CB3">
            <w:pPr>
              <w:rPr>
                <w:rFonts w:ascii="Verdana" w:hAnsi="Verdana"/>
                <w:sz w:val="20"/>
                <w:szCs w:val="16"/>
              </w:rPr>
            </w:pPr>
          </w:p>
        </w:tc>
      </w:tr>
      <w:tr w:rsidR="002A0CB3" w:rsidRPr="009F2CFE" w14:paraId="49C6BC1D" w14:textId="77777777" w:rsidTr="002A0CB3">
        <w:tc>
          <w:tcPr>
            <w:tcW w:w="1317" w:type="dxa"/>
            <w:tcBorders>
              <w:top w:val="single" w:sz="4" w:space="0" w:color="auto"/>
              <w:left w:val="single" w:sz="4" w:space="0" w:color="auto"/>
              <w:bottom w:val="single" w:sz="4" w:space="0" w:color="auto"/>
              <w:right w:val="single" w:sz="4" w:space="0" w:color="auto"/>
            </w:tcBorders>
          </w:tcPr>
          <w:p w14:paraId="20DE1745" w14:textId="77777777" w:rsidR="002A0CB3" w:rsidRPr="009F2CFE" w:rsidRDefault="002A0CB3" w:rsidP="002A0CB3">
            <w:pPr>
              <w:rPr>
                <w:rFonts w:ascii="Verdana" w:hAnsi="Verdana"/>
                <w:sz w:val="20"/>
                <w:szCs w:val="16"/>
              </w:rPr>
            </w:pPr>
          </w:p>
        </w:tc>
        <w:tc>
          <w:tcPr>
            <w:tcW w:w="2114" w:type="dxa"/>
            <w:tcBorders>
              <w:top w:val="single" w:sz="4" w:space="0" w:color="auto"/>
              <w:left w:val="single" w:sz="4" w:space="0" w:color="auto"/>
              <w:bottom w:val="single" w:sz="4" w:space="0" w:color="auto"/>
              <w:right w:val="single" w:sz="4" w:space="0" w:color="auto"/>
            </w:tcBorders>
          </w:tcPr>
          <w:p w14:paraId="032F7B33" w14:textId="77777777" w:rsidR="002A0CB3" w:rsidRPr="009F2CFE" w:rsidRDefault="002A0CB3" w:rsidP="002A0CB3">
            <w:pPr>
              <w:rPr>
                <w:rFonts w:ascii="Verdana" w:hAnsi="Verdana"/>
                <w:sz w:val="20"/>
                <w:szCs w:val="16"/>
              </w:rPr>
            </w:pPr>
          </w:p>
        </w:tc>
        <w:tc>
          <w:tcPr>
            <w:tcW w:w="1560" w:type="dxa"/>
            <w:tcBorders>
              <w:top w:val="single" w:sz="4" w:space="0" w:color="auto"/>
              <w:left w:val="single" w:sz="4" w:space="0" w:color="auto"/>
              <w:bottom w:val="single" w:sz="4" w:space="0" w:color="auto"/>
              <w:right w:val="single" w:sz="4" w:space="0" w:color="auto"/>
            </w:tcBorders>
          </w:tcPr>
          <w:p w14:paraId="4F9611CB" w14:textId="77777777" w:rsidR="002A0CB3" w:rsidRPr="009F2CFE" w:rsidRDefault="002A0CB3" w:rsidP="002A0CB3">
            <w:pPr>
              <w:rPr>
                <w:rFonts w:ascii="Verdana" w:hAnsi="Verdana"/>
                <w:sz w:val="20"/>
                <w:szCs w:val="16"/>
              </w:rPr>
            </w:pPr>
          </w:p>
        </w:tc>
        <w:tc>
          <w:tcPr>
            <w:tcW w:w="2551" w:type="dxa"/>
            <w:tcBorders>
              <w:top w:val="single" w:sz="4" w:space="0" w:color="auto"/>
              <w:left w:val="single" w:sz="4" w:space="0" w:color="auto"/>
              <w:bottom w:val="single" w:sz="4" w:space="0" w:color="auto"/>
              <w:right w:val="single" w:sz="4" w:space="0" w:color="auto"/>
            </w:tcBorders>
            <w:hideMark/>
          </w:tcPr>
          <w:p w14:paraId="4B35706A" w14:textId="291221B6" w:rsidR="002A0CB3" w:rsidRPr="009F2CFE" w:rsidRDefault="002A0CB3" w:rsidP="002A0CB3">
            <w:pPr>
              <w:rPr>
                <w:rFonts w:ascii="Verdana" w:hAnsi="Verdana"/>
                <w:sz w:val="20"/>
                <w:szCs w:val="16"/>
              </w:rPr>
            </w:pPr>
            <w:r w:rsidRPr="009F2CFE">
              <w:rPr>
                <w:rFonts w:ascii="Verdana" w:hAnsi="Verdana"/>
                <w:sz w:val="20"/>
                <w:szCs w:val="16"/>
              </w:rPr>
              <w:t>totaal</w:t>
            </w:r>
          </w:p>
        </w:tc>
        <w:tc>
          <w:tcPr>
            <w:tcW w:w="1566" w:type="dxa"/>
            <w:tcBorders>
              <w:top w:val="single" w:sz="4" w:space="0" w:color="auto"/>
              <w:left w:val="single" w:sz="4" w:space="0" w:color="auto"/>
              <w:bottom w:val="single" w:sz="4" w:space="0" w:color="auto"/>
              <w:right w:val="single" w:sz="4" w:space="0" w:color="auto"/>
            </w:tcBorders>
            <w:hideMark/>
          </w:tcPr>
          <w:p w14:paraId="5C2670EB" w14:textId="2AF55756" w:rsidR="002A0CB3" w:rsidRPr="009F2CFE" w:rsidRDefault="002A0CB3" w:rsidP="002A0CB3">
            <w:pPr>
              <w:rPr>
                <w:rFonts w:ascii="Verdana" w:hAnsi="Verdana"/>
                <w:sz w:val="20"/>
                <w:szCs w:val="16"/>
              </w:rPr>
            </w:pPr>
            <w:r w:rsidRPr="009F2CFE">
              <w:rPr>
                <w:rFonts w:ascii="Verdana" w:hAnsi="Verdana"/>
                <w:sz w:val="20"/>
                <w:szCs w:val="16"/>
              </w:rPr>
              <w:t>38u</w:t>
            </w:r>
          </w:p>
        </w:tc>
      </w:tr>
    </w:tbl>
    <w:p w14:paraId="36E819BE" w14:textId="77777777" w:rsidR="00B54B4F" w:rsidRPr="009F2CFE" w:rsidRDefault="00B54B4F" w:rsidP="00E60C93">
      <w:pPr>
        <w:spacing w:after="200" w:line="276" w:lineRule="auto"/>
        <w:rPr>
          <w:rFonts w:ascii="Verdana" w:hAnsi="Verdana"/>
          <w:sz w:val="20"/>
          <w:szCs w:val="16"/>
        </w:rPr>
      </w:pPr>
    </w:p>
    <w:p w14:paraId="42DCCEE8" w14:textId="0101A373" w:rsidR="00E60C93" w:rsidRPr="009F2CFE" w:rsidRDefault="00E60C93" w:rsidP="00E60C93">
      <w:pPr>
        <w:spacing w:after="200" w:line="276" w:lineRule="auto"/>
        <w:rPr>
          <w:rFonts w:ascii="Verdana" w:hAnsi="Verdana"/>
          <w:sz w:val="20"/>
        </w:rPr>
      </w:pPr>
      <w:r w:rsidRPr="009F2CFE">
        <w:rPr>
          <w:rFonts w:ascii="Verdana" w:hAnsi="Verdana"/>
          <w:sz w:val="20"/>
          <w:szCs w:val="16"/>
        </w:rPr>
        <w:lastRenderedPageBreak/>
        <w:t>Zomerregeling</w:t>
      </w:r>
    </w:p>
    <w:p w14:paraId="1804DD7C" w14:textId="49C53CBC" w:rsidR="00E60C93" w:rsidRPr="009F2CFE" w:rsidRDefault="00E60C93" w:rsidP="002A0CB3">
      <w:pPr>
        <w:rPr>
          <w:rFonts w:ascii="Verdana" w:hAnsi="Verdana"/>
          <w:sz w:val="20"/>
          <w:szCs w:val="16"/>
        </w:rPr>
      </w:pPr>
      <w:r w:rsidRPr="009F2CFE">
        <w:rPr>
          <w:rFonts w:ascii="Verdana" w:hAnsi="Verdana"/>
          <w:sz w:val="20"/>
          <w:szCs w:val="16"/>
        </w:rPr>
        <w:t>Van 1 april tot en met 30 september</w:t>
      </w:r>
      <w:r w:rsidR="009414CF" w:rsidRPr="009F2CFE">
        <w:rPr>
          <w:rFonts w:ascii="Verdana" w:hAnsi="Verdana"/>
          <w:sz w:val="20"/>
          <w:szCs w:val="16"/>
        </w:rPr>
        <w:t xml:space="preserve"> (alle zaterdagen werken)</w:t>
      </w:r>
    </w:p>
    <w:p w14:paraId="704DE343" w14:textId="77777777" w:rsidR="009414CF" w:rsidRPr="009F2CFE" w:rsidRDefault="009414CF" w:rsidP="002A0CB3">
      <w:pPr>
        <w:rPr>
          <w:rFonts w:ascii="Verdana" w:hAnsi="Verdana"/>
          <w:sz w:val="20"/>
          <w:szCs w:val="16"/>
        </w:rPr>
      </w:pPr>
    </w:p>
    <w:tbl>
      <w:tblPr>
        <w:tblStyle w:val="Tabelraster"/>
        <w:tblW w:w="0" w:type="auto"/>
        <w:tblLook w:val="04A0" w:firstRow="1" w:lastRow="0" w:firstColumn="1" w:lastColumn="0" w:noHBand="0" w:noVBand="1"/>
      </w:tblPr>
      <w:tblGrid>
        <w:gridCol w:w="1413"/>
        <w:gridCol w:w="2126"/>
        <w:gridCol w:w="1559"/>
        <w:gridCol w:w="2410"/>
        <w:gridCol w:w="1554"/>
      </w:tblGrid>
      <w:tr w:rsidR="00E60C93" w:rsidRPr="009F2CFE" w14:paraId="6F592A22"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7043D56D" w14:textId="77777777" w:rsidR="00E60C93" w:rsidRPr="009F2CFE" w:rsidRDefault="00E60C93">
            <w:pPr>
              <w:rPr>
                <w:rFonts w:ascii="Verdana" w:hAnsi="Verdana"/>
                <w:sz w:val="20"/>
                <w:szCs w:val="16"/>
                <w:lang w:val="nl-BE" w:eastAsia="en-US"/>
              </w:rPr>
            </w:pPr>
            <w:r w:rsidRPr="009F2CFE">
              <w:rPr>
                <w:rFonts w:ascii="Verdana" w:hAnsi="Verdana"/>
                <w:sz w:val="20"/>
                <w:szCs w:val="16"/>
              </w:rPr>
              <w:t>dagen</w:t>
            </w:r>
          </w:p>
        </w:tc>
        <w:tc>
          <w:tcPr>
            <w:tcW w:w="2126" w:type="dxa"/>
            <w:tcBorders>
              <w:top w:val="single" w:sz="4" w:space="0" w:color="auto"/>
              <w:left w:val="single" w:sz="4" w:space="0" w:color="auto"/>
              <w:bottom w:val="single" w:sz="4" w:space="0" w:color="auto"/>
              <w:right w:val="single" w:sz="4" w:space="0" w:color="auto"/>
            </w:tcBorders>
            <w:hideMark/>
          </w:tcPr>
          <w:p w14:paraId="755FA2B7" w14:textId="77777777" w:rsidR="00E60C93" w:rsidRPr="009F2CFE" w:rsidRDefault="00E60C93">
            <w:pPr>
              <w:rPr>
                <w:rFonts w:ascii="Verdana" w:hAnsi="Verdana"/>
                <w:sz w:val="20"/>
                <w:szCs w:val="16"/>
              </w:rPr>
            </w:pPr>
            <w:r w:rsidRPr="009F2CFE">
              <w:rPr>
                <w:rFonts w:ascii="Verdana" w:hAnsi="Verdana"/>
                <w:sz w:val="20"/>
                <w:szCs w:val="16"/>
              </w:rPr>
              <w:t>voormiddag</w:t>
            </w:r>
          </w:p>
        </w:tc>
        <w:tc>
          <w:tcPr>
            <w:tcW w:w="1559" w:type="dxa"/>
            <w:tcBorders>
              <w:top w:val="single" w:sz="4" w:space="0" w:color="auto"/>
              <w:left w:val="single" w:sz="4" w:space="0" w:color="auto"/>
              <w:bottom w:val="single" w:sz="4" w:space="0" w:color="auto"/>
              <w:right w:val="single" w:sz="4" w:space="0" w:color="auto"/>
            </w:tcBorders>
            <w:hideMark/>
          </w:tcPr>
          <w:p w14:paraId="70F24AE0" w14:textId="77777777" w:rsidR="00E60C93" w:rsidRPr="009F2CFE" w:rsidRDefault="00E60C93">
            <w:pPr>
              <w:rPr>
                <w:rFonts w:ascii="Verdana" w:hAnsi="Verdana"/>
                <w:sz w:val="20"/>
                <w:szCs w:val="16"/>
              </w:rPr>
            </w:pPr>
            <w:r w:rsidRPr="009F2CFE">
              <w:rPr>
                <w:rFonts w:ascii="Verdana" w:hAnsi="Verdana"/>
                <w:sz w:val="20"/>
                <w:szCs w:val="16"/>
              </w:rPr>
              <w:t>pauze</w:t>
            </w:r>
          </w:p>
        </w:tc>
        <w:tc>
          <w:tcPr>
            <w:tcW w:w="2410" w:type="dxa"/>
            <w:tcBorders>
              <w:top w:val="single" w:sz="4" w:space="0" w:color="auto"/>
              <w:left w:val="single" w:sz="4" w:space="0" w:color="auto"/>
              <w:bottom w:val="single" w:sz="4" w:space="0" w:color="auto"/>
              <w:right w:val="single" w:sz="4" w:space="0" w:color="auto"/>
            </w:tcBorders>
            <w:hideMark/>
          </w:tcPr>
          <w:p w14:paraId="1A2F7215" w14:textId="77777777" w:rsidR="00E60C93" w:rsidRPr="009F2CFE" w:rsidRDefault="00E60C93">
            <w:pPr>
              <w:rPr>
                <w:rFonts w:ascii="Verdana" w:hAnsi="Verdana"/>
                <w:sz w:val="20"/>
                <w:szCs w:val="16"/>
              </w:rPr>
            </w:pPr>
            <w:r w:rsidRPr="009F2CFE">
              <w:rPr>
                <w:rFonts w:ascii="Verdana" w:hAnsi="Verdana"/>
                <w:sz w:val="20"/>
                <w:szCs w:val="16"/>
              </w:rPr>
              <w:t>namiddag</w:t>
            </w:r>
          </w:p>
        </w:tc>
        <w:tc>
          <w:tcPr>
            <w:tcW w:w="1554" w:type="dxa"/>
            <w:tcBorders>
              <w:top w:val="single" w:sz="4" w:space="0" w:color="auto"/>
              <w:left w:val="single" w:sz="4" w:space="0" w:color="auto"/>
              <w:bottom w:val="single" w:sz="4" w:space="0" w:color="auto"/>
              <w:right w:val="single" w:sz="4" w:space="0" w:color="auto"/>
            </w:tcBorders>
            <w:hideMark/>
          </w:tcPr>
          <w:p w14:paraId="2938491A" w14:textId="77777777" w:rsidR="00E60C93" w:rsidRPr="009F2CFE" w:rsidRDefault="00E60C93">
            <w:pPr>
              <w:rPr>
                <w:rFonts w:ascii="Verdana" w:hAnsi="Verdana"/>
                <w:sz w:val="20"/>
                <w:szCs w:val="16"/>
              </w:rPr>
            </w:pPr>
            <w:r w:rsidRPr="009F2CFE">
              <w:rPr>
                <w:rFonts w:ascii="Verdana" w:hAnsi="Verdana"/>
                <w:sz w:val="20"/>
                <w:szCs w:val="16"/>
              </w:rPr>
              <w:t>totaal</w:t>
            </w:r>
          </w:p>
        </w:tc>
      </w:tr>
      <w:tr w:rsidR="00E60C93" w:rsidRPr="009F2CFE" w14:paraId="744CC4B5"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AB24353" w14:textId="77777777" w:rsidR="00E60C93" w:rsidRPr="009F2CFE" w:rsidRDefault="00E60C93">
            <w:pPr>
              <w:rPr>
                <w:rFonts w:ascii="Verdana" w:hAnsi="Verdana"/>
                <w:sz w:val="20"/>
                <w:szCs w:val="16"/>
              </w:rPr>
            </w:pPr>
            <w:r w:rsidRPr="009F2CFE">
              <w:rPr>
                <w:rFonts w:ascii="Verdana" w:hAnsi="Verdana"/>
                <w:sz w:val="20"/>
                <w:szCs w:val="16"/>
              </w:rPr>
              <w:t>Maandag</w:t>
            </w:r>
          </w:p>
        </w:tc>
        <w:tc>
          <w:tcPr>
            <w:tcW w:w="2126" w:type="dxa"/>
            <w:tcBorders>
              <w:top w:val="single" w:sz="4" w:space="0" w:color="auto"/>
              <w:left w:val="single" w:sz="4" w:space="0" w:color="auto"/>
              <w:bottom w:val="single" w:sz="4" w:space="0" w:color="auto"/>
              <w:right w:val="single" w:sz="4" w:space="0" w:color="auto"/>
            </w:tcBorders>
            <w:hideMark/>
          </w:tcPr>
          <w:p w14:paraId="33CDB36D"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75692221"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5D4F3B68"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43A6E284" w14:textId="77777777" w:rsidR="00E60C93" w:rsidRPr="009F2CFE" w:rsidRDefault="00E60C93">
            <w:pPr>
              <w:rPr>
                <w:rFonts w:ascii="Verdana" w:hAnsi="Verdana"/>
                <w:sz w:val="20"/>
                <w:szCs w:val="16"/>
              </w:rPr>
            </w:pPr>
            <w:r w:rsidRPr="009F2CFE">
              <w:rPr>
                <w:rFonts w:ascii="Verdana" w:hAnsi="Verdana"/>
                <w:sz w:val="20"/>
                <w:szCs w:val="16"/>
              </w:rPr>
              <w:t>-</w:t>
            </w:r>
          </w:p>
        </w:tc>
      </w:tr>
      <w:tr w:rsidR="00E60C93" w:rsidRPr="009F2CFE" w14:paraId="71A378D1"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40233D07" w14:textId="77777777" w:rsidR="00E60C93" w:rsidRPr="009F2CFE" w:rsidRDefault="00E60C93">
            <w:pPr>
              <w:rPr>
                <w:rFonts w:ascii="Verdana" w:hAnsi="Verdana"/>
                <w:sz w:val="20"/>
                <w:szCs w:val="16"/>
              </w:rPr>
            </w:pPr>
            <w:r w:rsidRPr="009F2CFE">
              <w:rPr>
                <w:rFonts w:ascii="Verdana" w:hAnsi="Verdana"/>
                <w:sz w:val="20"/>
                <w:szCs w:val="16"/>
              </w:rPr>
              <w:t>Dinsdag</w:t>
            </w:r>
          </w:p>
        </w:tc>
        <w:tc>
          <w:tcPr>
            <w:tcW w:w="2126" w:type="dxa"/>
            <w:tcBorders>
              <w:top w:val="single" w:sz="4" w:space="0" w:color="auto"/>
              <w:left w:val="single" w:sz="4" w:space="0" w:color="auto"/>
              <w:bottom w:val="single" w:sz="4" w:space="0" w:color="auto"/>
              <w:right w:val="single" w:sz="4" w:space="0" w:color="auto"/>
            </w:tcBorders>
            <w:hideMark/>
          </w:tcPr>
          <w:p w14:paraId="22E91754"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6330A690"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5C72D33A"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3C1E4E02" w14:textId="77777777" w:rsidR="00E60C93" w:rsidRPr="009F2CFE" w:rsidRDefault="00E60C93">
            <w:pPr>
              <w:rPr>
                <w:rFonts w:ascii="Verdana" w:hAnsi="Verdana"/>
                <w:sz w:val="20"/>
                <w:szCs w:val="16"/>
              </w:rPr>
            </w:pPr>
            <w:r w:rsidRPr="009F2CFE">
              <w:rPr>
                <w:rFonts w:ascii="Verdana" w:hAnsi="Verdana"/>
                <w:sz w:val="20"/>
                <w:szCs w:val="16"/>
              </w:rPr>
              <w:t>4u15</w:t>
            </w:r>
          </w:p>
        </w:tc>
      </w:tr>
      <w:tr w:rsidR="00E60C93" w:rsidRPr="009F2CFE" w14:paraId="2FD44E77"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275EDED1" w14:textId="77777777" w:rsidR="00E60C93" w:rsidRPr="009F2CFE" w:rsidRDefault="00E60C93">
            <w:pPr>
              <w:rPr>
                <w:rFonts w:ascii="Verdana" w:hAnsi="Verdana"/>
                <w:sz w:val="20"/>
                <w:szCs w:val="16"/>
              </w:rPr>
            </w:pPr>
            <w:r w:rsidRPr="009F2CFE">
              <w:rPr>
                <w:rFonts w:ascii="Verdana" w:hAnsi="Verdana"/>
                <w:sz w:val="20"/>
                <w:szCs w:val="16"/>
              </w:rPr>
              <w:t>Woensdag</w:t>
            </w:r>
          </w:p>
        </w:tc>
        <w:tc>
          <w:tcPr>
            <w:tcW w:w="2126" w:type="dxa"/>
            <w:tcBorders>
              <w:top w:val="single" w:sz="4" w:space="0" w:color="auto"/>
              <w:left w:val="single" w:sz="4" w:space="0" w:color="auto"/>
              <w:bottom w:val="single" w:sz="4" w:space="0" w:color="auto"/>
              <w:right w:val="single" w:sz="4" w:space="0" w:color="auto"/>
            </w:tcBorders>
            <w:hideMark/>
          </w:tcPr>
          <w:p w14:paraId="7D96B92F"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1A4B484C" w14:textId="77777777" w:rsidR="00E60C93" w:rsidRPr="009F2CFE" w:rsidRDefault="00E60C93">
            <w:pPr>
              <w:rPr>
                <w:rFonts w:ascii="Verdana" w:hAnsi="Verdana"/>
                <w:sz w:val="20"/>
                <w:szCs w:val="16"/>
              </w:rPr>
            </w:pPr>
            <w:r w:rsidRPr="009F2CFE">
              <w:rPr>
                <w:rFonts w:ascii="Verdana" w:hAnsi="Verdana"/>
                <w:sz w:val="20"/>
                <w:szCs w:val="16"/>
              </w:rPr>
              <w:t>12u tot 15u45</w:t>
            </w:r>
          </w:p>
        </w:tc>
        <w:tc>
          <w:tcPr>
            <w:tcW w:w="2410" w:type="dxa"/>
            <w:tcBorders>
              <w:top w:val="single" w:sz="4" w:space="0" w:color="auto"/>
              <w:left w:val="single" w:sz="4" w:space="0" w:color="auto"/>
              <w:bottom w:val="single" w:sz="4" w:space="0" w:color="auto"/>
              <w:right w:val="single" w:sz="4" w:space="0" w:color="auto"/>
            </w:tcBorders>
            <w:hideMark/>
          </w:tcPr>
          <w:p w14:paraId="552147C7" w14:textId="77777777" w:rsidR="00E60C93" w:rsidRPr="009F2CFE" w:rsidRDefault="00E60C93">
            <w:pPr>
              <w:rPr>
                <w:rFonts w:ascii="Verdana" w:hAnsi="Verdana"/>
                <w:sz w:val="20"/>
                <w:szCs w:val="16"/>
              </w:rPr>
            </w:pPr>
            <w:r w:rsidRPr="009F2CFE">
              <w:rPr>
                <w:rFonts w:ascii="Verdana" w:hAnsi="Verdana"/>
                <w:sz w:val="20"/>
                <w:szCs w:val="16"/>
              </w:rPr>
              <w:t>15u45 tot 19u45 (4u)</w:t>
            </w:r>
          </w:p>
        </w:tc>
        <w:tc>
          <w:tcPr>
            <w:tcW w:w="1554" w:type="dxa"/>
            <w:tcBorders>
              <w:top w:val="single" w:sz="4" w:space="0" w:color="auto"/>
              <w:left w:val="single" w:sz="4" w:space="0" w:color="auto"/>
              <w:bottom w:val="single" w:sz="4" w:space="0" w:color="auto"/>
              <w:right w:val="single" w:sz="4" w:space="0" w:color="auto"/>
            </w:tcBorders>
            <w:hideMark/>
          </w:tcPr>
          <w:p w14:paraId="78CB71A9" w14:textId="77777777" w:rsidR="00E60C93" w:rsidRPr="009F2CFE" w:rsidRDefault="00E60C93">
            <w:pPr>
              <w:rPr>
                <w:rFonts w:ascii="Verdana" w:hAnsi="Verdana"/>
                <w:sz w:val="20"/>
                <w:szCs w:val="16"/>
              </w:rPr>
            </w:pPr>
            <w:r w:rsidRPr="009F2CFE">
              <w:rPr>
                <w:rFonts w:ascii="Verdana" w:hAnsi="Verdana"/>
                <w:sz w:val="20"/>
                <w:szCs w:val="16"/>
              </w:rPr>
              <w:t>8u15</w:t>
            </w:r>
          </w:p>
        </w:tc>
      </w:tr>
      <w:tr w:rsidR="00E60C93" w:rsidRPr="009F2CFE" w14:paraId="5E98CE9B"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7ED2FE9F" w14:textId="77777777" w:rsidR="00E60C93" w:rsidRPr="009F2CFE" w:rsidRDefault="00E60C93">
            <w:pPr>
              <w:rPr>
                <w:rFonts w:ascii="Verdana" w:hAnsi="Verdana"/>
                <w:sz w:val="20"/>
                <w:szCs w:val="16"/>
              </w:rPr>
            </w:pPr>
            <w:r w:rsidRPr="009F2CFE">
              <w:rPr>
                <w:rFonts w:ascii="Verdana" w:hAnsi="Verdana"/>
                <w:sz w:val="20"/>
                <w:szCs w:val="16"/>
              </w:rPr>
              <w:t>Donderdag</w:t>
            </w:r>
          </w:p>
        </w:tc>
        <w:tc>
          <w:tcPr>
            <w:tcW w:w="2126" w:type="dxa"/>
            <w:tcBorders>
              <w:top w:val="single" w:sz="4" w:space="0" w:color="auto"/>
              <w:left w:val="single" w:sz="4" w:space="0" w:color="auto"/>
              <w:bottom w:val="single" w:sz="4" w:space="0" w:color="auto"/>
              <w:right w:val="single" w:sz="4" w:space="0" w:color="auto"/>
            </w:tcBorders>
            <w:hideMark/>
          </w:tcPr>
          <w:p w14:paraId="7F7F2054"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4B083F69"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16757397"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32E03688"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657BD977"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273AE9ED" w14:textId="77777777" w:rsidR="00E60C93" w:rsidRPr="009F2CFE" w:rsidRDefault="00E60C93">
            <w:pPr>
              <w:rPr>
                <w:rFonts w:ascii="Verdana" w:hAnsi="Verdana"/>
                <w:sz w:val="20"/>
                <w:szCs w:val="16"/>
              </w:rPr>
            </w:pPr>
            <w:r w:rsidRPr="009F2CFE">
              <w:rPr>
                <w:rFonts w:ascii="Verdana" w:hAnsi="Verdana"/>
                <w:sz w:val="20"/>
                <w:szCs w:val="16"/>
              </w:rPr>
              <w:t>Vrijdag</w:t>
            </w:r>
          </w:p>
        </w:tc>
        <w:tc>
          <w:tcPr>
            <w:tcW w:w="2126" w:type="dxa"/>
            <w:tcBorders>
              <w:top w:val="single" w:sz="4" w:space="0" w:color="auto"/>
              <w:left w:val="single" w:sz="4" w:space="0" w:color="auto"/>
              <w:bottom w:val="single" w:sz="4" w:space="0" w:color="auto"/>
              <w:right w:val="single" w:sz="4" w:space="0" w:color="auto"/>
            </w:tcBorders>
            <w:hideMark/>
          </w:tcPr>
          <w:p w14:paraId="1A2CE5DE"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477B350A"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5CAE8DBC"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2F803B9E"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379068E4"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5B52857E" w14:textId="77777777" w:rsidR="00E60C93" w:rsidRPr="009F2CFE" w:rsidRDefault="00E60C93">
            <w:pPr>
              <w:rPr>
                <w:rFonts w:ascii="Verdana" w:hAnsi="Verdana"/>
                <w:sz w:val="20"/>
                <w:szCs w:val="16"/>
              </w:rPr>
            </w:pPr>
            <w:r w:rsidRPr="009F2CFE">
              <w:rPr>
                <w:rFonts w:ascii="Verdana" w:hAnsi="Verdana"/>
                <w:sz w:val="20"/>
                <w:szCs w:val="16"/>
              </w:rPr>
              <w:t>Zaterdag</w:t>
            </w:r>
          </w:p>
        </w:tc>
        <w:tc>
          <w:tcPr>
            <w:tcW w:w="2126" w:type="dxa"/>
            <w:tcBorders>
              <w:top w:val="single" w:sz="4" w:space="0" w:color="auto"/>
              <w:left w:val="single" w:sz="4" w:space="0" w:color="auto"/>
              <w:bottom w:val="single" w:sz="4" w:space="0" w:color="auto"/>
              <w:right w:val="single" w:sz="4" w:space="0" w:color="auto"/>
            </w:tcBorders>
            <w:hideMark/>
          </w:tcPr>
          <w:p w14:paraId="07D815C2"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07C764EF"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0777D3CF"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1B055B68"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0EE9E8FC"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3A14D0F0" w14:textId="77777777" w:rsidR="00E60C93" w:rsidRPr="009F2CFE" w:rsidRDefault="00E60C93">
            <w:pPr>
              <w:rPr>
                <w:rFonts w:ascii="Verdana" w:hAnsi="Verdana"/>
                <w:sz w:val="20"/>
                <w:szCs w:val="16"/>
              </w:rPr>
            </w:pPr>
            <w:r w:rsidRPr="009F2CFE">
              <w:rPr>
                <w:rFonts w:ascii="Verdana" w:hAnsi="Verdana"/>
                <w:sz w:val="20"/>
                <w:szCs w:val="16"/>
              </w:rPr>
              <w:t>Zondag</w:t>
            </w:r>
          </w:p>
        </w:tc>
        <w:tc>
          <w:tcPr>
            <w:tcW w:w="2126" w:type="dxa"/>
            <w:tcBorders>
              <w:top w:val="single" w:sz="4" w:space="0" w:color="auto"/>
              <w:left w:val="single" w:sz="4" w:space="0" w:color="auto"/>
              <w:bottom w:val="single" w:sz="4" w:space="0" w:color="auto"/>
              <w:right w:val="single" w:sz="4" w:space="0" w:color="auto"/>
            </w:tcBorders>
            <w:hideMark/>
          </w:tcPr>
          <w:p w14:paraId="4BA0666C"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638611E7"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2969AE80"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tcPr>
          <w:p w14:paraId="56582756" w14:textId="77777777" w:rsidR="00E60C93" w:rsidRPr="009F2CFE" w:rsidRDefault="00E60C93">
            <w:pPr>
              <w:rPr>
                <w:rFonts w:ascii="Verdana" w:hAnsi="Verdana"/>
                <w:sz w:val="20"/>
                <w:szCs w:val="16"/>
              </w:rPr>
            </w:pPr>
          </w:p>
        </w:tc>
      </w:tr>
      <w:tr w:rsidR="00E60C93" w:rsidRPr="009F2CFE" w14:paraId="411DC426" w14:textId="77777777" w:rsidTr="00E60C93">
        <w:tc>
          <w:tcPr>
            <w:tcW w:w="1413" w:type="dxa"/>
            <w:tcBorders>
              <w:top w:val="single" w:sz="4" w:space="0" w:color="auto"/>
              <w:left w:val="single" w:sz="4" w:space="0" w:color="auto"/>
              <w:bottom w:val="single" w:sz="4" w:space="0" w:color="auto"/>
              <w:right w:val="single" w:sz="4" w:space="0" w:color="auto"/>
            </w:tcBorders>
          </w:tcPr>
          <w:p w14:paraId="3E9BBDC0" w14:textId="77777777" w:rsidR="00E60C93" w:rsidRPr="009F2CFE" w:rsidRDefault="00E60C93">
            <w:pPr>
              <w:rPr>
                <w:rFonts w:ascii="Verdana" w:hAnsi="Verdana"/>
                <w:sz w:val="20"/>
                <w:szCs w:val="16"/>
              </w:rPr>
            </w:pPr>
          </w:p>
        </w:tc>
        <w:tc>
          <w:tcPr>
            <w:tcW w:w="2126" w:type="dxa"/>
            <w:tcBorders>
              <w:top w:val="single" w:sz="4" w:space="0" w:color="auto"/>
              <w:left w:val="single" w:sz="4" w:space="0" w:color="auto"/>
              <w:bottom w:val="single" w:sz="4" w:space="0" w:color="auto"/>
              <w:right w:val="single" w:sz="4" w:space="0" w:color="auto"/>
            </w:tcBorders>
          </w:tcPr>
          <w:p w14:paraId="77CB3D0C" w14:textId="77777777" w:rsidR="00E60C93" w:rsidRPr="009F2CFE" w:rsidRDefault="00E60C93">
            <w:pPr>
              <w:rPr>
                <w:rFonts w:ascii="Verdana" w:hAnsi="Verdana"/>
                <w:sz w:val="20"/>
                <w:szCs w:val="16"/>
              </w:rPr>
            </w:pPr>
          </w:p>
        </w:tc>
        <w:tc>
          <w:tcPr>
            <w:tcW w:w="1559" w:type="dxa"/>
            <w:tcBorders>
              <w:top w:val="single" w:sz="4" w:space="0" w:color="auto"/>
              <w:left w:val="single" w:sz="4" w:space="0" w:color="auto"/>
              <w:bottom w:val="single" w:sz="4" w:space="0" w:color="auto"/>
              <w:right w:val="single" w:sz="4" w:space="0" w:color="auto"/>
            </w:tcBorders>
          </w:tcPr>
          <w:p w14:paraId="4AF1EE71" w14:textId="77777777" w:rsidR="00E60C93" w:rsidRPr="009F2CFE" w:rsidRDefault="00E60C93">
            <w:pPr>
              <w:rPr>
                <w:rFonts w:ascii="Verdana" w:hAnsi="Verdana"/>
                <w:sz w:val="20"/>
                <w:szCs w:val="16"/>
              </w:rPr>
            </w:pPr>
          </w:p>
        </w:tc>
        <w:tc>
          <w:tcPr>
            <w:tcW w:w="2410" w:type="dxa"/>
            <w:tcBorders>
              <w:top w:val="single" w:sz="4" w:space="0" w:color="auto"/>
              <w:left w:val="single" w:sz="4" w:space="0" w:color="auto"/>
              <w:bottom w:val="single" w:sz="4" w:space="0" w:color="auto"/>
              <w:right w:val="single" w:sz="4" w:space="0" w:color="auto"/>
            </w:tcBorders>
            <w:hideMark/>
          </w:tcPr>
          <w:p w14:paraId="3E555345" w14:textId="77777777" w:rsidR="00E60C93" w:rsidRPr="009F2CFE" w:rsidRDefault="00E60C93">
            <w:pPr>
              <w:rPr>
                <w:rFonts w:ascii="Verdana" w:hAnsi="Verdana"/>
                <w:sz w:val="20"/>
                <w:szCs w:val="16"/>
              </w:rPr>
            </w:pPr>
            <w:r w:rsidRPr="009F2CFE">
              <w:rPr>
                <w:rFonts w:ascii="Verdana" w:hAnsi="Verdana"/>
                <w:sz w:val="20"/>
                <w:szCs w:val="16"/>
              </w:rPr>
              <w:t>totaal</w:t>
            </w:r>
          </w:p>
        </w:tc>
        <w:tc>
          <w:tcPr>
            <w:tcW w:w="1554" w:type="dxa"/>
            <w:tcBorders>
              <w:top w:val="single" w:sz="4" w:space="0" w:color="auto"/>
              <w:left w:val="single" w:sz="4" w:space="0" w:color="auto"/>
              <w:bottom w:val="single" w:sz="4" w:space="0" w:color="auto"/>
              <w:right w:val="single" w:sz="4" w:space="0" w:color="auto"/>
            </w:tcBorders>
            <w:hideMark/>
          </w:tcPr>
          <w:p w14:paraId="6A685F52" w14:textId="77777777" w:rsidR="00E60C93" w:rsidRPr="009F2CFE" w:rsidRDefault="00E60C93">
            <w:pPr>
              <w:rPr>
                <w:rFonts w:ascii="Verdana" w:hAnsi="Verdana"/>
                <w:sz w:val="20"/>
                <w:szCs w:val="16"/>
              </w:rPr>
            </w:pPr>
            <w:r w:rsidRPr="009F2CFE">
              <w:rPr>
                <w:rFonts w:ascii="Verdana" w:hAnsi="Verdana"/>
                <w:sz w:val="20"/>
                <w:szCs w:val="16"/>
              </w:rPr>
              <w:t>38u</w:t>
            </w:r>
          </w:p>
        </w:tc>
      </w:tr>
    </w:tbl>
    <w:p w14:paraId="471856FD" w14:textId="3417481E" w:rsidR="002A0CB3" w:rsidRPr="009F2CFE" w:rsidRDefault="002A0CB3" w:rsidP="002A0CB3">
      <w:pPr>
        <w:rPr>
          <w:rFonts w:ascii="Verdana" w:hAnsi="Verdana"/>
          <w:sz w:val="20"/>
          <w:szCs w:val="16"/>
        </w:rPr>
      </w:pPr>
      <w:r w:rsidRPr="009F2CFE">
        <w:rPr>
          <w:rFonts w:ascii="Verdana" w:hAnsi="Verdana" w:cs="Calibri"/>
          <w:sz w:val="20"/>
        </w:rPr>
        <w:br/>
      </w:r>
      <w:r w:rsidRPr="009F2CFE">
        <w:rPr>
          <w:rFonts w:ascii="Verdana" w:hAnsi="Verdana"/>
          <w:sz w:val="20"/>
          <w:szCs w:val="16"/>
        </w:rPr>
        <w:t>B Technisch medewerker</w:t>
      </w:r>
      <w:r w:rsidR="009414CF" w:rsidRPr="009F2CFE">
        <w:rPr>
          <w:rFonts w:ascii="Verdana" w:hAnsi="Verdana"/>
          <w:sz w:val="20"/>
          <w:szCs w:val="16"/>
        </w:rPr>
        <w:t xml:space="preserve"> recyclagepark</w:t>
      </w:r>
    </w:p>
    <w:p w14:paraId="4DED5F0B" w14:textId="0BCDFFA8" w:rsidR="002A0CB3" w:rsidRPr="009F2CFE" w:rsidRDefault="002A0CB3" w:rsidP="002A0CB3">
      <w:pPr>
        <w:spacing w:after="200" w:line="276" w:lineRule="auto"/>
        <w:rPr>
          <w:rFonts w:ascii="Verdana" w:hAnsi="Verdana" w:cs="Calibri"/>
          <w:sz w:val="20"/>
        </w:rPr>
      </w:pPr>
      <w:r w:rsidRPr="009F2CFE">
        <w:rPr>
          <w:rFonts w:ascii="Verdana" w:hAnsi="Verdana"/>
          <w:sz w:val="20"/>
        </w:rPr>
        <w:br/>
        <w:t xml:space="preserve">Van 1 oktober tot 31 maart: zaterdag werken </w:t>
      </w:r>
    </w:p>
    <w:tbl>
      <w:tblPr>
        <w:tblStyle w:val="Tabelraster"/>
        <w:tblW w:w="0" w:type="auto"/>
        <w:tblLook w:val="04A0" w:firstRow="1" w:lastRow="0" w:firstColumn="1" w:lastColumn="0" w:noHBand="0" w:noVBand="1"/>
      </w:tblPr>
      <w:tblGrid>
        <w:gridCol w:w="1413"/>
        <w:gridCol w:w="2126"/>
        <w:gridCol w:w="1559"/>
        <w:gridCol w:w="2151"/>
        <w:gridCol w:w="1813"/>
      </w:tblGrid>
      <w:tr w:rsidR="00BC098E" w:rsidRPr="009F2CFE" w14:paraId="7FEE3E27"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79EE6D23" w14:textId="77777777" w:rsidR="00BC098E" w:rsidRPr="009F2CFE" w:rsidRDefault="00BC098E">
            <w:pPr>
              <w:rPr>
                <w:rFonts w:ascii="Verdana" w:hAnsi="Verdana"/>
                <w:sz w:val="20"/>
                <w:lang w:val="nl-BE" w:eastAsia="en-US"/>
              </w:rPr>
            </w:pPr>
            <w:r w:rsidRPr="009F2CFE">
              <w:rPr>
                <w:rFonts w:ascii="Verdana" w:hAnsi="Verdana"/>
                <w:sz w:val="20"/>
              </w:rPr>
              <w:t>dagen</w:t>
            </w:r>
          </w:p>
        </w:tc>
        <w:tc>
          <w:tcPr>
            <w:tcW w:w="2126" w:type="dxa"/>
            <w:tcBorders>
              <w:top w:val="single" w:sz="4" w:space="0" w:color="auto"/>
              <w:left w:val="single" w:sz="4" w:space="0" w:color="auto"/>
              <w:bottom w:val="single" w:sz="4" w:space="0" w:color="auto"/>
              <w:right w:val="single" w:sz="4" w:space="0" w:color="auto"/>
            </w:tcBorders>
            <w:hideMark/>
          </w:tcPr>
          <w:p w14:paraId="4ADDDC43" w14:textId="77777777" w:rsidR="00BC098E" w:rsidRPr="009F2CFE" w:rsidRDefault="00BC098E">
            <w:pPr>
              <w:rPr>
                <w:rFonts w:ascii="Verdana" w:hAnsi="Verdana"/>
                <w:sz w:val="20"/>
              </w:rPr>
            </w:pPr>
            <w:r w:rsidRPr="009F2CFE">
              <w:rPr>
                <w:rFonts w:ascii="Verdana" w:hAnsi="Verdana"/>
                <w:sz w:val="20"/>
              </w:rPr>
              <w:t>voormiddag</w:t>
            </w:r>
          </w:p>
        </w:tc>
        <w:tc>
          <w:tcPr>
            <w:tcW w:w="1559" w:type="dxa"/>
            <w:tcBorders>
              <w:top w:val="single" w:sz="4" w:space="0" w:color="auto"/>
              <w:left w:val="single" w:sz="4" w:space="0" w:color="auto"/>
              <w:bottom w:val="single" w:sz="4" w:space="0" w:color="auto"/>
              <w:right w:val="single" w:sz="4" w:space="0" w:color="auto"/>
            </w:tcBorders>
            <w:hideMark/>
          </w:tcPr>
          <w:p w14:paraId="3C57DC9E" w14:textId="77777777" w:rsidR="00BC098E" w:rsidRPr="009F2CFE" w:rsidRDefault="00BC098E">
            <w:pPr>
              <w:rPr>
                <w:rFonts w:ascii="Verdana" w:hAnsi="Verdana"/>
                <w:sz w:val="20"/>
              </w:rPr>
            </w:pPr>
            <w:r w:rsidRPr="009F2CFE">
              <w:rPr>
                <w:rFonts w:ascii="Verdana" w:hAnsi="Verdana"/>
                <w:sz w:val="20"/>
              </w:rPr>
              <w:t>pauze</w:t>
            </w:r>
          </w:p>
        </w:tc>
        <w:tc>
          <w:tcPr>
            <w:tcW w:w="2151" w:type="dxa"/>
            <w:tcBorders>
              <w:top w:val="single" w:sz="4" w:space="0" w:color="auto"/>
              <w:left w:val="single" w:sz="4" w:space="0" w:color="auto"/>
              <w:bottom w:val="single" w:sz="4" w:space="0" w:color="auto"/>
              <w:right w:val="single" w:sz="4" w:space="0" w:color="auto"/>
            </w:tcBorders>
            <w:hideMark/>
          </w:tcPr>
          <w:p w14:paraId="11B770EB" w14:textId="77777777" w:rsidR="00BC098E" w:rsidRPr="009F2CFE" w:rsidRDefault="00BC098E">
            <w:pPr>
              <w:rPr>
                <w:rFonts w:ascii="Verdana" w:hAnsi="Verdana"/>
                <w:sz w:val="20"/>
              </w:rPr>
            </w:pPr>
            <w:r w:rsidRPr="009F2CFE">
              <w:rPr>
                <w:rFonts w:ascii="Verdana" w:hAnsi="Verdana"/>
                <w:sz w:val="20"/>
              </w:rPr>
              <w:t>namiddag</w:t>
            </w:r>
          </w:p>
        </w:tc>
        <w:tc>
          <w:tcPr>
            <w:tcW w:w="1813" w:type="dxa"/>
            <w:tcBorders>
              <w:top w:val="single" w:sz="4" w:space="0" w:color="auto"/>
              <w:left w:val="single" w:sz="4" w:space="0" w:color="auto"/>
              <w:bottom w:val="single" w:sz="4" w:space="0" w:color="auto"/>
              <w:right w:val="single" w:sz="4" w:space="0" w:color="auto"/>
            </w:tcBorders>
            <w:hideMark/>
          </w:tcPr>
          <w:p w14:paraId="4573A0D7" w14:textId="77777777" w:rsidR="00BC098E" w:rsidRPr="009F2CFE" w:rsidRDefault="00BC098E">
            <w:pPr>
              <w:rPr>
                <w:rFonts w:ascii="Verdana" w:hAnsi="Verdana"/>
                <w:sz w:val="20"/>
              </w:rPr>
            </w:pPr>
            <w:r w:rsidRPr="009F2CFE">
              <w:rPr>
                <w:rFonts w:ascii="Verdana" w:hAnsi="Verdana"/>
                <w:sz w:val="20"/>
              </w:rPr>
              <w:t>totaal</w:t>
            </w:r>
          </w:p>
        </w:tc>
      </w:tr>
      <w:tr w:rsidR="00BC098E" w:rsidRPr="009F2CFE" w14:paraId="658809B3"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71D36D81" w14:textId="77777777" w:rsidR="00BC098E" w:rsidRPr="009F2CFE" w:rsidRDefault="00BC098E">
            <w:pPr>
              <w:rPr>
                <w:rFonts w:ascii="Verdana" w:hAnsi="Verdana"/>
                <w:sz w:val="20"/>
              </w:rPr>
            </w:pPr>
            <w:r w:rsidRPr="009F2CFE">
              <w:rPr>
                <w:rFonts w:ascii="Verdana" w:hAnsi="Verdana"/>
                <w:sz w:val="20"/>
              </w:rPr>
              <w:t>Maandag</w:t>
            </w:r>
          </w:p>
        </w:tc>
        <w:tc>
          <w:tcPr>
            <w:tcW w:w="2126" w:type="dxa"/>
            <w:tcBorders>
              <w:top w:val="single" w:sz="4" w:space="0" w:color="auto"/>
              <w:left w:val="single" w:sz="4" w:space="0" w:color="auto"/>
              <w:bottom w:val="single" w:sz="4" w:space="0" w:color="auto"/>
              <w:right w:val="single" w:sz="4" w:space="0" w:color="auto"/>
            </w:tcBorders>
            <w:hideMark/>
          </w:tcPr>
          <w:p w14:paraId="571CDA22"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08E93654" w14:textId="77777777" w:rsidR="00BC098E" w:rsidRPr="009F2CFE" w:rsidRDefault="00BC098E">
            <w:pPr>
              <w:rPr>
                <w:rFonts w:ascii="Verdana" w:hAnsi="Verdana"/>
                <w:sz w:val="20"/>
              </w:rPr>
            </w:pPr>
            <w:r w:rsidRPr="009F2CFE">
              <w:rPr>
                <w:rFonts w:ascii="Verdana" w:hAnsi="Verdana"/>
                <w:sz w:val="20"/>
              </w:rPr>
              <w:t>-</w:t>
            </w:r>
          </w:p>
        </w:tc>
        <w:tc>
          <w:tcPr>
            <w:tcW w:w="2151" w:type="dxa"/>
            <w:tcBorders>
              <w:top w:val="single" w:sz="4" w:space="0" w:color="auto"/>
              <w:left w:val="single" w:sz="4" w:space="0" w:color="auto"/>
              <w:bottom w:val="single" w:sz="4" w:space="0" w:color="auto"/>
              <w:right w:val="single" w:sz="4" w:space="0" w:color="auto"/>
            </w:tcBorders>
            <w:hideMark/>
          </w:tcPr>
          <w:p w14:paraId="75D5DE2C" w14:textId="77777777" w:rsidR="00BC098E" w:rsidRPr="009F2CFE" w:rsidRDefault="00BC098E">
            <w:pPr>
              <w:rPr>
                <w:rFonts w:ascii="Verdana" w:hAnsi="Verdana"/>
                <w:sz w:val="20"/>
              </w:rPr>
            </w:pPr>
            <w:r w:rsidRPr="009F2CFE">
              <w:rPr>
                <w:rFonts w:ascii="Verdana" w:hAnsi="Verdana"/>
                <w:sz w:val="20"/>
              </w:rPr>
              <w:t>-</w:t>
            </w:r>
          </w:p>
        </w:tc>
        <w:tc>
          <w:tcPr>
            <w:tcW w:w="1813" w:type="dxa"/>
            <w:tcBorders>
              <w:top w:val="single" w:sz="4" w:space="0" w:color="auto"/>
              <w:left w:val="single" w:sz="4" w:space="0" w:color="auto"/>
              <w:bottom w:val="single" w:sz="4" w:space="0" w:color="auto"/>
              <w:right w:val="single" w:sz="4" w:space="0" w:color="auto"/>
            </w:tcBorders>
            <w:hideMark/>
          </w:tcPr>
          <w:p w14:paraId="28B93DE4" w14:textId="77777777" w:rsidR="00BC098E" w:rsidRPr="009F2CFE" w:rsidRDefault="00BC098E">
            <w:pPr>
              <w:rPr>
                <w:rFonts w:ascii="Verdana" w:hAnsi="Verdana"/>
                <w:sz w:val="20"/>
              </w:rPr>
            </w:pPr>
            <w:r w:rsidRPr="009F2CFE">
              <w:rPr>
                <w:rFonts w:ascii="Verdana" w:hAnsi="Verdana"/>
                <w:sz w:val="20"/>
              </w:rPr>
              <w:t>-</w:t>
            </w:r>
          </w:p>
        </w:tc>
      </w:tr>
      <w:tr w:rsidR="00BC098E" w:rsidRPr="009F2CFE" w14:paraId="722923F4"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2EE908DF" w14:textId="77777777" w:rsidR="00BC098E" w:rsidRPr="009F2CFE" w:rsidRDefault="00BC098E">
            <w:pPr>
              <w:rPr>
                <w:rFonts w:ascii="Verdana" w:hAnsi="Verdana"/>
                <w:sz w:val="20"/>
              </w:rPr>
            </w:pPr>
            <w:r w:rsidRPr="009F2CFE">
              <w:rPr>
                <w:rFonts w:ascii="Verdana" w:hAnsi="Verdana"/>
                <w:sz w:val="20"/>
              </w:rPr>
              <w:t>Dinsdag</w:t>
            </w:r>
          </w:p>
        </w:tc>
        <w:tc>
          <w:tcPr>
            <w:tcW w:w="2126" w:type="dxa"/>
            <w:tcBorders>
              <w:top w:val="single" w:sz="4" w:space="0" w:color="auto"/>
              <w:left w:val="single" w:sz="4" w:space="0" w:color="auto"/>
              <w:bottom w:val="single" w:sz="4" w:space="0" w:color="auto"/>
              <w:right w:val="single" w:sz="4" w:space="0" w:color="auto"/>
            </w:tcBorders>
            <w:hideMark/>
          </w:tcPr>
          <w:p w14:paraId="3D061B9E"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tcPr>
          <w:p w14:paraId="2E5E569D" w14:textId="77777777" w:rsidR="00BC098E" w:rsidRPr="009F2CFE" w:rsidRDefault="00BC098E">
            <w:pPr>
              <w:rPr>
                <w:rFonts w:ascii="Verdana" w:hAnsi="Verdana"/>
                <w:sz w:val="20"/>
              </w:rPr>
            </w:pPr>
          </w:p>
        </w:tc>
        <w:tc>
          <w:tcPr>
            <w:tcW w:w="2151" w:type="dxa"/>
            <w:tcBorders>
              <w:top w:val="single" w:sz="4" w:space="0" w:color="auto"/>
              <w:left w:val="single" w:sz="4" w:space="0" w:color="auto"/>
              <w:bottom w:val="single" w:sz="4" w:space="0" w:color="auto"/>
              <w:right w:val="single" w:sz="4" w:space="0" w:color="auto"/>
            </w:tcBorders>
            <w:hideMark/>
          </w:tcPr>
          <w:p w14:paraId="742D932F" w14:textId="77777777" w:rsidR="00BC098E" w:rsidRPr="009F2CFE" w:rsidRDefault="00BC098E">
            <w:pPr>
              <w:rPr>
                <w:rFonts w:ascii="Verdana" w:hAnsi="Verdana"/>
                <w:sz w:val="20"/>
              </w:rPr>
            </w:pPr>
            <w:r w:rsidRPr="009F2CFE">
              <w:rPr>
                <w:rFonts w:ascii="Verdana" w:hAnsi="Verdana"/>
                <w:sz w:val="20"/>
              </w:rPr>
              <w:t>13u tot 17u (4u)</w:t>
            </w:r>
          </w:p>
        </w:tc>
        <w:tc>
          <w:tcPr>
            <w:tcW w:w="1813" w:type="dxa"/>
            <w:tcBorders>
              <w:top w:val="single" w:sz="4" w:space="0" w:color="auto"/>
              <w:left w:val="single" w:sz="4" w:space="0" w:color="auto"/>
              <w:bottom w:val="single" w:sz="4" w:space="0" w:color="auto"/>
              <w:right w:val="single" w:sz="4" w:space="0" w:color="auto"/>
            </w:tcBorders>
            <w:hideMark/>
          </w:tcPr>
          <w:p w14:paraId="13745D3A" w14:textId="77777777" w:rsidR="00BC098E" w:rsidRPr="009F2CFE" w:rsidRDefault="00BC098E">
            <w:pPr>
              <w:rPr>
                <w:rFonts w:ascii="Verdana" w:hAnsi="Verdana"/>
                <w:sz w:val="20"/>
              </w:rPr>
            </w:pPr>
            <w:r w:rsidRPr="009F2CFE">
              <w:rPr>
                <w:rFonts w:ascii="Verdana" w:hAnsi="Verdana"/>
                <w:sz w:val="20"/>
              </w:rPr>
              <w:t>4u</w:t>
            </w:r>
          </w:p>
        </w:tc>
      </w:tr>
      <w:tr w:rsidR="00BC098E" w:rsidRPr="009F2CFE" w14:paraId="6004A9AA"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2F553616" w14:textId="77777777" w:rsidR="00BC098E" w:rsidRPr="009F2CFE" w:rsidRDefault="00BC098E">
            <w:pPr>
              <w:rPr>
                <w:rFonts w:ascii="Verdana" w:hAnsi="Verdana"/>
                <w:sz w:val="20"/>
              </w:rPr>
            </w:pPr>
            <w:r w:rsidRPr="009F2CFE">
              <w:rPr>
                <w:rFonts w:ascii="Verdana" w:hAnsi="Verdana"/>
                <w:sz w:val="20"/>
              </w:rPr>
              <w:t>Woensdag</w:t>
            </w:r>
          </w:p>
        </w:tc>
        <w:tc>
          <w:tcPr>
            <w:tcW w:w="2126" w:type="dxa"/>
            <w:tcBorders>
              <w:top w:val="single" w:sz="4" w:space="0" w:color="auto"/>
              <w:left w:val="single" w:sz="4" w:space="0" w:color="auto"/>
              <w:bottom w:val="single" w:sz="4" w:space="0" w:color="auto"/>
              <w:right w:val="single" w:sz="4" w:space="0" w:color="auto"/>
            </w:tcBorders>
            <w:hideMark/>
          </w:tcPr>
          <w:p w14:paraId="7308B9F0"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30D2251F"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08E6F6B3" w14:textId="77777777" w:rsidR="00BC098E" w:rsidRPr="009F2CFE" w:rsidRDefault="00BC098E">
            <w:pPr>
              <w:rPr>
                <w:rFonts w:ascii="Verdana" w:hAnsi="Verdana"/>
                <w:sz w:val="20"/>
              </w:rPr>
            </w:pPr>
            <w:r w:rsidRPr="009F2CFE">
              <w:rPr>
                <w:rFonts w:ascii="Verdana" w:hAnsi="Verdana"/>
                <w:sz w:val="20"/>
              </w:rPr>
              <w:t>12u45 tot 17u (4u15)</w:t>
            </w:r>
          </w:p>
        </w:tc>
        <w:tc>
          <w:tcPr>
            <w:tcW w:w="1813" w:type="dxa"/>
            <w:tcBorders>
              <w:top w:val="single" w:sz="4" w:space="0" w:color="auto"/>
              <w:left w:val="single" w:sz="4" w:space="0" w:color="auto"/>
              <w:bottom w:val="single" w:sz="4" w:space="0" w:color="auto"/>
              <w:right w:val="single" w:sz="4" w:space="0" w:color="auto"/>
            </w:tcBorders>
            <w:hideMark/>
          </w:tcPr>
          <w:p w14:paraId="1F92DBBD" w14:textId="77777777" w:rsidR="00BC098E" w:rsidRPr="009F2CFE" w:rsidRDefault="00BC098E">
            <w:pPr>
              <w:rPr>
                <w:rFonts w:ascii="Verdana" w:hAnsi="Verdana"/>
                <w:sz w:val="20"/>
              </w:rPr>
            </w:pPr>
            <w:r w:rsidRPr="009F2CFE">
              <w:rPr>
                <w:rFonts w:ascii="Verdana" w:hAnsi="Verdana"/>
                <w:sz w:val="20"/>
              </w:rPr>
              <w:t>8u30</w:t>
            </w:r>
          </w:p>
        </w:tc>
      </w:tr>
      <w:tr w:rsidR="00BC098E" w:rsidRPr="009F2CFE" w14:paraId="60D6B2FC"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2DEDCDF4" w14:textId="77777777" w:rsidR="00BC098E" w:rsidRPr="009F2CFE" w:rsidRDefault="00BC098E">
            <w:pPr>
              <w:rPr>
                <w:rFonts w:ascii="Verdana" w:hAnsi="Verdana"/>
                <w:sz w:val="20"/>
              </w:rPr>
            </w:pPr>
            <w:r w:rsidRPr="009F2CFE">
              <w:rPr>
                <w:rFonts w:ascii="Verdana" w:hAnsi="Verdana"/>
                <w:sz w:val="20"/>
              </w:rPr>
              <w:t>Donderdag</w:t>
            </w:r>
          </w:p>
        </w:tc>
        <w:tc>
          <w:tcPr>
            <w:tcW w:w="2126" w:type="dxa"/>
            <w:tcBorders>
              <w:top w:val="single" w:sz="4" w:space="0" w:color="auto"/>
              <w:left w:val="single" w:sz="4" w:space="0" w:color="auto"/>
              <w:bottom w:val="single" w:sz="4" w:space="0" w:color="auto"/>
              <w:right w:val="single" w:sz="4" w:space="0" w:color="auto"/>
            </w:tcBorders>
            <w:hideMark/>
          </w:tcPr>
          <w:p w14:paraId="1702D266"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624E54D7"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7219A860" w14:textId="77777777" w:rsidR="00BC098E" w:rsidRPr="009F2CFE" w:rsidRDefault="00BC098E">
            <w:pPr>
              <w:rPr>
                <w:rFonts w:ascii="Verdana" w:hAnsi="Verdana"/>
                <w:sz w:val="20"/>
              </w:rPr>
            </w:pPr>
            <w:r w:rsidRPr="009F2CFE">
              <w:rPr>
                <w:rFonts w:ascii="Verdana" w:hAnsi="Verdana"/>
                <w:sz w:val="20"/>
              </w:rPr>
              <w:t>12u45 tot 17u (4u15)</w:t>
            </w:r>
          </w:p>
        </w:tc>
        <w:tc>
          <w:tcPr>
            <w:tcW w:w="1813" w:type="dxa"/>
            <w:tcBorders>
              <w:top w:val="single" w:sz="4" w:space="0" w:color="auto"/>
              <w:left w:val="single" w:sz="4" w:space="0" w:color="auto"/>
              <w:bottom w:val="single" w:sz="4" w:space="0" w:color="auto"/>
              <w:right w:val="single" w:sz="4" w:space="0" w:color="auto"/>
            </w:tcBorders>
            <w:hideMark/>
          </w:tcPr>
          <w:p w14:paraId="5D5D56C5" w14:textId="77777777" w:rsidR="00BC098E" w:rsidRPr="009F2CFE" w:rsidRDefault="00BC098E">
            <w:pPr>
              <w:rPr>
                <w:rFonts w:ascii="Verdana" w:hAnsi="Verdana"/>
                <w:sz w:val="20"/>
              </w:rPr>
            </w:pPr>
            <w:r w:rsidRPr="009F2CFE">
              <w:rPr>
                <w:rFonts w:ascii="Verdana" w:hAnsi="Verdana"/>
                <w:sz w:val="20"/>
              </w:rPr>
              <w:t>8u30</w:t>
            </w:r>
          </w:p>
        </w:tc>
      </w:tr>
      <w:tr w:rsidR="00BC098E" w:rsidRPr="009F2CFE" w14:paraId="1F0D13E3"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279D4B36" w14:textId="77777777" w:rsidR="00BC098E" w:rsidRPr="009F2CFE" w:rsidRDefault="00BC098E">
            <w:pPr>
              <w:rPr>
                <w:rFonts w:ascii="Verdana" w:hAnsi="Verdana"/>
                <w:sz w:val="20"/>
              </w:rPr>
            </w:pPr>
            <w:r w:rsidRPr="009F2CFE">
              <w:rPr>
                <w:rFonts w:ascii="Verdana" w:hAnsi="Verdana"/>
                <w:sz w:val="20"/>
              </w:rPr>
              <w:t>Vrijdag</w:t>
            </w:r>
          </w:p>
        </w:tc>
        <w:tc>
          <w:tcPr>
            <w:tcW w:w="2126" w:type="dxa"/>
            <w:tcBorders>
              <w:top w:val="single" w:sz="4" w:space="0" w:color="auto"/>
              <w:left w:val="single" w:sz="4" w:space="0" w:color="auto"/>
              <w:bottom w:val="single" w:sz="4" w:space="0" w:color="auto"/>
              <w:right w:val="single" w:sz="4" w:space="0" w:color="auto"/>
            </w:tcBorders>
            <w:hideMark/>
          </w:tcPr>
          <w:p w14:paraId="585B0C0A"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37E9C907"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1ED1F2E1" w14:textId="77777777" w:rsidR="00BC098E" w:rsidRPr="009F2CFE" w:rsidRDefault="00BC098E">
            <w:pPr>
              <w:rPr>
                <w:rFonts w:ascii="Verdana" w:hAnsi="Verdana"/>
                <w:sz w:val="20"/>
              </w:rPr>
            </w:pPr>
            <w:r w:rsidRPr="009F2CFE">
              <w:rPr>
                <w:rFonts w:ascii="Verdana" w:hAnsi="Verdana"/>
                <w:sz w:val="20"/>
              </w:rPr>
              <w:t>12u45 tot 17u (4u15)</w:t>
            </w:r>
          </w:p>
        </w:tc>
        <w:tc>
          <w:tcPr>
            <w:tcW w:w="1813" w:type="dxa"/>
            <w:tcBorders>
              <w:top w:val="single" w:sz="4" w:space="0" w:color="auto"/>
              <w:left w:val="single" w:sz="4" w:space="0" w:color="auto"/>
              <w:bottom w:val="single" w:sz="4" w:space="0" w:color="auto"/>
              <w:right w:val="single" w:sz="4" w:space="0" w:color="auto"/>
            </w:tcBorders>
            <w:hideMark/>
          </w:tcPr>
          <w:p w14:paraId="775F5356" w14:textId="77777777" w:rsidR="00BC098E" w:rsidRPr="009F2CFE" w:rsidRDefault="00BC098E">
            <w:pPr>
              <w:rPr>
                <w:rFonts w:ascii="Verdana" w:hAnsi="Verdana"/>
                <w:sz w:val="20"/>
              </w:rPr>
            </w:pPr>
            <w:r w:rsidRPr="009F2CFE">
              <w:rPr>
                <w:rFonts w:ascii="Verdana" w:hAnsi="Verdana"/>
                <w:sz w:val="20"/>
              </w:rPr>
              <w:t>8u30</w:t>
            </w:r>
          </w:p>
        </w:tc>
      </w:tr>
      <w:tr w:rsidR="00BC098E" w:rsidRPr="009F2CFE" w14:paraId="6E6C83BE"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53C0B8DD" w14:textId="77777777" w:rsidR="00BC098E" w:rsidRPr="009F2CFE" w:rsidRDefault="00BC098E">
            <w:pPr>
              <w:rPr>
                <w:rFonts w:ascii="Verdana" w:hAnsi="Verdana"/>
                <w:sz w:val="20"/>
              </w:rPr>
            </w:pPr>
            <w:r w:rsidRPr="009F2CFE">
              <w:rPr>
                <w:rFonts w:ascii="Verdana" w:hAnsi="Verdana"/>
                <w:sz w:val="20"/>
              </w:rPr>
              <w:t>Zaterdag</w:t>
            </w:r>
          </w:p>
        </w:tc>
        <w:tc>
          <w:tcPr>
            <w:tcW w:w="2126" w:type="dxa"/>
            <w:tcBorders>
              <w:top w:val="single" w:sz="4" w:space="0" w:color="auto"/>
              <w:left w:val="single" w:sz="4" w:space="0" w:color="auto"/>
              <w:bottom w:val="single" w:sz="4" w:space="0" w:color="auto"/>
              <w:right w:val="single" w:sz="4" w:space="0" w:color="auto"/>
            </w:tcBorders>
            <w:hideMark/>
          </w:tcPr>
          <w:p w14:paraId="2380E87A" w14:textId="77777777" w:rsidR="00BC098E" w:rsidRPr="009F2CFE" w:rsidRDefault="00BC098E">
            <w:pPr>
              <w:rPr>
                <w:rFonts w:ascii="Verdana" w:hAnsi="Verdana"/>
                <w:sz w:val="20"/>
              </w:rPr>
            </w:pPr>
            <w:r w:rsidRPr="009F2CFE">
              <w:rPr>
                <w:rFonts w:ascii="Verdana" w:hAnsi="Verdana"/>
                <w:sz w:val="20"/>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23636345" w14:textId="77777777" w:rsidR="00BC098E" w:rsidRPr="009F2CFE" w:rsidRDefault="00BC098E">
            <w:pPr>
              <w:rPr>
                <w:rFonts w:ascii="Verdana" w:hAnsi="Verdana"/>
                <w:sz w:val="20"/>
              </w:rPr>
            </w:pPr>
            <w:r w:rsidRPr="009F2CFE">
              <w:rPr>
                <w:rFonts w:ascii="Verdana" w:hAnsi="Verdana"/>
                <w:sz w:val="20"/>
              </w:rPr>
              <w:t>12u tot 12u45</w:t>
            </w:r>
          </w:p>
        </w:tc>
        <w:tc>
          <w:tcPr>
            <w:tcW w:w="2151" w:type="dxa"/>
            <w:tcBorders>
              <w:top w:val="single" w:sz="4" w:space="0" w:color="auto"/>
              <w:left w:val="single" w:sz="4" w:space="0" w:color="auto"/>
              <w:bottom w:val="single" w:sz="4" w:space="0" w:color="auto"/>
              <w:right w:val="single" w:sz="4" w:space="0" w:color="auto"/>
            </w:tcBorders>
            <w:hideMark/>
          </w:tcPr>
          <w:p w14:paraId="36E40477" w14:textId="77777777" w:rsidR="00BC098E" w:rsidRPr="009F2CFE" w:rsidRDefault="00BC098E">
            <w:pPr>
              <w:rPr>
                <w:rFonts w:ascii="Verdana" w:hAnsi="Verdana"/>
                <w:sz w:val="20"/>
              </w:rPr>
            </w:pPr>
            <w:r w:rsidRPr="009F2CFE">
              <w:rPr>
                <w:rFonts w:ascii="Verdana" w:hAnsi="Verdana"/>
                <w:sz w:val="20"/>
              </w:rPr>
              <w:t>12u45 tot 17u (4u15)</w:t>
            </w:r>
          </w:p>
        </w:tc>
        <w:tc>
          <w:tcPr>
            <w:tcW w:w="1813" w:type="dxa"/>
            <w:tcBorders>
              <w:top w:val="single" w:sz="4" w:space="0" w:color="auto"/>
              <w:left w:val="single" w:sz="4" w:space="0" w:color="auto"/>
              <w:bottom w:val="single" w:sz="4" w:space="0" w:color="auto"/>
              <w:right w:val="single" w:sz="4" w:space="0" w:color="auto"/>
            </w:tcBorders>
            <w:hideMark/>
          </w:tcPr>
          <w:p w14:paraId="648C1E1F" w14:textId="77777777" w:rsidR="00BC098E" w:rsidRPr="009F2CFE" w:rsidRDefault="00BC098E">
            <w:pPr>
              <w:rPr>
                <w:rFonts w:ascii="Verdana" w:hAnsi="Verdana"/>
                <w:sz w:val="20"/>
              </w:rPr>
            </w:pPr>
            <w:r w:rsidRPr="009F2CFE">
              <w:rPr>
                <w:rFonts w:ascii="Verdana" w:hAnsi="Verdana"/>
                <w:sz w:val="20"/>
              </w:rPr>
              <w:t>8u30</w:t>
            </w:r>
          </w:p>
        </w:tc>
      </w:tr>
      <w:tr w:rsidR="00BC098E" w:rsidRPr="009F2CFE" w14:paraId="6FDABE32" w14:textId="77777777" w:rsidTr="00BC098E">
        <w:tc>
          <w:tcPr>
            <w:tcW w:w="1413" w:type="dxa"/>
            <w:tcBorders>
              <w:top w:val="single" w:sz="4" w:space="0" w:color="auto"/>
              <w:left w:val="single" w:sz="4" w:space="0" w:color="auto"/>
              <w:bottom w:val="single" w:sz="4" w:space="0" w:color="auto"/>
              <w:right w:val="single" w:sz="4" w:space="0" w:color="auto"/>
            </w:tcBorders>
            <w:hideMark/>
          </w:tcPr>
          <w:p w14:paraId="54071339" w14:textId="77777777" w:rsidR="00BC098E" w:rsidRPr="009F2CFE" w:rsidRDefault="00BC098E">
            <w:pPr>
              <w:rPr>
                <w:rFonts w:ascii="Verdana" w:hAnsi="Verdana"/>
                <w:sz w:val="20"/>
              </w:rPr>
            </w:pPr>
            <w:r w:rsidRPr="009F2CFE">
              <w:rPr>
                <w:rFonts w:ascii="Verdana" w:hAnsi="Verdana"/>
                <w:sz w:val="20"/>
              </w:rPr>
              <w:t>Zondag</w:t>
            </w:r>
          </w:p>
        </w:tc>
        <w:tc>
          <w:tcPr>
            <w:tcW w:w="2126" w:type="dxa"/>
            <w:tcBorders>
              <w:top w:val="single" w:sz="4" w:space="0" w:color="auto"/>
              <w:left w:val="single" w:sz="4" w:space="0" w:color="auto"/>
              <w:bottom w:val="single" w:sz="4" w:space="0" w:color="auto"/>
              <w:right w:val="single" w:sz="4" w:space="0" w:color="auto"/>
            </w:tcBorders>
            <w:hideMark/>
          </w:tcPr>
          <w:p w14:paraId="2E794DA5" w14:textId="77777777" w:rsidR="00BC098E" w:rsidRPr="009F2CFE" w:rsidRDefault="00BC098E">
            <w:pPr>
              <w:rPr>
                <w:rFonts w:ascii="Verdana" w:hAnsi="Verdana"/>
                <w:sz w:val="20"/>
              </w:rPr>
            </w:pPr>
            <w:r w:rsidRPr="009F2CFE">
              <w:rPr>
                <w:rFonts w:ascii="Verdana" w:hAnsi="Verdana"/>
                <w:sz w:val="20"/>
              </w:rPr>
              <w:t>-</w:t>
            </w:r>
          </w:p>
        </w:tc>
        <w:tc>
          <w:tcPr>
            <w:tcW w:w="1559" w:type="dxa"/>
            <w:tcBorders>
              <w:top w:val="single" w:sz="4" w:space="0" w:color="auto"/>
              <w:left w:val="single" w:sz="4" w:space="0" w:color="auto"/>
              <w:bottom w:val="single" w:sz="4" w:space="0" w:color="auto"/>
              <w:right w:val="single" w:sz="4" w:space="0" w:color="auto"/>
            </w:tcBorders>
            <w:hideMark/>
          </w:tcPr>
          <w:p w14:paraId="7EA487E8" w14:textId="77777777" w:rsidR="00BC098E" w:rsidRPr="009F2CFE" w:rsidRDefault="00BC098E">
            <w:pPr>
              <w:rPr>
                <w:rFonts w:ascii="Verdana" w:hAnsi="Verdana"/>
                <w:sz w:val="20"/>
              </w:rPr>
            </w:pPr>
            <w:r w:rsidRPr="009F2CFE">
              <w:rPr>
                <w:rFonts w:ascii="Verdana" w:hAnsi="Verdana"/>
                <w:sz w:val="20"/>
              </w:rPr>
              <w:t>-</w:t>
            </w:r>
          </w:p>
        </w:tc>
        <w:tc>
          <w:tcPr>
            <w:tcW w:w="2151" w:type="dxa"/>
            <w:tcBorders>
              <w:top w:val="single" w:sz="4" w:space="0" w:color="auto"/>
              <w:left w:val="single" w:sz="4" w:space="0" w:color="auto"/>
              <w:bottom w:val="single" w:sz="4" w:space="0" w:color="auto"/>
              <w:right w:val="single" w:sz="4" w:space="0" w:color="auto"/>
            </w:tcBorders>
            <w:hideMark/>
          </w:tcPr>
          <w:p w14:paraId="08FECEBD" w14:textId="77777777" w:rsidR="00BC098E" w:rsidRPr="009F2CFE" w:rsidRDefault="00BC098E">
            <w:pPr>
              <w:rPr>
                <w:rFonts w:ascii="Verdana" w:hAnsi="Verdana"/>
                <w:sz w:val="20"/>
              </w:rPr>
            </w:pPr>
            <w:r w:rsidRPr="009F2CFE">
              <w:rPr>
                <w:rFonts w:ascii="Verdana" w:hAnsi="Verdana"/>
                <w:sz w:val="20"/>
              </w:rPr>
              <w:t>-</w:t>
            </w:r>
          </w:p>
        </w:tc>
        <w:tc>
          <w:tcPr>
            <w:tcW w:w="1813" w:type="dxa"/>
            <w:tcBorders>
              <w:top w:val="single" w:sz="4" w:space="0" w:color="auto"/>
              <w:left w:val="single" w:sz="4" w:space="0" w:color="auto"/>
              <w:bottom w:val="single" w:sz="4" w:space="0" w:color="auto"/>
              <w:right w:val="single" w:sz="4" w:space="0" w:color="auto"/>
            </w:tcBorders>
            <w:hideMark/>
          </w:tcPr>
          <w:p w14:paraId="324DDB17" w14:textId="77777777" w:rsidR="00BC098E" w:rsidRPr="009F2CFE" w:rsidRDefault="00BC098E">
            <w:pPr>
              <w:rPr>
                <w:rFonts w:ascii="Verdana" w:hAnsi="Verdana"/>
                <w:sz w:val="20"/>
              </w:rPr>
            </w:pPr>
            <w:r w:rsidRPr="009F2CFE">
              <w:rPr>
                <w:rFonts w:ascii="Verdana" w:hAnsi="Verdana"/>
                <w:sz w:val="20"/>
              </w:rPr>
              <w:t>-</w:t>
            </w:r>
          </w:p>
        </w:tc>
      </w:tr>
      <w:tr w:rsidR="00BC098E" w:rsidRPr="009F2CFE" w14:paraId="19876BBA" w14:textId="77777777" w:rsidTr="00BC098E">
        <w:tc>
          <w:tcPr>
            <w:tcW w:w="1413" w:type="dxa"/>
            <w:tcBorders>
              <w:top w:val="single" w:sz="4" w:space="0" w:color="auto"/>
              <w:left w:val="single" w:sz="4" w:space="0" w:color="auto"/>
              <w:bottom w:val="single" w:sz="4" w:space="0" w:color="auto"/>
              <w:right w:val="single" w:sz="4" w:space="0" w:color="auto"/>
            </w:tcBorders>
          </w:tcPr>
          <w:p w14:paraId="35BF70E3" w14:textId="77777777" w:rsidR="00BC098E" w:rsidRPr="009F2CFE" w:rsidRDefault="00BC098E">
            <w:pPr>
              <w:rPr>
                <w:rFonts w:ascii="Verdana" w:hAnsi="Verdana"/>
                <w:sz w:val="20"/>
              </w:rPr>
            </w:pPr>
          </w:p>
        </w:tc>
        <w:tc>
          <w:tcPr>
            <w:tcW w:w="2126" w:type="dxa"/>
            <w:tcBorders>
              <w:top w:val="single" w:sz="4" w:space="0" w:color="auto"/>
              <w:left w:val="single" w:sz="4" w:space="0" w:color="auto"/>
              <w:bottom w:val="single" w:sz="4" w:space="0" w:color="auto"/>
              <w:right w:val="single" w:sz="4" w:space="0" w:color="auto"/>
            </w:tcBorders>
          </w:tcPr>
          <w:p w14:paraId="0C5A7D86" w14:textId="77777777" w:rsidR="00BC098E" w:rsidRPr="009F2CFE" w:rsidRDefault="00BC098E">
            <w:pPr>
              <w:rPr>
                <w:rFonts w:ascii="Verdana" w:hAnsi="Verdana"/>
                <w:sz w:val="20"/>
              </w:rPr>
            </w:pPr>
          </w:p>
        </w:tc>
        <w:tc>
          <w:tcPr>
            <w:tcW w:w="1559" w:type="dxa"/>
            <w:tcBorders>
              <w:top w:val="single" w:sz="4" w:space="0" w:color="auto"/>
              <w:left w:val="single" w:sz="4" w:space="0" w:color="auto"/>
              <w:bottom w:val="single" w:sz="4" w:space="0" w:color="auto"/>
              <w:right w:val="single" w:sz="4" w:space="0" w:color="auto"/>
            </w:tcBorders>
          </w:tcPr>
          <w:p w14:paraId="068E34FB" w14:textId="77777777" w:rsidR="00BC098E" w:rsidRPr="009F2CFE" w:rsidRDefault="00BC098E">
            <w:pPr>
              <w:rPr>
                <w:rFonts w:ascii="Verdana" w:hAnsi="Verdana"/>
                <w:sz w:val="20"/>
              </w:rPr>
            </w:pPr>
          </w:p>
        </w:tc>
        <w:tc>
          <w:tcPr>
            <w:tcW w:w="2151" w:type="dxa"/>
            <w:tcBorders>
              <w:top w:val="single" w:sz="4" w:space="0" w:color="auto"/>
              <w:left w:val="single" w:sz="4" w:space="0" w:color="auto"/>
              <w:bottom w:val="single" w:sz="4" w:space="0" w:color="auto"/>
              <w:right w:val="single" w:sz="4" w:space="0" w:color="auto"/>
            </w:tcBorders>
            <w:hideMark/>
          </w:tcPr>
          <w:p w14:paraId="1893369C" w14:textId="77777777" w:rsidR="00BC098E" w:rsidRPr="009F2CFE" w:rsidRDefault="00BC098E">
            <w:pPr>
              <w:rPr>
                <w:rFonts w:ascii="Verdana" w:hAnsi="Verdana"/>
                <w:sz w:val="20"/>
              </w:rPr>
            </w:pPr>
            <w:r w:rsidRPr="009F2CFE">
              <w:rPr>
                <w:rFonts w:ascii="Verdana" w:hAnsi="Verdana"/>
                <w:sz w:val="20"/>
              </w:rPr>
              <w:t>totaal</w:t>
            </w:r>
          </w:p>
        </w:tc>
        <w:tc>
          <w:tcPr>
            <w:tcW w:w="1813" w:type="dxa"/>
            <w:tcBorders>
              <w:top w:val="single" w:sz="4" w:space="0" w:color="auto"/>
              <w:left w:val="single" w:sz="4" w:space="0" w:color="auto"/>
              <w:bottom w:val="single" w:sz="4" w:space="0" w:color="auto"/>
              <w:right w:val="single" w:sz="4" w:space="0" w:color="auto"/>
            </w:tcBorders>
            <w:hideMark/>
          </w:tcPr>
          <w:p w14:paraId="62A2C5B4" w14:textId="77777777" w:rsidR="00BC098E" w:rsidRPr="009F2CFE" w:rsidRDefault="00BC098E">
            <w:pPr>
              <w:rPr>
                <w:rFonts w:ascii="Verdana" w:hAnsi="Verdana"/>
                <w:sz w:val="20"/>
              </w:rPr>
            </w:pPr>
            <w:r w:rsidRPr="009F2CFE">
              <w:rPr>
                <w:rFonts w:ascii="Verdana" w:hAnsi="Verdana"/>
                <w:sz w:val="20"/>
              </w:rPr>
              <w:t>38u</w:t>
            </w:r>
          </w:p>
        </w:tc>
      </w:tr>
    </w:tbl>
    <w:p w14:paraId="6CFBA2AD" w14:textId="77777777" w:rsidR="00BC098E" w:rsidRPr="009F2CFE" w:rsidRDefault="00BC098E">
      <w:pPr>
        <w:spacing w:after="200" w:line="276" w:lineRule="auto"/>
        <w:rPr>
          <w:rFonts w:ascii="Verdana" w:hAnsi="Verdana" w:cs="Calibri"/>
          <w:sz w:val="20"/>
        </w:rPr>
      </w:pPr>
      <w:r w:rsidRPr="009F2CFE">
        <w:rPr>
          <w:rFonts w:ascii="Verdana" w:hAnsi="Verdana" w:cs="Calibri"/>
          <w:sz w:val="20"/>
        </w:rPr>
        <w:t xml:space="preserve"> </w:t>
      </w:r>
    </w:p>
    <w:p w14:paraId="12AD92F9" w14:textId="2812C226" w:rsidR="002A0CB3" w:rsidRPr="009F2CFE" w:rsidRDefault="002A0CB3" w:rsidP="002A0CB3">
      <w:pPr>
        <w:rPr>
          <w:rFonts w:ascii="Verdana" w:hAnsi="Verdana"/>
          <w:sz w:val="20"/>
        </w:rPr>
      </w:pPr>
      <w:r w:rsidRPr="009F2CFE">
        <w:rPr>
          <w:rFonts w:ascii="Verdana" w:hAnsi="Verdana"/>
          <w:sz w:val="20"/>
        </w:rPr>
        <w:t>Van 1 oktober tot en met 31 maart:  zaterdag vrij (1 week op 4)</w:t>
      </w:r>
    </w:p>
    <w:p w14:paraId="3E50096A" w14:textId="77777777" w:rsidR="009414CF" w:rsidRPr="009F2CFE" w:rsidRDefault="009414CF" w:rsidP="002A0CB3">
      <w:pPr>
        <w:rPr>
          <w:rFonts w:ascii="Verdana" w:hAnsi="Verdana"/>
          <w:sz w:val="20"/>
        </w:rPr>
      </w:pPr>
    </w:p>
    <w:tbl>
      <w:tblPr>
        <w:tblStyle w:val="Tabelraster"/>
        <w:tblW w:w="0" w:type="auto"/>
        <w:tblLook w:val="04A0" w:firstRow="1" w:lastRow="0" w:firstColumn="1" w:lastColumn="0" w:noHBand="0" w:noVBand="1"/>
      </w:tblPr>
      <w:tblGrid>
        <w:gridCol w:w="1317"/>
        <w:gridCol w:w="2126"/>
        <w:gridCol w:w="1560"/>
        <w:gridCol w:w="2551"/>
        <w:gridCol w:w="1554"/>
      </w:tblGrid>
      <w:tr w:rsidR="002A0CB3" w:rsidRPr="009F2CFE" w14:paraId="4F974BD4"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46633E94" w14:textId="77777777" w:rsidR="002A0CB3" w:rsidRPr="009F2CFE" w:rsidRDefault="002A0CB3">
            <w:pPr>
              <w:rPr>
                <w:rFonts w:ascii="Verdana" w:hAnsi="Verdana"/>
                <w:sz w:val="20"/>
                <w:szCs w:val="16"/>
                <w:lang w:val="nl-BE" w:eastAsia="en-US"/>
              </w:rPr>
            </w:pPr>
            <w:r w:rsidRPr="009F2CFE">
              <w:rPr>
                <w:rFonts w:ascii="Verdana" w:hAnsi="Verdana"/>
                <w:sz w:val="20"/>
                <w:szCs w:val="16"/>
              </w:rPr>
              <w:t>dagen</w:t>
            </w:r>
          </w:p>
        </w:tc>
        <w:tc>
          <w:tcPr>
            <w:tcW w:w="2126" w:type="dxa"/>
            <w:tcBorders>
              <w:top w:val="single" w:sz="4" w:space="0" w:color="auto"/>
              <w:left w:val="single" w:sz="4" w:space="0" w:color="auto"/>
              <w:bottom w:val="single" w:sz="4" w:space="0" w:color="auto"/>
              <w:right w:val="single" w:sz="4" w:space="0" w:color="auto"/>
            </w:tcBorders>
            <w:hideMark/>
          </w:tcPr>
          <w:p w14:paraId="68648EF4" w14:textId="77777777" w:rsidR="002A0CB3" w:rsidRPr="009F2CFE" w:rsidRDefault="002A0CB3">
            <w:pPr>
              <w:rPr>
                <w:rFonts w:ascii="Verdana" w:hAnsi="Verdana"/>
                <w:sz w:val="20"/>
                <w:szCs w:val="16"/>
              </w:rPr>
            </w:pPr>
            <w:r w:rsidRPr="009F2CFE">
              <w:rPr>
                <w:rFonts w:ascii="Verdana" w:hAnsi="Verdana"/>
                <w:sz w:val="20"/>
                <w:szCs w:val="16"/>
              </w:rPr>
              <w:t>voormiddag</w:t>
            </w:r>
          </w:p>
        </w:tc>
        <w:tc>
          <w:tcPr>
            <w:tcW w:w="1560" w:type="dxa"/>
            <w:tcBorders>
              <w:top w:val="single" w:sz="4" w:space="0" w:color="auto"/>
              <w:left w:val="single" w:sz="4" w:space="0" w:color="auto"/>
              <w:bottom w:val="single" w:sz="4" w:space="0" w:color="auto"/>
              <w:right w:val="single" w:sz="4" w:space="0" w:color="auto"/>
            </w:tcBorders>
            <w:hideMark/>
          </w:tcPr>
          <w:p w14:paraId="74CD02A6" w14:textId="77777777" w:rsidR="002A0CB3" w:rsidRPr="009F2CFE" w:rsidRDefault="002A0CB3">
            <w:pPr>
              <w:rPr>
                <w:rFonts w:ascii="Verdana" w:hAnsi="Verdana"/>
                <w:sz w:val="20"/>
                <w:szCs w:val="16"/>
              </w:rPr>
            </w:pPr>
            <w:r w:rsidRPr="009F2CFE">
              <w:rPr>
                <w:rFonts w:ascii="Verdana" w:hAnsi="Verdana"/>
                <w:sz w:val="20"/>
                <w:szCs w:val="16"/>
              </w:rPr>
              <w:t>pauze</w:t>
            </w:r>
          </w:p>
        </w:tc>
        <w:tc>
          <w:tcPr>
            <w:tcW w:w="2551" w:type="dxa"/>
            <w:tcBorders>
              <w:top w:val="single" w:sz="4" w:space="0" w:color="auto"/>
              <w:left w:val="single" w:sz="4" w:space="0" w:color="auto"/>
              <w:bottom w:val="single" w:sz="4" w:space="0" w:color="auto"/>
              <w:right w:val="single" w:sz="4" w:space="0" w:color="auto"/>
            </w:tcBorders>
            <w:hideMark/>
          </w:tcPr>
          <w:p w14:paraId="77EB9C9A" w14:textId="77777777" w:rsidR="002A0CB3" w:rsidRPr="009F2CFE" w:rsidRDefault="002A0CB3">
            <w:pPr>
              <w:rPr>
                <w:rFonts w:ascii="Verdana" w:hAnsi="Verdana"/>
                <w:sz w:val="20"/>
                <w:szCs w:val="16"/>
              </w:rPr>
            </w:pPr>
            <w:r w:rsidRPr="009F2CFE">
              <w:rPr>
                <w:rFonts w:ascii="Verdana" w:hAnsi="Verdana"/>
                <w:sz w:val="20"/>
                <w:szCs w:val="16"/>
              </w:rPr>
              <w:t>namiddag</w:t>
            </w:r>
          </w:p>
        </w:tc>
        <w:tc>
          <w:tcPr>
            <w:tcW w:w="1554" w:type="dxa"/>
            <w:tcBorders>
              <w:top w:val="single" w:sz="4" w:space="0" w:color="auto"/>
              <w:left w:val="single" w:sz="4" w:space="0" w:color="auto"/>
              <w:bottom w:val="single" w:sz="4" w:space="0" w:color="auto"/>
              <w:right w:val="single" w:sz="4" w:space="0" w:color="auto"/>
            </w:tcBorders>
            <w:hideMark/>
          </w:tcPr>
          <w:p w14:paraId="24E3BB5B" w14:textId="77777777" w:rsidR="002A0CB3" w:rsidRPr="009F2CFE" w:rsidRDefault="002A0CB3">
            <w:pPr>
              <w:rPr>
                <w:rFonts w:ascii="Verdana" w:hAnsi="Verdana"/>
                <w:sz w:val="20"/>
                <w:szCs w:val="16"/>
              </w:rPr>
            </w:pPr>
            <w:r w:rsidRPr="009F2CFE">
              <w:rPr>
                <w:rFonts w:ascii="Verdana" w:hAnsi="Verdana"/>
                <w:sz w:val="20"/>
                <w:szCs w:val="16"/>
              </w:rPr>
              <w:t>totaal</w:t>
            </w:r>
          </w:p>
        </w:tc>
      </w:tr>
      <w:tr w:rsidR="002A0CB3" w:rsidRPr="009F2CFE" w14:paraId="0C607FE1"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7A44DF93" w14:textId="77777777" w:rsidR="002A0CB3" w:rsidRPr="009F2CFE" w:rsidRDefault="002A0CB3">
            <w:pPr>
              <w:rPr>
                <w:rFonts w:ascii="Verdana" w:hAnsi="Verdana"/>
                <w:sz w:val="20"/>
                <w:szCs w:val="16"/>
              </w:rPr>
            </w:pPr>
            <w:r w:rsidRPr="009F2CFE">
              <w:rPr>
                <w:rFonts w:ascii="Verdana" w:hAnsi="Verdana"/>
                <w:sz w:val="20"/>
                <w:szCs w:val="16"/>
              </w:rPr>
              <w:t>Maandag</w:t>
            </w:r>
          </w:p>
        </w:tc>
        <w:tc>
          <w:tcPr>
            <w:tcW w:w="2126" w:type="dxa"/>
            <w:tcBorders>
              <w:top w:val="single" w:sz="4" w:space="0" w:color="auto"/>
              <w:left w:val="single" w:sz="4" w:space="0" w:color="auto"/>
              <w:bottom w:val="single" w:sz="4" w:space="0" w:color="auto"/>
              <w:right w:val="single" w:sz="4" w:space="0" w:color="auto"/>
            </w:tcBorders>
            <w:hideMark/>
          </w:tcPr>
          <w:p w14:paraId="3F420942" w14:textId="77777777" w:rsidR="002A0CB3" w:rsidRPr="009F2CFE" w:rsidRDefault="002A0CB3">
            <w:pPr>
              <w:rPr>
                <w:rFonts w:ascii="Verdana" w:hAnsi="Verdana"/>
                <w:sz w:val="20"/>
                <w:szCs w:val="16"/>
              </w:rPr>
            </w:pPr>
            <w:r w:rsidRPr="009F2CFE">
              <w:rPr>
                <w:rFonts w:ascii="Verdana" w:hAnsi="Verdana"/>
                <w:sz w:val="20"/>
                <w:szCs w:val="16"/>
              </w:rPr>
              <w:t>-</w:t>
            </w:r>
          </w:p>
        </w:tc>
        <w:tc>
          <w:tcPr>
            <w:tcW w:w="1560" w:type="dxa"/>
            <w:tcBorders>
              <w:top w:val="single" w:sz="4" w:space="0" w:color="auto"/>
              <w:left w:val="single" w:sz="4" w:space="0" w:color="auto"/>
              <w:bottom w:val="single" w:sz="4" w:space="0" w:color="auto"/>
              <w:right w:val="single" w:sz="4" w:space="0" w:color="auto"/>
            </w:tcBorders>
          </w:tcPr>
          <w:p w14:paraId="6369F062" w14:textId="77777777" w:rsidR="002A0CB3" w:rsidRPr="009F2CFE" w:rsidRDefault="002A0CB3">
            <w:pPr>
              <w:rPr>
                <w:rFonts w:ascii="Verdana" w:hAnsi="Verdana"/>
                <w:sz w:val="20"/>
                <w:szCs w:val="16"/>
              </w:rPr>
            </w:pPr>
          </w:p>
        </w:tc>
        <w:tc>
          <w:tcPr>
            <w:tcW w:w="2551" w:type="dxa"/>
            <w:tcBorders>
              <w:top w:val="single" w:sz="4" w:space="0" w:color="auto"/>
              <w:left w:val="single" w:sz="4" w:space="0" w:color="auto"/>
              <w:bottom w:val="single" w:sz="4" w:space="0" w:color="auto"/>
              <w:right w:val="single" w:sz="4" w:space="0" w:color="auto"/>
            </w:tcBorders>
            <w:hideMark/>
          </w:tcPr>
          <w:p w14:paraId="7237BD69" w14:textId="77777777" w:rsidR="002A0CB3" w:rsidRPr="009F2CFE" w:rsidRDefault="002A0CB3">
            <w:pPr>
              <w:rPr>
                <w:rFonts w:ascii="Verdana" w:hAnsi="Verdana"/>
                <w:sz w:val="20"/>
                <w:szCs w:val="16"/>
              </w:rPr>
            </w:pPr>
            <w:r w:rsidRPr="009F2CFE">
              <w:rPr>
                <w:rFonts w:ascii="Verdana" w:hAnsi="Verdana"/>
                <w:sz w:val="20"/>
                <w:szCs w:val="16"/>
              </w:rPr>
              <w:t>13u tot 17u</w:t>
            </w:r>
          </w:p>
        </w:tc>
        <w:tc>
          <w:tcPr>
            <w:tcW w:w="1554" w:type="dxa"/>
            <w:tcBorders>
              <w:top w:val="single" w:sz="4" w:space="0" w:color="auto"/>
              <w:left w:val="single" w:sz="4" w:space="0" w:color="auto"/>
              <w:bottom w:val="single" w:sz="4" w:space="0" w:color="auto"/>
              <w:right w:val="single" w:sz="4" w:space="0" w:color="auto"/>
            </w:tcBorders>
            <w:hideMark/>
          </w:tcPr>
          <w:p w14:paraId="5F6A4EDE" w14:textId="77777777" w:rsidR="002A0CB3" w:rsidRPr="009F2CFE" w:rsidRDefault="002A0CB3">
            <w:pPr>
              <w:rPr>
                <w:rFonts w:ascii="Verdana" w:hAnsi="Verdana"/>
                <w:sz w:val="20"/>
                <w:szCs w:val="16"/>
              </w:rPr>
            </w:pPr>
            <w:r w:rsidRPr="009F2CFE">
              <w:rPr>
                <w:rFonts w:ascii="Verdana" w:hAnsi="Verdana"/>
                <w:sz w:val="20"/>
                <w:szCs w:val="16"/>
              </w:rPr>
              <w:t>4u</w:t>
            </w:r>
          </w:p>
        </w:tc>
      </w:tr>
      <w:tr w:rsidR="002A0CB3" w:rsidRPr="009F2CFE" w14:paraId="78736034"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6D169D6C" w14:textId="77777777" w:rsidR="002A0CB3" w:rsidRPr="009F2CFE" w:rsidRDefault="002A0CB3">
            <w:pPr>
              <w:rPr>
                <w:rFonts w:ascii="Verdana" w:hAnsi="Verdana"/>
                <w:sz w:val="20"/>
                <w:szCs w:val="16"/>
              </w:rPr>
            </w:pPr>
            <w:r w:rsidRPr="009F2CFE">
              <w:rPr>
                <w:rFonts w:ascii="Verdana" w:hAnsi="Verdana"/>
                <w:sz w:val="20"/>
                <w:szCs w:val="16"/>
              </w:rPr>
              <w:t>Dinsdag</w:t>
            </w:r>
          </w:p>
        </w:tc>
        <w:tc>
          <w:tcPr>
            <w:tcW w:w="2126" w:type="dxa"/>
            <w:tcBorders>
              <w:top w:val="single" w:sz="4" w:space="0" w:color="auto"/>
              <w:left w:val="single" w:sz="4" w:space="0" w:color="auto"/>
              <w:bottom w:val="single" w:sz="4" w:space="0" w:color="auto"/>
              <w:right w:val="single" w:sz="4" w:space="0" w:color="auto"/>
            </w:tcBorders>
            <w:hideMark/>
          </w:tcPr>
          <w:p w14:paraId="17A22B67" w14:textId="77777777" w:rsidR="002A0CB3" w:rsidRPr="009F2CFE" w:rsidRDefault="002A0CB3">
            <w:pPr>
              <w:rPr>
                <w:rFonts w:ascii="Verdana" w:hAnsi="Verdana"/>
                <w:sz w:val="20"/>
                <w:szCs w:val="16"/>
              </w:rPr>
            </w:pPr>
            <w:r w:rsidRPr="009F2CFE">
              <w:rPr>
                <w:rFonts w:ascii="Verdana" w:hAnsi="Verdana"/>
                <w:sz w:val="20"/>
                <w:szCs w:val="16"/>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4367C8F0" w14:textId="77777777" w:rsidR="002A0CB3" w:rsidRPr="009F2CFE" w:rsidRDefault="002A0CB3">
            <w:pPr>
              <w:rPr>
                <w:rFonts w:ascii="Verdana" w:hAnsi="Verdana"/>
                <w:sz w:val="20"/>
                <w:szCs w:val="16"/>
              </w:rPr>
            </w:pPr>
            <w:r w:rsidRPr="009F2CFE">
              <w:rPr>
                <w:rFonts w:ascii="Verdana" w:hAnsi="Verdana"/>
                <w:sz w:val="20"/>
                <w:szCs w:val="16"/>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7F9473B4" w14:textId="77777777" w:rsidR="002A0CB3" w:rsidRPr="009F2CFE" w:rsidRDefault="002A0CB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7D27BC65" w14:textId="77777777" w:rsidR="002A0CB3" w:rsidRPr="009F2CFE" w:rsidRDefault="002A0CB3">
            <w:pPr>
              <w:rPr>
                <w:rFonts w:ascii="Verdana" w:hAnsi="Verdana"/>
                <w:sz w:val="20"/>
                <w:szCs w:val="16"/>
              </w:rPr>
            </w:pPr>
            <w:r w:rsidRPr="009F2CFE">
              <w:rPr>
                <w:rFonts w:ascii="Verdana" w:hAnsi="Verdana"/>
                <w:sz w:val="20"/>
                <w:szCs w:val="16"/>
              </w:rPr>
              <w:t>8u30</w:t>
            </w:r>
          </w:p>
        </w:tc>
      </w:tr>
      <w:tr w:rsidR="002A0CB3" w:rsidRPr="009F2CFE" w14:paraId="689C38D0"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7D3EB248" w14:textId="77777777" w:rsidR="002A0CB3" w:rsidRPr="009F2CFE" w:rsidRDefault="002A0CB3">
            <w:pPr>
              <w:rPr>
                <w:rFonts w:ascii="Verdana" w:hAnsi="Verdana"/>
                <w:sz w:val="20"/>
                <w:szCs w:val="16"/>
              </w:rPr>
            </w:pPr>
            <w:r w:rsidRPr="009F2CFE">
              <w:rPr>
                <w:rFonts w:ascii="Verdana" w:hAnsi="Verdana"/>
                <w:sz w:val="20"/>
                <w:szCs w:val="16"/>
              </w:rPr>
              <w:t>Woensdag</w:t>
            </w:r>
          </w:p>
        </w:tc>
        <w:tc>
          <w:tcPr>
            <w:tcW w:w="2126" w:type="dxa"/>
            <w:tcBorders>
              <w:top w:val="single" w:sz="4" w:space="0" w:color="auto"/>
              <w:left w:val="single" w:sz="4" w:space="0" w:color="auto"/>
              <w:bottom w:val="single" w:sz="4" w:space="0" w:color="auto"/>
              <w:right w:val="single" w:sz="4" w:space="0" w:color="auto"/>
            </w:tcBorders>
            <w:hideMark/>
          </w:tcPr>
          <w:p w14:paraId="694A7D0C" w14:textId="77777777" w:rsidR="002A0CB3" w:rsidRPr="009F2CFE" w:rsidRDefault="002A0CB3">
            <w:pPr>
              <w:rPr>
                <w:rFonts w:ascii="Verdana" w:hAnsi="Verdana"/>
                <w:sz w:val="20"/>
                <w:szCs w:val="16"/>
              </w:rPr>
            </w:pPr>
            <w:r w:rsidRPr="009F2CFE">
              <w:rPr>
                <w:rFonts w:ascii="Verdana" w:hAnsi="Verdana"/>
                <w:sz w:val="20"/>
                <w:szCs w:val="16"/>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69AC302A" w14:textId="77777777" w:rsidR="002A0CB3" w:rsidRPr="009F2CFE" w:rsidRDefault="002A0CB3">
            <w:pPr>
              <w:rPr>
                <w:rFonts w:ascii="Verdana" w:hAnsi="Verdana"/>
                <w:sz w:val="20"/>
                <w:szCs w:val="16"/>
              </w:rPr>
            </w:pPr>
            <w:r w:rsidRPr="009F2CFE">
              <w:rPr>
                <w:rFonts w:ascii="Verdana" w:hAnsi="Verdana"/>
                <w:sz w:val="20"/>
                <w:szCs w:val="16"/>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0DC0B04D" w14:textId="77777777" w:rsidR="002A0CB3" w:rsidRPr="009F2CFE" w:rsidRDefault="002A0CB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343822CF" w14:textId="77777777" w:rsidR="002A0CB3" w:rsidRPr="009F2CFE" w:rsidRDefault="002A0CB3">
            <w:pPr>
              <w:rPr>
                <w:rFonts w:ascii="Verdana" w:hAnsi="Verdana"/>
                <w:sz w:val="20"/>
                <w:szCs w:val="16"/>
              </w:rPr>
            </w:pPr>
            <w:r w:rsidRPr="009F2CFE">
              <w:rPr>
                <w:rFonts w:ascii="Verdana" w:hAnsi="Verdana"/>
                <w:sz w:val="20"/>
                <w:szCs w:val="16"/>
              </w:rPr>
              <w:t>8u30</w:t>
            </w:r>
          </w:p>
        </w:tc>
      </w:tr>
      <w:tr w:rsidR="002A0CB3" w:rsidRPr="009F2CFE" w14:paraId="7A6079C1"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4C3C66B1" w14:textId="77777777" w:rsidR="002A0CB3" w:rsidRPr="009F2CFE" w:rsidRDefault="002A0CB3">
            <w:pPr>
              <w:rPr>
                <w:rFonts w:ascii="Verdana" w:hAnsi="Verdana"/>
                <w:sz w:val="20"/>
                <w:szCs w:val="16"/>
              </w:rPr>
            </w:pPr>
            <w:r w:rsidRPr="009F2CFE">
              <w:rPr>
                <w:rFonts w:ascii="Verdana" w:hAnsi="Verdana"/>
                <w:sz w:val="20"/>
                <w:szCs w:val="16"/>
              </w:rPr>
              <w:t>Donderdag</w:t>
            </w:r>
          </w:p>
        </w:tc>
        <w:tc>
          <w:tcPr>
            <w:tcW w:w="2126" w:type="dxa"/>
            <w:tcBorders>
              <w:top w:val="single" w:sz="4" w:space="0" w:color="auto"/>
              <w:left w:val="single" w:sz="4" w:space="0" w:color="auto"/>
              <w:bottom w:val="single" w:sz="4" w:space="0" w:color="auto"/>
              <w:right w:val="single" w:sz="4" w:space="0" w:color="auto"/>
            </w:tcBorders>
            <w:hideMark/>
          </w:tcPr>
          <w:p w14:paraId="443C7A0E" w14:textId="77777777" w:rsidR="002A0CB3" w:rsidRPr="009F2CFE" w:rsidRDefault="002A0CB3">
            <w:pPr>
              <w:rPr>
                <w:rFonts w:ascii="Verdana" w:hAnsi="Verdana"/>
                <w:sz w:val="20"/>
                <w:szCs w:val="16"/>
              </w:rPr>
            </w:pPr>
            <w:r w:rsidRPr="009F2CFE">
              <w:rPr>
                <w:rFonts w:ascii="Verdana" w:hAnsi="Verdana"/>
                <w:sz w:val="20"/>
                <w:szCs w:val="16"/>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5F233830" w14:textId="77777777" w:rsidR="002A0CB3" w:rsidRPr="009F2CFE" w:rsidRDefault="002A0CB3">
            <w:pPr>
              <w:rPr>
                <w:rFonts w:ascii="Verdana" w:hAnsi="Verdana"/>
                <w:sz w:val="20"/>
                <w:szCs w:val="16"/>
              </w:rPr>
            </w:pPr>
            <w:r w:rsidRPr="009F2CFE">
              <w:rPr>
                <w:rFonts w:ascii="Verdana" w:hAnsi="Verdana"/>
                <w:sz w:val="20"/>
                <w:szCs w:val="16"/>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652F5FC1" w14:textId="77777777" w:rsidR="002A0CB3" w:rsidRPr="009F2CFE" w:rsidRDefault="002A0CB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6579528B" w14:textId="77777777" w:rsidR="002A0CB3" w:rsidRPr="009F2CFE" w:rsidRDefault="002A0CB3">
            <w:pPr>
              <w:rPr>
                <w:rFonts w:ascii="Verdana" w:hAnsi="Verdana"/>
                <w:sz w:val="20"/>
                <w:szCs w:val="16"/>
              </w:rPr>
            </w:pPr>
            <w:r w:rsidRPr="009F2CFE">
              <w:rPr>
                <w:rFonts w:ascii="Verdana" w:hAnsi="Verdana"/>
                <w:sz w:val="20"/>
                <w:szCs w:val="16"/>
              </w:rPr>
              <w:t>8u30</w:t>
            </w:r>
          </w:p>
        </w:tc>
      </w:tr>
      <w:tr w:rsidR="002A0CB3" w:rsidRPr="009F2CFE" w14:paraId="36DDC2F3"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622BEA75" w14:textId="77777777" w:rsidR="002A0CB3" w:rsidRPr="009F2CFE" w:rsidRDefault="002A0CB3">
            <w:pPr>
              <w:rPr>
                <w:rFonts w:ascii="Verdana" w:hAnsi="Verdana"/>
                <w:sz w:val="20"/>
                <w:szCs w:val="16"/>
              </w:rPr>
            </w:pPr>
            <w:r w:rsidRPr="009F2CFE">
              <w:rPr>
                <w:rFonts w:ascii="Verdana" w:hAnsi="Verdana"/>
                <w:sz w:val="20"/>
                <w:szCs w:val="16"/>
              </w:rPr>
              <w:t>Vrijdag</w:t>
            </w:r>
          </w:p>
        </w:tc>
        <w:tc>
          <w:tcPr>
            <w:tcW w:w="2126" w:type="dxa"/>
            <w:tcBorders>
              <w:top w:val="single" w:sz="4" w:space="0" w:color="auto"/>
              <w:left w:val="single" w:sz="4" w:space="0" w:color="auto"/>
              <w:bottom w:val="single" w:sz="4" w:space="0" w:color="auto"/>
              <w:right w:val="single" w:sz="4" w:space="0" w:color="auto"/>
            </w:tcBorders>
            <w:hideMark/>
          </w:tcPr>
          <w:p w14:paraId="49CE6265" w14:textId="77777777" w:rsidR="002A0CB3" w:rsidRPr="009F2CFE" w:rsidRDefault="002A0CB3">
            <w:pPr>
              <w:rPr>
                <w:rFonts w:ascii="Verdana" w:hAnsi="Verdana"/>
                <w:sz w:val="20"/>
                <w:szCs w:val="16"/>
              </w:rPr>
            </w:pPr>
            <w:r w:rsidRPr="009F2CFE">
              <w:rPr>
                <w:rFonts w:ascii="Verdana" w:hAnsi="Verdana"/>
                <w:sz w:val="20"/>
                <w:szCs w:val="16"/>
              </w:rPr>
              <w:t>7u45 tot 12u (4u15)</w:t>
            </w:r>
          </w:p>
        </w:tc>
        <w:tc>
          <w:tcPr>
            <w:tcW w:w="1560" w:type="dxa"/>
            <w:tcBorders>
              <w:top w:val="single" w:sz="4" w:space="0" w:color="auto"/>
              <w:left w:val="single" w:sz="4" w:space="0" w:color="auto"/>
              <w:bottom w:val="single" w:sz="4" w:space="0" w:color="auto"/>
              <w:right w:val="single" w:sz="4" w:space="0" w:color="auto"/>
            </w:tcBorders>
            <w:hideMark/>
          </w:tcPr>
          <w:p w14:paraId="0DA19902" w14:textId="77777777" w:rsidR="002A0CB3" w:rsidRPr="009F2CFE" w:rsidRDefault="002A0CB3">
            <w:pPr>
              <w:rPr>
                <w:rFonts w:ascii="Verdana" w:hAnsi="Verdana"/>
                <w:sz w:val="20"/>
                <w:szCs w:val="16"/>
              </w:rPr>
            </w:pPr>
            <w:r w:rsidRPr="009F2CFE">
              <w:rPr>
                <w:rFonts w:ascii="Verdana" w:hAnsi="Verdana"/>
                <w:sz w:val="20"/>
                <w:szCs w:val="16"/>
              </w:rPr>
              <w:t>12u tot 12u45</w:t>
            </w:r>
          </w:p>
        </w:tc>
        <w:tc>
          <w:tcPr>
            <w:tcW w:w="2551" w:type="dxa"/>
            <w:tcBorders>
              <w:top w:val="single" w:sz="4" w:space="0" w:color="auto"/>
              <w:left w:val="single" w:sz="4" w:space="0" w:color="auto"/>
              <w:bottom w:val="single" w:sz="4" w:space="0" w:color="auto"/>
              <w:right w:val="single" w:sz="4" w:space="0" w:color="auto"/>
            </w:tcBorders>
            <w:hideMark/>
          </w:tcPr>
          <w:p w14:paraId="0B778CD0" w14:textId="77777777" w:rsidR="002A0CB3" w:rsidRPr="009F2CFE" w:rsidRDefault="002A0CB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0461CC0D" w14:textId="77777777" w:rsidR="002A0CB3" w:rsidRPr="009F2CFE" w:rsidRDefault="002A0CB3">
            <w:pPr>
              <w:rPr>
                <w:rFonts w:ascii="Verdana" w:hAnsi="Verdana"/>
                <w:sz w:val="20"/>
                <w:szCs w:val="16"/>
              </w:rPr>
            </w:pPr>
            <w:r w:rsidRPr="009F2CFE">
              <w:rPr>
                <w:rFonts w:ascii="Verdana" w:hAnsi="Verdana"/>
                <w:sz w:val="20"/>
                <w:szCs w:val="16"/>
              </w:rPr>
              <w:t>8u30</w:t>
            </w:r>
          </w:p>
        </w:tc>
      </w:tr>
      <w:tr w:rsidR="002A0CB3" w:rsidRPr="009F2CFE" w14:paraId="0FDF40FA"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748CAEE7" w14:textId="77777777" w:rsidR="002A0CB3" w:rsidRPr="009F2CFE" w:rsidRDefault="002A0CB3">
            <w:pPr>
              <w:rPr>
                <w:rFonts w:ascii="Verdana" w:hAnsi="Verdana"/>
                <w:sz w:val="20"/>
                <w:szCs w:val="16"/>
              </w:rPr>
            </w:pPr>
            <w:r w:rsidRPr="009F2CFE">
              <w:rPr>
                <w:rFonts w:ascii="Verdana" w:hAnsi="Verdana"/>
                <w:sz w:val="20"/>
                <w:szCs w:val="16"/>
              </w:rPr>
              <w:t>Zaterdag</w:t>
            </w:r>
          </w:p>
        </w:tc>
        <w:tc>
          <w:tcPr>
            <w:tcW w:w="2126" w:type="dxa"/>
            <w:tcBorders>
              <w:top w:val="single" w:sz="4" w:space="0" w:color="auto"/>
              <w:left w:val="single" w:sz="4" w:space="0" w:color="auto"/>
              <w:bottom w:val="single" w:sz="4" w:space="0" w:color="auto"/>
              <w:right w:val="single" w:sz="4" w:space="0" w:color="auto"/>
            </w:tcBorders>
            <w:hideMark/>
          </w:tcPr>
          <w:p w14:paraId="541ED0D3" w14:textId="77777777" w:rsidR="002A0CB3" w:rsidRPr="009F2CFE" w:rsidRDefault="002A0CB3">
            <w:pPr>
              <w:rPr>
                <w:rFonts w:ascii="Verdana" w:hAnsi="Verdana"/>
                <w:sz w:val="20"/>
                <w:szCs w:val="16"/>
              </w:rPr>
            </w:pPr>
            <w:r w:rsidRPr="009F2CFE">
              <w:rPr>
                <w:rFonts w:ascii="Verdana" w:hAnsi="Verdana"/>
                <w:sz w:val="20"/>
                <w:szCs w:val="16"/>
              </w:rPr>
              <w:t>-</w:t>
            </w:r>
          </w:p>
        </w:tc>
        <w:tc>
          <w:tcPr>
            <w:tcW w:w="1560" w:type="dxa"/>
            <w:tcBorders>
              <w:top w:val="single" w:sz="4" w:space="0" w:color="auto"/>
              <w:left w:val="single" w:sz="4" w:space="0" w:color="auto"/>
              <w:bottom w:val="single" w:sz="4" w:space="0" w:color="auto"/>
              <w:right w:val="single" w:sz="4" w:space="0" w:color="auto"/>
            </w:tcBorders>
            <w:hideMark/>
          </w:tcPr>
          <w:p w14:paraId="3D3E00B3" w14:textId="77777777" w:rsidR="002A0CB3" w:rsidRPr="009F2CFE" w:rsidRDefault="002A0CB3">
            <w:pPr>
              <w:rPr>
                <w:rFonts w:ascii="Verdana" w:hAnsi="Verdana"/>
                <w:sz w:val="20"/>
                <w:szCs w:val="16"/>
              </w:rPr>
            </w:pPr>
            <w:r w:rsidRPr="009F2CFE">
              <w:rPr>
                <w:rFonts w:ascii="Verdana" w:hAnsi="Verdana"/>
                <w:sz w:val="20"/>
                <w:szCs w:val="16"/>
              </w:rPr>
              <w:t>-</w:t>
            </w:r>
          </w:p>
        </w:tc>
        <w:tc>
          <w:tcPr>
            <w:tcW w:w="2551" w:type="dxa"/>
            <w:tcBorders>
              <w:top w:val="single" w:sz="4" w:space="0" w:color="auto"/>
              <w:left w:val="single" w:sz="4" w:space="0" w:color="auto"/>
              <w:bottom w:val="single" w:sz="4" w:space="0" w:color="auto"/>
              <w:right w:val="single" w:sz="4" w:space="0" w:color="auto"/>
            </w:tcBorders>
            <w:hideMark/>
          </w:tcPr>
          <w:p w14:paraId="0EADA8E6" w14:textId="77777777" w:rsidR="002A0CB3" w:rsidRPr="009F2CFE" w:rsidRDefault="002A0CB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3735392D" w14:textId="77777777" w:rsidR="002A0CB3" w:rsidRPr="009F2CFE" w:rsidRDefault="002A0CB3">
            <w:pPr>
              <w:rPr>
                <w:rFonts w:ascii="Verdana" w:hAnsi="Verdana"/>
                <w:sz w:val="20"/>
                <w:szCs w:val="16"/>
              </w:rPr>
            </w:pPr>
            <w:r w:rsidRPr="009F2CFE">
              <w:rPr>
                <w:rFonts w:ascii="Verdana" w:hAnsi="Verdana"/>
                <w:sz w:val="20"/>
                <w:szCs w:val="16"/>
              </w:rPr>
              <w:t>-</w:t>
            </w:r>
          </w:p>
        </w:tc>
      </w:tr>
      <w:tr w:rsidR="002A0CB3" w:rsidRPr="009F2CFE" w14:paraId="61833557" w14:textId="77777777" w:rsidTr="002A0CB3">
        <w:tc>
          <w:tcPr>
            <w:tcW w:w="1271" w:type="dxa"/>
            <w:tcBorders>
              <w:top w:val="single" w:sz="4" w:space="0" w:color="auto"/>
              <w:left w:val="single" w:sz="4" w:space="0" w:color="auto"/>
              <w:bottom w:val="single" w:sz="4" w:space="0" w:color="auto"/>
              <w:right w:val="single" w:sz="4" w:space="0" w:color="auto"/>
            </w:tcBorders>
            <w:hideMark/>
          </w:tcPr>
          <w:p w14:paraId="02CC7132" w14:textId="77777777" w:rsidR="002A0CB3" w:rsidRPr="009F2CFE" w:rsidRDefault="002A0CB3">
            <w:pPr>
              <w:rPr>
                <w:rFonts w:ascii="Verdana" w:hAnsi="Verdana"/>
                <w:sz w:val="20"/>
                <w:szCs w:val="16"/>
              </w:rPr>
            </w:pPr>
            <w:r w:rsidRPr="009F2CFE">
              <w:rPr>
                <w:rFonts w:ascii="Verdana" w:hAnsi="Verdana"/>
                <w:sz w:val="20"/>
                <w:szCs w:val="16"/>
              </w:rPr>
              <w:t>Zondag</w:t>
            </w:r>
          </w:p>
        </w:tc>
        <w:tc>
          <w:tcPr>
            <w:tcW w:w="2126" w:type="dxa"/>
            <w:tcBorders>
              <w:top w:val="single" w:sz="4" w:space="0" w:color="auto"/>
              <w:left w:val="single" w:sz="4" w:space="0" w:color="auto"/>
              <w:bottom w:val="single" w:sz="4" w:space="0" w:color="auto"/>
              <w:right w:val="single" w:sz="4" w:space="0" w:color="auto"/>
            </w:tcBorders>
            <w:hideMark/>
          </w:tcPr>
          <w:p w14:paraId="781F2B61" w14:textId="77777777" w:rsidR="002A0CB3" w:rsidRPr="009F2CFE" w:rsidRDefault="002A0CB3">
            <w:pPr>
              <w:rPr>
                <w:rFonts w:ascii="Verdana" w:hAnsi="Verdana"/>
                <w:sz w:val="20"/>
                <w:szCs w:val="16"/>
              </w:rPr>
            </w:pPr>
            <w:r w:rsidRPr="009F2CFE">
              <w:rPr>
                <w:rFonts w:ascii="Verdana" w:hAnsi="Verdana"/>
                <w:sz w:val="20"/>
                <w:szCs w:val="16"/>
              </w:rPr>
              <w:t>-</w:t>
            </w:r>
          </w:p>
        </w:tc>
        <w:tc>
          <w:tcPr>
            <w:tcW w:w="1560" w:type="dxa"/>
            <w:tcBorders>
              <w:top w:val="single" w:sz="4" w:space="0" w:color="auto"/>
              <w:left w:val="single" w:sz="4" w:space="0" w:color="auto"/>
              <w:bottom w:val="single" w:sz="4" w:space="0" w:color="auto"/>
              <w:right w:val="single" w:sz="4" w:space="0" w:color="auto"/>
            </w:tcBorders>
            <w:hideMark/>
          </w:tcPr>
          <w:p w14:paraId="5ED02C7D" w14:textId="77777777" w:rsidR="002A0CB3" w:rsidRPr="009F2CFE" w:rsidRDefault="002A0CB3">
            <w:pPr>
              <w:rPr>
                <w:rFonts w:ascii="Verdana" w:hAnsi="Verdana"/>
                <w:sz w:val="20"/>
                <w:szCs w:val="16"/>
              </w:rPr>
            </w:pPr>
            <w:r w:rsidRPr="009F2CFE">
              <w:rPr>
                <w:rFonts w:ascii="Verdana" w:hAnsi="Verdana"/>
                <w:sz w:val="20"/>
                <w:szCs w:val="16"/>
              </w:rPr>
              <w:t>-</w:t>
            </w:r>
          </w:p>
        </w:tc>
        <w:tc>
          <w:tcPr>
            <w:tcW w:w="2551" w:type="dxa"/>
            <w:tcBorders>
              <w:top w:val="single" w:sz="4" w:space="0" w:color="auto"/>
              <w:left w:val="single" w:sz="4" w:space="0" w:color="auto"/>
              <w:bottom w:val="single" w:sz="4" w:space="0" w:color="auto"/>
              <w:right w:val="single" w:sz="4" w:space="0" w:color="auto"/>
            </w:tcBorders>
            <w:hideMark/>
          </w:tcPr>
          <w:p w14:paraId="734798BD" w14:textId="77777777" w:rsidR="002A0CB3" w:rsidRPr="009F2CFE" w:rsidRDefault="002A0CB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1CBB88FE" w14:textId="77777777" w:rsidR="002A0CB3" w:rsidRPr="009F2CFE" w:rsidRDefault="002A0CB3">
            <w:pPr>
              <w:rPr>
                <w:rFonts w:ascii="Verdana" w:hAnsi="Verdana"/>
                <w:sz w:val="20"/>
                <w:szCs w:val="16"/>
              </w:rPr>
            </w:pPr>
            <w:r w:rsidRPr="009F2CFE">
              <w:rPr>
                <w:rFonts w:ascii="Verdana" w:hAnsi="Verdana"/>
                <w:sz w:val="20"/>
                <w:szCs w:val="16"/>
              </w:rPr>
              <w:t>-</w:t>
            </w:r>
          </w:p>
        </w:tc>
      </w:tr>
      <w:tr w:rsidR="002A0CB3" w:rsidRPr="009F2CFE" w14:paraId="7263AB09" w14:textId="77777777" w:rsidTr="002A0CB3">
        <w:tc>
          <w:tcPr>
            <w:tcW w:w="1271" w:type="dxa"/>
            <w:tcBorders>
              <w:top w:val="single" w:sz="4" w:space="0" w:color="auto"/>
              <w:left w:val="single" w:sz="4" w:space="0" w:color="auto"/>
              <w:bottom w:val="single" w:sz="4" w:space="0" w:color="auto"/>
              <w:right w:val="single" w:sz="4" w:space="0" w:color="auto"/>
            </w:tcBorders>
          </w:tcPr>
          <w:p w14:paraId="01A225DF" w14:textId="77777777" w:rsidR="002A0CB3" w:rsidRPr="009F2CFE" w:rsidRDefault="002A0CB3">
            <w:pPr>
              <w:rPr>
                <w:rFonts w:ascii="Verdana" w:hAnsi="Verdana"/>
                <w:sz w:val="20"/>
                <w:szCs w:val="16"/>
              </w:rPr>
            </w:pPr>
          </w:p>
        </w:tc>
        <w:tc>
          <w:tcPr>
            <w:tcW w:w="2126" w:type="dxa"/>
            <w:tcBorders>
              <w:top w:val="single" w:sz="4" w:space="0" w:color="auto"/>
              <w:left w:val="single" w:sz="4" w:space="0" w:color="auto"/>
              <w:bottom w:val="single" w:sz="4" w:space="0" w:color="auto"/>
              <w:right w:val="single" w:sz="4" w:space="0" w:color="auto"/>
            </w:tcBorders>
          </w:tcPr>
          <w:p w14:paraId="449398A1" w14:textId="77777777" w:rsidR="002A0CB3" w:rsidRPr="009F2CFE" w:rsidRDefault="002A0CB3">
            <w:pPr>
              <w:rPr>
                <w:rFonts w:ascii="Verdana" w:hAnsi="Verdana"/>
                <w:sz w:val="20"/>
                <w:szCs w:val="16"/>
              </w:rPr>
            </w:pPr>
          </w:p>
        </w:tc>
        <w:tc>
          <w:tcPr>
            <w:tcW w:w="1560" w:type="dxa"/>
            <w:tcBorders>
              <w:top w:val="single" w:sz="4" w:space="0" w:color="auto"/>
              <w:left w:val="single" w:sz="4" w:space="0" w:color="auto"/>
              <w:bottom w:val="single" w:sz="4" w:space="0" w:color="auto"/>
              <w:right w:val="single" w:sz="4" w:space="0" w:color="auto"/>
            </w:tcBorders>
          </w:tcPr>
          <w:p w14:paraId="6D53304E" w14:textId="77777777" w:rsidR="002A0CB3" w:rsidRPr="009F2CFE" w:rsidRDefault="002A0CB3">
            <w:pPr>
              <w:rPr>
                <w:rFonts w:ascii="Verdana" w:hAnsi="Verdana"/>
                <w:sz w:val="20"/>
                <w:szCs w:val="16"/>
              </w:rPr>
            </w:pPr>
          </w:p>
        </w:tc>
        <w:tc>
          <w:tcPr>
            <w:tcW w:w="2551" w:type="dxa"/>
            <w:tcBorders>
              <w:top w:val="single" w:sz="4" w:space="0" w:color="auto"/>
              <w:left w:val="single" w:sz="4" w:space="0" w:color="auto"/>
              <w:bottom w:val="single" w:sz="4" w:space="0" w:color="auto"/>
              <w:right w:val="single" w:sz="4" w:space="0" w:color="auto"/>
            </w:tcBorders>
            <w:hideMark/>
          </w:tcPr>
          <w:p w14:paraId="2B710125" w14:textId="77777777" w:rsidR="002A0CB3" w:rsidRPr="009F2CFE" w:rsidRDefault="002A0CB3">
            <w:pPr>
              <w:rPr>
                <w:rFonts w:ascii="Verdana" w:hAnsi="Verdana"/>
                <w:sz w:val="20"/>
                <w:szCs w:val="16"/>
              </w:rPr>
            </w:pPr>
            <w:r w:rsidRPr="009F2CFE">
              <w:rPr>
                <w:rFonts w:ascii="Verdana" w:hAnsi="Verdana"/>
                <w:sz w:val="20"/>
                <w:szCs w:val="16"/>
              </w:rPr>
              <w:t>totaal</w:t>
            </w:r>
          </w:p>
        </w:tc>
        <w:tc>
          <w:tcPr>
            <w:tcW w:w="1554" w:type="dxa"/>
            <w:tcBorders>
              <w:top w:val="single" w:sz="4" w:space="0" w:color="auto"/>
              <w:left w:val="single" w:sz="4" w:space="0" w:color="auto"/>
              <w:bottom w:val="single" w:sz="4" w:space="0" w:color="auto"/>
              <w:right w:val="single" w:sz="4" w:space="0" w:color="auto"/>
            </w:tcBorders>
            <w:hideMark/>
          </w:tcPr>
          <w:p w14:paraId="2945B5FE" w14:textId="77777777" w:rsidR="002A0CB3" w:rsidRPr="009F2CFE" w:rsidRDefault="002A0CB3">
            <w:pPr>
              <w:rPr>
                <w:rFonts w:ascii="Verdana" w:hAnsi="Verdana"/>
                <w:sz w:val="20"/>
                <w:szCs w:val="16"/>
              </w:rPr>
            </w:pPr>
            <w:r w:rsidRPr="009F2CFE">
              <w:rPr>
                <w:rFonts w:ascii="Verdana" w:hAnsi="Verdana"/>
                <w:sz w:val="20"/>
                <w:szCs w:val="16"/>
              </w:rPr>
              <w:t>38u</w:t>
            </w:r>
          </w:p>
        </w:tc>
      </w:tr>
    </w:tbl>
    <w:p w14:paraId="50D63144" w14:textId="77777777" w:rsidR="009414CF" w:rsidRPr="009F2CFE" w:rsidRDefault="003753FE" w:rsidP="00E60C93">
      <w:pPr>
        <w:spacing w:after="200" w:line="276" w:lineRule="auto"/>
        <w:rPr>
          <w:rFonts w:ascii="Verdana" w:hAnsi="Verdana"/>
          <w:sz w:val="20"/>
          <w:szCs w:val="16"/>
        </w:rPr>
      </w:pPr>
      <w:r w:rsidRPr="009F2CFE">
        <w:br/>
      </w:r>
    </w:p>
    <w:p w14:paraId="05CED2C3" w14:textId="77777777" w:rsidR="009414CF" w:rsidRPr="009F2CFE" w:rsidRDefault="009414CF" w:rsidP="00E60C93">
      <w:pPr>
        <w:spacing w:after="200" w:line="276" w:lineRule="auto"/>
        <w:rPr>
          <w:rFonts w:ascii="Verdana" w:hAnsi="Verdana"/>
          <w:sz w:val="20"/>
          <w:szCs w:val="16"/>
        </w:rPr>
      </w:pPr>
    </w:p>
    <w:p w14:paraId="29947EC7" w14:textId="442CCD5A" w:rsidR="00E60C93" w:rsidRPr="009F2CFE" w:rsidRDefault="00E60C93" w:rsidP="00E60C93">
      <w:pPr>
        <w:spacing w:after="200" w:line="276" w:lineRule="auto"/>
        <w:rPr>
          <w:rFonts w:ascii="Verdana" w:hAnsi="Verdana"/>
          <w:sz w:val="20"/>
        </w:rPr>
      </w:pPr>
      <w:r w:rsidRPr="009F2CFE">
        <w:rPr>
          <w:rFonts w:ascii="Verdana" w:hAnsi="Verdana"/>
          <w:sz w:val="20"/>
          <w:szCs w:val="16"/>
        </w:rPr>
        <w:t>Zomerregeling</w:t>
      </w:r>
    </w:p>
    <w:p w14:paraId="40D05FC6" w14:textId="1E786DBE" w:rsidR="00E60C93" w:rsidRPr="009F2CFE" w:rsidRDefault="00E60C93" w:rsidP="00E60C93">
      <w:pPr>
        <w:rPr>
          <w:rFonts w:ascii="Verdana" w:hAnsi="Verdana"/>
          <w:sz w:val="20"/>
          <w:szCs w:val="16"/>
        </w:rPr>
      </w:pPr>
      <w:r w:rsidRPr="009F2CFE">
        <w:rPr>
          <w:rFonts w:ascii="Verdana" w:hAnsi="Verdana"/>
          <w:sz w:val="20"/>
          <w:szCs w:val="16"/>
        </w:rPr>
        <w:t>Van 1 april tot en met 30 september</w:t>
      </w:r>
      <w:r w:rsidR="009414CF" w:rsidRPr="009F2CFE">
        <w:rPr>
          <w:rFonts w:ascii="Verdana" w:hAnsi="Verdana"/>
          <w:sz w:val="20"/>
          <w:szCs w:val="16"/>
        </w:rPr>
        <w:t xml:space="preserve"> (alle zaterdagen werken)</w:t>
      </w:r>
    </w:p>
    <w:p w14:paraId="69709D65" w14:textId="14F713B6" w:rsidR="00E60C93" w:rsidRPr="009F2CFE" w:rsidRDefault="00E60C93" w:rsidP="003753FE">
      <w:pPr>
        <w:rPr>
          <w:rFonts w:ascii="Verdana" w:hAnsi="Verdana"/>
          <w:sz w:val="20"/>
          <w:szCs w:val="16"/>
        </w:rPr>
      </w:pPr>
    </w:p>
    <w:tbl>
      <w:tblPr>
        <w:tblStyle w:val="Tabelraster"/>
        <w:tblW w:w="0" w:type="auto"/>
        <w:tblLook w:val="04A0" w:firstRow="1" w:lastRow="0" w:firstColumn="1" w:lastColumn="0" w:noHBand="0" w:noVBand="1"/>
      </w:tblPr>
      <w:tblGrid>
        <w:gridCol w:w="1413"/>
        <w:gridCol w:w="2126"/>
        <w:gridCol w:w="1559"/>
        <w:gridCol w:w="2410"/>
        <w:gridCol w:w="1554"/>
      </w:tblGrid>
      <w:tr w:rsidR="00E60C93" w:rsidRPr="009F2CFE" w14:paraId="65027C1B"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20531498" w14:textId="77777777" w:rsidR="00E60C93" w:rsidRPr="009F2CFE" w:rsidRDefault="00E60C93">
            <w:pPr>
              <w:rPr>
                <w:rFonts w:ascii="Verdana" w:hAnsi="Verdana"/>
                <w:sz w:val="20"/>
                <w:szCs w:val="16"/>
                <w:lang w:val="nl-BE" w:eastAsia="en-US"/>
              </w:rPr>
            </w:pPr>
            <w:r w:rsidRPr="009F2CFE">
              <w:rPr>
                <w:rFonts w:ascii="Verdana" w:hAnsi="Verdana"/>
                <w:sz w:val="20"/>
                <w:szCs w:val="16"/>
              </w:rPr>
              <w:t>dagen</w:t>
            </w:r>
          </w:p>
        </w:tc>
        <w:tc>
          <w:tcPr>
            <w:tcW w:w="2126" w:type="dxa"/>
            <w:tcBorders>
              <w:top w:val="single" w:sz="4" w:space="0" w:color="auto"/>
              <w:left w:val="single" w:sz="4" w:space="0" w:color="auto"/>
              <w:bottom w:val="single" w:sz="4" w:space="0" w:color="auto"/>
              <w:right w:val="single" w:sz="4" w:space="0" w:color="auto"/>
            </w:tcBorders>
            <w:hideMark/>
          </w:tcPr>
          <w:p w14:paraId="2E49CA16" w14:textId="77777777" w:rsidR="00E60C93" w:rsidRPr="009F2CFE" w:rsidRDefault="00E60C93">
            <w:pPr>
              <w:rPr>
                <w:rFonts w:ascii="Verdana" w:hAnsi="Verdana"/>
                <w:sz w:val="20"/>
                <w:szCs w:val="16"/>
              </w:rPr>
            </w:pPr>
            <w:r w:rsidRPr="009F2CFE">
              <w:rPr>
                <w:rFonts w:ascii="Verdana" w:hAnsi="Verdana"/>
                <w:sz w:val="20"/>
                <w:szCs w:val="16"/>
              </w:rPr>
              <w:t>voormiddag</w:t>
            </w:r>
          </w:p>
        </w:tc>
        <w:tc>
          <w:tcPr>
            <w:tcW w:w="1559" w:type="dxa"/>
            <w:tcBorders>
              <w:top w:val="single" w:sz="4" w:space="0" w:color="auto"/>
              <w:left w:val="single" w:sz="4" w:space="0" w:color="auto"/>
              <w:bottom w:val="single" w:sz="4" w:space="0" w:color="auto"/>
              <w:right w:val="single" w:sz="4" w:space="0" w:color="auto"/>
            </w:tcBorders>
            <w:hideMark/>
          </w:tcPr>
          <w:p w14:paraId="5FDA70AD" w14:textId="77777777" w:rsidR="00E60C93" w:rsidRPr="009F2CFE" w:rsidRDefault="00E60C93">
            <w:pPr>
              <w:rPr>
                <w:rFonts w:ascii="Verdana" w:hAnsi="Verdana"/>
                <w:sz w:val="20"/>
                <w:szCs w:val="16"/>
              </w:rPr>
            </w:pPr>
            <w:r w:rsidRPr="009F2CFE">
              <w:rPr>
                <w:rFonts w:ascii="Verdana" w:hAnsi="Verdana"/>
                <w:sz w:val="20"/>
                <w:szCs w:val="16"/>
              </w:rPr>
              <w:t>pauze</w:t>
            </w:r>
          </w:p>
        </w:tc>
        <w:tc>
          <w:tcPr>
            <w:tcW w:w="2410" w:type="dxa"/>
            <w:tcBorders>
              <w:top w:val="single" w:sz="4" w:space="0" w:color="auto"/>
              <w:left w:val="single" w:sz="4" w:space="0" w:color="auto"/>
              <w:bottom w:val="single" w:sz="4" w:space="0" w:color="auto"/>
              <w:right w:val="single" w:sz="4" w:space="0" w:color="auto"/>
            </w:tcBorders>
            <w:hideMark/>
          </w:tcPr>
          <w:p w14:paraId="5A219003" w14:textId="77777777" w:rsidR="00E60C93" w:rsidRPr="009F2CFE" w:rsidRDefault="00E60C93">
            <w:pPr>
              <w:rPr>
                <w:rFonts w:ascii="Verdana" w:hAnsi="Verdana"/>
                <w:sz w:val="20"/>
                <w:szCs w:val="16"/>
              </w:rPr>
            </w:pPr>
            <w:r w:rsidRPr="009F2CFE">
              <w:rPr>
                <w:rFonts w:ascii="Verdana" w:hAnsi="Verdana"/>
                <w:sz w:val="20"/>
                <w:szCs w:val="16"/>
              </w:rPr>
              <w:t>namiddag</w:t>
            </w:r>
          </w:p>
        </w:tc>
        <w:tc>
          <w:tcPr>
            <w:tcW w:w="1554" w:type="dxa"/>
            <w:tcBorders>
              <w:top w:val="single" w:sz="4" w:space="0" w:color="auto"/>
              <w:left w:val="single" w:sz="4" w:space="0" w:color="auto"/>
              <w:bottom w:val="single" w:sz="4" w:space="0" w:color="auto"/>
              <w:right w:val="single" w:sz="4" w:space="0" w:color="auto"/>
            </w:tcBorders>
            <w:hideMark/>
          </w:tcPr>
          <w:p w14:paraId="549EA3E5" w14:textId="77777777" w:rsidR="00E60C93" w:rsidRPr="009F2CFE" w:rsidRDefault="00E60C93">
            <w:pPr>
              <w:rPr>
                <w:rFonts w:ascii="Verdana" w:hAnsi="Verdana"/>
                <w:sz w:val="20"/>
                <w:szCs w:val="16"/>
              </w:rPr>
            </w:pPr>
            <w:r w:rsidRPr="009F2CFE">
              <w:rPr>
                <w:rFonts w:ascii="Verdana" w:hAnsi="Verdana"/>
                <w:sz w:val="20"/>
                <w:szCs w:val="16"/>
              </w:rPr>
              <w:t>totaal</w:t>
            </w:r>
          </w:p>
        </w:tc>
      </w:tr>
      <w:tr w:rsidR="00E60C93" w:rsidRPr="009F2CFE" w14:paraId="171250C8"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2B5FF193" w14:textId="77777777" w:rsidR="00E60C93" w:rsidRPr="009F2CFE" w:rsidRDefault="00E60C93">
            <w:pPr>
              <w:rPr>
                <w:rFonts w:ascii="Verdana" w:hAnsi="Verdana"/>
                <w:sz w:val="20"/>
                <w:szCs w:val="16"/>
              </w:rPr>
            </w:pPr>
            <w:r w:rsidRPr="009F2CFE">
              <w:rPr>
                <w:rFonts w:ascii="Verdana" w:hAnsi="Verdana"/>
                <w:sz w:val="20"/>
                <w:szCs w:val="16"/>
              </w:rPr>
              <w:t>Maandag</w:t>
            </w:r>
          </w:p>
        </w:tc>
        <w:tc>
          <w:tcPr>
            <w:tcW w:w="2126" w:type="dxa"/>
            <w:tcBorders>
              <w:top w:val="single" w:sz="4" w:space="0" w:color="auto"/>
              <w:left w:val="single" w:sz="4" w:space="0" w:color="auto"/>
              <w:bottom w:val="single" w:sz="4" w:space="0" w:color="auto"/>
              <w:right w:val="single" w:sz="4" w:space="0" w:color="auto"/>
            </w:tcBorders>
            <w:hideMark/>
          </w:tcPr>
          <w:p w14:paraId="1AC35F1C"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54246C51"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145C53A4"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350189DA" w14:textId="77777777" w:rsidR="00E60C93" w:rsidRPr="009F2CFE" w:rsidRDefault="00E60C93">
            <w:pPr>
              <w:rPr>
                <w:rFonts w:ascii="Verdana" w:hAnsi="Verdana"/>
                <w:sz w:val="20"/>
                <w:szCs w:val="16"/>
              </w:rPr>
            </w:pPr>
            <w:r w:rsidRPr="009F2CFE">
              <w:rPr>
                <w:rFonts w:ascii="Verdana" w:hAnsi="Verdana"/>
                <w:sz w:val="20"/>
                <w:szCs w:val="16"/>
              </w:rPr>
              <w:t>-</w:t>
            </w:r>
          </w:p>
        </w:tc>
      </w:tr>
      <w:tr w:rsidR="00E60C93" w:rsidRPr="009F2CFE" w14:paraId="30BC2107"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34B1C14E" w14:textId="77777777" w:rsidR="00E60C93" w:rsidRPr="009F2CFE" w:rsidRDefault="00E60C93">
            <w:pPr>
              <w:rPr>
                <w:rFonts w:ascii="Verdana" w:hAnsi="Verdana"/>
                <w:sz w:val="20"/>
                <w:szCs w:val="16"/>
              </w:rPr>
            </w:pPr>
            <w:r w:rsidRPr="009F2CFE">
              <w:rPr>
                <w:rFonts w:ascii="Verdana" w:hAnsi="Verdana"/>
                <w:sz w:val="20"/>
                <w:szCs w:val="16"/>
              </w:rPr>
              <w:t>Dinsdag</w:t>
            </w:r>
          </w:p>
        </w:tc>
        <w:tc>
          <w:tcPr>
            <w:tcW w:w="2126" w:type="dxa"/>
            <w:tcBorders>
              <w:top w:val="single" w:sz="4" w:space="0" w:color="auto"/>
              <w:left w:val="single" w:sz="4" w:space="0" w:color="auto"/>
              <w:bottom w:val="single" w:sz="4" w:space="0" w:color="auto"/>
              <w:right w:val="single" w:sz="4" w:space="0" w:color="auto"/>
            </w:tcBorders>
            <w:hideMark/>
          </w:tcPr>
          <w:p w14:paraId="22518D1A" w14:textId="77777777" w:rsidR="00E60C93" w:rsidRPr="009F2CFE" w:rsidRDefault="00E60C93">
            <w:pPr>
              <w:rPr>
                <w:rFonts w:ascii="Verdana" w:hAnsi="Verdana"/>
                <w:sz w:val="20"/>
                <w:szCs w:val="16"/>
              </w:rPr>
            </w:pPr>
            <w:r w:rsidRPr="009F2CFE">
              <w:rPr>
                <w:rFonts w:ascii="Verdana" w:hAnsi="Verdana"/>
                <w:sz w:val="20"/>
                <w:szCs w:val="16"/>
              </w:rPr>
              <w:t>8u45 tot 12u (3u15)</w:t>
            </w:r>
          </w:p>
        </w:tc>
        <w:tc>
          <w:tcPr>
            <w:tcW w:w="1559" w:type="dxa"/>
            <w:tcBorders>
              <w:top w:val="single" w:sz="4" w:space="0" w:color="auto"/>
              <w:left w:val="single" w:sz="4" w:space="0" w:color="auto"/>
              <w:bottom w:val="single" w:sz="4" w:space="0" w:color="auto"/>
              <w:right w:val="single" w:sz="4" w:space="0" w:color="auto"/>
            </w:tcBorders>
            <w:hideMark/>
          </w:tcPr>
          <w:p w14:paraId="2D9EE807"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44381641"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36BAA0EB" w14:textId="77777777" w:rsidR="00E60C93" w:rsidRPr="009F2CFE" w:rsidRDefault="00E60C93">
            <w:pPr>
              <w:rPr>
                <w:rFonts w:ascii="Verdana" w:hAnsi="Verdana"/>
                <w:sz w:val="20"/>
                <w:szCs w:val="16"/>
              </w:rPr>
            </w:pPr>
            <w:r w:rsidRPr="009F2CFE">
              <w:rPr>
                <w:rFonts w:ascii="Verdana" w:hAnsi="Verdana"/>
                <w:sz w:val="20"/>
                <w:szCs w:val="16"/>
              </w:rPr>
              <w:t>7u30</w:t>
            </w:r>
          </w:p>
        </w:tc>
      </w:tr>
      <w:tr w:rsidR="00E60C93" w:rsidRPr="009F2CFE" w14:paraId="15BB9529"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3C4BD239" w14:textId="77777777" w:rsidR="00E60C93" w:rsidRPr="009F2CFE" w:rsidRDefault="00E60C93">
            <w:pPr>
              <w:rPr>
                <w:rFonts w:ascii="Verdana" w:hAnsi="Verdana"/>
                <w:sz w:val="20"/>
                <w:szCs w:val="16"/>
              </w:rPr>
            </w:pPr>
            <w:r w:rsidRPr="009F2CFE">
              <w:rPr>
                <w:rFonts w:ascii="Verdana" w:hAnsi="Verdana"/>
                <w:sz w:val="20"/>
                <w:szCs w:val="16"/>
              </w:rPr>
              <w:t>Woensdag</w:t>
            </w:r>
          </w:p>
        </w:tc>
        <w:tc>
          <w:tcPr>
            <w:tcW w:w="2126" w:type="dxa"/>
            <w:tcBorders>
              <w:top w:val="single" w:sz="4" w:space="0" w:color="auto"/>
              <w:left w:val="single" w:sz="4" w:space="0" w:color="auto"/>
              <w:bottom w:val="single" w:sz="4" w:space="0" w:color="auto"/>
              <w:right w:val="single" w:sz="4" w:space="0" w:color="auto"/>
            </w:tcBorders>
            <w:hideMark/>
          </w:tcPr>
          <w:p w14:paraId="43CCB5E4"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1F6AB5DC" w14:textId="77777777" w:rsidR="00E60C93" w:rsidRPr="009F2CFE" w:rsidRDefault="00E60C93">
            <w:pPr>
              <w:rPr>
                <w:rFonts w:ascii="Verdana" w:hAnsi="Verdana"/>
                <w:sz w:val="20"/>
                <w:szCs w:val="16"/>
              </w:rPr>
            </w:pPr>
            <w:r w:rsidRPr="009F2CFE">
              <w:rPr>
                <w:rFonts w:ascii="Verdana" w:hAnsi="Verdana"/>
                <w:sz w:val="20"/>
                <w:szCs w:val="16"/>
              </w:rPr>
              <w:t>12u tot 15u45</w:t>
            </w:r>
          </w:p>
        </w:tc>
        <w:tc>
          <w:tcPr>
            <w:tcW w:w="2410" w:type="dxa"/>
            <w:tcBorders>
              <w:top w:val="single" w:sz="4" w:space="0" w:color="auto"/>
              <w:left w:val="single" w:sz="4" w:space="0" w:color="auto"/>
              <w:bottom w:val="single" w:sz="4" w:space="0" w:color="auto"/>
              <w:right w:val="single" w:sz="4" w:space="0" w:color="auto"/>
            </w:tcBorders>
            <w:hideMark/>
          </w:tcPr>
          <w:p w14:paraId="5BCF7E14" w14:textId="77777777" w:rsidR="00E60C93" w:rsidRPr="009F2CFE" w:rsidRDefault="00E60C93">
            <w:pPr>
              <w:rPr>
                <w:rFonts w:ascii="Verdana" w:hAnsi="Verdana"/>
                <w:sz w:val="20"/>
                <w:szCs w:val="16"/>
              </w:rPr>
            </w:pPr>
            <w:r w:rsidRPr="009F2CFE">
              <w:rPr>
                <w:rFonts w:ascii="Verdana" w:hAnsi="Verdana"/>
                <w:sz w:val="20"/>
                <w:szCs w:val="16"/>
              </w:rPr>
              <w:t>15u45 tot 20u (4u15)</w:t>
            </w:r>
          </w:p>
        </w:tc>
        <w:tc>
          <w:tcPr>
            <w:tcW w:w="1554" w:type="dxa"/>
            <w:tcBorders>
              <w:top w:val="single" w:sz="4" w:space="0" w:color="auto"/>
              <w:left w:val="single" w:sz="4" w:space="0" w:color="auto"/>
              <w:bottom w:val="single" w:sz="4" w:space="0" w:color="auto"/>
              <w:right w:val="single" w:sz="4" w:space="0" w:color="auto"/>
            </w:tcBorders>
            <w:hideMark/>
          </w:tcPr>
          <w:p w14:paraId="4224B835"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0A9AB81C"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5855F972" w14:textId="77777777" w:rsidR="00E60C93" w:rsidRPr="009F2CFE" w:rsidRDefault="00E60C93">
            <w:pPr>
              <w:rPr>
                <w:rFonts w:ascii="Verdana" w:hAnsi="Verdana"/>
                <w:sz w:val="20"/>
                <w:szCs w:val="16"/>
              </w:rPr>
            </w:pPr>
            <w:r w:rsidRPr="009F2CFE">
              <w:rPr>
                <w:rFonts w:ascii="Verdana" w:hAnsi="Verdana"/>
                <w:sz w:val="20"/>
                <w:szCs w:val="16"/>
              </w:rPr>
              <w:t>Donderdag</w:t>
            </w:r>
          </w:p>
        </w:tc>
        <w:tc>
          <w:tcPr>
            <w:tcW w:w="2126" w:type="dxa"/>
            <w:tcBorders>
              <w:top w:val="single" w:sz="4" w:space="0" w:color="auto"/>
              <w:left w:val="single" w:sz="4" w:space="0" w:color="auto"/>
              <w:bottom w:val="single" w:sz="4" w:space="0" w:color="auto"/>
              <w:right w:val="single" w:sz="4" w:space="0" w:color="auto"/>
            </w:tcBorders>
            <w:hideMark/>
          </w:tcPr>
          <w:p w14:paraId="754F630D"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0197E55C"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3B46A2CF" w14:textId="77777777" w:rsidR="00E60C93" w:rsidRPr="009F2CFE" w:rsidRDefault="00E60C93">
            <w:pPr>
              <w:rPr>
                <w:rFonts w:ascii="Verdana" w:hAnsi="Verdana"/>
                <w:sz w:val="20"/>
                <w:szCs w:val="16"/>
              </w:rPr>
            </w:pPr>
            <w:r w:rsidRPr="009F2CFE">
              <w:rPr>
                <w:rFonts w:ascii="Verdana" w:hAnsi="Verdana"/>
                <w:sz w:val="20"/>
                <w:szCs w:val="16"/>
              </w:rPr>
              <w:t>12u tot 17u</w:t>
            </w:r>
          </w:p>
        </w:tc>
        <w:tc>
          <w:tcPr>
            <w:tcW w:w="1554" w:type="dxa"/>
            <w:tcBorders>
              <w:top w:val="single" w:sz="4" w:space="0" w:color="auto"/>
              <w:left w:val="single" w:sz="4" w:space="0" w:color="auto"/>
              <w:bottom w:val="single" w:sz="4" w:space="0" w:color="auto"/>
              <w:right w:val="single" w:sz="4" w:space="0" w:color="auto"/>
            </w:tcBorders>
            <w:hideMark/>
          </w:tcPr>
          <w:p w14:paraId="1FE0B55F" w14:textId="77777777" w:rsidR="00E60C93" w:rsidRPr="009F2CFE" w:rsidRDefault="00E60C93">
            <w:pPr>
              <w:rPr>
                <w:rFonts w:ascii="Verdana" w:hAnsi="Verdana"/>
                <w:sz w:val="20"/>
                <w:szCs w:val="16"/>
              </w:rPr>
            </w:pPr>
            <w:r w:rsidRPr="009F2CFE">
              <w:rPr>
                <w:rFonts w:ascii="Verdana" w:hAnsi="Verdana"/>
                <w:sz w:val="20"/>
                <w:szCs w:val="16"/>
              </w:rPr>
              <w:t>5u</w:t>
            </w:r>
          </w:p>
        </w:tc>
      </w:tr>
      <w:tr w:rsidR="00E60C93" w:rsidRPr="009F2CFE" w14:paraId="20E02FA1"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6C95BF4B" w14:textId="77777777" w:rsidR="00E60C93" w:rsidRPr="009F2CFE" w:rsidRDefault="00E60C93">
            <w:pPr>
              <w:rPr>
                <w:rFonts w:ascii="Verdana" w:hAnsi="Verdana"/>
                <w:sz w:val="20"/>
                <w:szCs w:val="16"/>
              </w:rPr>
            </w:pPr>
            <w:r w:rsidRPr="009F2CFE">
              <w:rPr>
                <w:rFonts w:ascii="Verdana" w:hAnsi="Verdana"/>
                <w:sz w:val="20"/>
                <w:szCs w:val="16"/>
              </w:rPr>
              <w:t>Vrijdag</w:t>
            </w:r>
          </w:p>
        </w:tc>
        <w:tc>
          <w:tcPr>
            <w:tcW w:w="2126" w:type="dxa"/>
            <w:tcBorders>
              <w:top w:val="single" w:sz="4" w:space="0" w:color="auto"/>
              <w:left w:val="single" w:sz="4" w:space="0" w:color="auto"/>
              <w:bottom w:val="single" w:sz="4" w:space="0" w:color="auto"/>
              <w:right w:val="single" w:sz="4" w:space="0" w:color="auto"/>
            </w:tcBorders>
            <w:hideMark/>
          </w:tcPr>
          <w:p w14:paraId="47D89822"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5B511BCE"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51A4844D"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2F746F57"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6ECEAB52"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538FF0DB" w14:textId="77777777" w:rsidR="00E60C93" w:rsidRPr="009F2CFE" w:rsidRDefault="00E60C93">
            <w:pPr>
              <w:rPr>
                <w:rFonts w:ascii="Verdana" w:hAnsi="Verdana"/>
                <w:sz w:val="20"/>
                <w:szCs w:val="16"/>
              </w:rPr>
            </w:pPr>
            <w:r w:rsidRPr="009F2CFE">
              <w:rPr>
                <w:rFonts w:ascii="Verdana" w:hAnsi="Verdana"/>
                <w:sz w:val="20"/>
                <w:szCs w:val="16"/>
              </w:rPr>
              <w:t>Zaterdag</w:t>
            </w:r>
          </w:p>
        </w:tc>
        <w:tc>
          <w:tcPr>
            <w:tcW w:w="2126" w:type="dxa"/>
            <w:tcBorders>
              <w:top w:val="single" w:sz="4" w:space="0" w:color="auto"/>
              <w:left w:val="single" w:sz="4" w:space="0" w:color="auto"/>
              <w:bottom w:val="single" w:sz="4" w:space="0" w:color="auto"/>
              <w:right w:val="single" w:sz="4" w:space="0" w:color="auto"/>
            </w:tcBorders>
            <w:hideMark/>
          </w:tcPr>
          <w:p w14:paraId="5417D255" w14:textId="77777777" w:rsidR="00E60C93" w:rsidRPr="009F2CFE" w:rsidRDefault="00E60C93">
            <w:pPr>
              <w:rPr>
                <w:rFonts w:ascii="Verdana" w:hAnsi="Verdana"/>
                <w:sz w:val="20"/>
                <w:szCs w:val="16"/>
              </w:rPr>
            </w:pPr>
            <w:r w:rsidRPr="009F2CFE">
              <w:rPr>
                <w:rFonts w:ascii="Verdana" w:hAnsi="Verdana"/>
                <w:sz w:val="20"/>
                <w:szCs w:val="16"/>
              </w:rPr>
              <w:t>7u45 tot 12u (4u15)</w:t>
            </w:r>
          </w:p>
        </w:tc>
        <w:tc>
          <w:tcPr>
            <w:tcW w:w="1559" w:type="dxa"/>
            <w:tcBorders>
              <w:top w:val="single" w:sz="4" w:space="0" w:color="auto"/>
              <w:left w:val="single" w:sz="4" w:space="0" w:color="auto"/>
              <w:bottom w:val="single" w:sz="4" w:space="0" w:color="auto"/>
              <w:right w:val="single" w:sz="4" w:space="0" w:color="auto"/>
            </w:tcBorders>
            <w:hideMark/>
          </w:tcPr>
          <w:p w14:paraId="30ECD960" w14:textId="77777777" w:rsidR="00E60C93" w:rsidRPr="009F2CFE" w:rsidRDefault="00E60C93">
            <w:pPr>
              <w:rPr>
                <w:rFonts w:ascii="Verdana" w:hAnsi="Verdana"/>
                <w:sz w:val="20"/>
                <w:szCs w:val="16"/>
              </w:rPr>
            </w:pPr>
            <w:r w:rsidRPr="009F2CFE">
              <w:rPr>
                <w:rFonts w:ascii="Verdana" w:hAnsi="Verdana"/>
                <w:sz w:val="20"/>
                <w:szCs w:val="16"/>
              </w:rPr>
              <w:t>12u tot 12u45</w:t>
            </w:r>
          </w:p>
        </w:tc>
        <w:tc>
          <w:tcPr>
            <w:tcW w:w="2410" w:type="dxa"/>
            <w:tcBorders>
              <w:top w:val="single" w:sz="4" w:space="0" w:color="auto"/>
              <w:left w:val="single" w:sz="4" w:space="0" w:color="auto"/>
              <w:bottom w:val="single" w:sz="4" w:space="0" w:color="auto"/>
              <w:right w:val="single" w:sz="4" w:space="0" w:color="auto"/>
            </w:tcBorders>
            <w:hideMark/>
          </w:tcPr>
          <w:p w14:paraId="095C1131" w14:textId="77777777" w:rsidR="00E60C93" w:rsidRPr="009F2CFE" w:rsidRDefault="00E60C93">
            <w:pPr>
              <w:rPr>
                <w:rFonts w:ascii="Verdana" w:hAnsi="Verdana"/>
                <w:sz w:val="20"/>
                <w:szCs w:val="16"/>
              </w:rPr>
            </w:pPr>
            <w:r w:rsidRPr="009F2CFE">
              <w:rPr>
                <w:rFonts w:ascii="Verdana" w:hAnsi="Verdana"/>
                <w:sz w:val="20"/>
                <w:szCs w:val="16"/>
              </w:rPr>
              <w:t>12u45 tot 17u (4u15)</w:t>
            </w:r>
          </w:p>
        </w:tc>
        <w:tc>
          <w:tcPr>
            <w:tcW w:w="1554" w:type="dxa"/>
            <w:tcBorders>
              <w:top w:val="single" w:sz="4" w:space="0" w:color="auto"/>
              <w:left w:val="single" w:sz="4" w:space="0" w:color="auto"/>
              <w:bottom w:val="single" w:sz="4" w:space="0" w:color="auto"/>
              <w:right w:val="single" w:sz="4" w:space="0" w:color="auto"/>
            </w:tcBorders>
            <w:hideMark/>
          </w:tcPr>
          <w:p w14:paraId="2C0C4C0F" w14:textId="77777777" w:rsidR="00E60C93" w:rsidRPr="009F2CFE" w:rsidRDefault="00E60C93">
            <w:pPr>
              <w:rPr>
                <w:rFonts w:ascii="Verdana" w:hAnsi="Verdana"/>
                <w:sz w:val="20"/>
                <w:szCs w:val="16"/>
              </w:rPr>
            </w:pPr>
            <w:r w:rsidRPr="009F2CFE">
              <w:rPr>
                <w:rFonts w:ascii="Verdana" w:hAnsi="Verdana"/>
                <w:sz w:val="20"/>
                <w:szCs w:val="16"/>
              </w:rPr>
              <w:t>8u30</w:t>
            </w:r>
          </w:p>
        </w:tc>
      </w:tr>
      <w:tr w:rsidR="00E60C93" w:rsidRPr="009F2CFE" w14:paraId="2D99DF73" w14:textId="77777777" w:rsidTr="00E60C93">
        <w:tc>
          <w:tcPr>
            <w:tcW w:w="1413" w:type="dxa"/>
            <w:tcBorders>
              <w:top w:val="single" w:sz="4" w:space="0" w:color="auto"/>
              <w:left w:val="single" w:sz="4" w:space="0" w:color="auto"/>
              <w:bottom w:val="single" w:sz="4" w:space="0" w:color="auto"/>
              <w:right w:val="single" w:sz="4" w:space="0" w:color="auto"/>
            </w:tcBorders>
            <w:hideMark/>
          </w:tcPr>
          <w:p w14:paraId="098F5AC2" w14:textId="77777777" w:rsidR="00E60C93" w:rsidRPr="009F2CFE" w:rsidRDefault="00E60C93">
            <w:pPr>
              <w:rPr>
                <w:rFonts w:ascii="Verdana" w:hAnsi="Verdana"/>
                <w:sz w:val="20"/>
                <w:szCs w:val="16"/>
              </w:rPr>
            </w:pPr>
            <w:r w:rsidRPr="009F2CFE">
              <w:rPr>
                <w:rFonts w:ascii="Verdana" w:hAnsi="Verdana"/>
                <w:sz w:val="20"/>
                <w:szCs w:val="16"/>
              </w:rPr>
              <w:t>Zondag</w:t>
            </w:r>
          </w:p>
        </w:tc>
        <w:tc>
          <w:tcPr>
            <w:tcW w:w="2126" w:type="dxa"/>
            <w:tcBorders>
              <w:top w:val="single" w:sz="4" w:space="0" w:color="auto"/>
              <w:left w:val="single" w:sz="4" w:space="0" w:color="auto"/>
              <w:bottom w:val="single" w:sz="4" w:space="0" w:color="auto"/>
              <w:right w:val="single" w:sz="4" w:space="0" w:color="auto"/>
            </w:tcBorders>
            <w:hideMark/>
          </w:tcPr>
          <w:p w14:paraId="5B998297" w14:textId="77777777" w:rsidR="00E60C93" w:rsidRPr="009F2CFE" w:rsidRDefault="00E60C93">
            <w:pPr>
              <w:rPr>
                <w:rFonts w:ascii="Verdana" w:hAnsi="Verdana"/>
                <w:sz w:val="20"/>
                <w:szCs w:val="16"/>
              </w:rPr>
            </w:pPr>
            <w:r w:rsidRPr="009F2CFE">
              <w:rPr>
                <w:rFonts w:ascii="Verdana" w:hAnsi="Verdana"/>
                <w:sz w:val="20"/>
                <w:szCs w:val="16"/>
              </w:rPr>
              <w:t>-</w:t>
            </w:r>
          </w:p>
        </w:tc>
        <w:tc>
          <w:tcPr>
            <w:tcW w:w="1559" w:type="dxa"/>
            <w:tcBorders>
              <w:top w:val="single" w:sz="4" w:space="0" w:color="auto"/>
              <w:left w:val="single" w:sz="4" w:space="0" w:color="auto"/>
              <w:bottom w:val="single" w:sz="4" w:space="0" w:color="auto"/>
              <w:right w:val="single" w:sz="4" w:space="0" w:color="auto"/>
            </w:tcBorders>
            <w:hideMark/>
          </w:tcPr>
          <w:p w14:paraId="2B33CAF3" w14:textId="77777777" w:rsidR="00E60C93" w:rsidRPr="009F2CFE" w:rsidRDefault="00E60C93">
            <w:pPr>
              <w:rPr>
                <w:rFonts w:ascii="Verdana" w:hAnsi="Verdana"/>
                <w:sz w:val="20"/>
                <w:szCs w:val="16"/>
              </w:rPr>
            </w:pPr>
            <w:r w:rsidRPr="009F2CFE">
              <w:rPr>
                <w:rFonts w:ascii="Verdana" w:hAnsi="Verdana"/>
                <w:sz w:val="20"/>
                <w:szCs w:val="16"/>
              </w:rPr>
              <w:t>-</w:t>
            </w:r>
          </w:p>
        </w:tc>
        <w:tc>
          <w:tcPr>
            <w:tcW w:w="2410" w:type="dxa"/>
            <w:tcBorders>
              <w:top w:val="single" w:sz="4" w:space="0" w:color="auto"/>
              <w:left w:val="single" w:sz="4" w:space="0" w:color="auto"/>
              <w:bottom w:val="single" w:sz="4" w:space="0" w:color="auto"/>
              <w:right w:val="single" w:sz="4" w:space="0" w:color="auto"/>
            </w:tcBorders>
            <w:hideMark/>
          </w:tcPr>
          <w:p w14:paraId="7CFD9BEC" w14:textId="77777777" w:rsidR="00E60C93" w:rsidRPr="009F2CFE" w:rsidRDefault="00E60C93">
            <w:pPr>
              <w:rPr>
                <w:rFonts w:ascii="Verdana" w:hAnsi="Verdana"/>
                <w:sz w:val="20"/>
                <w:szCs w:val="16"/>
              </w:rPr>
            </w:pPr>
            <w:r w:rsidRPr="009F2CFE">
              <w:rPr>
                <w:rFonts w:ascii="Verdana" w:hAnsi="Verdana"/>
                <w:sz w:val="20"/>
                <w:szCs w:val="16"/>
              </w:rPr>
              <w:t>-</w:t>
            </w:r>
          </w:p>
        </w:tc>
        <w:tc>
          <w:tcPr>
            <w:tcW w:w="1554" w:type="dxa"/>
            <w:tcBorders>
              <w:top w:val="single" w:sz="4" w:space="0" w:color="auto"/>
              <w:left w:val="single" w:sz="4" w:space="0" w:color="auto"/>
              <w:bottom w:val="single" w:sz="4" w:space="0" w:color="auto"/>
              <w:right w:val="single" w:sz="4" w:space="0" w:color="auto"/>
            </w:tcBorders>
            <w:hideMark/>
          </w:tcPr>
          <w:p w14:paraId="2853B029" w14:textId="77777777" w:rsidR="00E60C93" w:rsidRPr="009F2CFE" w:rsidRDefault="00E60C93">
            <w:pPr>
              <w:rPr>
                <w:rFonts w:ascii="Verdana" w:hAnsi="Verdana"/>
                <w:sz w:val="20"/>
                <w:szCs w:val="16"/>
              </w:rPr>
            </w:pPr>
            <w:r w:rsidRPr="009F2CFE">
              <w:rPr>
                <w:rFonts w:ascii="Verdana" w:hAnsi="Verdana"/>
                <w:sz w:val="20"/>
                <w:szCs w:val="16"/>
              </w:rPr>
              <w:t>-</w:t>
            </w:r>
          </w:p>
        </w:tc>
      </w:tr>
      <w:tr w:rsidR="00E60C93" w:rsidRPr="009F2CFE" w14:paraId="336DB546" w14:textId="77777777" w:rsidTr="00E60C93">
        <w:tc>
          <w:tcPr>
            <w:tcW w:w="1413" w:type="dxa"/>
            <w:tcBorders>
              <w:top w:val="single" w:sz="4" w:space="0" w:color="auto"/>
              <w:left w:val="single" w:sz="4" w:space="0" w:color="auto"/>
              <w:bottom w:val="single" w:sz="4" w:space="0" w:color="auto"/>
              <w:right w:val="single" w:sz="4" w:space="0" w:color="auto"/>
            </w:tcBorders>
          </w:tcPr>
          <w:p w14:paraId="031E0E5B" w14:textId="77777777" w:rsidR="00E60C93" w:rsidRPr="009F2CFE" w:rsidRDefault="00E60C93">
            <w:pPr>
              <w:rPr>
                <w:rFonts w:ascii="Verdana" w:hAnsi="Verdana"/>
                <w:sz w:val="20"/>
                <w:szCs w:val="16"/>
              </w:rPr>
            </w:pPr>
          </w:p>
        </w:tc>
        <w:tc>
          <w:tcPr>
            <w:tcW w:w="2126" w:type="dxa"/>
            <w:tcBorders>
              <w:top w:val="single" w:sz="4" w:space="0" w:color="auto"/>
              <w:left w:val="single" w:sz="4" w:space="0" w:color="auto"/>
              <w:bottom w:val="single" w:sz="4" w:space="0" w:color="auto"/>
              <w:right w:val="single" w:sz="4" w:space="0" w:color="auto"/>
            </w:tcBorders>
          </w:tcPr>
          <w:p w14:paraId="331968CA" w14:textId="77777777" w:rsidR="00E60C93" w:rsidRPr="009F2CFE" w:rsidRDefault="00E60C93">
            <w:pPr>
              <w:rPr>
                <w:rFonts w:ascii="Verdana" w:hAnsi="Verdana"/>
                <w:sz w:val="20"/>
                <w:szCs w:val="16"/>
              </w:rPr>
            </w:pPr>
          </w:p>
        </w:tc>
        <w:tc>
          <w:tcPr>
            <w:tcW w:w="1559" w:type="dxa"/>
            <w:tcBorders>
              <w:top w:val="single" w:sz="4" w:space="0" w:color="auto"/>
              <w:left w:val="single" w:sz="4" w:space="0" w:color="auto"/>
              <w:bottom w:val="single" w:sz="4" w:space="0" w:color="auto"/>
              <w:right w:val="single" w:sz="4" w:space="0" w:color="auto"/>
            </w:tcBorders>
          </w:tcPr>
          <w:p w14:paraId="70D5DBE8" w14:textId="77777777" w:rsidR="00E60C93" w:rsidRPr="009F2CFE" w:rsidRDefault="00E60C93">
            <w:pPr>
              <w:rPr>
                <w:rFonts w:ascii="Verdana" w:hAnsi="Verdana"/>
                <w:sz w:val="20"/>
                <w:szCs w:val="16"/>
              </w:rPr>
            </w:pPr>
          </w:p>
        </w:tc>
        <w:tc>
          <w:tcPr>
            <w:tcW w:w="2410" w:type="dxa"/>
            <w:tcBorders>
              <w:top w:val="single" w:sz="4" w:space="0" w:color="auto"/>
              <w:left w:val="single" w:sz="4" w:space="0" w:color="auto"/>
              <w:bottom w:val="single" w:sz="4" w:space="0" w:color="auto"/>
              <w:right w:val="single" w:sz="4" w:space="0" w:color="auto"/>
            </w:tcBorders>
            <w:hideMark/>
          </w:tcPr>
          <w:p w14:paraId="576251E9" w14:textId="77777777" w:rsidR="00E60C93" w:rsidRPr="009F2CFE" w:rsidRDefault="00E60C93">
            <w:pPr>
              <w:rPr>
                <w:rFonts w:ascii="Verdana" w:hAnsi="Verdana"/>
                <w:sz w:val="20"/>
                <w:szCs w:val="16"/>
              </w:rPr>
            </w:pPr>
            <w:r w:rsidRPr="009F2CFE">
              <w:rPr>
                <w:rFonts w:ascii="Verdana" w:hAnsi="Verdana"/>
                <w:sz w:val="20"/>
                <w:szCs w:val="16"/>
              </w:rPr>
              <w:t>totaal</w:t>
            </w:r>
          </w:p>
        </w:tc>
        <w:tc>
          <w:tcPr>
            <w:tcW w:w="1554" w:type="dxa"/>
            <w:tcBorders>
              <w:top w:val="single" w:sz="4" w:space="0" w:color="auto"/>
              <w:left w:val="single" w:sz="4" w:space="0" w:color="auto"/>
              <w:bottom w:val="single" w:sz="4" w:space="0" w:color="auto"/>
              <w:right w:val="single" w:sz="4" w:space="0" w:color="auto"/>
            </w:tcBorders>
            <w:hideMark/>
          </w:tcPr>
          <w:p w14:paraId="71ED3095" w14:textId="77777777" w:rsidR="00E60C93" w:rsidRPr="009F2CFE" w:rsidRDefault="00E60C93">
            <w:pPr>
              <w:rPr>
                <w:rFonts w:ascii="Verdana" w:hAnsi="Verdana"/>
                <w:sz w:val="20"/>
                <w:szCs w:val="16"/>
              </w:rPr>
            </w:pPr>
            <w:r w:rsidRPr="009F2CFE">
              <w:rPr>
                <w:rFonts w:ascii="Verdana" w:hAnsi="Verdana"/>
                <w:sz w:val="20"/>
                <w:szCs w:val="16"/>
              </w:rPr>
              <w:t>38u</w:t>
            </w:r>
          </w:p>
        </w:tc>
      </w:tr>
    </w:tbl>
    <w:p w14:paraId="4C13AB1E" w14:textId="23E37E4A" w:rsidR="002A0CB3" w:rsidRPr="009F2CFE" w:rsidRDefault="002A0CB3" w:rsidP="003753FE">
      <w:pPr>
        <w:rPr>
          <w:rFonts w:ascii="Verdana" w:hAnsi="Verdana"/>
          <w:sz w:val="20"/>
          <w:szCs w:val="16"/>
        </w:rPr>
      </w:pPr>
    </w:p>
    <w:p w14:paraId="593EFEF1" w14:textId="77777777" w:rsidR="002A0CB3" w:rsidRPr="009F2CFE" w:rsidRDefault="002A0CB3">
      <w:pPr>
        <w:spacing w:after="200" w:line="276" w:lineRule="auto"/>
        <w:rPr>
          <w:rFonts w:ascii="Verdana" w:hAnsi="Verdana"/>
          <w:sz w:val="20"/>
          <w:szCs w:val="16"/>
        </w:rPr>
      </w:pPr>
      <w:r w:rsidRPr="009F2CFE">
        <w:rPr>
          <w:rFonts w:ascii="Verdana" w:hAnsi="Verdana"/>
          <w:sz w:val="20"/>
          <w:szCs w:val="16"/>
        </w:rPr>
        <w:br w:type="page"/>
      </w:r>
    </w:p>
    <w:p w14:paraId="1A6BC170" w14:textId="013052E3" w:rsidR="00D135F0" w:rsidRPr="009F2CFE" w:rsidRDefault="00E3105B" w:rsidP="00D135F0">
      <w:pPr>
        <w:pStyle w:val="Kop1"/>
        <w:tabs>
          <w:tab w:val="left" w:pos="5954"/>
        </w:tabs>
        <w:rPr>
          <w:rFonts w:ascii="Verdana" w:hAnsi="Verdana"/>
          <w:color w:val="auto"/>
          <w:sz w:val="20"/>
          <w:szCs w:val="20"/>
        </w:rPr>
      </w:pPr>
      <w:r w:rsidRPr="009F2CFE">
        <w:rPr>
          <w:rFonts w:ascii="Verdana" w:hAnsi="Verdana" w:cs="Calibri"/>
          <w:color w:val="auto"/>
          <w:sz w:val="20"/>
          <w:szCs w:val="20"/>
        </w:rPr>
        <w:lastRenderedPageBreak/>
        <w:t>Hoofdstuk</w:t>
      </w:r>
      <w:r w:rsidR="00895917" w:rsidRPr="009F2CFE">
        <w:rPr>
          <w:rFonts w:ascii="Verdana" w:hAnsi="Verdana"/>
          <w:color w:val="auto"/>
          <w:sz w:val="20"/>
          <w:szCs w:val="20"/>
        </w:rPr>
        <w:t xml:space="preserve"> 4: Technisch personeel g</w:t>
      </w:r>
      <w:r w:rsidR="00380213" w:rsidRPr="009F2CFE">
        <w:rPr>
          <w:rFonts w:ascii="Verdana" w:hAnsi="Verdana"/>
          <w:color w:val="auto"/>
          <w:sz w:val="20"/>
          <w:szCs w:val="20"/>
        </w:rPr>
        <w:t>emeenteschool</w:t>
      </w:r>
    </w:p>
    <w:p w14:paraId="32E8AE38" w14:textId="77777777" w:rsidR="00D135F0" w:rsidRPr="009F2CFE" w:rsidRDefault="00D135F0"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83"/>
      </w:tblGrid>
      <w:tr w:rsidR="00D135F0" w:rsidRPr="009F2CFE" w14:paraId="2B290C21" w14:textId="77777777" w:rsidTr="00380213">
        <w:tc>
          <w:tcPr>
            <w:tcW w:w="7331" w:type="dxa"/>
            <w:gridSpan w:val="5"/>
            <w:shd w:val="clear" w:color="auto" w:fill="D9D9D9"/>
          </w:tcPr>
          <w:p w14:paraId="23706D97" w14:textId="77777777" w:rsidR="00D135F0" w:rsidRPr="009F2CFE" w:rsidRDefault="00D135F0" w:rsidP="004C6B89">
            <w:pPr>
              <w:jc w:val="center"/>
              <w:rPr>
                <w:rFonts w:ascii="Verdana" w:hAnsi="Verdana"/>
                <w:sz w:val="20"/>
              </w:rPr>
            </w:pPr>
            <w:bookmarkStart w:id="12" w:name="_Hlk152670227"/>
            <w:r w:rsidRPr="009F2CFE">
              <w:rPr>
                <w:rFonts w:ascii="Verdana" w:hAnsi="Verdana"/>
                <w:sz w:val="20"/>
              </w:rPr>
              <w:t xml:space="preserve">A1 </w:t>
            </w:r>
          </w:p>
        </w:tc>
      </w:tr>
      <w:tr w:rsidR="00D135F0" w:rsidRPr="009F2CFE" w14:paraId="4720C507" w14:textId="77777777" w:rsidTr="00380213">
        <w:tc>
          <w:tcPr>
            <w:tcW w:w="1426" w:type="dxa"/>
          </w:tcPr>
          <w:p w14:paraId="60C31265" w14:textId="77777777" w:rsidR="00D135F0" w:rsidRPr="009F2CFE" w:rsidRDefault="00D135F0" w:rsidP="00744893">
            <w:pPr>
              <w:rPr>
                <w:rFonts w:ascii="Verdana" w:hAnsi="Verdana"/>
                <w:bCs/>
                <w:sz w:val="20"/>
              </w:rPr>
            </w:pPr>
            <w:r w:rsidRPr="009F2CFE">
              <w:rPr>
                <w:rFonts w:ascii="Verdana" w:hAnsi="Verdana"/>
                <w:bCs/>
                <w:sz w:val="20"/>
              </w:rPr>
              <w:t>dagen</w:t>
            </w:r>
          </w:p>
        </w:tc>
        <w:tc>
          <w:tcPr>
            <w:tcW w:w="1594" w:type="dxa"/>
          </w:tcPr>
          <w:p w14:paraId="36A5A6AD" w14:textId="77777777" w:rsidR="00D135F0" w:rsidRPr="009F2CFE" w:rsidRDefault="00D135F0" w:rsidP="00744893">
            <w:pPr>
              <w:rPr>
                <w:rFonts w:ascii="Verdana" w:hAnsi="Verdana"/>
                <w:bCs/>
                <w:sz w:val="20"/>
              </w:rPr>
            </w:pPr>
            <w:r w:rsidRPr="009F2CFE">
              <w:rPr>
                <w:rFonts w:ascii="Verdana" w:hAnsi="Verdana"/>
                <w:bCs/>
                <w:sz w:val="20"/>
              </w:rPr>
              <w:t>voormiddag</w:t>
            </w:r>
          </w:p>
        </w:tc>
        <w:tc>
          <w:tcPr>
            <w:tcW w:w="1714" w:type="dxa"/>
          </w:tcPr>
          <w:p w14:paraId="0BF8099A" w14:textId="77777777" w:rsidR="00D135F0" w:rsidRPr="009F2CFE" w:rsidRDefault="00D135F0" w:rsidP="00744893">
            <w:pPr>
              <w:rPr>
                <w:rFonts w:ascii="Verdana" w:hAnsi="Verdana"/>
                <w:bCs/>
                <w:sz w:val="20"/>
              </w:rPr>
            </w:pPr>
            <w:r w:rsidRPr="009F2CFE">
              <w:rPr>
                <w:rFonts w:ascii="Verdana" w:hAnsi="Verdana"/>
                <w:bCs/>
                <w:sz w:val="20"/>
              </w:rPr>
              <w:t>pauze</w:t>
            </w:r>
          </w:p>
        </w:tc>
        <w:tc>
          <w:tcPr>
            <w:tcW w:w="1714" w:type="dxa"/>
          </w:tcPr>
          <w:p w14:paraId="459508C0" w14:textId="77777777" w:rsidR="00D135F0" w:rsidRPr="009F2CFE" w:rsidRDefault="00D135F0" w:rsidP="00744893">
            <w:pPr>
              <w:rPr>
                <w:rFonts w:ascii="Verdana" w:hAnsi="Verdana"/>
                <w:bCs/>
                <w:sz w:val="20"/>
              </w:rPr>
            </w:pPr>
            <w:r w:rsidRPr="009F2CFE">
              <w:rPr>
                <w:rFonts w:ascii="Verdana" w:hAnsi="Verdana"/>
                <w:bCs/>
                <w:sz w:val="20"/>
              </w:rPr>
              <w:t>namiddag</w:t>
            </w:r>
          </w:p>
        </w:tc>
        <w:tc>
          <w:tcPr>
            <w:tcW w:w="883" w:type="dxa"/>
          </w:tcPr>
          <w:p w14:paraId="017D833F" w14:textId="77777777" w:rsidR="00D135F0" w:rsidRPr="009F2CFE" w:rsidRDefault="00D135F0" w:rsidP="00744893">
            <w:pPr>
              <w:jc w:val="center"/>
              <w:rPr>
                <w:rFonts w:ascii="Verdana" w:hAnsi="Verdana"/>
                <w:bCs/>
                <w:sz w:val="20"/>
              </w:rPr>
            </w:pPr>
            <w:r w:rsidRPr="009F2CFE">
              <w:rPr>
                <w:rFonts w:ascii="Verdana" w:hAnsi="Verdana"/>
                <w:bCs/>
                <w:sz w:val="20"/>
              </w:rPr>
              <w:t>Totaal</w:t>
            </w:r>
          </w:p>
        </w:tc>
      </w:tr>
      <w:tr w:rsidR="00D135F0" w:rsidRPr="009F2CFE" w14:paraId="25276FB6" w14:textId="77777777" w:rsidTr="00380213">
        <w:tc>
          <w:tcPr>
            <w:tcW w:w="1426" w:type="dxa"/>
          </w:tcPr>
          <w:p w14:paraId="4F337FC6" w14:textId="77777777" w:rsidR="00D135F0" w:rsidRPr="009F2CFE" w:rsidRDefault="00D135F0" w:rsidP="00744893">
            <w:pPr>
              <w:rPr>
                <w:rFonts w:ascii="Verdana" w:hAnsi="Verdana"/>
                <w:bCs/>
                <w:sz w:val="20"/>
              </w:rPr>
            </w:pPr>
            <w:r w:rsidRPr="009F2CFE">
              <w:rPr>
                <w:rFonts w:ascii="Verdana" w:hAnsi="Verdana"/>
                <w:bCs/>
                <w:sz w:val="20"/>
              </w:rPr>
              <w:t>maandag</w:t>
            </w:r>
          </w:p>
        </w:tc>
        <w:tc>
          <w:tcPr>
            <w:tcW w:w="1594" w:type="dxa"/>
          </w:tcPr>
          <w:p w14:paraId="05B9B942" w14:textId="77777777" w:rsidR="00D135F0" w:rsidRPr="009F2CFE" w:rsidRDefault="00D135F0" w:rsidP="00744893">
            <w:pPr>
              <w:rPr>
                <w:rFonts w:ascii="Verdana" w:hAnsi="Verdana"/>
                <w:sz w:val="20"/>
              </w:rPr>
            </w:pPr>
            <w:r w:rsidRPr="009F2CFE">
              <w:rPr>
                <w:rFonts w:ascii="Verdana" w:hAnsi="Verdana"/>
                <w:sz w:val="20"/>
              </w:rPr>
              <w:t>7.00 tot 12.45</w:t>
            </w:r>
          </w:p>
        </w:tc>
        <w:tc>
          <w:tcPr>
            <w:tcW w:w="1714" w:type="dxa"/>
          </w:tcPr>
          <w:p w14:paraId="4104C2C9"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6EB1807E" w14:textId="77777777" w:rsidR="00D135F0" w:rsidRPr="009F2CFE" w:rsidRDefault="00D135F0" w:rsidP="00744893">
            <w:pPr>
              <w:rPr>
                <w:rFonts w:ascii="Verdana" w:hAnsi="Verdana"/>
                <w:sz w:val="20"/>
              </w:rPr>
            </w:pPr>
            <w:r w:rsidRPr="009F2CFE">
              <w:rPr>
                <w:rFonts w:ascii="Verdana" w:hAnsi="Verdana"/>
                <w:sz w:val="20"/>
              </w:rPr>
              <w:t>13.15 tot 17.30</w:t>
            </w:r>
          </w:p>
        </w:tc>
        <w:tc>
          <w:tcPr>
            <w:tcW w:w="883" w:type="dxa"/>
          </w:tcPr>
          <w:p w14:paraId="2A9B5C0F" w14:textId="77777777" w:rsidR="00D135F0" w:rsidRPr="009F2CFE" w:rsidRDefault="00D135F0" w:rsidP="00744893">
            <w:pPr>
              <w:jc w:val="center"/>
              <w:rPr>
                <w:rFonts w:ascii="Verdana" w:hAnsi="Verdana"/>
                <w:sz w:val="20"/>
              </w:rPr>
            </w:pPr>
            <w:r w:rsidRPr="009F2CFE">
              <w:rPr>
                <w:rFonts w:ascii="Verdana" w:hAnsi="Verdana"/>
                <w:sz w:val="20"/>
              </w:rPr>
              <w:t>10</w:t>
            </w:r>
          </w:p>
        </w:tc>
      </w:tr>
      <w:tr w:rsidR="00D135F0" w:rsidRPr="009F2CFE" w14:paraId="2C615031" w14:textId="77777777" w:rsidTr="00380213">
        <w:tc>
          <w:tcPr>
            <w:tcW w:w="1426" w:type="dxa"/>
          </w:tcPr>
          <w:p w14:paraId="74F55ECC" w14:textId="77777777" w:rsidR="00D135F0" w:rsidRPr="009F2CFE" w:rsidRDefault="00D135F0" w:rsidP="00744893">
            <w:pPr>
              <w:rPr>
                <w:rFonts w:ascii="Verdana" w:hAnsi="Verdana"/>
                <w:bCs/>
                <w:sz w:val="20"/>
              </w:rPr>
            </w:pPr>
            <w:r w:rsidRPr="009F2CFE">
              <w:rPr>
                <w:rFonts w:ascii="Verdana" w:hAnsi="Verdana"/>
                <w:bCs/>
                <w:sz w:val="20"/>
              </w:rPr>
              <w:t>dinsdag</w:t>
            </w:r>
          </w:p>
        </w:tc>
        <w:tc>
          <w:tcPr>
            <w:tcW w:w="1594" w:type="dxa"/>
          </w:tcPr>
          <w:p w14:paraId="0442B578" w14:textId="77777777" w:rsidR="00D135F0" w:rsidRPr="009F2CFE" w:rsidRDefault="00D135F0" w:rsidP="00744893">
            <w:pPr>
              <w:rPr>
                <w:rFonts w:ascii="Verdana" w:hAnsi="Verdana"/>
                <w:sz w:val="20"/>
              </w:rPr>
            </w:pPr>
            <w:r w:rsidRPr="009F2CFE">
              <w:rPr>
                <w:rFonts w:ascii="Verdana" w:hAnsi="Verdana"/>
                <w:sz w:val="20"/>
              </w:rPr>
              <w:t>7.00 tot 12.45</w:t>
            </w:r>
          </w:p>
        </w:tc>
        <w:tc>
          <w:tcPr>
            <w:tcW w:w="1714" w:type="dxa"/>
          </w:tcPr>
          <w:p w14:paraId="0E386BBA"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25897BB7" w14:textId="77777777" w:rsidR="00D135F0" w:rsidRPr="009F2CFE" w:rsidRDefault="00D135F0" w:rsidP="00744893">
            <w:pPr>
              <w:rPr>
                <w:rFonts w:ascii="Verdana" w:hAnsi="Verdana"/>
                <w:sz w:val="20"/>
              </w:rPr>
            </w:pPr>
            <w:r w:rsidRPr="009F2CFE">
              <w:rPr>
                <w:rFonts w:ascii="Verdana" w:hAnsi="Verdana"/>
                <w:sz w:val="20"/>
              </w:rPr>
              <w:t>13.15 tot 17.30</w:t>
            </w:r>
          </w:p>
        </w:tc>
        <w:tc>
          <w:tcPr>
            <w:tcW w:w="883" w:type="dxa"/>
          </w:tcPr>
          <w:p w14:paraId="265BD75A" w14:textId="77777777" w:rsidR="00D135F0" w:rsidRPr="009F2CFE" w:rsidRDefault="00D135F0" w:rsidP="00744893">
            <w:pPr>
              <w:jc w:val="center"/>
              <w:rPr>
                <w:rFonts w:ascii="Verdana" w:hAnsi="Verdana"/>
                <w:sz w:val="20"/>
              </w:rPr>
            </w:pPr>
            <w:r w:rsidRPr="009F2CFE">
              <w:rPr>
                <w:rFonts w:ascii="Verdana" w:hAnsi="Verdana"/>
                <w:sz w:val="20"/>
              </w:rPr>
              <w:t>10</w:t>
            </w:r>
          </w:p>
        </w:tc>
      </w:tr>
      <w:tr w:rsidR="00D135F0" w:rsidRPr="009F2CFE" w14:paraId="62B169E4" w14:textId="77777777" w:rsidTr="00380213">
        <w:tc>
          <w:tcPr>
            <w:tcW w:w="1426" w:type="dxa"/>
          </w:tcPr>
          <w:p w14:paraId="2C4E3FFE" w14:textId="77777777" w:rsidR="00D135F0" w:rsidRPr="009F2CFE" w:rsidRDefault="00D135F0" w:rsidP="00744893">
            <w:pPr>
              <w:rPr>
                <w:rFonts w:ascii="Verdana" w:hAnsi="Verdana"/>
                <w:bCs/>
                <w:sz w:val="20"/>
              </w:rPr>
            </w:pPr>
            <w:r w:rsidRPr="009F2CFE">
              <w:rPr>
                <w:rFonts w:ascii="Verdana" w:hAnsi="Verdana"/>
                <w:bCs/>
                <w:sz w:val="20"/>
              </w:rPr>
              <w:t>woensdag</w:t>
            </w:r>
          </w:p>
        </w:tc>
        <w:tc>
          <w:tcPr>
            <w:tcW w:w="1594" w:type="dxa"/>
          </w:tcPr>
          <w:p w14:paraId="50F9C518" w14:textId="77777777" w:rsidR="00D135F0" w:rsidRPr="009F2CFE" w:rsidRDefault="00D135F0" w:rsidP="00744893">
            <w:pPr>
              <w:rPr>
                <w:rFonts w:ascii="Verdana" w:hAnsi="Verdana"/>
                <w:sz w:val="20"/>
              </w:rPr>
            </w:pPr>
            <w:r w:rsidRPr="009F2CFE">
              <w:rPr>
                <w:rFonts w:ascii="Verdana" w:hAnsi="Verdana"/>
                <w:sz w:val="20"/>
              </w:rPr>
              <w:t>7.00 tot 13.15</w:t>
            </w:r>
          </w:p>
        </w:tc>
        <w:tc>
          <w:tcPr>
            <w:tcW w:w="1714" w:type="dxa"/>
          </w:tcPr>
          <w:p w14:paraId="190B110C" w14:textId="77777777" w:rsidR="00D135F0" w:rsidRPr="009F2CFE" w:rsidRDefault="00D135F0" w:rsidP="00744893">
            <w:pPr>
              <w:rPr>
                <w:rFonts w:ascii="Verdana" w:hAnsi="Verdana"/>
                <w:sz w:val="20"/>
              </w:rPr>
            </w:pPr>
            <w:r w:rsidRPr="009F2CFE">
              <w:rPr>
                <w:rFonts w:ascii="Verdana" w:hAnsi="Verdana"/>
                <w:sz w:val="20"/>
              </w:rPr>
              <w:t>13.15 tot 13.45</w:t>
            </w:r>
          </w:p>
        </w:tc>
        <w:tc>
          <w:tcPr>
            <w:tcW w:w="1714" w:type="dxa"/>
          </w:tcPr>
          <w:p w14:paraId="5899BF57" w14:textId="77777777" w:rsidR="00D135F0" w:rsidRPr="009F2CFE" w:rsidRDefault="00D135F0" w:rsidP="00744893">
            <w:pPr>
              <w:rPr>
                <w:rFonts w:ascii="Verdana" w:hAnsi="Verdana"/>
                <w:sz w:val="20"/>
              </w:rPr>
            </w:pPr>
            <w:r w:rsidRPr="009F2CFE">
              <w:rPr>
                <w:rFonts w:ascii="Verdana" w:hAnsi="Verdana"/>
                <w:sz w:val="20"/>
              </w:rPr>
              <w:t>13.45 tot 15.30</w:t>
            </w:r>
          </w:p>
        </w:tc>
        <w:tc>
          <w:tcPr>
            <w:tcW w:w="883" w:type="dxa"/>
          </w:tcPr>
          <w:p w14:paraId="1D4E5F79" w14:textId="77777777" w:rsidR="00D135F0" w:rsidRPr="009F2CFE" w:rsidRDefault="00D135F0" w:rsidP="00744893">
            <w:pPr>
              <w:jc w:val="center"/>
              <w:rPr>
                <w:rFonts w:ascii="Verdana" w:hAnsi="Verdana"/>
                <w:sz w:val="20"/>
              </w:rPr>
            </w:pPr>
            <w:r w:rsidRPr="009F2CFE">
              <w:rPr>
                <w:rFonts w:ascii="Verdana" w:hAnsi="Verdana"/>
                <w:sz w:val="20"/>
              </w:rPr>
              <w:t>8</w:t>
            </w:r>
          </w:p>
        </w:tc>
      </w:tr>
      <w:tr w:rsidR="00D135F0" w:rsidRPr="009F2CFE" w14:paraId="528CBF13" w14:textId="77777777" w:rsidTr="00380213">
        <w:tc>
          <w:tcPr>
            <w:tcW w:w="1426" w:type="dxa"/>
          </w:tcPr>
          <w:p w14:paraId="4B382DDD" w14:textId="77777777" w:rsidR="00D135F0" w:rsidRPr="009F2CFE" w:rsidRDefault="00D135F0" w:rsidP="00744893">
            <w:pPr>
              <w:rPr>
                <w:rFonts w:ascii="Verdana" w:hAnsi="Verdana"/>
                <w:bCs/>
                <w:sz w:val="20"/>
              </w:rPr>
            </w:pPr>
            <w:r w:rsidRPr="009F2CFE">
              <w:rPr>
                <w:rFonts w:ascii="Verdana" w:hAnsi="Verdana"/>
                <w:bCs/>
                <w:sz w:val="20"/>
              </w:rPr>
              <w:t>donderdag</w:t>
            </w:r>
          </w:p>
        </w:tc>
        <w:tc>
          <w:tcPr>
            <w:tcW w:w="1594" w:type="dxa"/>
          </w:tcPr>
          <w:p w14:paraId="45444F8D" w14:textId="77777777" w:rsidR="00D135F0" w:rsidRPr="009F2CFE" w:rsidRDefault="00D135F0" w:rsidP="00744893">
            <w:pPr>
              <w:rPr>
                <w:rFonts w:ascii="Verdana" w:hAnsi="Verdana"/>
                <w:sz w:val="20"/>
              </w:rPr>
            </w:pPr>
            <w:r w:rsidRPr="009F2CFE">
              <w:rPr>
                <w:rFonts w:ascii="Verdana" w:hAnsi="Verdana"/>
                <w:sz w:val="20"/>
              </w:rPr>
              <w:t>7.00 tot 12.45</w:t>
            </w:r>
          </w:p>
        </w:tc>
        <w:tc>
          <w:tcPr>
            <w:tcW w:w="1714" w:type="dxa"/>
          </w:tcPr>
          <w:p w14:paraId="68ACAD03"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43762F4C" w14:textId="77777777" w:rsidR="00D135F0" w:rsidRPr="009F2CFE" w:rsidRDefault="00D135F0" w:rsidP="00744893">
            <w:pPr>
              <w:rPr>
                <w:rFonts w:ascii="Verdana" w:hAnsi="Verdana"/>
                <w:sz w:val="20"/>
              </w:rPr>
            </w:pPr>
            <w:r w:rsidRPr="009F2CFE">
              <w:rPr>
                <w:rFonts w:ascii="Verdana" w:hAnsi="Verdana"/>
                <w:sz w:val="20"/>
              </w:rPr>
              <w:t>13.15 tot 17.30</w:t>
            </w:r>
          </w:p>
        </w:tc>
        <w:tc>
          <w:tcPr>
            <w:tcW w:w="883" w:type="dxa"/>
          </w:tcPr>
          <w:p w14:paraId="28013CF8" w14:textId="77777777" w:rsidR="00D135F0" w:rsidRPr="009F2CFE" w:rsidRDefault="00D135F0" w:rsidP="00744893">
            <w:pPr>
              <w:jc w:val="center"/>
              <w:rPr>
                <w:rFonts w:ascii="Verdana" w:hAnsi="Verdana"/>
                <w:sz w:val="20"/>
              </w:rPr>
            </w:pPr>
            <w:r w:rsidRPr="009F2CFE">
              <w:rPr>
                <w:rFonts w:ascii="Verdana" w:hAnsi="Verdana"/>
                <w:sz w:val="20"/>
              </w:rPr>
              <w:t>10</w:t>
            </w:r>
          </w:p>
        </w:tc>
      </w:tr>
      <w:tr w:rsidR="00D135F0" w:rsidRPr="009F2CFE" w14:paraId="60BA0DB9" w14:textId="77777777" w:rsidTr="00380213">
        <w:tc>
          <w:tcPr>
            <w:tcW w:w="1426" w:type="dxa"/>
          </w:tcPr>
          <w:p w14:paraId="7C8B1297" w14:textId="77777777" w:rsidR="00D135F0" w:rsidRPr="009F2CFE" w:rsidRDefault="00D135F0" w:rsidP="00744893">
            <w:pPr>
              <w:rPr>
                <w:rFonts w:ascii="Verdana" w:hAnsi="Verdana"/>
                <w:bCs/>
                <w:sz w:val="20"/>
              </w:rPr>
            </w:pPr>
            <w:r w:rsidRPr="009F2CFE">
              <w:rPr>
                <w:rFonts w:ascii="Verdana" w:hAnsi="Verdana"/>
                <w:bCs/>
                <w:sz w:val="20"/>
              </w:rPr>
              <w:t>vrijdag</w:t>
            </w:r>
          </w:p>
        </w:tc>
        <w:tc>
          <w:tcPr>
            <w:tcW w:w="1594" w:type="dxa"/>
          </w:tcPr>
          <w:p w14:paraId="7E553120" w14:textId="77777777" w:rsidR="00D135F0" w:rsidRPr="009F2CFE" w:rsidRDefault="00D135F0" w:rsidP="00744893">
            <w:pPr>
              <w:jc w:val="center"/>
              <w:rPr>
                <w:rFonts w:ascii="Verdana" w:hAnsi="Verdana"/>
                <w:strike/>
                <w:sz w:val="20"/>
              </w:rPr>
            </w:pPr>
            <w:r w:rsidRPr="009F2CFE">
              <w:rPr>
                <w:rFonts w:ascii="Verdana" w:hAnsi="Verdana"/>
                <w:strike/>
                <w:sz w:val="20"/>
              </w:rPr>
              <w:t>-</w:t>
            </w:r>
          </w:p>
        </w:tc>
        <w:tc>
          <w:tcPr>
            <w:tcW w:w="1714" w:type="dxa"/>
          </w:tcPr>
          <w:p w14:paraId="254A85A6"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36F5EFDF"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14000B31" w14:textId="77777777" w:rsidR="00D135F0" w:rsidRPr="009F2CFE" w:rsidRDefault="00D135F0" w:rsidP="00744893">
            <w:pPr>
              <w:jc w:val="center"/>
              <w:rPr>
                <w:rFonts w:ascii="Verdana" w:hAnsi="Verdana"/>
                <w:strike/>
                <w:sz w:val="20"/>
              </w:rPr>
            </w:pPr>
            <w:r w:rsidRPr="009F2CFE">
              <w:rPr>
                <w:rFonts w:ascii="Verdana" w:hAnsi="Verdana"/>
                <w:strike/>
                <w:sz w:val="20"/>
              </w:rPr>
              <w:t>-</w:t>
            </w:r>
          </w:p>
        </w:tc>
      </w:tr>
      <w:tr w:rsidR="00D135F0" w:rsidRPr="009F2CFE" w14:paraId="51200753" w14:textId="77777777" w:rsidTr="00380213">
        <w:tc>
          <w:tcPr>
            <w:tcW w:w="1426" w:type="dxa"/>
          </w:tcPr>
          <w:p w14:paraId="5CAD5184" w14:textId="77777777" w:rsidR="00D135F0" w:rsidRPr="009F2CFE" w:rsidRDefault="00D135F0" w:rsidP="00744893">
            <w:pPr>
              <w:rPr>
                <w:rFonts w:ascii="Verdana" w:hAnsi="Verdana"/>
                <w:bCs/>
                <w:sz w:val="20"/>
              </w:rPr>
            </w:pPr>
            <w:r w:rsidRPr="009F2CFE">
              <w:rPr>
                <w:rFonts w:ascii="Verdana" w:hAnsi="Verdana"/>
                <w:bCs/>
                <w:sz w:val="20"/>
              </w:rPr>
              <w:t>zaterdag</w:t>
            </w:r>
          </w:p>
        </w:tc>
        <w:tc>
          <w:tcPr>
            <w:tcW w:w="1594" w:type="dxa"/>
          </w:tcPr>
          <w:p w14:paraId="001D1098"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76125050"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379FF6A4"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0EC5B0E5"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26C2C368" w14:textId="77777777" w:rsidTr="00380213">
        <w:tc>
          <w:tcPr>
            <w:tcW w:w="1426" w:type="dxa"/>
          </w:tcPr>
          <w:p w14:paraId="54C5D597" w14:textId="77777777" w:rsidR="00D135F0" w:rsidRPr="009F2CFE" w:rsidRDefault="00D135F0" w:rsidP="00744893">
            <w:pPr>
              <w:rPr>
                <w:rFonts w:ascii="Verdana" w:hAnsi="Verdana"/>
                <w:bCs/>
                <w:sz w:val="20"/>
              </w:rPr>
            </w:pPr>
            <w:r w:rsidRPr="009F2CFE">
              <w:rPr>
                <w:rFonts w:ascii="Verdana" w:hAnsi="Verdana"/>
                <w:bCs/>
                <w:sz w:val="20"/>
              </w:rPr>
              <w:t>zondag</w:t>
            </w:r>
          </w:p>
        </w:tc>
        <w:tc>
          <w:tcPr>
            <w:tcW w:w="1594" w:type="dxa"/>
          </w:tcPr>
          <w:p w14:paraId="449FE4E9"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451D9D6E"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1C2D5630"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12501F05"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451A209A" w14:textId="77777777" w:rsidTr="00380213">
        <w:tc>
          <w:tcPr>
            <w:tcW w:w="1426" w:type="dxa"/>
          </w:tcPr>
          <w:p w14:paraId="18CF364A" w14:textId="77777777" w:rsidR="00D135F0" w:rsidRPr="009F2CFE" w:rsidRDefault="00D135F0" w:rsidP="00744893">
            <w:pPr>
              <w:rPr>
                <w:rFonts w:ascii="Verdana" w:hAnsi="Verdana"/>
                <w:sz w:val="20"/>
              </w:rPr>
            </w:pPr>
          </w:p>
        </w:tc>
        <w:tc>
          <w:tcPr>
            <w:tcW w:w="1594" w:type="dxa"/>
          </w:tcPr>
          <w:p w14:paraId="60626FA0" w14:textId="77777777" w:rsidR="00D135F0" w:rsidRPr="009F2CFE" w:rsidRDefault="00D135F0" w:rsidP="00744893">
            <w:pPr>
              <w:rPr>
                <w:rFonts w:ascii="Verdana" w:hAnsi="Verdana"/>
                <w:sz w:val="20"/>
              </w:rPr>
            </w:pPr>
          </w:p>
        </w:tc>
        <w:tc>
          <w:tcPr>
            <w:tcW w:w="1714" w:type="dxa"/>
          </w:tcPr>
          <w:p w14:paraId="3B61368D" w14:textId="77777777" w:rsidR="00D135F0" w:rsidRPr="009F2CFE" w:rsidRDefault="00D135F0" w:rsidP="00744893">
            <w:pPr>
              <w:rPr>
                <w:rFonts w:ascii="Verdana" w:hAnsi="Verdana"/>
                <w:sz w:val="20"/>
              </w:rPr>
            </w:pPr>
          </w:p>
        </w:tc>
        <w:tc>
          <w:tcPr>
            <w:tcW w:w="1714" w:type="dxa"/>
          </w:tcPr>
          <w:p w14:paraId="1B768881" w14:textId="77777777" w:rsidR="00D135F0" w:rsidRPr="009F2CFE" w:rsidRDefault="00D135F0" w:rsidP="00744893">
            <w:pPr>
              <w:rPr>
                <w:rFonts w:ascii="Verdana" w:hAnsi="Verdana"/>
                <w:bCs/>
                <w:sz w:val="20"/>
              </w:rPr>
            </w:pPr>
            <w:r w:rsidRPr="009F2CFE">
              <w:rPr>
                <w:rFonts w:ascii="Verdana" w:hAnsi="Verdana"/>
                <w:bCs/>
                <w:sz w:val="20"/>
              </w:rPr>
              <w:t>totaal</w:t>
            </w:r>
          </w:p>
        </w:tc>
        <w:tc>
          <w:tcPr>
            <w:tcW w:w="883" w:type="dxa"/>
          </w:tcPr>
          <w:p w14:paraId="2D5F8911" w14:textId="77777777" w:rsidR="00D135F0" w:rsidRPr="009F2CFE" w:rsidRDefault="00D135F0" w:rsidP="00744893">
            <w:pPr>
              <w:jc w:val="center"/>
              <w:rPr>
                <w:rFonts w:ascii="Verdana" w:hAnsi="Verdana"/>
                <w:sz w:val="20"/>
              </w:rPr>
            </w:pPr>
            <w:r w:rsidRPr="009F2CFE">
              <w:rPr>
                <w:rFonts w:ascii="Verdana" w:hAnsi="Verdana"/>
                <w:sz w:val="20"/>
              </w:rPr>
              <w:t>38</w:t>
            </w:r>
          </w:p>
        </w:tc>
      </w:tr>
      <w:bookmarkEnd w:id="12"/>
    </w:tbl>
    <w:p w14:paraId="16617C1B" w14:textId="77777777" w:rsidR="00D135F0" w:rsidRPr="009F2CFE" w:rsidRDefault="00D135F0" w:rsidP="00D135F0">
      <w:pPr>
        <w:rPr>
          <w:rFonts w:ascii="Verdana" w:hAnsi="Verdana"/>
          <w:sz w:val="20"/>
        </w:rPr>
      </w:pPr>
    </w:p>
    <w:p w14:paraId="4AA3CE89" w14:textId="77777777" w:rsidR="00571DF2" w:rsidRPr="009F2CFE" w:rsidRDefault="00571DF2"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83"/>
      </w:tblGrid>
      <w:tr w:rsidR="00571DF2" w:rsidRPr="009F2CFE" w14:paraId="2D349834" w14:textId="77777777" w:rsidTr="00CA32BC">
        <w:tc>
          <w:tcPr>
            <w:tcW w:w="7331" w:type="dxa"/>
            <w:gridSpan w:val="5"/>
            <w:shd w:val="clear" w:color="auto" w:fill="D9D9D9"/>
          </w:tcPr>
          <w:p w14:paraId="6DFA0F94" w14:textId="371C2B8B" w:rsidR="00571DF2" w:rsidRPr="009F2CFE" w:rsidRDefault="00571DF2" w:rsidP="00CA32BC">
            <w:pPr>
              <w:jc w:val="center"/>
              <w:rPr>
                <w:rFonts w:ascii="Verdana" w:hAnsi="Verdana"/>
                <w:sz w:val="20"/>
              </w:rPr>
            </w:pPr>
            <w:bookmarkStart w:id="13" w:name="_Hlk152670415"/>
            <w:r w:rsidRPr="009F2CFE">
              <w:rPr>
                <w:rFonts w:ascii="Verdana" w:hAnsi="Verdana"/>
                <w:sz w:val="20"/>
              </w:rPr>
              <w:t>A2</w:t>
            </w:r>
          </w:p>
        </w:tc>
      </w:tr>
      <w:tr w:rsidR="00571DF2" w:rsidRPr="009F2CFE" w14:paraId="69E8F434" w14:textId="77777777" w:rsidTr="00CA32BC">
        <w:tc>
          <w:tcPr>
            <w:tcW w:w="1426" w:type="dxa"/>
          </w:tcPr>
          <w:p w14:paraId="55BFCB0C" w14:textId="77777777" w:rsidR="00571DF2" w:rsidRPr="009F2CFE" w:rsidRDefault="00571DF2" w:rsidP="00CA32BC">
            <w:pPr>
              <w:rPr>
                <w:rFonts w:ascii="Verdana" w:hAnsi="Verdana"/>
                <w:bCs/>
                <w:sz w:val="20"/>
              </w:rPr>
            </w:pPr>
            <w:r w:rsidRPr="009F2CFE">
              <w:rPr>
                <w:rFonts w:ascii="Verdana" w:hAnsi="Verdana"/>
                <w:bCs/>
                <w:sz w:val="20"/>
              </w:rPr>
              <w:t>dagen</w:t>
            </w:r>
          </w:p>
        </w:tc>
        <w:tc>
          <w:tcPr>
            <w:tcW w:w="1594" w:type="dxa"/>
          </w:tcPr>
          <w:p w14:paraId="39DD6221" w14:textId="77777777" w:rsidR="00571DF2" w:rsidRPr="009F2CFE" w:rsidRDefault="00571DF2" w:rsidP="00CA32BC">
            <w:pPr>
              <w:rPr>
                <w:rFonts w:ascii="Verdana" w:hAnsi="Verdana"/>
                <w:bCs/>
                <w:sz w:val="20"/>
              </w:rPr>
            </w:pPr>
            <w:r w:rsidRPr="009F2CFE">
              <w:rPr>
                <w:rFonts w:ascii="Verdana" w:hAnsi="Verdana"/>
                <w:bCs/>
                <w:sz w:val="20"/>
              </w:rPr>
              <w:t>voormiddag</w:t>
            </w:r>
          </w:p>
        </w:tc>
        <w:tc>
          <w:tcPr>
            <w:tcW w:w="1714" w:type="dxa"/>
          </w:tcPr>
          <w:p w14:paraId="7D0A4C80" w14:textId="77777777" w:rsidR="00571DF2" w:rsidRPr="009F2CFE" w:rsidRDefault="00571DF2" w:rsidP="00CA32BC">
            <w:pPr>
              <w:rPr>
                <w:rFonts w:ascii="Verdana" w:hAnsi="Verdana"/>
                <w:bCs/>
                <w:sz w:val="20"/>
              </w:rPr>
            </w:pPr>
            <w:r w:rsidRPr="009F2CFE">
              <w:rPr>
                <w:rFonts w:ascii="Verdana" w:hAnsi="Verdana"/>
                <w:bCs/>
                <w:sz w:val="20"/>
              </w:rPr>
              <w:t>pauze</w:t>
            </w:r>
          </w:p>
        </w:tc>
        <w:tc>
          <w:tcPr>
            <w:tcW w:w="1714" w:type="dxa"/>
          </w:tcPr>
          <w:p w14:paraId="0F25B367" w14:textId="77777777" w:rsidR="00571DF2" w:rsidRPr="009F2CFE" w:rsidRDefault="00571DF2" w:rsidP="00CA32BC">
            <w:pPr>
              <w:rPr>
                <w:rFonts w:ascii="Verdana" w:hAnsi="Verdana"/>
                <w:bCs/>
                <w:sz w:val="20"/>
              </w:rPr>
            </w:pPr>
            <w:r w:rsidRPr="009F2CFE">
              <w:rPr>
                <w:rFonts w:ascii="Verdana" w:hAnsi="Verdana"/>
                <w:bCs/>
                <w:sz w:val="20"/>
              </w:rPr>
              <w:t>namiddag</w:t>
            </w:r>
          </w:p>
        </w:tc>
        <w:tc>
          <w:tcPr>
            <w:tcW w:w="883" w:type="dxa"/>
          </w:tcPr>
          <w:p w14:paraId="34603549" w14:textId="77777777" w:rsidR="00571DF2" w:rsidRPr="009F2CFE" w:rsidRDefault="00571DF2" w:rsidP="00CA32BC">
            <w:pPr>
              <w:jc w:val="center"/>
              <w:rPr>
                <w:rFonts w:ascii="Verdana" w:hAnsi="Verdana"/>
                <w:bCs/>
                <w:sz w:val="20"/>
              </w:rPr>
            </w:pPr>
            <w:r w:rsidRPr="009F2CFE">
              <w:rPr>
                <w:rFonts w:ascii="Verdana" w:hAnsi="Verdana"/>
                <w:bCs/>
                <w:sz w:val="20"/>
              </w:rPr>
              <w:t>Totaal</w:t>
            </w:r>
          </w:p>
        </w:tc>
      </w:tr>
      <w:tr w:rsidR="00571DF2" w:rsidRPr="009F2CFE" w14:paraId="038FF482" w14:textId="77777777" w:rsidTr="00CA32BC">
        <w:tc>
          <w:tcPr>
            <w:tcW w:w="1426" w:type="dxa"/>
          </w:tcPr>
          <w:p w14:paraId="28ED620F" w14:textId="77777777" w:rsidR="00571DF2" w:rsidRPr="009F2CFE" w:rsidRDefault="00571DF2" w:rsidP="00571DF2">
            <w:pPr>
              <w:rPr>
                <w:rFonts w:ascii="Verdana" w:hAnsi="Verdana"/>
                <w:bCs/>
                <w:sz w:val="20"/>
              </w:rPr>
            </w:pPr>
            <w:r w:rsidRPr="009F2CFE">
              <w:rPr>
                <w:rFonts w:ascii="Verdana" w:hAnsi="Verdana"/>
                <w:bCs/>
                <w:sz w:val="20"/>
              </w:rPr>
              <w:t>maandag</w:t>
            </w:r>
          </w:p>
        </w:tc>
        <w:tc>
          <w:tcPr>
            <w:tcW w:w="1594" w:type="dxa"/>
          </w:tcPr>
          <w:p w14:paraId="35D793E5" w14:textId="7A0BD7DC" w:rsidR="00571DF2" w:rsidRPr="009F2CFE" w:rsidRDefault="00571DF2" w:rsidP="00571DF2">
            <w:pPr>
              <w:rPr>
                <w:rFonts w:ascii="Verdana" w:hAnsi="Verdana"/>
                <w:sz w:val="20"/>
              </w:rPr>
            </w:pPr>
            <w:r w:rsidRPr="009F2CFE">
              <w:rPr>
                <w:rFonts w:ascii="Verdana" w:hAnsi="Verdana"/>
                <w:sz w:val="20"/>
              </w:rPr>
              <w:t>-</w:t>
            </w:r>
          </w:p>
        </w:tc>
        <w:tc>
          <w:tcPr>
            <w:tcW w:w="1714" w:type="dxa"/>
          </w:tcPr>
          <w:p w14:paraId="2A5185BE" w14:textId="48AC9829" w:rsidR="00571DF2" w:rsidRPr="009F2CFE" w:rsidRDefault="00571DF2" w:rsidP="00571DF2">
            <w:pPr>
              <w:rPr>
                <w:rFonts w:ascii="Verdana" w:hAnsi="Verdana"/>
                <w:sz w:val="20"/>
              </w:rPr>
            </w:pPr>
            <w:r w:rsidRPr="009F2CFE">
              <w:rPr>
                <w:rFonts w:ascii="Verdana" w:hAnsi="Verdana"/>
                <w:sz w:val="20"/>
              </w:rPr>
              <w:t>-</w:t>
            </w:r>
          </w:p>
        </w:tc>
        <w:tc>
          <w:tcPr>
            <w:tcW w:w="1714" w:type="dxa"/>
          </w:tcPr>
          <w:p w14:paraId="1484A3CA" w14:textId="27563245" w:rsidR="00571DF2" w:rsidRPr="009F2CFE" w:rsidRDefault="00571DF2" w:rsidP="00571DF2">
            <w:pPr>
              <w:rPr>
                <w:rFonts w:ascii="Verdana" w:hAnsi="Verdana"/>
                <w:sz w:val="20"/>
              </w:rPr>
            </w:pPr>
            <w:r w:rsidRPr="009F2CFE">
              <w:rPr>
                <w:rFonts w:ascii="Verdana" w:hAnsi="Verdana"/>
                <w:sz w:val="20"/>
              </w:rPr>
              <w:t>-</w:t>
            </w:r>
          </w:p>
        </w:tc>
        <w:tc>
          <w:tcPr>
            <w:tcW w:w="883" w:type="dxa"/>
          </w:tcPr>
          <w:p w14:paraId="3F8C4716" w14:textId="36EEAC7B" w:rsidR="00571DF2" w:rsidRPr="009F2CFE" w:rsidRDefault="00571DF2" w:rsidP="00571DF2">
            <w:pPr>
              <w:jc w:val="center"/>
              <w:rPr>
                <w:rFonts w:ascii="Verdana" w:hAnsi="Verdana"/>
                <w:sz w:val="20"/>
              </w:rPr>
            </w:pPr>
            <w:r w:rsidRPr="009F2CFE">
              <w:rPr>
                <w:rFonts w:ascii="Verdana" w:hAnsi="Verdana"/>
                <w:sz w:val="20"/>
              </w:rPr>
              <w:t>-</w:t>
            </w:r>
          </w:p>
        </w:tc>
      </w:tr>
      <w:tr w:rsidR="00571DF2" w:rsidRPr="009F2CFE" w14:paraId="6230649D" w14:textId="77777777" w:rsidTr="00CA32BC">
        <w:tc>
          <w:tcPr>
            <w:tcW w:w="1426" w:type="dxa"/>
          </w:tcPr>
          <w:p w14:paraId="44A3C6B7" w14:textId="77777777" w:rsidR="00571DF2" w:rsidRPr="009F2CFE" w:rsidRDefault="00571DF2" w:rsidP="00CA32BC">
            <w:pPr>
              <w:rPr>
                <w:rFonts w:ascii="Verdana" w:hAnsi="Verdana"/>
                <w:bCs/>
                <w:sz w:val="20"/>
              </w:rPr>
            </w:pPr>
            <w:r w:rsidRPr="009F2CFE">
              <w:rPr>
                <w:rFonts w:ascii="Verdana" w:hAnsi="Verdana"/>
                <w:bCs/>
                <w:sz w:val="20"/>
              </w:rPr>
              <w:t>dinsdag</w:t>
            </w:r>
          </w:p>
        </w:tc>
        <w:tc>
          <w:tcPr>
            <w:tcW w:w="1594" w:type="dxa"/>
          </w:tcPr>
          <w:p w14:paraId="5A0B29C1" w14:textId="77777777" w:rsidR="00571DF2" w:rsidRPr="009F2CFE" w:rsidRDefault="00571DF2" w:rsidP="00CA32BC">
            <w:pPr>
              <w:rPr>
                <w:rFonts w:ascii="Verdana" w:hAnsi="Verdana"/>
                <w:sz w:val="20"/>
              </w:rPr>
            </w:pPr>
            <w:r w:rsidRPr="009F2CFE">
              <w:rPr>
                <w:rFonts w:ascii="Verdana" w:hAnsi="Verdana"/>
                <w:sz w:val="20"/>
              </w:rPr>
              <w:t>7.00 tot 12.45</w:t>
            </w:r>
          </w:p>
        </w:tc>
        <w:tc>
          <w:tcPr>
            <w:tcW w:w="1714" w:type="dxa"/>
          </w:tcPr>
          <w:p w14:paraId="794DB1B1" w14:textId="77777777" w:rsidR="00571DF2" w:rsidRPr="009F2CFE" w:rsidRDefault="00571DF2" w:rsidP="00CA32BC">
            <w:pPr>
              <w:rPr>
                <w:rFonts w:ascii="Verdana" w:hAnsi="Verdana"/>
                <w:sz w:val="20"/>
              </w:rPr>
            </w:pPr>
            <w:r w:rsidRPr="009F2CFE">
              <w:rPr>
                <w:rFonts w:ascii="Verdana" w:hAnsi="Verdana"/>
                <w:sz w:val="20"/>
              </w:rPr>
              <w:t>12.45 tot 13.15</w:t>
            </w:r>
          </w:p>
        </w:tc>
        <w:tc>
          <w:tcPr>
            <w:tcW w:w="1714" w:type="dxa"/>
          </w:tcPr>
          <w:p w14:paraId="34A6D8AD" w14:textId="77777777" w:rsidR="00571DF2" w:rsidRPr="009F2CFE" w:rsidRDefault="00571DF2" w:rsidP="00CA32BC">
            <w:pPr>
              <w:rPr>
                <w:rFonts w:ascii="Verdana" w:hAnsi="Verdana"/>
                <w:sz w:val="20"/>
              </w:rPr>
            </w:pPr>
            <w:r w:rsidRPr="009F2CFE">
              <w:rPr>
                <w:rFonts w:ascii="Verdana" w:hAnsi="Verdana"/>
                <w:sz w:val="20"/>
              </w:rPr>
              <w:t>13.15 tot 17.30</w:t>
            </w:r>
          </w:p>
        </w:tc>
        <w:tc>
          <w:tcPr>
            <w:tcW w:w="883" w:type="dxa"/>
          </w:tcPr>
          <w:p w14:paraId="7FD3249C" w14:textId="77777777" w:rsidR="00571DF2" w:rsidRPr="009F2CFE" w:rsidRDefault="00571DF2" w:rsidP="00CA32BC">
            <w:pPr>
              <w:jc w:val="center"/>
              <w:rPr>
                <w:rFonts w:ascii="Verdana" w:hAnsi="Verdana"/>
                <w:sz w:val="20"/>
              </w:rPr>
            </w:pPr>
            <w:r w:rsidRPr="009F2CFE">
              <w:rPr>
                <w:rFonts w:ascii="Verdana" w:hAnsi="Verdana"/>
                <w:sz w:val="20"/>
              </w:rPr>
              <w:t>10</w:t>
            </w:r>
          </w:p>
        </w:tc>
      </w:tr>
      <w:tr w:rsidR="00571DF2" w:rsidRPr="009F2CFE" w14:paraId="1CB2CDD4" w14:textId="77777777" w:rsidTr="00CA32BC">
        <w:tc>
          <w:tcPr>
            <w:tcW w:w="1426" w:type="dxa"/>
          </w:tcPr>
          <w:p w14:paraId="7590C342" w14:textId="77777777" w:rsidR="00571DF2" w:rsidRPr="009F2CFE" w:rsidRDefault="00571DF2" w:rsidP="00CA32BC">
            <w:pPr>
              <w:rPr>
                <w:rFonts w:ascii="Verdana" w:hAnsi="Verdana"/>
                <w:bCs/>
                <w:sz w:val="20"/>
              </w:rPr>
            </w:pPr>
            <w:r w:rsidRPr="009F2CFE">
              <w:rPr>
                <w:rFonts w:ascii="Verdana" w:hAnsi="Verdana"/>
                <w:bCs/>
                <w:sz w:val="20"/>
              </w:rPr>
              <w:t>woensdag</w:t>
            </w:r>
          </w:p>
        </w:tc>
        <w:tc>
          <w:tcPr>
            <w:tcW w:w="1594" w:type="dxa"/>
          </w:tcPr>
          <w:p w14:paraId="4D9FAE37" w14:textId="77777777" w:rsidR="00571DF2" w:rsidRPr="009F2CFE" w:rsidRDefault="00571DF2" w:rsidP="00CA32BC">
            <w:pPr>
              <w:rPr>
                <w:rFonts w:ascii="Verdana" w:hAnsi="Verdana"/>
                <w:sz w:val="20"/>
              </w:rPr>
            </w:pPr>
            <w:r w:rsidRPr="009F2CFE">
              <w:rPr>
                <w:rFonts w:ascii="Verdana" w:hAnsi="Verdana"/>
                <w:sz w:val="20"/>
              </w:rPr>
              <w:t>7.00 tot 13.15</w:t>
            </w:r>
          </w:p>
        </w:tc>
        <w:tc>
          <w:tcPr>
            <w:tcW w:w="1714" w:type="dxa"/>
          </w:tcPr>
          <w:p w14:paraId="01EB5BE9" w14:textId="77777777" w:rsidR="00571DF2" w:rsidRPr="009F2CFE" w:rsidRDefault="00571DF2" w:rsidP="00CA32BC">
            <w:pPr>
              <w:rPr>
                <w:rFonts w:ascii="Verdana" w:hAnsi="Verdana"/>
                <w:sz w:val="20"/>
              </w:rPr>
            </w:pPr>
            <w:r w:rsidRPr="009F2CFE">
              <w:rPr>
                <w:rFonts w:ascii="Verdana" w:hAnsi="Verdana"/>
                <w:sz w:val="20"/>
              </w:rPr>
              <w:t>13.15 tot 13.45</w:t>
            </w:r>
          </w:p>
        </w:tc>
        <w:tc>
          <w:tcPr>
            <w:tcW w:w="1714" w:type="dxa"/>
          </w:tcPr>
          <w:p w14:paraId="3D31AAA6" w14:textId="431C4B09" w:rsidR="00571DF2" w:rsidRPr="009F2CFE" w:rsidRDefault="00571DF2" w:rsidP="00CA32BC">
            <w:pPr>
              <w:rPr>
                <w:rFonts w:ascii="Verdana" w:hAnsi="Verdana"/>
                <w:sz w:val="20"/>
              </w:rPr>
            </w:pPr>
            <w:r w:rsidRPr="009F2CFE">
              <w:rPr>
                <w:rFonts w:ascii="Verdana" w:hAnsi="Verdana"/>
                <w:sz w:val="20"/>
              </w:rPr>
              <w:t>13.45 tot 16.30</w:t>
            </w:r>
          </w:p>
        </w:tc>
        <w:tc>
          <w:tcPr>
            <w:tcW w:w="883" w:type="dxa"/>
          </w:tcPr>
          <w:p w14:paraId="356C7434" w14:textId="138137EF" w:rsidR="00571DF2" w:rsidRPr="009F2CFE" w:rsidRDefault="00571DF2" w:rsidP="00CA32BC">
            <w:pPr>
              <w:jc w:val="center"/>
              <w:rPr>
                <w:rFonts w:ascii="Verdana" w:hAnsi="Verdana"/>
                <w:sz w:val="20"/>
              </w:rPr>
            </w:pPr>
            <w:r w:rsidRPr="009F2CFE">
              <w:rPr>
                <w:rFonts w:ascii="Verdana" w:hAnsi="Verdana"/>
                <w:sz w:val="20"/>
              </w:rPr>
              <w:t>9</w:t>
            </w:r>
          </w:p>
        </w:tc>
      </w:tr>
      <w:tr w:rsidR="00571DF2" w:rsidRPr="009F2CFE" w14:paraId="3B0A9D03" w14:textId="77777777" w:rsidTr="00CA32BC">
        <w:tc>
          <w:tcPr>
            <w:tcW w:w="1426" w:type="dxa"/>
          </w:tcPr>
          <w:p w14:paraId="128EF6D0" w14:textId="77777777" w:rsidR="00571DF2" w:rsidRPr="009F2CFE" w:rsidRDefault="00571DF2" w:rsidP="00CA32BC">
            <w:pPr>
              <w:rPr>
                <w:rFonts w:ascii="Verdana" w:hAnsi="Verdana"/>
                <w:bCs/>
                <w:sz w:val="20"/>
              </w:rPr>
            </w:pPr>
            <w:r w:rsidRPr="009F2CFE">
              <w:rPr>
                <w:rFonts w:ascii="Verdana" w:hAnsi="Verdana"/>
                <w:bCs/>
                <w:sz w:val="20"/>
              </w:rPr>
              <w:t>donderdag</w:t>
            </w:r>
          </w:p>
        </w:tc>
        <w:tc>
          <w:tcPr>
            <w:tcW w:w="1594" w:type="dxa"/>
          </w:tcPr>
          <w:p w14:paraId="119F5744" w14:textId="77777777" w:rsidR="00571DF2" w:rsidRPr="009F2CFE" w:rsidRDefault="00571DF2" w:rsidP="00CA32BC">
            <w:pPr>
              <w:rPr>
                <w:rFonts w:ascii="Verdana" w:hAnsi="Verdana"/>
                <w:sz w:val="20"/>
              </w:rPr>
            </w:pPr>
            <w:r w:rsidRPr="009F2CFE">
              <w:rPr>
                <w:rFonts w:ascii="Verdana" w:hAnsi="Verdana"/>
                <w:sz w:val="20"/>
              </w:rPr>
              <w:t>7.00 tot 12.45</w:t>
            </w:r>
          </w:p>
        </w:tc>
        <w:tc>
          <w:tcPr>
            <w:tcW w:w="1714" w:type="dxa"/>
          </w:tcPr>
          <w:p w14:paraId="28E38D0B" w14:textId="2FCBCC7F" w:rsidR="00571DF2" w:rsidRPr="009F2CFE" w:rsidRDefault="00571DF2" w:rsidP="00CA32BC">
            <w:pPr>
              <w:rPr>
                <w:rFonts w:ascii="Verdana" w:hAnsi="Verdana"/>
                <w:sz w:val="20"/>
              </w:rPr>
            </w:pPr>
            <w:r w:rsidRPr="009F2CFE">
              <w:rPr>
                <w:rFonts w:ascii="Verdana" w:hAnsi="Verdana"/>
                <w:sz w:val="20"/>
              </w:rPr>
              <w:t>13.15 tot 13.45</w:t>
            </w:r>
          </w:p>
        </w:tc>
        <w:tc>
          <w:tcPr>
            <w:tcW w:w="1714" w:type="dxa"/>
          </w:tcPr>
          <w:p w14:paraId="3CA6A175" w14:textId="61FD0F4B" w:rsidR="00571DF2" w:rsidRPr="009F2CFE" w:rsidRDefault="00571DF2" w:rsidP="00CA32BC">
            <w:pPr>
              <w:rPr>
                <w:rFonts w:ascii="Verdana" w:hAnsi="Verdana"/>
                <w:sz w:val="20"/>
              </w:rPr>
            </w:pPr>
            <w:r w:rsidRPr="009F2CFE">
              <w:rPr>
                <w:rFonts w:ascii="Verdana" w:hAnsi="Verdana"/>
                <w:sz w:val="20"/>
              </w:rPr>
              <w:t>13.45 tot 17.30</w:t>
            </w:r>
          </w:p>
        </w:tc>
        <w:tc>
          <w:tcPr>
            <w:tcW w:w="883" w:type="dxa"/>
          </w:tcPr>
          <w:p w14:paraId="5F8CE3C3" w14:textId="77777777" w:rsidR="00571DF2" w:rsidRPr="009F2CFE" w:rsidRDefault="00571DF2" w:rsidP="00CA32BC">
            <w:pPr>
              <w:jc w:val="center"/>
              <w:rPr>
                <w:rFonts w:ascii="Verdana" w:hAnsi="Verdana"/>
                <w:sz w:val="20"/>
              </w:rPr>
            </w:pPr>
            <w:r w:rsidRPr="009F2CFE">
              <w:rPr>
                <w:rFonts w:ascii="Verdana" w:hAnsi="Verdana"/>
                <w:sz w:val="20"/>
              </w:rPr>
              <w:t>10</w:t>
            </w:r>
          </w:p>
        </w:tc>
      </w:tr>
      <w:tr w:rsidR="00571DF2" w:rsidRPr="009F2CFE" w14:paraId="3A078217" w14:textId="77777777" w:rsidTr="00CA32BC">
        <w:tc>
          <w:tcPr>
            <w:tcW w:w="1426" w:type="dxa"/>
          </w:tcPr>
          <w:p w14:paraId="21364885" w14:textId="77777777" w:rsidR="00571DF2" w:rsidRPr="009F2CFE" w:rsidRDefault="00571DF2" w:rsidP="00571DF2">
            <w:pPr>
              <w:rPr>
                <w:rFonts w:ascii="Verdana" w:hAnsi="Verdana"/>
                <w:bCs/>
                <w:sz w:val="20"/>
              </w:rPr>
            </w:pPr>
            <w:r w:rsidRPr="009F2CFE">
              <w:rPr>
                <w:rFonts w:ascii="Verdana" w:hAnsi="Verdana"/>
                <w:bCs/>
                <w:sz w:val="20"/>
              </w:rPr>
              <w:t>vrijdag</w:t>
            </w:r>
          </w:p>
        </w:tc>
        <w:tc>
          <w:tcPr>
            <w:tcW w:w="1594" w:type="dxa"/>
          </w:tcPr>
          <w:p w14:paraId="3A88D448" w14:textId="2CAAD2EB" w:rsidR="00571DF2" w:rsidRPr="009F2CFE" w:rsidRDefault="00571DF2" w:rsidP="00571DF2">
            <w:pPr>
              <w:jc w:val="center"/>
              <w:rPr>
                <w:rFonts w:ascii="Verdana" w:hAnsi="Verdana"/>
                <w:sz w:val="20"/>
              </w:rPr>
            </w:pPr>
            <w:r w:rsidRPr="009F2CFE">
              <w:rPr>
                <w:rFonts w:ascii="Verdana" w:hAnsi="Verdana"/>
                <w:sz w:val="20"/>
              </w:rPr>
              <w:t>7.00 tot 13.15</w:t>
            </w:r>
          </w:p>
        </w:tc>
        <w:tc>
          <w:tcPr>
            <w:tcW w:w="1714" w:type="dxa"/>
          </w:tcPr>
          <w:p w14:paraId="2E44B050" w14:textId="7A5402A2" w:rsidR="00571DF2" w:rsidRPr="009F2CFE" w:rsidRDefault="00571DF2" w:rsidP="00571DF2">
            <w:pPr>
              <w:jc w:val="center"/>
              <w:rPr>
                <w:rFonts w:ascii="Verdana" w:hAnsi="Verdana"/>
                <w:sz w:val="20"/>
              </w:rPr>
            </w:pPr>
            <w:r w:rsidRPr="009F2CFE">
              <w:rPr>
                <w:rFonts w:ascii="Verdana" w:hAnsi="Verdana"/>
                <w:sz w:val="20"/>
              </w:rPr>
              <w:t>13.15 tot 13.45</w:t>
            </w:r>
          </w:p>
        </w:tc>
        <w:tc>
          <w:tcPr>
            <w:tcW w:w="1714" w:type="dxa"/>
          </w:tcPr>
          <w:p w14:paraId="1C2CC4F5" w14:textId="0D2C2383" w:rsidR="00571DF2" w:rsidRPr="009F2CFE" w:rsidRDefault="00571DF2" w:rsidP="00571DF2">
            <w:pPr>
              <w:jc w:val="center"/>
              <w:rPr>
                <w:rFonts w:ascii="Verdana" w:hAnsi="Verdana"/>
                <w:sz w:val="20"/>
              </w:rPr>
            </w:pPr>
            <w:r w:rsidRPr="009F2CFE">
              <w:rPr>
                <w:rFonts w:ascii="Verdana" w:hAnsi="Verdana"/>
                <w:sz w:val="20"/>
              </w:rPr>
              <w:t>13.45 tot 16.30</w:t>
            </w:r>
          </w:p>
        </w:tc>
        <w:tc>
          <w:tcPr>
            <w:tcW w:w="883" w:type="dxa"/>
          </w:tcPr>
          <w:p w14:paraId="7C8CA0F3" w14:textId="4DD38F5F" w:rsidR="00571DF2" w:rsidRPr="009F2CFE" w:rsidRDefault="00571DF2" w:rsidP="00571DF2">
            <w:pPr>
              <w:jc w:val="center"/>
              <w:rPr>
                <w:rFonts w:ascii="Verdana" w:hAnsi="Verdana"/>
                <w:strike/>
                <w:sz w:val="20"/>
              </w:rPr>
            </w:pPr>
            <w:r w:rsidRPr="009F2CFE">
              <w:rPr>
                <w:rFonts w:ascii="Verdana" w:hAnsi="Verdana"/>
                <w:sz w:val="20"/>
              </w:rPr>
              <w:t>9</w:t>
            </w:r>
          </w:p>
        </w:tc>
      </w:tr>
      <w:tr w:rsidR="00571DF2" w:rsidRPr="009F2CFE" w14:paraId="4A9319C1" w14:textId="77777777" w:rsidTr="00CA32BC">
        <w:tc>
          <w:tcPr>
            <w:tcW w:w="1426" w:type="dxa"/>
          </w:tcPr>
          <w:p w14:paraId="4D1670EA" w14:textId="77777777" w:rsidR="00571DF2" w:rsidRPr="009F2CFE" w:rsidRDefault="00571DF2" w:rsidP="00CA32BC">
            <w:pPr>
              <w:rPr>
                <w:rFonts w:ascii="Verdana" w:hAnsi="Verdana"/>
                <w:bCs/>
                <w:sz w:val="20"/>
              </w:rPr>
            </w:pPr>
            <w:r w:rsidRPr="009F2CFE">
              <w:rPr>
                <w:rFonts w:ascii="Verdana" w:hAnsi="Verdana"/>
                <w:bCs/>
                <w:sz w:val="20"/>
              </w:rPr>
              <w:t>zaterdag</w:t>
            </w:r>
          </w:p>
        </w:tc>
        <w:tc>
          <w:tcPr>
            <w:tcW w:w="1594" w:type="dxa"/>
          </w:tcPr>
          <w:p w14:paraId="70F6A290"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40C75B2F"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3B01F111" w14:textId="77777777" w:rsidR="00571DF2" w:rsidRPr="009F2CFE" w:rsidRDefault="00571DF2" w:rsidP="00CA32BC">
            <w:pPr>
              <w:jc w:val="center"/>
              <w:rPr>
                <w:rFonts w:ascii="Verdana" w:hAnsi="Verdana"/>
                <w:sz w:val="20"/>
              </w:rPr>
            </w:pPr>
            <w:r w:rsidRPr="009F2CFE">
              <w:rPr>
                <w:rFonts w:ascii="Verdana" w:hAnsi="Verdana"/>
                <w:sz w:val="20"/>
              </w:rPr>
              <w:t>-</w:t>
            </w:r>
          </w:p>
        </w:tc>
        <w:tc>
          <w:tcPr>
            <w:tcW w:w="883" w:type="dxa"/>
          </w:tcPr>
          <w:p w14:paraId="5489EE98" w14:textId="77777777" w:rsidR="00571DF2" w:rsidRPr="009F2CFE" w:rsidRDefault="00571DF2" w:rsidP="00CA32BC">
            <w:pPr>
              <w:jc w:val="center"/>
              <w:rPr>
                <w:rFonts w:ascii="Verdana" w:hAnsi="Verdana"/>
                <w:sz w:val="20"/>
              </w:rPr>
            </w:pPr>
            <w:r w:rsidRPr="009F2CFE">
              <w:rPr>
                <w:rFonts w:ascii="Verdana" w:hAnsi="Verdana"/>
                <w:sz w:val="20"/>
              </w:rPr>
              <w:t>-</w:t>
            </w:r>
          </w:p>
        </w:tc>
      </w:tr>
      <w:tr w:rsidR="00571DF2" w:rsidRPr="009F2CFE" w14:paraId="34A27E6C" w14:textId="77777777" w:rsidTr="00CA32BC">
        <w:tc>
          <w:tcPr>
            <w:tcW w:w="1426" w:type="dxa"/>
          </w:tcPr>
          <w:p w14:paraId="084FE778" w14:textId="77777777" w:rsidR="00571DF2" w:rsidRPr="009F2CFE" w:rsidRDefault="00571DF2" w:rsidP="00CA32BC">
            <w:pPr>
              <w:rPr>
                <w:rFonts w:ascii="Verdana" w:hAnsi="Verdana"/>
                <w:bCs/>
                <w:sz w:val="20"/>
              </w:rPr>
            </w:pPr>
            <w:r w:rsidRPr="009F2CFE">
              <w:rPr>
                <w:rFonts w:ascii="Verdana" w:hAnsi="Verdana"/>
                <w:bCs/>
                <w:sz w:val="20"/>
              </w:rPr>
              <w:t>zondag</w:t>
            </w:r>
          </w:p>
        </w:tc>
        <w:tc>
          <w:tcPr>
            <w:tcW w:w="1594" w:type="dxa"/>
          </w:tcPr>
          <w:p w14:paraId="7C6F9EB6"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6128AE31"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70AF743A" w14:textId="77777777" w:rsidR="00571DF2" w:rsidRPr="009F2CFE" w:rsidRDefault="00571DF2" w:rsidP="00CA32BC">
            <w:pPr>
              <w:jc w:val="center"/>
              <w:rPr>
                <w:rFonts w:ascii="Verdana" w:hAnsi="Verdana"/>
                <w:sz w:val="20"/>
              </w:rPr>
            </w:pPr>
            <w:r w:rsidRPr="009F2CFE">
              <w:rPr>
                <w:rFonts w:ascii="Verdana" w:hAnsi="Verdana"/>
                <w:sz w:val="20"/>
              </w:rPr>
              <w:t>-</w:t>
            </w:r>
          </w:p>
        </w:tc>
        <w:tc>
          <w:tcPr>
            <w:tcW w:w="883" w:type="dxa"/>
          </w:tcPr>
          <w:p w14:paraId="160ABA87" w14:textId="77777777" w:rsidR="00571DF2" w:rsidRPr="009F2CFE" w:rsidRDefault="00571DF2" w:rsidP="00CA32BC">
            <w:pPr>
              <w:jc w:val="center"/>
              <w:rPr>
                <w:rFonts w:ascii="Verdana" w:hAnsi="Verdana"/>
                <w:sz w:val="20"/>
              </w:rPr>
            </w:pPr>
            <w:r w:rsidRPr="009F2CFE">
              <w:rPr>
                <w:rFonts w:ascii="Verdana" w:hAnsi="Verdana"/>
                <w:sz w:val="20"/>
              </w:rPr>
              <w:t>-</w:t>
            </w:r>
          </w:p>
        </w:tc>
      </w:tr>
      <w:tr w:rsidR="00571DF2" w:rsidRPr="009F2CFE" w14:paraId="22F1A0E9" w14:textId="77777777" w:rsidTr="00CA32BC">
        <w:tc>
          <w:tcPr>
            <w:tcW w:w="1426" w:type="dxa"/>
          </w:tcPr>
          <w:p w14:paraId="58D8C39C" w14:textId="77777777" w:rsidR="00571DF2" w:rsidRPr="009F2CFE" w:rsidRDefault="00571DF2" w:rsidP="00CA32BC">
            <w:pPr>
              <w:rPr>
                <w:rFonts w:ascii="Verdana" w:hAnsi="Verdana"/>
                <w:sz w:val="20"/>
              </w:rPr>
            </w:pPr>
          </w:p>
        </w:tc>
        <w:tc>
          <w:tcPr>
            <w:tcW w:w="1594" w:type="dxa"/>
          </w:tcPr>
          <w:p w14:paraId="0ED5115D" w14:textId="77777777" w:rsidR="00571DF2" w:rsidRPr="009F2CFE" w:rsidRDefault="00571DF2" w:rsidP="00CA32BC">
            <w:pPr>
              <w:rPr>
                <w:rFonts w:ascii="Verdana" w:hAnsi="Verdana"/>
                <w:sz w:val="20"/>
              </w:rPr>
            </w:pPr>
          </w:p>
        </w:tc>
        <w:tc>
          <w:tcPr>
            <w:tcW w:w="1714" w:type="dxa"/>
          </w:tcPr>
          <w:p w14:paraId="1F07E086" w14:textId="77777777" w:rsidR="00571DF2" w:rsidRPr="009F2CFE" w:rsidRDefault="00571DF2" w:rsidP="00CA32BC">
            <w:pPr>
              <w:rPr>
                <w:rFonts w:ascii="Verdana" w:hAnsi="Verdana"/>
                <w:sz w:val="20"/>
              </w:rPr>
            </w:pPr>
          </w:p>
        </w:tc>
        <w:tc>
          <w:tcPr>
            <w:tcW w:w="1714" w:type="dxa"/>
          </w:tcPr>
          <w:p w14:paraId="0C3D2FF4" w14:textId="77777777" w:rsidR="00571DF2" w:rsidRPr="009F2CFE" w:rsidRDefault="00571DF2" w:rsidP="00CA32BC">
            <w:pPr>
              <w:rPr>
                <w:rFonts w:ascii="Verdana" w:hAnsi="Verdana"/>
                <w:bCs/>
                <w:sz w:val="20"/>
              </w:rPr>
            </w:pPr>
            <w:r w:rsidRPr="009F2CFE">
              <w:rPr>
                <w:rFonts w:ascii="Verdana" w:hAnsi="Verdana"/>
                <w:bCs/>
                <w:sz w:val="20"/>
              </w:rPr>
              <w:t>totaal</w:t>
            </w:r>
          </w:p>
        </w:tc>
        <w:tc>
          <w:tcPr>
            <w:tcW w:w="883" w:type="dxa"/>
          </w:tcPr>
          <w:p w14:paraId="22654AC1" w14:textId="77777777" w:rsidR="00571DF2" w:rsidRPr="009F2CFE" w:rsidRDefault="00571DF2" w:rsidP="00CA32BC">
            <w:pPr>
              <w:jc w:val="center"/>
              <w:rPr>
                <w:rFonts w:ascii="Verdana" w:hAnsi="Verdana"/>
                <w:sz w:val="20"/>
              </w:rPr>
            </w:pPr>
            <w:r w:rsidRPr="009F2CFE">
              <w:rPr>
                <w:rFonts w:ascii="Verdana" w:hAnsi="Verdana"/>
                <w:sz w:val="20"/>
              </w:rPr>
              <w:t>38</w:t>
            </w:r>
          </w:p>
        </w:tc>
      </w:tr>
      <w:bookmarkEnd w:id="13"/>
    </w:tbl>
    <w:p w14:paraId="26406EA4" w14:textId="77777777" w:rsidR="00571DF2" w:rsidRPr="009F2CFE" w:rsidRDefault="00571DF2" w:rsidP="00D135F0">
      <w:pPr>
        <w:rPr>
          <w:rFonts w:ascii="Verdana" w:hAnsi="Verdana"/>
          <w:sz w:val="20"/>
        </w:rPr>
      </w:pPr>
    </w:p>
    <w:p w14:paraId="72539179" w14:textId="77777777" w:rsidR="00571DF2" w:rsidRPr="009F2CFE" w:rsidRDefault="00571DF2" w:rsidP="00D135F0">
      <w:pPr>
        <w:rPr>
          <w:rFonts w:ascii="Verdana" w:hAnsi="Verdana"/>
          <w:sz w:val="20"/>
        </w:rPr>
      </w:pPr>
    </w:p>
    <w:p w14:paraId="3618AC19" w14:textId="77777777" w:rsidR="00571DF2" w:rsidRPr="009F2CFE" w:rsidRDefault="00571DF2"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83"/>
      </w:tblGrid>
      <w:tr w:rsidR="00571DF2" w:rsidRPr="009F2CFE" w14:paraId="7BCF0126" w14:textId="77777777" w:rsidTr="00CA32BC">
        <w:tc>
          <w:tcPr>
            <w:tcW w:w="7331" w:type="dxa"/>
            <w:gridSpan w:val="5"/>
            <w:shd w:val="clear" w:color="auto" w:fill="D9D9D9"/>
          </w:tcPr>
          <w:p w14:paraId="6CEA83CB" w14:textId="1EDBBF92" w:rsidR="00571DF2" w:rsidRPr="009F2CFE" w:rsidRDefault="00571DF2" w:rsidP="00CA32BC">
            <w:pPr>
              <w:jc w:val="center"/>
              <w:rPr>
                <w:rFonts w:ascii="Verdana" w:hAnsi="Verdana"/>
                <w:sz w:val="20"/>
              </w:rPr>
            </w:pPr>
            <w:r w:rsidRPr="009F2CFE">
              <w:rPr>
                <w:rFonts w:ascii="Verdana" w:hAnsi="Verdana"/>
                <w:sz w:val="20"/>
              </w:rPr>
              <w:t>A3</w:t>
            </w:r>
          </w:p>
        </w:tc>
      </w:tr>
      <w:tr w:rsidR="00571DF2" w:rsidRPr="009F2CFE" w14:paraId="43538C46" w14:textId="77777777" w:rsidTr="00CA32BC">
        <w:tc>
          <w:tcPr>
            <w:tcW w:w="1426" w:type="dxa"/>
          </w:tcPr>
          <w:p w14:paraId="4F6BF921" w14:textId="77777777" w:rsidR="00571DF2" w:rsidRPr="009F2CFE" w:rsidRDefault="00571DF2" w:rsidP="00CA32BC">
            <w:pPr>
              <w:rPr>
                <w:rFonts w:ascii="Verdana" w:hAnsi="Verdana"/>
                <w:bCs/>
                <w:sz w:val="20"/>
              </w:rPr>
            </w:pPr>
            <w:r w:rsidRPr="009F2CFE">
              <w:rPr>
                <w:rFonts w:ascii="Verdana" w:hAnsi="Verdana"/>
                <w:bCs/>
                <w:sz w:val="20"/>
              </w:rPr>
              <w:t>dagen</w:t>
            </w:r>
          </w:p>
        </w:tc>
        <w:tc>
          <w:tcPr>
            <w:tcW w:w="1594" w:type="dxa"/>
          </w:tcPr>
          <w:p w14:paraId="7C41373C" w14:textId="77777777" w:rsidR="00571DF2" w:rsidRPr="009F2CFE" w:rsidRDefault="00571DF2" w:rsidP="00CA32BC">
            <w:pPr>
              <w:rPr>
                <w:rFonts w:ascii="Verdana" w:hAnsi="Verdana"/>
                <w:bCs/>
                <w:sz w:val="20"/>
              </w:rPr>
            </w:pPr>
            <w:r w:rsidRPr="009F2CFE">
              <w:rPr>
                <w:rFonts w:ascii="Verdana" w:hAnsi="Verdana"/>
                <w:bCs/>
                <w:sz w:val="20"/>
              </w:rPr>
              <w:t>voormiddag</w:t>
            </w:r>
          </w:p>
        </w:tc>
        <w:tc>
          <w:tcPr>
            <w:tcW w:w="1714" w:type="dxa"/>
          </w:tcPr>
          <w:p w14:paraId="6CF0E73D" w14:textId="77777777" w:rsidR="00571DF2" w:rsidRPr="009F2CFE" w:rsidRDefault="00571DF2" w:rsidP="00CA32BC">
            <w:pPr>
              <w:rPr>
                <w:rFonts w:ascii="Verdana" w:hAnsi="Verdana"/>
                <w:bCs/>
                <w:sz w:val="20"/>
              </w:rPr>
            </w:pPr>
            <w:r w:rsidRPr="009F2CFE">
              <w:rPr>
                <w:rFonts w:ascii="Verdana" w:hAnsi="Verdana"/>
                <w:bCs/>
                <w:sz w:val="20"/>
              </w:rPr>
              <w:t>pauze</w:t>
            </w:r>
          </w:p>
        </w:tc>
        <w:tc>
          <w:tcPr>
            <w:tcW w:w="1714" w:type="dxa"/>
          </w:tcPr>
          <w:p w14:paraId="70E40578" w14:textId="77777777" w:rsidR="00571DF2" w:rsidRPr="009F2CFE" w:rsidRDefault="00571DF2" w:rsidP="00CA32BC">
            <w:pPr>
              <w:rPr>
                <w:rFonts w:ascii="Verdana" w:hAnsi="Verdana"/>
                <w:bCs/>
                <w:sz w:val="20"/>
              </w:rPr>
            </w:pPr>
            <w:r w:rsidRPr="009F2CFE">
              <w:rPr>
                <w:rFonts w:ascii="Verdana" w:hAnsi="Verdana"/>
                <w:bCs/>
                <w:sz w:val="20"/>
              </w:rPr>
              <w:t>namiddag</w:t>
            </w:r>
          </w:p>
        </w:tc>
        <w:tc>
          <w:tcPr>
            <w:tcW w:w="883" w:type="dxa"/>
          </w:tcPr>
          <w:p w14:paraId="76B2C59A" w14:textId="77777777" w:rsidR="00571DF2" w:rsidRPr="009F2CFE" w:rsidRDefault="00571DF2" w:rsidP="00CA32BC">
            <w:pPr>
              <w:jc w:val="center"/>
              <w:rPr>
                <w:rFonts w:ascii="Verdana" w:hAnsi="Verdana"/>
                <w:bCs/>
                <w:sz w:val="20"/>
              </w:rPr>
            </w:pPr>
            <w:r w:rsidRPr="009F2CFE">
              <w:rPr>
                <w:rFonts w:ascii="Verdana" w:hAnsi="Verdana"/>
                <w:bCs/>
                <w:sz w:val="20"/>
              </w:rPr>
              <w:t>Totaal</w:t>
            </w:r>
          </w:p>
        </w:tc>
      </w:tr>
      <w:tr w:rsidR="00571DF2" w:rsidRPr="009F2CFE" w14:paraId="7A00B90F" w14:textId="77777777" w:rsidTr="00CA32BC">
        <w:tc>
          <w:tcPr>
            <w:tcW w:w="1426" w:type="dxa"/>
          </w:tcPr>
          <w:p w14:paraId="77391F7C" w14:textId="77777777" w:rsidR="00571DF2" w:rsidRPr="009F2CFE" w:rsidRDefault="00571DF2" w:rsidP="00571DF2">
            <w:pPr>
              <w:rPr>
                <w:rFonts w:ascii="Verdana" w:hAnsi="Verdana"/>
                <w:bCs/>
                <w:sz w:val="20"/>
              </w:rPr>
            </w:pPr>
            <w:r w:rsidRPr="009F2CFE">
              <w:rPr>
                <w:rFonts w:ascii="Verdana" w:hAnsi="Verdana"/>
                <w:bCs/>
                <w:sz w:val="20"/>
              </w:rPr>
              <w:t>maandag</w:t>
            </w:r>
          </w:p>
        </w:tc>
        <w:tc>
          <w:tcPr>
            <w:tcW w:w="1594" w:type="dxa"/>
          </w:tcPr>
          <w:p w14:paraId="6579D1E1" w14:textId="25F078B3" w:rsidR="00571DF2" w:rsidRPr="009F2CFE" w:rsidRDefault="00571DF2" w:rsidP="00571DF2">
            <w:pPr>
              <w:rPr>
                <w:rFonts w:ascii="Verdana" w:hAnsi="Verdana"/>
                <w:sz w:val="20"/>
              </w:rPr>
            </w:pPr>
            <w:r w:rsidRPr="009F2CFE">
              <w:rPr>
                <w:rFonts w:ascii="Verdana" w:hAnsi="Verdana"/>
                <w:sz w:val="20"/>
              </w:rPr>
              <w:t>9.15 tot 12.45</w:t>
            </w:r>
          </w:p>
        </w:tc>
        <w:tc>
          <w:tcPr>
            <w:tcW w:w="1714" w:type="dxa"/>
          </w:tcPr>
          <w:p w14:paraId="0D758C11" w14:textId="32C89563" w:rsidR="00571DF2" w:rsidRPr="009F2CFE" w:rsidRDefault="00571DF2" w:rsidP="00571DF2">
            <w:pPr>
              <w:rPr>
                <w:rFonts w:ascii="Verdana" w:hAnsi="Verdana"/>
                <w:sz w:val="20"/>
              </w:rPr>
            </w:pPr>
            <w:r w:rsidRPr="009F2CFE">
              <w:rPr>
                <w:rFonts w:ascii="Verdana" w:hAnsi="Verdana"/>
                <w:sz w:val="20"/>
              </w:rPr>
              <w:t>12.45 tot 13.15</w:t>
            </w:r>
          </w:p>
        </w:tc>
        <w:tc>
          <w:tcPr>
            <w:tcW w:w="1714" w:type="dxa"/>
          </w:tcPr>
          <w:p w14:paraId="718B2E28" w14:textId="2F50B06B" w:rsidR="00571DF2" w:rsidRPr="009F2CFE" w:rsidRDefault="00571DF2" w:rsidP="00571DF2">
            <w:pPr>
              <w:rPr>
                <w:rFonts w:ascii="Verdana" w:hAnsi="Verdana"/>
                <w:sz w:val="20"/>
              </w:rPr>
            </w:pPr>
            <w:r w:rsidRPr="009F2CFE">
              <w:rPr>
                <w:rFonts w:ascii="Verdana" w:hAnsi="Verdana"/>
                <w:sz w:val="20"/>
              </w:rPr>
              <w:t>13.15 tot 17.15</w:t>
            </w:r>
          </w:p>
        </w:tc>
        <w:tc>
          <w:tcPr>
            <w:tcW w:w="883" w:type="dxa"/>
          </w:tcPr>
          <w:p w14:paraId="0376A766" w14:textId="41E4B6AF" w:rsidR="00571DF2" w:rsidRPr="009F2CFE" w:rsidRDefault="00571DF2" w:rsidP="00571DF2">
            <w:pPr>
              <w:jc w:val="center"/>
              <w:rPr>
                <w:rFonts w:ascii="Verdana" w:hAnsi="Verdana"/>
                <w:sz w:val="20"/>
              </w:rPr>
            </w:pPr>
            <w:r w:rsidRPr="009F2CFE">
              <w:rPr>
                <w:rFonts w:ascii="Verdana" w:hAnsi="Verdana"/>
                <w:sz w:val="20"/>
              </w:rPr>
              <w:t>7,5</w:t>
            </w:r>
          </w:p>
        </w:tc>
      </w:tr>
      <w:tr w:rsidR="00571DF2" w:rsidRPr="009F2CFE" w14:paraId="08A188AD" w14:textId="77777777" w:rsidTr="00CA32BC">
        <w:tc>
          <w:tcPr>
            <w:tcW w:w="1426" w:type="dxa"/>
          </w:tcPr>
          <w:p w14:paraId="08C87FD2" w14:textId="77777777" w:rsidR="00571DF2" w:rsidRPr="009F2CFE" w:rsidRDefault="00571DF2" w:rsidP="00CA32BC">
            <w:pPr>
              <w:rPr>
                <w:rFonts w:ascii="Verdana" w:hAnsi="Verdana"/>
                <w:bCs/>
                <w:sz w:val="20"/>
              </w:rPr>
            </w:pPr>
            <w:r w:rsidRPr="009F2CFE">
              <w:rPr>
                <w:rFonts w:ascii="Verdana" w:hAnsi="Verdana"/>
                <w:bCs/>
                <w:sz w:val="20"/>
              </w:rPr>
              <w:t>dinsdag</w:t>
            </w:r>
          </w:p>
        </w:tc>
        <w:tc>
          <w:tcPr>
            <w:tcW w:w="1594" w:type="dxa"/>
          </w:tcPr>
          <w:p w14:paraId="0EDC4913" w14:textId="50E169A7" w:rsidR="00571DF2" w:rsidRPr="009F2CFE" w:rsidRDefault="00571DF2" w:rsidP="00CA32BC">
            <w:pPr>
              <w:rPr>
                <w:rFonts w:ascii="Verdana" w:hAnsi="Verdana"/>
                <w:sz w:val="20"/>
              </w:rPr>
            </w:pPr>
            <w:r w:rsidRPr="009F2CFE">
              <w:rPr>
                <w:rFonts w:ascii="Verdana" w:hAnsi="Verdana"/>
                <w:sz w:val="20"/>
              </w:rPr>
              <w:t>9.15 tot 12.45</w:t>
            </w:r>
          </w:p>
        </w:tc>
        <w:tc>
          <w:tcPr>
            <w:tcW w:w="1714" w:type="dxa"/>
          </w:tcPr>
          <w:p w14:paraId="33EC10B4" w14:textId="77777777" w:rsidR="00571DF2" w:rsidRPr="009F2CFE" w:rsidRDefault="00571DF2" w:rsidP="00CA32BC">
            <w:pPr>
              <w:rPr>
                <w:rFonts w:ascii="Verdana" w:hAnsi="Verdana"/>
                <w:sz w:val="20"/>
              </w:rPr>
            </w:pPr>
            <w:r w:rsidRPr="009F2CFE">
              <w:rPr>
                <w:rFonts w:ascii="Verdana" w:hAnsi="Verdana"/>
                <w:sz w:val="20"/>
              </w:rPr>
              <w:t>12.45 tot 13.15</w:t>
            </w:r>
          </w:p>
        </w:tc>
        <w:tc>
          <w:tcPr>
            <w:tcW w:w="1714" w:type="dxa"/>
          </w:tcPr>
          <w:p w14:paraId="0249A914" w14:textId="66E04D4B" w:rsidR="00571DF2" w:rsidRPr="009F2CFE" w:rsidRDefault="00571DF2" w:rsidP="00CA32BC">
            <w:pPr>
              <w:rPr>
                <w:rFonts w:ascii="Verdana" w:hAnsi="Verdana"/>
                <w:sz w:val="20"/>
              </w:rPr>
            </w:pPr>
            <w:r w:rsidRPr="009F2CFE">
              <w:rPr>
                <w:rFonts w:ascii="Verdana" w:hAnsi="Verdana"/>
                <w:sz w:val="20"/>
              </w:rPr>
              <w:t>13.15 tot 17.15</w:t>
            </w:r>
          </w:p>
        </w:tc>
        <w:tc>
          <w:tcPr>
            <w:tcW w:w="883" w:type="dxa"/>
          </w:tcPr>
          <w:p w14:paraId="5EE81604" w14:textId="53B52FF8" w:rsidR="00571DF2" w:rsidRPr="009F2CFE" w:rsidRDefault="00571DF2" w:rsidP="00CA32BC">
            <w:pPr>
              <w:jc w:val="center"/>
              <w:rPr>
                <w:rFonts w:ascii="Verdana" w:hAnsi="Verdana"/>
                <w:sz w:val="20"/>
              </w:rPr>
            </w:pPr>
            <w:r w:rsidRPr="009F2CFE">
              <w:rPr>
                <w:rFonts w:ascii="Verdana" w:hAnsi="Verdana"/>
                <w:sz w:val="20"/>
              </w:rPr>
              <w:t>7,5</w:t>
            </w:r>
          </w:p>
        </w:tc>
      </w:tr>
      <w:tr w:rsidR="00571DF2" w:rsidRPr="009F2CFE" w14:paraId="2387750B" w14:textId="77777777" w:rsidTr="00CA32BC">
        <w:tc>
          <w:tcPr>
            <w:tcW w:w="1426" w:type="dxa"/>
          </w:tcPr>
          <w:p w14:paraId="38050A92" w14:textId="77777777" w:rsidR="00571DF2" w:rsidRPr="009F2CFE" w:rsidRDefault="00571DF2" w:rsidP="00CA32BC">
            <w:pPr>
              <w:rPr>
                <w:rFonts w:ascii="Verdana" w:hAnsi="Verdana"/>
                <w:bCs/>
                <w:sz w:val="20"/>
              </w:rPr>
            </w:pPr>
            <w:r w:rsidRPr="009F2CFE">
              <w:rPr>
                <w:rFonts w:ascii="Verdana" w:hAnsi="Verdana"/>
                <w:bCs/>
                <w:sz w:val="20"/>
              </w:rPr>
              <w:t>woensdag</w:t>
            </w:r>
          </w:p>
        </w:tc>
        <w:tc>
          <w:tcPr>
            <w:tcW w:w="1594" w:type="dxa"/>
          </w:tcPr>
          <w:p w14:paraId="347365F2" w14:textId="49D245E6" w:rsidR="00571DF2" w:rsidRPr="009F2CFE" w:rsidRDefault="00571DF2" w:rsidP="00CA32BC">
            <w:pPr>
              <w:rPr>
                <w:rFonts w:ascii="Verdana" w:hAnsi="Verdana"/>
                <w:sz w:val="20"/>
              </w:rPr>
            </w:pPr>
            <w:r w:rsidRPr="009F2CFE">
              <w:rPr>
                <w:rFonts w:ascii="Verdana" w:hAnsi="Verdana"/>
                <w:sz w:val="20"/>
              </w:rPr>
              <w:t>7.15 tot 12.45</w:t>
            </w:r>
          </w:p>
        </w:tc>
        <w:tc>
          <w:tcPr>
            <w:tcW w:w="1714" w:type="dxa"/>
          </w:tcPr>
          <w:p w14:paraId="4A1AC5C3" w14:textId="1DDF2493" w:rsidR="00571DF2" w:rsidRPr="009F2CFE" w:rsidRDefault="00571DF2" w:rsidP="00CA32BC">
            <w:pPr>
              <w:rPr>
                <w:rFonts w:ascii="Verdana" w:hAnsi="Verdana"/>
                <w:sz w:val="20"/>
              </w:rPr>
            </w:pPr>
            <w:r w:rsidRPr="009F2CFE">
              <w:rPr>
                <w:rFonts w:ascii="Verdana" w:hAnsi="Verdana"/>
                <w:sz w:val="20"/>
              </w:rPr>
              <w:t>12.45 tot 13.15</w:t>
            </w:r>
          </w:p>
        </w:tc>
        <w:tc>
          <w:tcPr>
            <w:tcW w:w="1714" w:type="dxa"/>
          </w:tcPr>
          <w:p w14:paraId="0021A34F" w14:textId="39C5092D" w:rsidR="00571DF2" w:rsidRPr="009F2CFE" w:rsidRDefault="00571DF2" w:rsidP="00CA32BC">
            <w:pPr>
              <w:rPr>
                <w:rFonts w:ascii="Verdana" w:hAnsi="Verdana"/>
                <w:sz w:val="20"/>
              </w:rPr>
            </w:pPr>
            <w:r w:rsidRPr="009F2CFE">
              <w:rPr>
                <w:rFonts w:ascii="Verdana" w:hAnsi="Verdana"/>
                <w:sz w:val="20"/>
              </w:rPr>
              <w:t>13.15 tot 15.45</w:t>
            </w:r>
          </w:p>
        </w:tc>
        <w:tc>
          <w:tcPr>
            <w:tcW w:w="883" w:type="dxa"/>
          </w:tcPr>
          <w:p w14:paraId="2582BC88" w14:textId="52F7E1B4" w:rsidR="00571DF2" w:rsidRPr="009F2CFE" w:rsidRDefault="00571DF2" w:rsidP="00CA32BC">
            <w:pPr>
              <w:jc w:val="center"/>
              <w:rPr>
                <w:rFonts w:ascii="Verdana" w:hAnsi="Verdana"/>
                <w:sz w:val="20"/>
              </w:rPr>
            </w:pPr>
            <w:r w:rsidRPr="009F2CFE">
              <w:rPr>
                <w:rFonts w:ascii="Verdana" w:hAnsi="Verdana"/>
                <w:sz w:val="20"/>
              </w:rPr>
              <w:t>8</w:t>
            </w:r>
          </w:p>
        </w:tc>
      </w:tr>
      <w:tr w:rsidR="00571DF2" w:rsidRPr="009F2CFE" w14:paraId="31AD35E7" w14:textId="77777777" w:rsidTr="00A44F8B">
        <w:tc>
          <w:tcPr>
            <w:tcW w:w="1426" w:type="dxa"/>
          </w:tcPr>
          <w:p w14:paraId="1EA1DB60" w14:textId="77777777" w:rsidR="00571DF2" w:rsidRPr="009F2CFE" w:rsidRDefault="00571DF2" w:rsidP="00571DF2">
            <w:pPr>
              <w:rPr>
                <w:rFonts w:ascii="Verdana" w:hAnsi="Verdana"/>
                <w:bCs/>
                <w:sz w:val="20"/>
              </w:rPr>
            </w:pPr>
            <w:r w:rsidRPr="009F2CFE">
              <w:rPr>
                <w:rFonts w:ascii="Verdana" w:hAnsi="Verdana"/>
                <w:bCs/>
                <w:sz w:val="20"/>
              </w:rPr>
              <w:t>donderdag</w:t>
            </w:r>
          </w:p>
        </w:tc>
        <w:tc>
          <w:tcPr>
            <w:tcW w:w="1594" w:type="dxa"/>
          </w:tcPr>
          <w:p w14:paraId="4269A414" w14:textId="76FD65C8" w:rsidR="00571DF2" w:rsidRPr="009F2CFE" w:rsidRDefault="00571DF2" w:rsidP="00571DF2">
            <w:pPr>
              <w:rPr>
                <w:rFonts w:ascii="Verdana" w:hAnsi="Verdana"/>
                <w:sz w:val="20"/>
              </w:rPr>
            </w:pPr>
            <w:r w:rsidRPr="009F2CFE">
              <w:rPr>
                <w:rFonts w:ascii="Verdana" w:hAnsi="Verdana"/>
                <w:sz w:val="20"/>
              </w:rPr>
              <w:t>9.15 tot 12.45</w:t>
            </w:r>
          </w:p>
        </w:tc>
        <w:tc>
          <w:tcPr>
            <w:tcW w:w="1714" w:type="dxa"/>
          </w:tcPr>
          <w:p w14:paraId="69C86190" w14:textId="335C0E7C" w:rsidR="00571DF2" w:rsidRPr="009F2CFE" w:rsidRDefault="00571DF2" w:rsidP="00571DF2">
            <w:pPr>
              <w:rPr>
                <w:rFonts w:ascii="Verdana" w:hAnsi="Verdana"/>
                <w:sz w:val="20"/>
              </w:rPr>
            </w:pPr>
            <w:r w:rsidRPr="009F2CFE">
              <w:rPr>
                <w:rFonts w:ascii="Verdana" w:hAnsi="Verdana"/>
                <w:sz w:val="20"/>
              </w:rPr>
              <w:t>12.45 tot 13.15</w:t>
            </w:r>
          </w:p>
        </w:tc>
        <w:tc>
          <w:tcPr>
            <w:tcW w:w="1714" w:type="dxa"/>
          </w:tcPr>
          <w:p w14:paraId="4753CA66" w14:textId="593AA4C7" w:rsidR="00571DF2" w:rsidRPr="009F2CFE" w:rsidRDefault="00571DF2" w:rsidP="00571DF2">
            <w:pPr>
              <w:rPr>
                <w:rFonts w:ascii="Verdana" w:hAnsi="Verdana"/>
                <w:sz w:val="20"/>
              </w:rPr>
            </w:pPr>
            <w:r w:rsidRPr="009F2CFE">
              <w:rPr>
                <w:rFonts w:ascii="Verdana" w:hAnsi="Verdana"/>
                <w:sz w:val="20"/>
              </w:rPr>
              <w:t>13.15 tot 17.15</w:t>
            </w:r>
          </w:p>
        </w:tc>
        <w:tc>
          <w:tcPr>
            <w:tcW w:w="883" w:type="dxa"/>
          </w:tcPr>
          <w:p w14:paraId="748872E8" w14:textId="05E5A245" w:rsidR="00571DF2" w:rsidRPr="009F2CFE" w:rsidRDefault="00571DF2" w:rsidP="00571DF2">
            <w:pPr>
              <w:jc w:val="center"/>
              <w:rPr>
                <w:rFonts w:ascii="Verdana" w:hAnsi="Verdana"/>
                <w:sz w:val="20"/>
              </w:rPr>
            </w:pPr>
            <w:r w:rsidRPr="009F2CFE">
              <w:rPr>
                <w:rFonts w:ascii="Verdana" w:hAnsi="Verdana"/>
                <w:sz w:val="20"/>
              </w:rPr>
              <w:t>7,5</w:t>
            </w:r>
          </w:p>
        </w:tc>
      </w:tr>
      <w:tr w:rsidR="00571DF2" w:rsidRPr="009F2CFE" w14:paraId="4A069159" w14:textId="77777777" w:rsidTr="00CA32BC">
        <w:tc>
          <w:tcPr>
            <w:tcW w:w="1426" w:type="dxa"/>
          </w:tcPr>
          <w:p w14:paraId="5CF9B010" w14:textId="77777777" w:rsidR="00571DF2" w:rsidRPr="009F2CFE" w:rsidRDefault="00571DF2" w:rsidP="00571DF2">
            <w:pPr>
              <w:rPr>
                <w:rFonts w:ascii="Verdana" w:hAnsi="Verdana"/>
                <w:bCs/>
                <w:sz w:val="20"/>
              </w:rPr>
            </w:pPr>
            <w:r w:rsidRPr="009F2CFE">
              <w:rPr>
                <w:rFonts w:ascii="Verdana" w:hAnsi="Verdana"/>
                <w:bCs/>
                <w:sz w:val="20"/>
              </w:rPr>
              <w:t>vrijdag</w:t>
            </w:r>
          </w:p>
        </w:tc>
        <w:tc>
          <w:tcPr>
            <w:tcW w:w="1594" w:type="dxa"/>
          </w:tcPr>
          <w:p w14:paraId="71E44B26" w14:textId="3EADB3FC" w:rsidR="00571DF2" w:rsidRPr="009F2CFE" w:rsidRDefault="00571DF2" w:rsidP="00571DF2">
            <w:pPr>
              <w:rPr>
                <w:rFonts w:ascii="Verdana" w:hAnsi="Verdana"/>
                <w:sz w:val="20"/>
              </w:rPr>
            </w:pPr>
            <w:r w:rsidRPr="009F2CFE">
              <w:rPr>
                <w:rFonts w:ascii="Verdana" w:hAnsi="Verdana"/>
                <w:sz w:val="20"/>
              </w:rPr>
              <w:t>9.15 tot 12.45</w:t>
            </w:r>
          </w:p>
        </w:tc>
        <w:tc>
          <w:tcPr>
            <w:tcW w:w="1714" w:type="dxa"/>
          </w:tcPr>
          <w:p w14:paraId="5E23DBE0" w14:textId="01CDCAB3" w:rsidR="00571DF2" w:rsidRPr="009F2CFE" w:rsidRDefault="00571DF2" w:rsidP="00571DF2">
            <w:pPr>
              <w:rPr>
                <w:rFonts w:ascii="Verdana" w:hAnsi="Verdana"/>
                <w:sz w:val="20"/>
              </w:rPr>
            </w:pPr>
            <w:r w:rsidRPr="009F2CFE">
              <w:rPr>
                <w:rFonts w:ascii="Verdana" w:hAnsi="Verdana"/>
                <w:sz w:val="20"/>
              </w:rPr>
              <w:t>12.45 tot 13.15</w:t>
            </w:r>
          </w:p>
        </w:tc>
        <w:tc>
          <w:tcPr>
            <w:tcW w:w="1714" w:type="dxa"/>
          </w:tcPr>
          <w:p w14:paraId="20B70FF2" w14:textId="6499D419" w:rsidR="00571DF2" w:rsidRPr="009F2CFE" w:rsidRDefault="00571DF2" w:rsidP="00571DF2">
            <w:pPr>
              <w:rPr>
                <w:rFonts w:ascii="Verdana" w:hAnsi="Verdana"/>
                <w:sz w:val="20"/>
              </w:rPr>
            </w:pPr>
            <w:r w:rsidRPr="009F2CFE">
              <w:rPr>
                <w:rFonts w:ascii="Verdana" w:hAnsi="Verdana"/>
                <w:sz w:val="20"/>
              </w:rPr>
              <w:t>13.15 tot 17.15</w:t>
            </w:r>
          </w:p>
        </w:tc>
        <w:tc>
          <w:tcPr>
            <w:tcW w:w="883" w:type="dxa"/>
          </w:tcPr>
          <w:p w14:paraId="29EB7C26" w14:textId="22438DB3" w:rsidR="00571DF2" w:rsidRPr="009F2CFE" w:rsidRDefault="00571DF2" w:rsidP="00571DF2">
            <w:pPr>
              <w:jc w:val="center"/>
              <w:rPr>
                <w:rFonts w:ascii="Verdana" w:hAnsi="Verdana"/>
                <w:strike/>
                <w:sz w:val="20"/>
              </w:rPr>
            </w:pPr>
            <w:r w:rsidRPr="009F2CFE">
              <w:rPr>
                <w:rFonts w:ascii="Verdana" w:hAnsi="Verdana"/>
                <w:sz w:val="20"/>
              </w:rPr>
              <w:t>7,5</w:t>
            </w:r>
          </w:p>
        </w:tc>
      </w:tr>
      <w:tr w:rsidR="00571DF2" w:rsidRPr="009F2CFE" w14:paraId="289D66C6" w14:textId="77777777" w:rsidTr="00CA32BC">
        <w:tc>
          <w:tcPr>
            <w:tcW w:w="1426" w:type="dxa"/>
          </w:tcPr>
          <w:p w14:paraId="7902F179" w14:textId="77777777" w:rsidR="00571DF2" w:rsidRPr="009F2CFE" w:rsidRDefault="00571DF2" w:rsidP="00CA32BC">
            <w:pPr>
              <w:rPr>
                <w:rFonts w:ascii="Verdana" w:hAnsi="Verdana"/>
                <w:bCs/>
                <w:sz w:val="20"/>
              </w:rPr>
            </w:pPr>
            <w:r w:rsidRPr="009F2CFE">
              <w:rPr>
                <w:rFonts w:ascii="Verdana" w:hAnsi="Verdana"/>
                <w:bCs/>
                <w:sz w:val="20"/>
              </w:rPr>
              <w:t>zaterdag</w:t>
            </w:r>
          </w:p>
        </w:tc>
        <w:tc>
          <w:tcPr>
            <w:tcW w:w="1594" w:type="dxa"/>
          </w:tcPr>
          <w:p w14:paraId="00F6AF9D"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12BBC8DE"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4915B448" w14:textId="77777777" w:rsidR="00571DF2" w:rsidRPr="009F2CFE" w:rsidRDefault="00571DF2" w:rsidP="00CA32BC">
            <w:pPr>
              <w:jc w:val="center"/>
              <w:rPr>
                <w:rFonts w:ascii="Verdana" w:hAnsi="Verdana"/>
                <w:sz w:val="20"/>
              </w:rPr>
            </w:pPr>
            <w:r w:rsidRPr="009F2CFE">
              <w:rPr>
                <w:rFonts w:ascii="Verdana" w:hAnsi="Verdana"/>
                <w:sz w:val="20"/>
              </w:rPr>
              <w:t>-</w:t>
            </w:r>
          </w:p>
        </w:tc>
        <w:tc>
          <w:tcPr>
            <w:tcW w:w="883" w:type="dxa"/>
          </w:tcPr>
          <w:p w14:paraId="60B20602" w14:textId="77777777" w:rsidR="00571DF2" w:rsidRPr="009F2CFE" w:rsidRDefault="00571DF2" w:rsidP="00CA32BC">
            <w:pPr>
              <w:jc w:val="center"/>
              <w:rPr>
                <w:rFonts w:ascii="Verdana" w:hAnsi="Verdana"/>
                <w:sz w:val="20"/>
              </w:rPr>
            </w:pPr>
            <w:r w:rsidRPr="009F2CFE">
              <w:rPr>
                <w:rFonts w:ascii="Verdana" w:hAnsi="Verdana"/>
                <w:sz w:val="20"/>
              </w:rPr>
              <w:t>-</w:t>
            </w:r>
          </w:p>
        </w:tc>
      </w:tr>
      <w:tr w:rsidR="00571DF2" w:rsidRPr="009F2CFE" w14:paraId="3633E9D5" w14:textId="77777777" w:rsidTr="00CA32BC">
        <w:tc>
          <w:tcPr>
            <w:tcW w:w="1426" w:type="dxa"/>
          </w:tcPr>
          <w:p w14:paraId="397C90EC" w14:textId="77777777" w:rsidR="00571DF2" w:rsidRPr="009F2CFE" w:rsidRDefault="00571DF2" w:rsidP="00CA32BC">
            <w:pPr>
              <w:rPr>
                <w:rFonts w:ascii="Verdana" w:hAnsi="Verdana"/>
                <w:bCs/>
                <w:sz w:val="20"/>
              </w:rPr>
            </w:pPr>
            <w:r w:rsidRPr="009F2CFE">
              <w:rPr>
                <w:rFonts w:ascii="Verdana" w:hAnsi="Verdana"/>
                <w:bCs/>
                <w:sz w:val="20"/>
              </w:rPr>
              <w:t>zondag</w:t>
            </w:r>
          </w:p>
        </w:tc>
        <w:tc>
          <w:tcPr>
            <w:tcW w:w="1594" w:type="dxa"/>
          </w:tcPr>
          <w:p w14:paraId="7AD08326"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2C444BB5" w14:textId="77777777" w:rsidR="00571DF2" w:rsidRPr="009F2CFE" w:rsidRDefault="00571DF2" w:rsidP="00CA32BC">
            <w:pPr>
              <w:jc w:val="center"/>
              <w:rPr>
                <w:rFonts w:ascii="Verdana" w:hAnsi="Verdana"/>
                <w:sz w:val="20"/>
              </w:rPr>
            </w:pPr>
            <w:r w:rsidRPr="009F2CFE">
              <w:rPr>
                <w:rFonts w:ascii="Verdana" w:hAnsi="Verdana"/>
                <w:sz w:val="20"/>
              </w:rPr>
              <w:t>-</w:t>
            </w:r>
          </w:p>
        </w:tc>
        <w:tc>
          <w:tcPr>
            <w:tcW w:w="1714" w:type="dxa"/>
          </w:tcPr>
          <w:p w14:paraId="53191ED1" w14:textId="77777777" w:rsidR="00571DF2" w:rsidRPr="009F2CFE" w:rsidRDefault="00571DF2" w:rsidP="00CA32BC">
            <w:pPr>
              <w:jc w:val="center"/>
              <w:rPr>
                <w:rFonts w:ascii="Verdana" w:hAnsi="Verdana"/>
                <w:sz w:val="20"/>
              </w:rPr>
            </w:pPr>
            <w:r w:rsidRPr="009F2CFE">
              <w:rPr>
                <w:rFonts w:ascii="Verdana" w:hAnsi="Verdana"/>
                <w:sz w:val="20"/>
              </w:rPr>
              <w:t>-</w:t>
            </w:r>
          </w:p>
        </w:tc>
        <w:tc>
          <w:tcPr>
            <w:tcW w:w="883" w:type="dxa"/>
          </w:tcPr>
          <w:p w14:paraId="05C01D62" w14:textId="77777777" w:rsidR="00571DF2" w:rsidRPr="009F2CFE" w:rsidRDefault="00571DF2" w:rsidP="00CA32BC">
            <w:pPr>
              <w:jc w:val="center"/>
              <w:rPr>
                <w:rFonts w:ascii="Verdana" w:hAnsi="Verdana"/>
                <w:sz w:val="20"/>
              </w:rPr>
            </w:pPr>
            <w:r w:rsidRPr="009F2CFE">
              <w:rPr>
                <w:rFonts w:ascii="Verdana" w:hAnsi="Verdana"/>
                <w:sz w:val="20"/>
              </w:rPr>
              <w:t>-</w:t>
            </w:r>
          </w:p>
        </w:tc>
      </w:tr>
      <w:tr w:rsidR="00571DF2" w:rsidRPr="009F2CFE" w14:paraId="38C01AD6" w14:textId="77777777" w:rsidTr="00CA32BC">
        <w:tc>
          <w:tcPr>
            <w:tcW w:w="1426" w:type="dxa"/>
          </w:tcPr>
          <w:p w14:paraId="009E50D2" w14:textId="77777777" w:rsidR="00571DF2" w:rsidRPr="009F2CFE" w:rsidRDefault="00571DF2" w:rsidP="00CA32BC">
            <w:pPr>
              <w:rPr>
                <w:rFonts w:ascii="Verdana" w:hAnsi="Verdana"/>
                <w:sz w:val="20"/>
              </w:rPr>
            </w:pPr>
          </w:p>
        </w:tc>
        <w:tc>
          <w:tcPr>
            <w:tcW w:w="1594" w:type="dxa"/>
          </w:tcPr>
          <w:p w14:paraId="548F43DB" w14:textId="77777777" w:rsidR="00571DF2" w:rsidRPr="009F2CFE" w:rsidRDefault="00571DF2" w:rsidP="00CA32BC">
            <w:pPr>
              <w:rPr>
                <w:rFonts w:ascii="Verdana" w:hAnsi="Verdana"/>
                <w:sz w:val="20"/>
              </w:rPr>
            </w:pPr>
          </w:p>
        </w:tc>
        <w:tc>
          <w:tcPr>
            <w:tcW w:w="1714" w:type="dxa"/>
          </w:tcPr>
          <w:p w14:paraId="172B11E9" w14:textId="77777777" w:rsidR="00571DF2" w:rsidRPr="009F2CFE" w:rsidRDefault="00571DF2" w:rsidP="00CA32BC">
            <w:pPr>
              <w:rPr>
                <w:rFonts w:ascii="Verdana" w:hAnsi="Verdana"/>
                <w:sz w:val="20"/>
              </w:rPr>
            </w:pPr>
          </w:p>
        </w:tc>
        <w:tc>
          <w:tcPr>
            <w:tcW w:w="1714" w:type="dxa"/>
          </w:tcPr>
          <w:p w14:paraId="6A5AE56B" w14:textId="77777777" w:rsidR="00571DF2" w:rsidRPr="009F2CFE" w:rsidRDefault="00571DF2" w:rsidP="00CA32BC">
            <w:pPr>
              <w:rPr>
                <w:rFonts w:ascii="Verdana" w:hAnsi="Verdana"/>
                <w:bCs/>
                <w:sz w:val="20"/>
              </w:rPr>
            </w:pPr>
            <w:r w:rsidRPr="009F2CFE">
              <w:rPr>
                <w:rFonts w:ascii="Verdana" w:hAnsi="Verdana"/>
                <w:bCs/>
                <w:sz w:val="20"/>
              </w:rPr>
              <w:t>totaal</w:t>
            </w:r>
          </w:p>
        </w:tc>
        <w:tc>
          <w:tcPr>
            <w:tcW w:w="883" w:type="dxa"/>
          </w:tcPr>
          <w:p w14:paraId="3C20288A" w14:textId="77777777" w:rsidR="00571DF2" w:rsidRPr="009F2CFE" w:rsidRDefault="00571DF2" w:rsidP="00CA32BC">
            <w:pPr>
              <w:jc w:val="center"/>
              <w:rPr>
                <w:rFonts w:ascii="Verdana" w:hAnsi="Verdana"/>
                <w:sz w:val="20"/>
              </w:rPr>
            </w:pPr>
            <w:r w:rsidRPr="009F2CFE">
              <w:rPr>
                <w:rFonts w:ascii="Verdana" w:hAnsi="Verdana"/>
                <w:sz w:val="20"/>
              </w:rPr>
              <w:t>38</w:t>
            </w:r>
          </w:p>
        </w:tc>
      </w:tr>
    </w:tbl>
    <w:p w14:paraId="693CA943" w14:textId="77777777" w:rsidR="00571DF2" w:rsidRPr="009F2CFE" w:rsidRDefault="00571DF2" w:rsidP="00D135F0">
      <w:pPr>
        <w:rPr>
          <w:rFonts w:ascii="Verdana" w:hAnsi="Verdana"/>
          <w:sz w:val="20"/>
        </w:rPr>
      </w:pPr>
    </w:p>
    <w:p w14:paraId="5976F1D0" w14:textId="77777777" w:rsidR="00571DF2" w:rsidRPr="009F2CFE" w:rsidRDefault="00571DF2" w:rsidP="00D135F0">
      <w:pPr>
        <w:rPr>
          <w:rFonts w:ascii="Verdana" w:hAnsi="Verdana"/>
          <w:sz w:val="20"/>
        </w:rPr>
      </w:pPr>
    </w:p>
    <w:p w14:paraId="6061C880" w14:textId="77777777" w:rsidR="00571DF2" w:rsidRPr="009F2CFE" w:rsidRDefault="00571DF2" w:rsidP="00D135F0">
      <w:pPr>
        <w:rPr>
          <w:rFonts w:ascii="Verdana" w:hAnsi="Verdana"/>
          <w:sz w:val="20"/>
        </w:rPr>
      </w:pPr>
    </w:p>
    <w:p w14:paraId="512ED3AB" w14:textId="77777777" w:rsidR="00571DF2" w:rsidRPr="009F2CFE" w:rsidRDefault="00571DF2" w:rsidP="00D135F0">
      <w:pPr>
        <w:rPr>
          <w:rFonts w:ascii="Verdana" w:hAnsi="Verdana"/>
          <w:sz w:val="20"/>
        </w:rPr>
      </w:pPr>
    </w:p>
    <w:p w14:paraId="69815C7D" w14:textId="77777777" w:rsidR="00571DF2" w:rsidRPr="009F2CFE" w:rsidRDefault="00571DF2" w:rsidP="00D135F0">
      <w:pPr>
        <w:rPr>
          <w:rFonts w:ascii="Verdana" w:hAnsi="Verdana"/>
          <w:sz w:val="20"/>
        </w:rPr>
      </w:pPr>
    </w:p>
    <w:p w14:paraId="22167B52" w14:textId="77777777" w:rsidR="00571DF2" w:rsidRPr="009F2CFE" w:rsidRDefault="00571DF2" w:rsidP="00D135F0">
      <w:pPr>
        <w:rPr>
          <w:rFonts w:ascii="Verdana" w:hAnsi="Verdana"/>
          <w:sz w:val="20"/>
        </w:rPr>
      </w:pPr>
    </w:p>
    <w:p w14:paraId="4B36F27A" w14:textId="77777777" w:rsidR="00571DF2" w:rsidRPr="009F2CFE" w:rsidRDefault="00571DF2" w:rsidP="00D135F0">
      <w:pPr>
        <w:rPr>
          <w:rFonts w:ascii="Verdana" w:hAnsi="Verdana"/>
          <w:sz w:val="20"/>
        </w:rPr>
      </w:pPr>
    </w:p>
    <w:p w14:paraId="778D0039" w14:textId="77777777" w:rsidR="00571DF2" w:rsidRPr="009F2CFE" w:rsidRDefault="00571DF2"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7"/>
        <w:gridCol w:w="1594"/>
        <w:gridCol w:w="1714"/>
        <w:gridCol w:w="1714"/>
        <w:gridCol w:w="874"/>
      </w:tblGrid>
      <w:tr w:rsidR="00C14CAB" w:rsidRPr="009F2CFE" w14:paraId="4CB50911" w14:textId="77777777" w:rsidTr="00C14CAB">
        <w:tc>
          <w:tcPr>
            <w:tcW w:w="7143" w:type="dxa"/>
            <w:gridSpan w:val="5"/>
            <w:shd w:val="clear" w:color="auto" w:fill="D9D9D9"/>
          </w:tcPr>
          <w:p w14:paraId="09819EC8" w14:textId="743F0E2E" w:rsidR="00C14CAB" w:rsidRPr="009F2CFE" w:rsidRDefault="00C14CAB" w:rsidP="001F4913">
            <w:pPr>
              <w:jc w:val="center"/>
              <w:rPr>
                <w:rFonts w:ascii="Calibri" w:hAnsi="Calibri"/>
                <w:szCs w:val="24"/>
              </w:rPr>
            </w:pPr>
            <w:r w:rsidRPr="009F2CFE">
              <w:rPr>
                <w:rFonts w:ascii="Calibri" w:hAnsi="Calibri"/>
                <w:szCs w:val="24"/>
              </w:rPr>
              <w:t>B</w:t>
            </w:r>
            <w:r w:rsidR="001500F7" w:rsidRPr="009F2CFE">
              <w:rPr>
                <w:rFonts w:ascii="Calibri" w:hAnsi="Calibri"/>
                <w:szCs w:val="24"/>
              </w:rPr>
              <w:t xml:space="preserve"> 1</w:t>
            </w:r>
            <w:r w:rsidRPr="009F2CFE">
              <w:rPr>
                <w:rFonts w:ascii="Calibri" w:hAnsi="Calibri"/>
                <w:szCs w:val="24"/>
              </w:rPr>
              <w:t xml:space="preserve"> poetsdienst</w:t>
            </w:r>
          </w:p>
        </w:tc>
      </w:tr>
      <w:tr w:rsidR="00C14CAB" w:rsidRPr="009F2CFE" w14:paraId="1F189AF4" w14:textId="77777777" w:rsidTr="00C14CAB">
        <w:tc>
          <w:tcPr>
            <w:tcW w:w="1247" w:type="dxa"/>
          </w:tcPr>
          <w:p w14:paraId="5829A3AC" w14:textId="77777777" w:rsidR="00C14CAB" w:rsidRPr="009F2CFE" w:rsidRDefault="00C14CAB" w:rsidP="001F4913">
            <w:pPr>
              <w:rPr>
                <w:rFonts w:ascii="Calibri" w:hAnsi="Calibri"/>
                <w:bCs/>
                <w:szCs w:val="24"/>
              </w:rPr>
            </w:pPr>
            <w:r w:rsidRPr="009F2CFE">
              <w:rPr>
                <w:rFonts w:ascii="Calibri" w:hAnsi="Calibri"/>
                <w:bCs/>
                <w:szCs w:val="24"/>
              </w:rPr>
              <w:t>dagen</w:t>
            </w:r>
          </w:p>
        </w:tc>
        <w:tc>
          <w:tcPr>
            <w:tcW w:w="1594" w:type="dxa"/>
          </w:tcPr>
          <w:p w14:paraId="5078D6CC" w14:textId="77777777" w:rsidR="00C14CAB" w:rsidRPr="009F2CFE" w:rsidRDefault="00C14CAB" w:rsidP="001F4913">
            <w:pPr>
              <w:rPr>
                <w:rFonts w:ascii="Calibri" w:hAnsi="Calibri"/>
                <w:bCs/>
                <w:szCs w:val="24"/>
              </w:rPr>
            </w:pPr>
            <w:r w:rsidRPr="009F2CFE">
              <w:rPr>
                <w:rFonts w:ascii="Calibri" w:hAnsi="Calibri"/>
                <w:bCs/>
                <w:szCs w:val="24"/>
              </w:rPr>
              <w:t>voormiddag</w:t>
            </w:r>
          </w:p>
        </w:tc>
        <w:tc>
          <w:tcPr>
            <w:tcW w:w="1714" w:type="dxa"/>
          </w:tcPr>
          <w:p w14:paraId="46D53DBB" w14:textId="77777777" w:rsidR="00C14CAB" w:rsidRPr="009F2CFE" w:rsidRDefault="00C14CAB" w:rsidP="001F4913">
            <w:pPr>
              <w:rPr>
                <w:rFonts w:ascii="Calibri" w:hAnsi="Calibri"/>
                <w:bCs/>
                <w:szCs w:val="24"/>
              </w:rPr>
            </w:pPr>
            <w:r w:rsidRPr="009F2CFE">
              <w:rPr>
                <w:rFonts w:ascii="Calibri" w:hAnsi="Calibri"/>
                <w:bCs/>
                <w:szCs w:val="24"/>
              </w:rPr>
              <w:t>pauze</w:t>
            </w:r>
          </w:p>
        </w:tc>
        <w:tc>
          <w:tcPr>
            <w:tcW w:w="1714" w:type="dxa"/>
          </w:tcPr>
          <w:p w14:paraId="7DADFECE" w14:textId="77777777" w:rsidR="00C14CAB" w:rsidRPr="009F2CFE" w:rsidRDefault="00C14CAB" w:rsidP="001F4913">
            <w:pPr>
              <w:rPr>
                <w:rFonts w:ascii="Calibri" w:hAnsi="Calibri"/>
                <w:bCs/>
                <w:szCs w:val="24"/>
              </w:rPr>
            </w:pPr>
            <w:r w:rsidRPr="009F2CFE">
              <w:rPr>
                <w:rFonts w:ascii="Calibri" w:hAnsi="Calibri"/>
                <w:bCs/>
                <w:szCs w:val="24"/>
              </w:rPr>
              <w:t>namiddag</w:t>
            </w:r>
          </w:p>
        </w:tc>
        <w:tc>
          <w:tcPr>
            <w:tcW w:w="874" w:type="dxa"/>
          </w:tcPr>
          <w:p w14:paraId="171516CE" w14:textId="77777777" w:rsidR="00C14CAB" w:rsidRPr="009F2CFE" w:rsidRDefault="00C14CAB" w:rsidP="001F4913">
            <w:pPr>
              <w:rPr>
                <w:rFonts w:ascii="Calibri" w:hAnsi="Calibri"/>
                <w:bCs/>
                <w:szCs w:val="24"/>
              </w:rPr>
            </w:pPr>
            <w:r w:rsidRPr="009F2CFE">
              <w:rPr>
                <w:rFonts w:ascii="Calibri" w:hAnsi="Calibri"/>
                <w:bCs/>
                <w:szCs w:val="24"/>
              </w:rPr>
              <w:t>Totaal</w:t>
            </w:r>
          </w:p>
        </w:tc>
      </w:tr>
      <w:tr w:rsidR="00C14CAB" w:rsidRPr="009F2CFE" w14:paraId="298CB5FE" w14:textId="77777777" w:rsidTr="00C14CAB">
        <w:tc>
          <w:tcPr>
            <w:tcW w:w="1247" w:type="dxa"/>
          </w:tcPr>
          <w:p w14:paraId="0DFD4C60" w14:textId="77777777" w:rsidR="00C14CAB" w:rsidRPr="009F2CFE" w:rsidRDefault="00C14CAB" w:rsidP="001F4913">
            <w:pPr>
              <w:rPr>
                <w:rFonts w:ascii="Calibri" w:hAnsi="Calibri"/>
                <w:bCs/>
                <w:szCs w:val="24"/>
              </w:rPr>
            </w:pPr>
            <w:r w:rsidRPr="009F2CFE">
              <w:rPr>
                <w:rFonts w:ascii="Calibri" w:hAnsi="Calibri"/>
                <w:bCs/>
                <w:szCs w:val="24"/>
              </w:rPr>
              <w:t>maandag</w:t>
            </w:r>
          </w:p>
        </w:tc>
        <w:tc>
          <w:tcPr>
            <w:tcW w:w="1594" w:type="dxa"/>
          </w:tcPr>
          <w:p w14:paraId="4967A829" w14:textId="77777777" w:rsidR="00C14CAB" w:rsidRPr="009F2CFE" w:rsidRDefault="00C14CAB" w:rsidP="001F4913">
            <w:pPr>
              <w:jc w:val="center"/>
              <w:rPr>
                <w:rFonts w:ascii="Calibri" w:hAnsi="Calibri"/>
                <w:szCs w:val="24"/>
              </w:rPr>
            </w:pPr>
          </w:p>
        </w:tc>
        <w:tc>
          <w:tcPr>
            <w:tcW w:w="1714" w:type="dxa"/>
          </w:tcPr>
          <w:p w14:paraId="28AB09F5" w14:textId="77777777" w:rsidR="00C14CAB" w:rsidRPr="009F2CFE" w:rsidRDefault="00C14CAB" w:rsidP="001F4913">
            <w:pPr>
              <w:jc w:val="center"/>
              <w:rPr>
                <w:rFonts w:ascii="Calibri" w:hAnsi="Calibri"/>
                <w:szCs w:val="24"/>
              </w:rPr>
            </w:pPr>
          </w:p>
        </w:tc>
        <w:tc>
          <w:tcPr>
            <w:tcW w:w="1714" w:type="dxa"/>
          </w:tcPr>
          <w:p w14:paraId="44A9C668" w14:textId="77777777" w:rsidR="00C14CAB" w:rsidRPr="009F2CFE" w:rsidRDefault="00C14CAB" w:rsidP="001F4913">
            <w:pPr>
              <w:jc w:val="center"/>
              <w:rPr>
                <w:rFonts w:ascii="Calibri" w:hAnsi="Calibri"/>
                <w:szCs w:val="24"/>
              </w:rPr>
            </w:pPr>
          </w:p>
        </w:tc>
        <w:tc>
          <w:tcPr>
            <w:tcW w:w="874" w:type="dxa"/>
          </w:tcPr>
          <w:p w14:paraId="402D6BC8" w14:textId="77777777" w:rsidR="00C14CAB" w:rsidRPr="009F2CFE" w:rsidRDefault="00C14CAB" w:rsidP="001F4913">
            <w:pPr>
              <w:jc w:val="center"/>
              <w:rPr>
                <w:rFonts w:ascii="Calibri" w:hAnsi="Calibri"/>
                <w:szCs w:val="24"/>
              </w:rPr>
            </w:pPr>
          </w:p>
        </w:tc>
      </w:tr>
      <w:tr w:rsidR="00C14CAB" w:rsidRPr="009F2CFE" w14:paraId="4E9F96EA" w14:textId="77777777" w:rsidTr="00C14CAB">
        <w:tc>
          <w:tcPr>
            <w:tcW w:w="1247" w:type="dxa"/>
          </w:tcPr>
          <w:p w14:paraId="162E9F0D" w14:textId="77777777" w:rsidR="00C14CAB" w:rsidRPr="009F2CFE" w:rsidRDefault="00C14CAB" w:rsidP="001F4913">
            <w:pPr>
              <w:rPr>
                <w:rFonts w:ascii="Calibri" w:hAnsi="Calibri"/>
                <w:bCs/>
                <w:szCs w:val="24"/>
              </w:rPr>
            </w:pPr>
            <w:r w:rsidRPr="009F2CFE">
              <w:rPr>
                <w:rFonts w:ascii="Calibri" w:hAnsi="Calibri"/>
                <w:bCs/>
                <w:szCs w:val="24"/>
              </w:rPr>
              <w:t>dinsdag</w:t>
            </w:r>
          </w:p>
        </w:tc>
        <w:tc>
          <w:tcPr>
            <w:tcW w:w="1594" w:type="dxa"/>
          </w:tcPr>
          <w:p w14:paraId="15987E08" w14:textId="77777777" w:rsidR="00C14CAB" w:rsidRPr="009F2CFE" w:rsidRDefault="00C14CAB" w:rsidP="001F4913">
            <w:pPr>
              <w:jc w:val="center"/>
              <w:rPr>
                <w:rFonts w:ascii="Calibri" w:hAnsi="Calibri"/>
                <w:szCs w:val="24"/>
              </w:rPr>
            </w:pPr>
            <w:r w:rsidRPr="009F2CFE">
              <w:rPr>
                <w:rFonts w:ascii="Calibri" w:hAnsi="Calibri"/>
                <w:szCs w:val="24"/>
              </w:rPr>
              <w:t>7.00 tot 12.45</w:t>
            </w:r>
          </w:p>
        </w:tc>
        <w:tc>
          <w:tcPr>
            <w:tcW w:w="1714" w:type="dxa"/>
          </w:tcPr>
          <w:p w14:paraId="1627B740" w14:textId="77777777" w:rsidR="00C14CAB" w:rsidRPr="009F2CFE" w:rsidRDefault="00C14CAB" w:rsidP="001F4913">
            <w:pPr>
              <w:jc w:val="center"/>
              <w:rPr>
                <w:rFonts w:ascii="Calibri" w:hAnsi="Calibri"/>
                <w:szCs w:val="24"/>
              </w:rPr>
            </w:pPr>
            <w:r w:rsidRPr="009F2CFE">
              <w:rPr>
                <w:rFonts w:ascii="Calibri" w:hAnsi="Calibri"/>
                <w:szCs w:val="24"/>
              </w:rPr>
              <w:t>12.45 tot 13.15</w:t>
            </w:r>
          </w:p>
        </w:tc>
        <w:tc>
          <w:tcPr>
            <w:tcW w:w="1714" w:type="dxa"/>
          </w:tcPr>
          <w:p w14:paraId="0CADCA86" w14:textId="77777777" w:rsidR="00C14CAB" w:rsidRPr="009F2CFE" w:rsidRDefault="00C14CAB" w:rsidP="001F4913">
            <w:pPr>
              <w:jc w:val="center"/>
              <w:rPr>
                <w:rFonts w:ascii="Calibri" w:hAnsi="Calibri"/>
                <w:szCs w:val="24"/>
              </w:rPr>
            </w:pPr>
            <w:r w:rsidRPr="009F2CFE">
              <w:rPr>
                <w:rFonts w:ascii="Calibri" w:hAnsi="Calibri"/>
                <w:szCs w:val="24"/>
              </w:rPr>
              <w:t>13.15 tot 17.30</w:t>
            </w:r>
          </w:p>
        </w:tc>
        <w:tc>
          <w:tcPr>
            <w:tcW w:w="874" w:type="dxa"/>
          </w:tcPr>
          <w:p w14:paraId="023F39F8" w14:textId="77777777" w:rsidR="00C14CAB" w:rsidRPr="009F2CFE" w:rsidRDefault="00C14CAB" w:rsidP="001F4913">
            <w:pPr>
              <w:jc w:val="center"/>
              <w:rPr>
                <w:rFonts w:ascii="Calibri" w:hAnsi="Calibri"/>
                <w:szCs w:val="24"/>
              </w:rPr>
            </w:pPr>
            <w:r w:rsidRPr="009F2CFE">
              <w:rPr>
                <w:rFonts w:ascii="Calibri" w:hAnsi="Calibri"/>
                <w:szCs w:val="24"/>
              </w:rPr>
              <w:t>10</w:t>
            </w:r>
          </w:p>
        </w:tc>
      </w:tr>
      <w:tr w:rsidR="00C14CAB" w:rsidRPr="009F2CFE" w14:paraId="53EEC7BE" w14:textId="77777777" w:rsidTr="00C14CAB">
        <w:tc>
          <w:tcPr>
            <w:tcW w:w="1247" w:type="dxa"/>
          </w:tcPr>
          <w:p w14:paraId="5B6D7536" w14:textId="77777777" w:rsidR="00C14CAB" w:rsidRPr="009F2CFE" w:rsidRDefault="00C14CAB" w:rsidP="001F4913">
            <w:pPr>
              <w:rPr>
                <w:rFonts w:ascii="Calibri" w:hAnsi="Calibri"/>
                <w:bCs/>
                <w:szCs w:val="24"/>
              </w:rPr>
            </w:pPr>
            <w:r w:rsidRPr="009F2CFE">
              <w:rPr>
                <w:rFonts w:ascii="Calibri" w:hAnsi="Calibri"/>
                <w:bCs/>
                <w:szCs w:val="24"/>
              </w:rPr>
              <w:t>woensdag</w:t>
            </w:r>
          </w:p>
        </w:tc>
        <w:tc>
          <w:tcPr>
            <w:tcW w:w="1594" w:type="dxa"/>
          </w:tcPr>
          <w:p w14:paraId="1136802C" w14:textId="77777777" w:rsidR="00C14CAB" w:rsidRPr="009F2CFE" w:rsidRDefault="00C14CAB" w:rsidP="001F4913">
            <w:pPr>
              <w:jc w:val="center"/>
              <w:rPr>
                <w:rFonts w:ascii="Calibri" w:hAnsi="Calibri"/>
                <w:szCs w:val="24"/>
              </w:rPr>
            </w:pPr>
            <w:r w:rsidRPr="009F2CFE">
              <w:rPr>
                <w:rFonts w:ascii="Calibri" w:hAnsi="Calibri"/>
                <w:szCs w:val="24"/>
              </w:rPr>
              <w:t>7.00 tot 12.45</w:t>
            </w:r>
          </w:p>
        </w:tc>
        <w:tc>
          <w:tcPr>
            <w:tcW w:w="1714" w:type="dxa"/>
          </w:tcPr>
          <w:p w14:paraId="72DFCC82" w14:textId="77777777" w:rsidR="00C14CAB" w:rsidRPr="009F2CFE" w:rsidRDefault="00C14CAB" w:rsidP="001F4913">
            <w:pPr>
              <w:jc w:val="center"/>
              <w:rPr>
                <w:rFonts w:ascii="Calibri" w:hAnsi="Calibri"/>
                <w:szCs w:val="24"/>
              </w:rPr>
            </w:pPr>
            <w:r w:rsidRPr="009F2CFE">
              <w:rPr>
                <w:rFonts w:ascii="Calibri" w:hAnsi="Calibri"/>
                <w:szCs w:val="24"/>
              </w:rPr>
              <w:t>12.45 tot 13.15</w:t>
            </w:r>
          </w:p>
        </w:tc>
        <w:tc>
          <w:tcPr>
            <w:tcW w:w="1714" w:type="dxa"/>
          </w:tcPr>
          <w:p w14:paraId="0EB57DBB" w14:textId="77777777" w:rsidR="00C14CAB" w:rsidRPr="009F2CFE" w:rsidRDefault="00C14CAB" w:rsidP="001F4913">
            <w:pPr>
              <w:jc w:val="center"/>
              <w:rPr>
                <w:rFonts w:ascii="Calibri" w:hAnsi="Calibri"/>
                <w:szCs w:val="24"/>
              </w:rPr>
            </w:pPr>
            <w:r w:rsidRPr="009F2CFE">
              <w:rPr>
                <w:rFonts w:ascii="Calibri" w:hAnsi="Calibri"/>
                <w:szCs w:val="24"/>
              </w:rPr>
              <w:t>13.15 tot 16.30</w:t>
            </w:r>
          </w:p>
        </w:tc>
        <w:tc>
          <w:tcPr>
            <w:tcW w:w="874" w:type="dxa"/>
          </w:tcPr>
          <w:p w14:paraId="63A534FD" w14:textId="77777777" w:rsidR="00C14CAB" w:rsidRPr="009F2CFE" w:rsidRDefault="00C14CAB" w:rsidP="001F4913">
            <w:pPr>
              <w:jc w:val="center"/>
              <w:rPr>
                <w:rFonts w:ascii="Calibri" w:hAnsi="Calibri"/>
                <w:szCs w:val="24"/>
              </w:rPr>
            </w:pPr>
            <w:r w:rsidRPr="009F2CFE">
              <w:rPr>
                <w:rFonts w:ascii="Calibri" w:hAnsi="Calibri"/>
                <w:szCs w:val="24"/>
              </w:rPr>
              <w:t>9</w:t>
            </w:r>
          </w:p>
        </w:tc>
      </w:tr>
      <w:tr w:rsidR="00C14CAB" w:rsidRPr="009F2CFE" w14:paraId="38C9EBF3" w14:textId="77777777" w:rsidTr="00C14CAB">
        <w:tc>
          <w:tcPr>
            <w:tcW w:w="1247" w:type="dxa"/>
          </w:tcPr>
          <w:p w14:paraId="0A71AB34" w14:textId="77777777" w:rsidR="00C14CAB" w:rsidRPr="009F2CFE" w:rsidRDefault="00C14CAB" w:rsidP="001F4913">
            <w:pPr>
              <w:rPr>
                <w:rFonts w:ascii="Calibri" w:hAnsi="Calibri"/>
                <w:bCs/>
                <w:szCs w:val="24"/>
              </w:rPr>
            </w:pPr>
            <w:r w:rsidRPr="009F2CFE">
              <w:rPr>
                <w:rFonts w:ascii="Calibri" w:hAnsi="Calibri"/>
                <w:bCs/>
                <w:szCs w:val="24"/>
              </w:rPr>
              <w:t>donderdag</w:t>
            </w:r>
          </w:p>
        </w:tc>
        <w:tc>
          <w:tcPr>
            <w:tcW w:w="1594" w:type="dxa"/>
          </w:tcPr>
          <w:p w14:paraId="45C1A1F0" w14:textId="77777777" w:rsidR="00C14CAB" w:rsidRPr="009F2CFE" w:rsidRDefault="00C14CAB" w:rsidP="001F4913">
            <w:pPr>
              <w:jc w:val="center"/>
              <w:rPr>
                <w:rFonts w:ascii="Calibri" w:hAnsi="Calibri"/>
                <w:szCs w:val="24"/>
              </w:rPr>
            </w:pPr>
            <w:r w:rsidRPr="009F2CFE">
              <w:rPr>
                <w:rFonts w:ascii="Calibri" w:hAnsi="Calibri"/>
                <w:szCs w:val="24"/>
              </w:rPr>
              <w:t>7.00 tot 12.45</w:t>
            </w:r>
          </w:p>
        </w:tc>
        <w:tc>
          <w:tcPr>
            <w:tcW w:w="1714" w:type="dxa"/>
          </w:tcPr>
          <w:p w14:paraId="306E48EF" w14:textId="77777777" w:rsidR="00C14CAB" w:rsidRPr="009F2CFE" w:rsidRDefault="00C14CAB" w:rsidP="001F4913">
            <w:pPr>
              <w:jc w:val="center"/>
              <w:rPr>
                <w:rFonts w:ascii="Calibri" w:hAnsi="Calibri"/>
                <w:szCs w:val="24"/>
              </w:rPr>
            </w:pPr>
            <w:r w:rsidRPr="009F2CFE">
              <w:rPr>
                <w:rFonts w:ascii="Calibri" w:hAnsi="Calibri"/>
                <w:szCs w:val="24"/>
              </w:rPr>
              <w:t>12.45tot 13.15</w:t>
            </w:r>
          </w:p>
        </w:tc>
        <w:tc>
          <w:tcPr>
            <w:tcW w:w="1714" w:type="dxa"/>
          </w:tcPr>
          <w:p w14:paraId="11F0BD03" w14:textId="77777777" w:rsidR="00C14CAB" w:rsidRPr="009F2CFE" w:rsidRDefault="00C14CAB" w:rsidP="001F4913">
            <w:pPr>
              <w:jc w:val="center"/>
              <w:rPr>
                <w:rFonts w:ascii="Calibri" w:hAnsi="Calibri"/>
                <w:szCs w:val="24"/>
              </w:rPr>
            </w:pPr>
            <w:r w:rsidRPr="009F2CFE">
              <w:rPr>
                <w:rFonts w:ascii="Calibri" w:hAnsi="Calibri"/>
                <w:szCs w:val="24"/>
              </w:rPr>
              <w:t>13.15 tot 17.30</w:t>
            </w:r>
          </w:p>
        </w:tc>
        <w:tc>
          <w:tcPr>
            <w:tcW w:w="874" w:type="dxa"/>
          </w:tcPr>
          <w:p w14:paraId="5B8FDACE" w14:textId="77777777" w:rsidR="00C14CAB" w:rsidRPr="009F2CFE" w:rsidRDefault="00C14CAB" w:rsidP="001F4913">
            <w:pPr>
              <w:jc w:val="center"/>
              <w:rPr>
                <w:rFonts w:ascii="Calibri" w:hAnsi="Calibri"/>
                <w:szCs w:val="24"/>
              </w:rPr>
            </w:pPr>
            <w:r w:rsidRPr="009F2CFE">
              <w:rPr>
                <w:rFonts w:ascii="Calibri" w:hAnsi="Calibri"/>
                <w:szCs w:val="24"/>
              </w:rPr>
              <w:t>10</w:t>
            </w:r>
          </w:p>
        </w:tc>
      </w:tr>
      <w:tr w:rsidR="00C14CAB" w:rsidRPr="009F2CFE" w14:paraId="3A7945C4" w14:textId="77777777" w:rsidTr="00C14CAB">
        <w:tc>
          <w:tcPr>
            <w:tcW w:w="1247" w:type="dxa"/>
          </w:tcPr>
          <w:p w14:paraId="356D9E52" w14:textId="77777777" w:rsidR="00C14CAB" w:rsidRPr="009F2CFE" w:rsidRDefault="00C14CAB" w:rsidP="001F4913">
            <w:pPr>
              <w:rPr>
                <w:rFonts w:ascii="Calibri" w:hAnsi="Calibri"/>
                <w:bCs/>
                <w:szCs w:val="24"/>
              </w:rPr>
            </w:pPr>
            <w:r w:rsidRPr="009F2CFE">
              <w:rPr>
                <w:rFonts w:ascii="Calibri" w:hAnsi="Calibri"/>
                <w:bCs/>
                <w:szCs w:val="24"/>
              </w:rPr>
              <w:t>vrijdag</w:t>
            </w:r>
          </w:p>
        </w:tc>
        <w:tc>
          <w:tcPr>
            <w:tcW w:w="1594" w:type="dxa"/>
          </w:tcPr>
          <w:p w14:paraId="495F8FD9" w14:textId="77777777" w:rsidR="00C14CAB" w:rsidRPr="009F2CFE" w:rsidRDefault="00C14CAB" w:rsidP="001F4913">
            <w:pPr>
              <w:jc w:val="center"/>
              <w:rPr>
                <w:rFonts w:ascii="Calibri" w:hAnsi="Calibri"/>
                <w:szCs w:val="24"/>
              </w:rPr>
            </w:pPr>
            <w:r w:rsidRPr="009F2CFE">
              <w:rPr>
                <w:rFonts w:ascii="Calibri" w:hAnsi="Calibri"/>
                <w:szCs w:val="24"/>
              </w:rPr>
              <w:t>7.00 tot 12.45</w:t>
            </w:r>
          </w:p>
        </w:tc>
        <w:tc>
          <w:tcPr>
            <w:tcW w:w="1714" w:type="dxa"/>
          </w:tcPr>
          <w:p w14:paraId="721E4C6C" w14:textId="77777777" w:rsidR="00C14CAB" w:rsidRPr="009F2CFE" w:rsidRDefault="00C14CAB" w:rsidP="001F4913">
            <w:pPr>
              <w:jc w:val="center"/>
              <w:rPr>
                <w:rFonts w:ascii="Calibri" w:hAnsi="Calibri"/>
                <w:szCs w:val="24"/>
              </w:rPr>
            </w:pPr>
            <w:r w:rsidRPr="009F2CFE">
              <w:rPr>
                <w:rFonts w:ascii="Calibri" w:hAnsi="Calibri"/>
                <w:szCs w:val="24"/>
              </w:rPr>
              <w:t>12.45 tot 13.15</w:t>
            </w:r>
          </w:p>
        </w:tc>
        <w:tc>
          <w:tcPr>
            <w:tcW w:w="1714" w:type="dxa"/>
          </w:tcPr>
          <w:p w14:paraId="0F66CE36" w14:textId="77777777" w:rsidR="00C14CAB" w:rsidRPr="009F2CFE" w:rsidRDefault="00C14CAB" w:rsidP="001F4913">
            <w:pPr>
              <w:jc w:val="center"/>
              <w:rPr>
                <w:rFonts w:ascii="Calibri" w:hAnsi="Calibri"/>
                <w:szCs w:val="24"/>
              </w:rPr>
            </w:pPr>
            <w:r w:rsidRPr="009F2CFE">
              <w:rPr>
                <w:rFonts w:ascii="Calibri" w:hAnsi="Calibri"/>
                <w:szCs w:val="24"/>
              </w:rPr>
              <w:t>13.15 tot 16.30</w:t>
            </w:r>
          </w:p>
        </w:tc>
        <w:tc>
          <w:tcPr>
            <w:tcW w:w="874" w:type="dxa"/>
          </w:tcPr>
          <w:p w14:paraId="7601B492" w14:textId="77777777" w:rsidR="00C14CAB" w:rsidRPr="009F2CFE" w:rsidRDefault="00C14CAB" w:rsidP="001F4913">
            <w:pPr>
              <w:jc w:val="center"/>
              <w:rPr>
                <w:rFonts w:ascii="Calibri" w:hAnsi="Calibri"/>
                <w:szCs w:val="24"/>
              </w:rPr>
            </w:pPr>
            <w:r w:rsidRPr="009F2CFE">
              <w:rPr>
                <w:rFonts w:ascii="Calibri" w:hAnsi="Calibri"/>
                <w:szCs w:val="24"/>
              </w:rPr>
              <w:t>9</w:t>
            </w:r>
          </w:p>
        </w:tc>
      </w:tr>
      <w:tr w:rsidR="00C14CAB" w:rsidRPr="009F2CFE" w14:paraId="3980F245" w14:textId="77777777" w:rsidTr="00C14CAB">
        <w:tc>
          <w:tcPr>
            <w:tcW w:w="1247" w:type="dxa"/>
          </w:tcPr>
          <w:p w14:paraId="59764C70" w14:textId="77777777" w:rsidR="00C14CAB" w:rsidRPr="009F2CFE" w:rsidRDefault="00C14CAB" w:rsidP="001F4913">
            <w:pPr>
              <w:rPr>
                <w:rFonts w:ascii="Calibri" w:hAnsi="Calibri"/>
                <w:bCs/>
                <w:szCs w:val="24"/>
              </w:rPr>
            </w:pPr>
            <w:r w:rsidRPr="009F2CFE">
              <w:rPr>
                <w:rFonts w:ascii="Calibri" w:hAnsi="Calibri"/>
                <w:bCs/>
                <w:szCs w:val="24"/>
              </w:rPr>
              <w:t>zaterdag</w:t>
            </w:r>
          </w:p>
        </w:tc>
        <w:tc>
          <w:tcPr>
            <w:tcW w:w="1594" w:type="dxa"/>
          </w:tcPr>
          <w:p w14:paraId="2A5F5588" w14:textId="77777777" w:rsidR="00C14CAB" w:rsidRPr="009F2CFE" w:rsidRDefault="00C14CAB" w:rsidP="001F4913">
            <w:pPr>
              <w:jc w:val="center"/>
              <w:rPr>
                <w:rFonts w:ascii="Calibri" w:hAnsi="Calibri"/>
                <w:szCs w:val="24"/>
              </w:rPr>
            </w:pPr>
            <w:r w:rsidRPr="009F2CFE">
              <w:rPr>
                <w:rFonts w:ascii="Calibri" w:hAnsi="Calibri"/>
                <w:szCs w:val="24"/>
              </w:rPr>
              <w:t>-</w:t>
            </w:r>
          </w:p>
        </w:tc>
        <w:tc>
          <w:tcPr>
            <w:tcW w:w="1714" w:type="dxa"/>
          </w:tcPr>
          <w:p w14:paraId="26610B03" w14:textId="77777777" w:rsidR="00C14CAB" w:rsidRPr="009F2CFE" w:rsidRDefault="00C14CAB" w:rsidP="001F4913">
            <w:pPr>
              <w:jc w:val="center"/>
              <w:rPr>
                <w:rFonts w:ascii="Calibri" w:hAnsi="Calibri"/>
                <w:szCs w:val="24"/>
              </w:rPr>
            </w:pPr>
            <w:r w:rsidRPr="009F2CFE">
              <w:rPr>
                <w:rFonts w:ascii="Calibri" w:hAnsi="Calibri"/>
                <w:szCs w:val="24"/>
              </w:rPr>
              <w:t>-</w:t>
            </w:r>
          </w:p>
        </w:tc>
        <w:tc>
          <w:tcPr>
            <w:tcW w:w="1714" w:type="dxa"/>
          </w:tcPr>
          <w:p w14:paraId="73F04C4D" w14:textId="77777777" w:rsidR="00C14CAB" w:rsidRPr="009F2CFE" w:rsidRDefault="00C14CAB" w:rsidP="001F4913">
            <w:pPr>
              <w:jc w:val="center"/>
              <w:rPr>
                <w:rFonts w:ascii="Calibri" w:hAnsi="Calibri"/>
                <w:szCs w:val="24"/>
              </w:rPr>
            </w:pPr>
            <w:r w:rsidRPr="009F2CFE">
              <w:rPr>
                <w:rFonts w:ascii="Calibri" w:hAnsi="Calibri"/>
                <w:szCs w:val="24"/>
              </w:rPr>
              <w:t>-</w:t>
            </w:r>
          </w:p>
        </w:tc>
        <w:tc>
          <w:tcPr>
            <w:tcW w:w="874" w:type="dxa"/>
          </w:tcPr>
          <w:p w14:paraId="64AC1A7C" w14:textId="77777777" w:rsidR="00C14CAB" w:rsidRPr="009F2CFE" w:rsidRDefault="00C14CAB" w:rsidP="001F4913">
            <w:pPr>
              <w:jc w:val="center"/>
              <w:rPr>
                <w:rFonts w:ascii="Calibri" w:hAnsi="Calibri"/>
                <w:szCs w:val="24"/>
              </w:rPr>
            </w:pPr>
            <w:r w:rsidRPr="009F2CFE">
              <w:rPr>
                <w:rFonts w:ascii="Calibri" w:hAnsi="Calibri"/>
                <w:szCs w:val="24"/>
              </w:rPr>
              <w:t>-</w:t>
            </w:r>
          </w:p>
        </w:tc>
      </w:tr>
      <w:tr w:rsidR="00C14CAB" w:rsidRPr="009F2CFE" w14:paraId="44DE923F" w14:textId="77777777" w:rsidTr="00C14CAB">
        <w:tc>
          <w:tcPr>
            <w:tcW w:w="1247" w:type="dxa"/>
          </w:tcPr>
          <w:p w14:paraId="22DB1823" w14:textId="77777777" w:rsidR="00C14CAB" w:rsidRPr="009F2CFE" w:rsidRDefault="00C14CAB" w:rsidP="001F4913">
            <w:pPr>
              <w:rPr>
                <w:rFonts w:ascii="Calibri" w:hAnsi="Calibri"/>
                <w:bCs/>
                <w:szCs w:val="24"/>
              </w:rPr>
            </w:pPr>
            <w:r w:rsidRPr="009F2CFE">
              <w:rPr>
                <w:rFonts w:ascii="Calibri" w:hAnsi="Calibri"/>
                <w:bCs/>
                <w:szCs w:val="24"/>
              </w:rPr>
              <w:t>zondag</w:t>
            </w:r>
          </w:p>
        </w:tc>
        <w:tc>
          <w:tcPr>
            <w:tcW w:w="1594" w:type="dxa"/>
          </w:tcPr>
          <w:p w14:paraId="4A39ACBD" w14:textId="77777777" w:rsidR="00C14CAB" w:rsidRPr="009F2CFE" w:rsidRDefault="00C14CAB" w:rsidP="001F4913">
            <w:pPr>
              <w:jc w:val="center"/>
              <w:rPr>
                <w:rFonts w:ascii="Calibri" w:hAnsi="Calibri"/>
                <w:szCs w:val="24"/>
              </w:rPr>
            </w:pPr>
            <w:r w:rsidRPr="009F2CFE">
              <w:rPr>
                <w:rFonts w:ascii="Calibri" w:hAnsi="Calibri"/>
                <w:szCs w:val="24"/>
              </w:rPr>
              <w:t>-</w:t>
            </w:r>
          </w:p>
        </w:tc>
        <w:tc>
          <w:tcPr>
            <w:tcW w:w="1714" w:type="dxa"/>
          </w:tcPr>
          <w:p w14:paraId="21A4A714" w14:textId="77777777" w:rsidR="00C14CAB" w:rsidRPr="009F2CFE" w:rsidRDefault="00C14CAB" w:rsidP="001F4913">
            <w:pPr>
              <w:jc w:val="center"/>
              <w:rPr>
                <w:rFonts w:ascii="Calibri" w:hAnsi="Calibri"/>
                <w:szCs w:val="24"/>
              </w:rPr>
            </w:pPr>
            <w:r w:rsidRPr="009F2CFE">
              <w:rPr>
                <w:rFonts w:ascii="Calibri" w:hAnsi="Calibri"/>
                <w:szCs w:val="24"/>
              </w:rPr>
              <w:t>-</w:t>
            </w:r>
          </w:p>
        </w:tc>
        <w:tc>
          <w:tcPr>
            <w:tcW w:w="1714" w:type="dxa"/>
          </w:tcPr>
          <w:p w14:paraId="44AA6AA1" w14:textId="77777777" w:rsidR="00C14CAB" w:rsidRPr="009F2CFE" w:rsidRDefault="00C14CAB" w:rsidP="001F4913">
            <w:pPr>
              <w:jc w:val="center"/>
              <w:rPr>
                <w:rFonts w:ascii="Calibri" w:hAnsi="Calibri"/>
                <w:szCs w:val="24"/>
              </w:rPr>
            </w:pPr>
            <w:r w:rsidRPr="009F2CFE">
              <w:rPr>
                <w:rFonts w:ascii="Calibri" w:hAnsi="Calibri"/>
                <w:szCs w:val="24"/>
              </w:rPr>
              <w:t>-</w:t>
            </w:r>
          </w:p>
        </w:tc>
        <w:tc>
          <w:tcPr>
            <w:tcW w:w="874" w:type="dxa"/>
          </w:tcPr>
          <w:p w14:paraId="58C97D73" w14:textId="77777777" w:rsidR="00C14CAB" w:rsidRPr="009F2CFE" w:rsidRDefault="00C14CAB" w:rsidP="001F4913">
            <w:pPr>
              <w:jc w:val="center"/>
              <w:rPr>
                <w:rFonts w:ascii="Calibri" w:hAnsi="Calibri"/>
                <w:szCs w:val="24"/>
              </w:rPr>
            </w:pPr>
            <w:r w:rsidRPr="009F2CFE">
              <w:rPr>
                <w:rFonts w:ascii="Calibri" w:hAnsi="Calibri"/>
                <w:szCs w:val="24"/>
              </w:rPr>
              <w:t>-</w:t>
            </w:r>
          </w:p>
        </w:tc>
      </w:tr>
      <w:tr w:rsidR="00C14CAB" w:rsidRPr="009F2CFE" w14:paraId="53C06E24" w14:textId="77777777" w:rsidTr="00C14CAB">
        <w:tc>
          <w:tcPr>
            <w:tcW w:w="1247" w:type="dxa"/>
          </w:tcPr>
          <w:p w14:paraId="299D6330" w14:textId="77777777" w:rsidR="00C14CAB" w:rsidRPr="009F2CFE" w:rsidRDefault="00C14CAB" w:rsidP="001F4913">
            <w:pPr>
              <w:rPr>
                <w:rFonts w:ascii="Calibri" w:hAnsi="Calibri"/>
                <w:szCs w:val="24"/>
              </w:rPr>
            </w:pPr>
          </w:p>
        </w:tc>
        <w:tc>
          <w:tcPr>
            <w:tcW w:w="1594" w:type="dxa"/>
          </w:tcPr>
          <w:p w14:paraId="15F2FC49" w14:textId="77777777" w:rsidR="00C14CAB" w:rsidRPr="009F2CFE" w:rsidRDefault="00C14CAB" w:rsidP="001F4913">
            <w:pPr>
              <w:rPr>
                <w:rFonts w:ascii="Calibri" w:hAnsi="Calibri"/>
                <w:szCs w:val="24"/>
              </w:rPr>
            </w:pPr>
          </w:p>
        </w:tc>
        <w:tc>
          <w:tcPr>
            <w:tcW w:w="1714" w:type="dxa"/>
          </w:tcPr>
          <w:p w14:paraId="25C539D0" w14:textId="77777777" w:rsidR="00C14CAB" w:rsidRPr="009F2CFE" w:rsidRDefault="00C14CAB" w:rsidP="001F4913">
            <w:pPr>
              <w:rPr>
                <w:rFonts w:ascii="Calibri" w:hAnsi="Calibri"/>
                <w:szCs w:val="24"/>
              </w:rPr>
            </w:pPr>
          </w:p>
        </w:tc>
        <w:tc>
          <w:tcPr>
            <w:tcW w:w="1714" w:type="dxa"/>
          </w:tcPr>
          <w:p w14:paraId="1A47AA5F" w14:textId="77777777" w:rsidR="00C14CAB" w:rsidRPr="009F2CFE" w:rsidRDefault="00C14CAB" w:rsidP="001F4913">
            <w:pPr>
              <w:rPr>
                <w:rFonts w:ascii="Calibri" w:hAnsi="Calibri"/>
                <w:bCs/>
                <w:szCs w:val="24"/>
              </w:rPr>
            </w:pPr>
            <w:r w:rsidRPr="009F2CFE">
              <w:rPr>
                <w:rFonts w:ascii="Calibri" w:hAnsi="Calibri"/>
                <w:bCs/>
                <w:szCs w:val="24"/>
              </w:rPr>
              <w:t>totaal</w:t>
            </w:r>
          </w:p>
        </w:tc>
        <w:tc>
          <w:tcPr>
            <w:tcW w:w="874" w:type="dxa"/>
          </w:tcPr>
          <w:p w14:paraId="4A5FAEC4" w14:textId="77777777" w:rsidR="00C14CAB" w:rsidRPr="009F2CFE" w:rsidRDefault="00C14CAB" w:rsidP="001F4913">
            <w:pPr>
              <w:jc w:val="center"/>
              <w:rPr>
                <w:rFonts w:ascii="Calibri" w:hAnsi="Calibri"/>
                <w:szCs w:val="24"/>
              </w:rPr>
            </w:pPr>
            <w:r w:rsidRPr="009F2CFE">
              <w:rPr>
                <w:rFonts w:ascii="Calibri" w:hAnsi="Calibri"/>
                <w:szCs w:val="24"/>
              </w:rPr>
              <w:t>38</w:t>
            </w:r>
          </w:p>
        </w:tc>
      </w:tr>
    </w:tbl>
    <w:p w14:paraId="184E4C39" w14:textId="77777777" w:rsidR="00D135F0" w:rsidRPr="009F2CFE" w:rsidRDefault="00D135F0"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83"/>
      </w:tblGrid>
      <w:tr w:rsidR="00D135F0" w:rsidRPr="009F2CFE" w14:paraId="322D3C62" w14:textId="77777777" w:rsidTr="00380213">
        <w:tc>
          <w:tcPr>
            <w:tcW w:w="7331" w:type="dxa"/>
            <w:gridSpan w:val="5"/>
            <w:shd w:val="clear" w:color="auto" w:fill="D9D9D9"/>
          </w:tcPr>
          <w:p w14:paraId="0ECEE4D3" w14:textId="34E84BDD" w:rsidR="00D135F0" w:rsidRPr="009F2CFE" w:rsidRDefault="001500F7" w:rsidP="004C6B89">
            <w:pPr>
              <w:jc w:val="center"/>
              <w:rPr>
                <w:rFonts w:ascii="Verdana" w:hAnsi="Verdana"/>
                <w:sz w:val="20"/>
              </w:rPr>
            </w:pPr>
            <w:r w:rsidRPr="009F2CFE">
              <w:rPr>
                <w:rFonts w:ascii="Verdana" w:hAnsi="Verdana"/>
                <w:sz w:val="20"/>
              </w:rPr>
              <w:t>B2</w:t>
            </w:r>
          </w:p>
        </w:tc>
      </w:tr>
      <w:tr w:rsidR="00D135F0" w:rsidRPr="009F2CFE" w14:paraId="276E7F58" w14:textId="77777777" w:rsidTr="00380213">
        <w:tc>
          <w:tcPr>
            <w:tcW w:w="1426" w:type="dxa"/>
          </w:tcPr>
          <w:p w14:paraId="0C724B41" w14:textId="77777777" w:rsidR="00D135F0" w:rsidRPr="009F2CFE" w:rsidRDefault="00D135F0" w:rsidP="00744893">
            <w:pPr>
              <w:rPr>
                <w:rFonts w:ascii="Verdana" w:hAnsi="Verdana"/>
                <w:bCs/>
                <w:sz w:val="20"/>
              </w:rPr>
            </w:pPr>
            <w:r w:rsidRPr="009F2CFE">
              <w:rPr>
                <w:rFonts w:ascii="Verdana" w:hAnsi="Verdana"/>
                <w:bCs/>
                <w:sz w:val="20"/>
              </w:rPr>
              <w:t>dagen</w:t>
            </w:r>
          </w:p>
        </w:tc>
        <w:tc>
          <w:tcPr>
            <w:tcW w:w="1594" w:type="dxa"/>
          </w:tcPr>
          <w:p w14:paraId="17BDB350" w14:textId="77777777" w:rsidR="00D135F0" w:rsidRPr="009F2CFE" w:rsidRDefault="00D135F0" w:rsidP="00744893">
            <w:pPr>
              <w:rPr>
                <w:rFonts w:ascii="Verdana" w:hAnsi="Verdana"/>
                <w:bCs/>
                <w:sz w:val="20"/>
              </w:rPr>
            </w:pPr>
            <w:r w:rsidRPr="009F2CFE">
              <w:rPr>
                <w:rFonts w:ascii="Verdana" w:hAnsi="Verdana"/>
                <w:bCs/>
                <w:sz w:val="20"/>
              </w:rPr>
              <w:t>voormiddag</w:t>
            </w:r>
          </w:p>
        </w:tc>
        <w:tc>
          <w:tcPr>
            <w:tcW w:w="1714" w:type="dxa"/>
          </w:tcPr>
          <w:p w14:paraId="6394CE77" w14:textId="77777777" w:rsidR="00D135F0" w:rsidRPr="009F2CFE" w:rsidRDefault="00D135F0" w:rsidP="00744893">
            <w:pPr>
              <w:rPr>
                <w:rFonts w:ascii="Verdana" w:hAnsi="Verdana"/>
                <w:bCs/>
                <w:sz w:val="20"/>
              </w:rPr>
            </w:pPr>
            <w:r w:rsidRPr="009F2CFE">
              <w:rPr>
                <w:rFonts w:ascii="Verdana" w:hAnsi="Verdana"/>
                <w:bCs/>
                <w:sz w:val="20"/>
              </w:rPr>
              <w:t>pauze</w:t>
            </w:r>
          </w:p>
        </w:tc>
        <w:tc>
          <w:tcPr>
            <w:tcW w:w="1714" w:type="dxa"/>
          </w:tcPr>
          <w:p w14:paraId="5EC1933B" w14:textId="77777777" w:rsidR="00D135F0" w:rsidRPr="009F2CFE" w:rsidRDefault="00D135F0" w:rsidP="00744893">
            <w:pPr>
              <w:rPr>
                <w:rFonts w:ascii="Verdana" w:hAnsi="Verdana"/>
                <w:bCs/>
                <w:sz w:val="20"/>
              </w:rPr>
            </w:pPr>
            <w:r w:rsidRPr="009F2CFE">
              <w:rPr>
                <w:rFonts w:ascii="Verdana" w:hAnsi="Verdana"/>
                <w:bCs/>
                <w:sz w:val="20"/>
              </w:rPr>
              <w:t>namiddag</w:t>
            </w:r>
          </w:p>
        </w:tc>
        <w:tc>
          <w:tcPr>
            <w:tcW w:w="883" w:type="dxa"/>
          </w:tcPr>
          <w:p w14:paraId="433A1CC5" w14:textId="77777777" w:rsidR="00D135F0" w:rsidRPr="009F2CFE" w:rsidRDefault="00D135F0" w:rsidP="00744893">
            <w:pPr>
              <w:jc w:val="center"/>
              <w:rPr>
                <w:rFonts w:ascii="Verdana" w:hAnsi="Verdana"/>
                <w:bCs/>
                <w:sz w:val="20"/>
              </w:rPr>
            </w:pPr>
            <w:r w:rsidRPr="009F2CFE">
              <w:rPr>
                <w:rFonts w:ascii="Verdana" w:hAnsi="Verdana"/>
                <w:bCs/>
                <w:sz w:val="20"/>
              </w:rPr>
              <w:t>Totaal</w:t>
            </w:r>
          </w:p>
        </w:tc>
      </w:tr>
      <w:tr w:rsidR="00D135F0" w:rsidRPr="009F2CFE" w14:paraId="3BDE4C89" w14:textId="77777777" w:rsidTr="00380213">
        <w:tc>
          <w:tcPr>
            <w:tcW w:w="1426" w:type="dxa"/>
          </w:tcPr>
          <w:p w14:paraId="55181B46" w14:textId="77777777" w:rsidR="00D135F0" w:rsidRPr="009F2CFE" w:rsidRDefault="00D135F0" w:rsidP="00744893">
            <w:pPr>
              <w:rPr>
                <w:rFonts w:ascii="Verdana" w:hAnsi="Verdana"/>
                <w:bCs/>
                <w:sz w:val="20"/>
              </w:rPr>
            </w:pPr>
            <w:r w:rsidRPr="009F2CFE">
              <w:rPr>
                <w:rFonts w:ascii="Verdana" w:hAnsi="Verdana"/>
                <w:bCs/>
                <w:sz w:val="20"/>
              </w:rPr>
              <w:t>maandag</w:t>
            </w:r>
          </w:p>
        </w:tc>
        <w:tc>
          <w:tcPr>
            <w:tcW w:w="1594" w:type="dxa"/>
          </w:tcPr>
          <w:p w14:paraId="18DB3123" w14:textId="77777777" w:rsidR="00D135F0" w:rsidRPr="009F2CFE" w:rsidRDefault="00D135F0" w:rsidP="00744893">
            <w:pPr>
              <w:rPr>
                <w:rFonts w:ascii="Verdana" w:hAnsi="Verdana"/>
                <w:sz w:val="20"/>
              </w:rPr>
            </w:pPr>
            <w:r w:rsidRPr="009F2CFE">
              <w:rPr>
                <w:rFonts w:ascii="Verdana" w:hAnsi="Verdana"/>
                <w:sz w:val="20"/>
              </w:rPr>
              <w:t>9.30 tot 12.45</w:t>
            </w:r>
          </w:p>
        </w:tc>
        <w:tc>
          <w:tcPr>
            <w:tcW w:w="1714" w:type="dxa"/>
          </w:tcPr>
          <w:p w14:paraId="2BF8C3FD"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01838433" w14:textId="77777777" w:rsidR="00D135F0" w:rsidRPr="009F2CFE" w:rsidRDefault="00D135F0" w:rsidP="00744893">
            <w:pPr>
              <w:rPr>
                <w:rFonts w:ascii="Verdana" w:hAnsi="Verdana"/>
                <w:sz w:val="20"/>
              </w:rPr>
            </w:pPr>
            <w:r w:rsidRPr="009F2CFE">
              <w:rPr>
                <w:rFonts w:ascii="Verdana" w:hAnsi="Verdana"/>
                <w:sz w:val="20"/>
              </w:rPr>
              <w:t>13.15 tot 17.30</w:t>
            </w:r>
          </w:p>
        </w:tc>
        <w:tc>
          <w:tcPr>
            <w:tcW w:w="883" w:type="dxa"/>
          </w:tcPr>
          <w:p w14:paraId="2D73505A" w14:textId="77777777" w:rsidR="00D135F0" w:rsidRPr="009F2CFE" w:rsidRDefault="00D135F0" w:rsidP="00744893">
            <w:pPr>
              <w:jc w:val="center"/>
              <w:rPr>
                <w:rFonts w:ascii="Verdana" w:hAnsi="Verdana"/>
                <w:sz w:val="20"/>
              </w:rPr>
            </w:pPr>
            <w:r w:rsidRPr="009F2CFE">
              <w:rPr>
                <w:rFonts w:ascii="Verdana" w:hAnsi="Verdana"/>
                <w:sz w:val="20"/>
              </w:rPr>
              <w:t>7.30</w:t>
            </w:r>
          </w:p>
        </w:tc>
      </w:tr>
      <w:tr w:rsidR="00D135F0" w:rsidRPr="009F2CFE" w14:paraId="40886FDA" w14:textId="77777777" w:rsidTr="00380213">
        <w:tc>
          <w:tcPr>
            <w:tcW w:w="1426" w:type="dxa"/>
          </w:tcPr>
          <w:p w14:paraId="5A2AFFD1" w14:textId="77777777" w:rsidR="00D135F0" w:rsidRPr="009F2CFE" w:rsidRDefault="00D135F0" w:rsidP="00744893">
            <w:pPr>
              <w:rPr>
                <w:rFonts w:ascii="Verdana" w:hAnsi="Verdana"/>
                <w:bCs/>
                <w:sz w:val="20"/>
              </w:rPr>
            </w:pPr>
            <w:r w:rsidRPr="009F2CFE">
              <w:rPr>
                <w:rFonts w:ascii="Verdana" w:hAnsi="Verdana"/>
                <w:bCs/>
                <w:sz w:val="20"/>
              </w:rPr>
              <w:t>dinsdag</w:t>
            </w:r>
          </w:p>
        </w:tc>
        <w:tc>
          <w:tcPr>
            <w:tcW w:w="1594" w:type="dxa"/>
          </w:tcPr>
          <w:p w14:paraId="3EA4E791" w14:textId="77777777" w:rsidR="00D135F0" w:rsidRPr="009F2CFE" w:rsidRDefault="00D135F0" w:rsidP="00744893">
            <w:pPr>
              <w:rPr>
                <w:rFonts w:ascii="Verdana" w:hAnsi="Verdana"/>
                <w:sz w:val="20"/>
              </w:rPr>
            </w:pPr>
            <w:r w:rsidRPr="009F2CFE">
              <w:rPr>
                <w:rFonts w:ascii="Verdana" w:hAnsi="Verdana"/>
                <w:sz w:val="20"/>
              </w:rPr>
              <w:t>9.30 tot 12.45</w:t>
            </w:r>
          </w:p>
        </w:tc>
        <w:tc>
          <w:tcPr>
            <w:tcW w:w="1714" w:type="dxa"/>
          </w:tcPr>
          <w:p w14:paraId="57547C11"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5F288293" w14:textId="77777777" w:rsidR="00D135F0" w:rsidRPr="009F2CFE" w:rsidRDefault="00D135F0" w:rsidP="00744893">
            <w:pPr>
              <w:rPr>
                <w:rFonts w:ascii="Verdana" w:hAnsi="Verdana"/>
                <w:sz w:val="20"/>
              </w:rPr>
            </w:pPr>
            <w:r w:rsidRPr="009F2CFE">
              <w:rPr>
                <w:rFonts w:ascii="Verdana" w:hAnsi="Verdana"/>
                <w:sz w:val="20"/>
              </w:rPr>
              <w:t>13.15 tot 17.30</w:t>
            </w:r>
          </w:p>
        </w:tc>
        <w:tc>
          <w:tcPr>
            <w:tcW w:w="883" w:type="dxa"/>
          </w:tcPr>
          <w:p w14:paraId="3026188C" w14:textId="77777777" w:rsidR="00D135F0" w:rsidRPr="009F2CFE" w:rsidRDefault="00D135F0" w:rsidP="00744893">
            <w:pPr>
              <w:jc w:val="center"/>
              <w:rPr>
                <w:rFonts w:ascii="Verdana" w:hAnsi="Verdana"/>
                <w:sz w:val="20"/>
              </w:rPr>
            </w:pPr>
            <w:r w:rsidRPr="009F2CFE">
              <w:rPr>
                <w:rFonts w:ascii="Verdana" w:hAnsi="Verdana"/>
                <w:sz w:val="20"/>
              </w:rPr>
              <w:t>7.30</w:t>
            </w:r>
          </w:p>
        </w:tc>
      </w:tr>
      <w:tr w:rsidR="00D135F0" w:rsidRPr="009F2CFE" w14:paraId="7C8AA426" w14:textId="77777777" w:rsidTr="00380213">
        <w:tc>
          <w:tcPr>
            <w:tcW w:w="1426" w:type="dxa"/>
          </w:tcPr>
          <w:p w14:paraId="4D37D27D" w14:textId="77777777" w:rsidR="00D135F0" w:rsidRPr="009F2CFE" w:rsidRDefault="00D135F0" w:rsidP="00744893">
            <w:pPr>
              <w:rPr>
                <w:rFonts w:ascii="Verdana" w:hAnsi="Verdana"/>
                <w:bCs/>
                <w:sz w:val="20"/>
              </w:rPr>
            </w:pPr>
            <w:r w:rsidRPr="009F2CFE">
              <w:rPr>
                <w:rFonts w:ascii="Verdana" w:hAnsi="Verdana"/>
                <w:bCs/>
                <w:sz w:val="20"/>
              </w:rPr>
              <w:t>woensdag</w:t>
            </w:r>
          </w:p>
        </w:tc>
        <w:tc>
          <w:tcPr>
            <w:tcW w:w="1594" w:type="dxa"/>
          </w:tcPr>
          <w:p w14:paraId="7192EC82" w14:textId="041601F3" w:rsidR="00D135F0" w:rsidRPr="009F2CFE" w:rsidRDefault="00E8008C" w:rsidP="00E8008C">
            <w:pPr>
              <w:rPr>
                <w:rFonts w:ascii="Verdana" w:hAnsi="Verdana"/>
                <w:sz w:val="20"/>
              </w:rPr>
            </w:pPr>
            <w:r w:rsidRPr="009F2CFE">
              <w:rPr>
                <w:rFonts w:ascii="Verdana" w:hAnsi="Verdana"/>
                <w:sz w:val="20"/>
              </w:rPr>
              <w:t>8.</w:t>
            </w:r>
            <w:r w:rsidR="00B54B4F" w:rsidRPr="009F2CFE">
              <w:rPr>
                <w:rFonts w:ascii="Verdana" w:hAnsi="Verdana"/>
                <w:sz w:val="20"/>
              </w:rPr>
              <w:t>15</w:t>
            </w:r>
            <w:r w:rsidR="00D135F0" w:rsidRPr="009F2CFE">
              <w:rPr>
                <w:rFonts w:ascii="Verdana" w:hAnsi="Verdana"/>
                <w:sz w:val="20"/>
              </w:rPr>
              <w:t xml:space="preserve"> tot 12.45</w:t>
            </w:r>
          </w:p>
        </w:tc>
        <w:tc>
          <w:tcPr>
            <w:tcW w:w="1714" w:type="dxa"/>
          </w:tcPr>
          <w:p w14:paraId="2C883508"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00674CDA" w14:textId="77777777" w:rsidR="00D135F0" w:rsidRPr="009F2CFE" w:rsidRDefault="00D135F0" w:rsidP="00744893">
            <w:pPr>
              <w:rPr>
                <w:rFonts w:ascii="Verdana" w:hAnsi="Verdana"/>
                <w:sz w:val="20"/>
              </w:rPr>
            </w:pPr>
            <w:r w:rsidRPr="009F2CFE">
              <w:rPr>
                <w:rFonts w:ascii="Verdana" w:hAnsi="Verdana"/>
                <w:sz w:val="20"/>
              </w:rPr>
              <w:t>13.15 tot 16.30</w:t>
            </w:r>
          </w:p>
        </w:tc>
        <w:tc>
          <w:tcPr>
            <w:tcW w:w="883" w:type="dxa"/>
          </w:tcPr>
          <w:p w14:paraId="15FBEB9D" w14:textId="5B5580AC" w:rsidR="00D135F0" w:rsidRPr="009F2CFE" w:rsidRDefault="00E8008C" w:rsidP="00744893">
            <w:pPr>
              <w:jc w:val="center"/>
              <w:rPr>
                <w:rFonts w:ascii="Verdana" w:hAnsi="Verdana"/>
                <w:sz w:val="20"/>
              </w:rPr>
            </w:pPr>
            <w:r w:rsidRPr="009F2CFE">
              <w:rPr>
                <w:rFonts w:ascii="Verdana" w:hAnsi="Verdana"/>
                <w:sz w:val="20"/>
              </w:rPr>
              <w:t xml:space="preserve"> 7.45</w:t>
            </w:r>
          </w:p>
        </w:tc>
      </w:tr>
      <w:tr w:rsidR="00D135F0" w:rsidRPr="009F2CFE" w14:paraId="22D606B3" w14:textId="77777777" w:rsidTr="00380213">
        <w:tc>
          <w:tcPr>
            <w:tcW w:w="1426" w:type="dxa"/>
          </w:tcPr>
          <w:p w14:paraId="6DC84443" w14:textId="77777777" w:rsidR="00D135F0" w:rsidRPr="009F2CFE" w:rsidRDefault="00D135F0" w:rsidP="00744893">
            <w:pPr>
              <w:rPr>
                <w:rFonts w:ascii="Verdana" w:hAnsi="Verdana"/>
                <w:bCs/>
                <w:sz w:val="20"/>
              </w:rPr>
            </w:pPr>
            <w:r w:rsidRPr="009F2CFE">
              <w:rPr>
                <w:rFonts w:ascii="Verdana" w:hAnsi="Verdana"/>
                <w:bCs/>
                <w:sz w:val="20"/>
              </w:rPr>
              <w:t>donderdag</w:t>
            </w:r>
          </w:p>
        </w:tc>
        <w:tc>
          <w:tcPr>
            <w:tcW w:w="1594" w:type="dxa"/>
          </w:tcPr>
          <w:p w14:paraId="36EFB780" w14:textId="77777777" w:rsidR="00D135F0" w:rsidRPr="009F2CFE" w:rsidRDefault="00D135F0" w:rsidP="00744893">
            <w:pPr>
              <w:rPr>
                <w:rFonts w:ascii="Verdana" w:hAnsi="Verdana"/>
                <w:sz w:val="20"/>
              </w:rPr>
            </w:pPr>
            <w:r w:rsidRPr="009F2CFE">
              <w:rPr>
                <w:rFonts w:ascii="Verdana" w:hAnsi="Verdana"/>
                <w:sz w:val="20"/>
              </w:rPr>
              <w:t>9.30 tot 12.45</w:t>
            </w:r>
          </w:p>
        </w:tc>
        <w:tc>
          <w:tcPr>
            <w:tcW w:w="1714" w:type="dxa"/>
          </w:tcPr>
          <w:p w14:paraId="255F7867" w14:textId="77777777" w:rsidR="00D135F0" w:rsidRPr="009F2CFE" w:rsidRDefault="00D135F0" w:rsidP="00744893">
            <w:pPr>
              <w:rPr>
                <w:rFonts w:ascii="Verdana" w:hAnsi="Verdana"/>
                <w:sz w:val="20"/>
              </w:rPr>
            </w:pPr>
            <w:r w:rsidRPr="009F2CFE">
              <w:rPr>
                <w:rFonts w:ascii="Verdana" w:hAnsi="Verdana"/>
                <w:sz w:val="20"/>
              </w:rPr>
              <w:t>12.45 tot 13.15</w:t>
            </w:r>
          </w:p>
        </w:tc>
        <w:tc>
          <w:tcPr>
            <w:tcW w:w="1714" w:type="dxa"/>
          </w:tcPr>
          <w:p w14:paraId="5A9AC528" w14:textId="77777777" w:rsidR="00D135F0" w:rsidRPr="009F2CFE" w:rsidRDefault="00D135F0" w:rsidP="00744893">
            <w:pPr>
              <w:rPr>
                <w:rFonts w:ascii="Verdana" w:hAnsi="Verdana"/>
                <w:sz w:val="20"/>
              </w:rPr>
            </w:pPr>
            <w:r w:rsidRPr="009F2CFE">
              <w:rPr>
                <w:rFonts w:ascii="Verdana" w:hAnsi="Verdana"/>
                <w:sz w:val="20"/>
              </w:rPr>
              <w:t>13.15 tot 17.30</w:t>
            </w:r>
          </w:p>
        </w:tc>
        <w:tc>
          <w:tcPr>
            <w:tcW w:w="883" w:type="dxa"/>
          </w:tcPr>
          <w:p w14:paraId="7E8A8324" w14:textId="77777777" w:rsidR="00D135F0" w:rsidRPr="009F2CFE" w:rsidRDefault="00D135F0" w:rsidP="00744893">
            <w:pPr>
              <w:jc w:val="center"/>
              <w:rPr>
                <w:rFonts w:ascii="Verdana" w:hAnsi="Verdana"/>
                <w:sz w:val="20"/>
              </w:rPr>
            </w:pPr>
            <w:r w:rsidRPr="009F2CFE">
              <w:rPr>
                <w:rFonts w:ascii="Verdana" w:hAnsi="Verdana"/>
                <w:sz w:val="20"/>
              </w:rPr>
              <w:t>7.30</w:t>
            </w:r>
          </w:p>
        </w:tc>
      </w:tr>
      <w:tr w:rsidR="00D135F0" w:rsidRPr="009F2CFE" w14:paraId="462C068F" w14:textId="77777777" w:rsidTr="00380213">
        <w:tc>
          <w:tcPr>
            <w:tcW w:w="1426" w:type="dxa"/>
          </w:tcPr>
          <w:p w14:paraId="07CBB601" w14:textId="77777777" w:rsidR="00D135F0" w:rsidRPr="009F2CFE" w:rsidRDefault="00D135F0" w:rsidP="00744893">
            <w:pPr>
              <w:rPr>
                <w:rFonts w:ascii="Verdana" w:hAnsi="Verdana"/>
                <w:bCs/>
                <w:sz w:val="20"/>
              </w:rPr>
            </w:pPr>
            <w:r w:rsidRPr="009F2CFE">
              <w:rPr>
                <w:rFonts w:ascii="Verdana" w:hAnsi="Verdana"/>
                <w:bCs/>
                <w:sz w:val="20"/>
              </w:rPr>
              <w:t>vrijdag</w:t>
            </w:r>
          </w:p>
        </w:tc>
        <w:tc>
          <w:tcPr>
            <w:tcW w:w="1594" w:type="dxa"/>
          </w:tcPr>
          <w:p w14:paraId="2D1207F3" w14:textId="77777777" w:rsidR="00D135F0" w:rsidRPr="009F2CFE" w:rsidRDefault="00D135F0" w:rsidP="00744893">
            <w:pPr>
              <w:rPr>
                <w:rFonts w:ascii="Verdana" w:hAnsi="Verdana"/>
                <w:sz w:val="20"/>
              </w:rPr>
            </w:pPr>
            <w:r w:rsidRPr="009F2CFE">
              <w:rPr>
                <w:rFonts w:ascii="Verdana" w:hAnsi="Verdana"/>
                <w:sz w:val="20"/>
              </w:rPr>
              <w:t>8.15 tot 12.45</w:t>
            </w:r>
          </w:p>
        </w:tc>
        <w:tc>
          <w:tcPr>
            <w:tcW w:w="1714" w:type="dxa"/>
          </w:tcPr>
          <w:p w14:paraId="27C7C8F9" w14:textId="74096769" w:rsidR="00D135F0" w:rsidRPr="009F2CFE" w:rsidRDefault="00D135F0" w:rsidP="00744893">
            <w:pPr>
              <w:rPr>
                <w:rFonts w:ascii="Verdana" w:hAnsi="Verdana"/>
                <w:sz w:val="20"/>
              </w:rPr>
            </w:pPr>
            <w:r w:rsidRPr="009F2CFE">
              <w:rPr>
                <w:rFonts w:ascii="Verdana" w:hAnsi="Verdana"/>
                <w:sz w:val="20"/>
              </w:rPr>
              <w:t>12.45 tot 13.</w:t>
            </w:r>
            <w:r w:rsidR="00E8008C" w:rsidRPr="009F2CFE">
              <w:rPr>
                <w:rFonts w:ascii="Verdana" w:hAnsi="Verdana"/>
                <w:sz w:val="20"/>
              </w:rPr>
              <w:t>15</w:t>
            </w:r>
          </w:p>
        </w:tc>
        <w:tc>
          <w:tcPr>
            <w:tcW w:w="1714" w:type="dxa"/>
          </w:tcPr>
          <w:p w14:paraId="3675CE2D" w14:textId="19168434" w:rsidR="00D135F0" w:rsidRPr="009F2CFE" w:rsidRDefault="00D135F0" w:rsidP="00744893">
            <w:pPr>
              <w:rPr>
                <w:rFonts w:ascii="Verdana" w:hAnsi="Verdana"/>
                <w:sz w:val="20"/>
              </w:rPr>
            </w:pPr>
            <w:r w:rsidRPr="009F2CFE">
              <w:rPr>
                <w:rFonts w:ascii="Verdana" w:hAnsi="Verdana"/>
                <w:sz w:val="20"/>
              </w:rPr>
              <w:t>13.</w:t>
            </w:r>
            <w:r w:rsidR="00E8008C" w:rsidRPr="009F2CFE">
              <w:rPr>
                <w:rFonts w:ascii="Verdana" w:hAnsi="Verdana"/>
                <w:sz w:val="20"/>
              </w:rPr>
              <w:t xml:space="preserve">15 </w:t>
            </w:r>
            <w:r w:rsidRPr="009F2CFE">
              <w:rPr>
                <w:rFonts w:ascii="Verdana" w:hAnsi="Verdana"/>
                <w:sz w:val="20"/>
              </w:rPr>
              <w:t>tot 16.</w:t>
            </w:r>
            <w:r w:rsidR="00E8008C" w:rsidRPr="009F2CFE">
              <w:rPr>
                <w:rFonts w:ascii="Verdana" w:hAnsi="Verdana"/>
                <w:sz w:val="20"/>
              </w:rPr>
              <w:t>30</w:t>
            </w:r>
          </w:p>
        </w:tc>
        <w:tc>
          <w:tcPr>
            <w:tcW w:w="883" w:type="dxa"/>
          </w:tcPr>
          <w:p w14:paraId="60736664" w14:textId="6AE1A674" w:rsidR="00D135F0" w:rsidRPr="009F2CFE" w:rsidRDefault="00D135F0" w:rsidP="00744893">
            <w:pPr>
              <w:jc w:val="center"/>
              <w:rPr>
                <w:rFonts w:ascii="Verdana" w:hAnsi="Verdana"/>
                <w:sz w:val="20"/>
              </w:rPr>
            </w:pPr>
            <w:r w:rsidRPr="009F2CFE">
              <w:rPr>
                <w:rFonts w:ascii="Verdana" w:hAnsi="Verdana"/>
                <w:sz w:val="20"/>
              </w:rPr>
              <w:t>7.</w:t>
            </w:r>
            <w:r w:rsidR="00E8008C" w:rsidRPr="009F2CFE">
              <w:rPr>
                <w:rFonts w:ascii="Verdana" w:hAnsi="Verdana"/>
                <w:sz w:val="20"/>
              </w:rPr>
              <w:t>45</w:t>
            </w:r>
          </w:p>
        </w:tc>
      </w:tr>
      <w:tr w:rsidR="00D135F0" w:rsidRPr="009F2CFE" w14:paraId="2C108715" w14:textId="77777777" w:rsidTr="00380213">
        <w:tc>
          <w:tcPr>
            <w:tcW w:w="1426" w:type="dxa"/>
          </w:tcPr>
          <w:p w14:paraId="22047BEF" w14:textId="77777777" w:rsidR="00D135F0" w:rsidRPr="009F2CFE" w:rsidRDefault="00D135F0" w:rsidP="00744893">
            <w:pPr>
              <w:rPr>
                <w:rFonts w:ascii="Verdana" w:hAnsi="Verdana"/>
                <w:bCs/>
                <w:sz w:val="20"/>
              </w:rPr>
            </w:pPr>
            <w:r w:rsidRPr="009F2CFE">
              <w:rPr>
                <w:rFonts w:ascii="Verdana" w:hAnsi="Verdana"/>
                <w:bCs/>
                <w:sz w:val="20"/>
              </w:rPr>
              <w:t>zaterdag</w:t>
            </w:r>
          </w:p>
        </w:tc>
        <w:tc>
          <w:tcPr>
            <w:tcW w:w="1594" w:type="dxa"/>
          </w:tcPr>
          <w:p w14:paraId="21134D74"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7C8F1582"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1839092D"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5F21BB05"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2F0D1D69" w14:textId="77777777" w:rsidTr="00380213">
        <w:tc>
          <w:tcPr>
            <w:tcW w:w="1426" w:type="dxa"/>
          </w:tcPr>
          <w:p w14:paraId="111B096C" w14:textId="77777777" w:rsidR="00D135F0" w:rsidRPr="009F2CFE" w:rsidRDefault="00D135F0" w:rsidP="00744893">
            <w:pPr>
              <w:rPr>
                <w:rFonts w:ascii="Verdana" w:hAnsi="Verdana"/>
                <w:bCs/>
                <w:sz w:val="20"/>
              </w:rPr>
            </w:pPr>
            <w:r w:rsidRPr="009F2CFE">
              <w:rPr>
                <w:rFonts w:ascii="Verdana" w:hAnsi="Verdana"/>
                <w:bCs/>
                <w:sz w:val="20"/>
              </w:rPr>
              <w:t>zondag</w:t>
            </w:r>
          </w:p>
        </w:tc>
        <w:tc>
          <w:tcPr>
            <w:tcW w:w="1594" w:type="dxa"/>
          </w:tcPr>
          <w:p w14:paraId="55453113"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5A78929F"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5E9DCD1B"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66D25B80"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3B1B3625" w14:textId="77777777" w:rsidTr="00380213">
        <w:tc>
          <w:tcPr>
            <w:tcW w:w="1426" w:type="dxa"/>
          </w:tcPr>
          <w:p w14:paraId="252E0BCE" w14:textId="77777777" w:rsidR="00D135F0" w:rsidRPr="009F2CFE" w:rsidRDefault="00D135F0" w:rsidP="00744893">
            <w:pPr>
              <w:rPr>
                <w:rFonts w:ascii="Verdana" w:hAnsi="Verdana"/>
                <w:sz w:val="20"/>
              </w:rPr>
            </w:pPr>
          </w:p>
        </w:tc>
        <w:tc>
          <w:tcPr>
            <w:tcW w:w="1594" w:type="dxa"/>
          </w:tcPr>
          <w:p w14:paraId="72879C53" w14:textId="77777777" w:rsidR="00D135F0" w:rsidRPr="009F2CFE" w:rsidRDefault="00D135F0" w:rsidP="00744893">
            <w:pPr>
              <w:rPr>
                <w:rFonts w:ascii="Verdana" w:hAnsi="Verdana"/>
                <w:sz w:val="20"/>
              </w:rPr>
            </w:pPr>
          </w:p>
        </w:tc>
        <w:tc>
          <w:tcPr>
            <w:tcW w:w="1714" w:type="dxa"/>
          </w:tcPr>
          <w:p w14:paraId="578508B9" w14:textId="77777777" w:rsidR="00D135F0" w:rsidRPr="009F2CFE" w:rsidRDefault="00D135F0" w:rsidP="00744893">
            <w:pPr>
              <w:rPr>
                <w:rFonts w:ascii="Verdana" w:hAnsi="Verdana"/>
                <w:sz w:val="20"/>
              </w:rPr>
            </w:pPr>
          </w:p>
        </w:tc>
        <w:tc>
          <w:tcPr>
            <w:tcW w:w="1714" w:type="dxa"/>
          </w:tcPr>
          <w:p w14:paraId="25AC82B1" w14:textId="77777777" w:rsidR="00D135F0" w:rsidRPr="009F2CFE" w:rsidRDefault="00D135F0" w:rsidP="00744893">
            <w:pPr>
              <w:rPr>
                <w:rFonts w:ascii="Verdana" w:hAnsi="Verdana"/>
                <w:bCs/>
                <w:sz w:val="20"/>
              </w:rPr>
            </w:pPr>
            <w:r w:rsidRPr="009F2CFE">
              <w:rPr>
                <w:rFonts w:ascii="Verdana" w:hAnsi="Verdana"/>
                <w:bCs/>
                <w:sz w:val="20"/>
              </w:rPr>
              <w:t>totaal</w:t>
            </w:r>
          </w:p>
        </w:tc>
        <w:tc>
          <w:tcPr>
            <w:tcW w:w="883" w:type="dxa"/>
          </w:tcPr>
          <w:p w14:paraId="661E7FD7" w14:textId="77777777" w:rsidR="00D135F0" w:rsidRPr="009F2CFE" w:rsidRDefault="00D135F0" w:rsidP="00744893">
            <w:pPr>
              <w:jc w:val="center"/>
              <w:rPr>
                <w:rFonts w:ascii="Verdana" w:hAnsi="Verdana"/>
                <w:sz w:val="20"/>
              </w:rPr>
            </w:pPr>
            <w:r w:rsidRPr="009F2CFE">
              <w:rPr>
                <w:rFonts w:ascii="Verdana" w:hAnsi="Verdana"/>
                <w:sz w:val="20"/>
              </w:rPr>
              <w:t>38</w:t>
            </w:r>
          </w:p>
        </w:tc>
      </w:tr>
    </w:tbl>
    <w:p w14:paraId="32D3D7AC" w14:textId="65BBEC5B" w:rsidR="00AE49DC" w:rsidRPr="009F2CFE" w:rsidRDefault="00AE49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83"/>
      </w:tblGrid>
      <w:tr w:rsidR="00D135F0" w:rsidRPr="009F2CFE" w14:paraId="6F4D5792" w14:textId="77777777" w:rsidTr="00380213">
        <w:tc>
          <w:tcPr>
            <w:tcW w:w="7331" w:type="dxa"/>
            <w:gridSpan w:val="5"/>
            <w:shd w:val="clear" w:color="auto" w:fill="D9D9D9"/>
          </w:tcPr>
          <w:p w14:paraId="733C6721" w14:textId="339FEA99" w:rsidR="00D135F0" w:rsidRPr="009F2CFE" w:rsidRDefault="001500F7" w:rsidP="004C6B89">
            <w:pPr>
              <w:jc w:val="center"/>
              <w:rPr>
                <w:rFonts w:ascii="Verdana" w:hAnsi="Verdana"/>
                <w:sz w:val="20"/>
              </w:rPr>
            </w:pPr>
            <w:r w:rsidRPr="009F2CFE">
              <w:rPr>
                <w:rFonts w:ascii="Verdana" w:hAnsi="Verdana"/>
                <w:sz w:val="20"/>
              </w:rPr>
              <w:t>B3</w:t>
            </w:r>
          </w:p>
        </w:tc>
      </w:tr>
      <w:tr w:rsidR="00D135F0" w:rsidRPr="009F2CFE" w14:paraId="541A7DD1" w14:textId="77777777" w:rsidTr="00380213">
        <w:tc>
          <w:tcPr>
            <w:tcW w:w="1426" w:type="dxa"/>
          </w:tcPr>
          <w:p w14:paraId="05255C2D" w14:textId="77777777" w:rsidR="00D135F0" w:rsidRPr="009F2CFE" w:rsidRDefault="00D135F0" w:rsidP="00744893">
            <w:pPr>
              <w:rPr>
                <w:rFonts w:ascii="Verdana" w:hAnsi="Verdana"/>
                <w:bCs/>
                <w:sz w:val="20"/>
              </w:rPr>
            </w:pPr>
            <w:r w:rsidRPr="009F2CFE">
              <w:rPr>
                <w:rFonts w:ascii="Verdana" w:hAnsi="Verdana"/>
                <w:bCs/>
                <w:sz w:val="20"/>
              </w:rPr>
              <w:t>dagen</w:t>
            </w:r>
          </w:p>
        </w:tc>
        <w:tc>
          <w:tcPr>
            <w:tcW w:w="1594" w:type="dxa"/>
          </w:tcPr>
          <w:p w14:paraId="054DDFA0" w14:textId="77777777" w:rsidR="00D135F0" w:rsidRPr="009F2CFE" w:rsidRDefault="00D135F0" w:rsidP="00744893">
            <w:pPr>
              <w:rPr>
                <w:rFonts w:ascii="Verdana" w:hAnsi="Verdana"/>
                <w:bCs/>
                <w:sz w:val="20"/>
              </w:rPr>
            </w:pPr>
            <w:r w:rsidRPr="009F2CFE">
              <w:rPr>
                <w:rFonts w:ascii="Verdana" w:hAnsi="Verdana"/>
                <w:bCs/>
                <w:sz w:val="20"/>
              </w:rPr>
              <w:t>voormiddag</w:t>
            </w:r>
          </w:p>
        </w:tc>
        <w:tc>
          <w:tcPr>
            <w:tcW w:w="1714" w:type="dxa"/>
          </w:tcPr>
          <w:p w14:paraId="1788B639" w14:textId="77777777" w:rsidR="00D135F0" w:rsidRPr="009F2CFE" w:rsidRDefault="00D135F0" w:rsidP="00744893">
            <w:pPr>
              <w:rPr>
                <w:rFonts w:ascii="Verdana" w:hAnsi="Verdana"/>
                <w:bCs/>
                <w:sz w:val="20"/>
              </w:rPr>
            </w:pPr>
            <w:r w:rsidRPr="009F2CFE">
              <w:rPr>
                <w:rFonts w:ascii="Verdana" w:hAnsi="Verdana"/>
                <w:bCs/>
                <w:sz w:val="20"/>
              </w:rPr>
              <w:t>pauze</w:t>
            </w:r>
          </w:p>
        </w:tc>
        <w:tc>
          <w:tcPr>
            <w:tcW w:w="1714" w:type="dxa"/>
          </w:tcPr>
          <w:p w14:paraId="72C36BEA" w14:textId="77777777" w:rsidR="00D135F0" w:rsidRPr="009F2CFE" w:rsidRDefault="00D135F0" w:rsidP="00744893">
            <w:pPr>
              <w:rPr>
                <w:rFonts w:ascii="Verdana" w:hAnsi="Verdana"/>
                <w:bCs/>
                <w:sz w:val="20"/>
              </w:rPr>
            </w:pPr>
            <w:r w:rsidRPr="009F2CFE">
              <w:rPr>
                <w:rFonts w:ascii="Verdana" w:hAnsi="Verdana"/>
                <w:bCs/>
                <w:sz w:val="20"/>
              </w:rPr>
              <w:t>namiddag</w:t>
            </w:r>
          </w:p>
        </w:tc>
        <w:tc>
          <w:tcPr>
            <w:tcW w:w="883" w:type="dxa"/>
          </w:tcPr>
          <w:p w14:paraId="4E0FED96" w14:textId="77777777" w:rsidR="00D135F0" w:rsidRPr="009F2CFE" w:rsidRDefault="00D135F0" w:rsidP="00744893">
            <w:pPr>
              <w:jc w:val="center"/>
              <w:rPr>
                <w:rFonts w:ascii="Verdana" w:hAnsi="Verdana"/>
                <w:bCs/>
                <w:sz w:val="20"/>
              </w:rPr>
            </w:pPr>
            <w:r w:rsidRPr="009F2CFE">
              <w:rPr>
                <w:rFonts w:ascii="Verdana" w:hAnsi="Verdana"/>
                <w:bCs/>
                <w:sz w:val="20"/>
              </w:rPr>
              <w:t>Totaal</w:t>
            </w:r>
          </w:p>
        </w:tc>
      </w:tr>
      <w:tr w:rsidR="00D135F0" w:rsidRPr="009F2CFE" w14:paraId="2A3AE7AE" w14:textId="77777777" w:rsidTr="00380213">
        <w:tc>
          <w:tcPr>
            <w:tcW w:w="1426" w:type="dxa"/>
          </w:tcPr>
          <w:p w14:paraId="17598B1A" w14:textId="77777777" w:rsidR="00D135F0" w:rsidRPr="009F2CFE" w:rsidRDefault="00D135F0" w:rsidP="00744893">
            <w:pPr>
              <w:rPr>
                <w:rFonts w:ascii="Verdana" w:hAnsi="Verdana"/>
                <w:bCs/>
                <w:sz w:val="20"/>
              </w:rPr>
            </w:pPr>
            <w:r w:rsidRPr="009F2CFE">
              <w:rPr>
                <w:rFonts w:ascii="Verdana" w:hAnsi="Verdana"/>
                <w:bCs/>
                <w:sz w:val="20"/>
              </w:rPr>
              <w:t>maandag</w:t>
            </w:r>
          </w:p>
        </w:tc>
        <w:tc>
          <w:tcPr>
            <w:tcW w:w="1594" w:type="dxa"/>
          </w:tcPr>
          <w:p w14:paraId="613A258E" w14:textId="77777777" w:rsidR="00D135F0" w:rsidRPr="009F2CFE" w:rsidRDefault="00D135F0" w:rsidP="00744893">
            <w:pPr>
              <w:rPr>
                <w:rFonts w:ascii="Verdana" w:hAnsi="Verdana"/>
                <w:sz w:val="20"/>
              </w:rPr>
            </w:pPr>
            <w:r w:rsidRPr="009F2CFE">
              <w:rPr>
                <w:rFonts w:ascii="Verdana" w:hAnsi="Verdana"/>
                <w:sz w:val="20"/>
              </w:rPr>
              <w:t>7.15 tot 12.15</w:t>
            </w:r>
          </w:p>
        </w:tc>
        <w:tc>
          <w:tcPr>
            <w:tcW w:w="1714" w:type="dxa"/>
          </w:tcPr>
          <w:p w14:paraId="0EBFB2DF" w14:textId="77777777" w:rsidR="00D135F0" w:rsidRPr="009F2CFE" w:rsidRDefault="00D135F0" w:rsidP="00744893">
            <w:pPr>
              <w:rPr>
                <w:rFonts w:ascii="Verdana" w:hAnsi="Verdana"/>
                <w:sz w:val="20"/>
              </w:rPr>
            </w:pPr>
            <w:r w:rsidRPr="009F2CFE">
              <w:rPr>
                <w:rFonts w:ascii="Verdana" w:hAnsi="Verdana"/>
                <w:sz w:val="20"/>
              </w:rPr>
              <w:t>12.15 tot 12.45</w:t>
            </w:r>
          </w:p>
        </w:tc>
        <w:tc>
          <w:tcPr>
            <w:tcW w:w="1714" w:type="dxa"/>
          </w:tcPr>
          <w:p w14:paraId="6B3DD945" w14:textId="77777777" w:rsidR="00D135F0" w:rsidRPr="009F2CFE" w:rsidRDefault="00D135F0" w:rsidP="00744893">
            <w:pPr>
              <w:rPr>
                <w:rFonts w:ascii="Verdana" w:hAnsi="Verdana"/>
                <w:sz w:val="20"/>
              </w:rPr>
            </w:pPr>
            <w:r w:rsidRPr="009F2CFE">
              <w:rPr>
                <w:rFonts w:ascii="Verdana" w:hAnsi="Verdana"/>
                <w:sz w:val="20"/>
              </w:rPr>
              <w:t>12.45 tot 17.45</w:t>
            </w:r>
          </w:p>
        </w:tc>
        <w:tc>
          <w:tcPr>
            <w:tcW w:w="883" w:type="dxa"/>
          </w:tcPr>
          <w:p w14:paraId="3EC5181D" w14:textId="77777777" w:rsidR="00D135F0" w:rsidRPr="009F2CFE" w:rsidRDefault="00D135F0" w:rsidP="00744893">
            <w:pPr>
              <w:jc w:val="center"/>
              <w:rPr>
                <w:rFonts w:ascii="Verdana" w:hAnsi="Verdana"/>
                <w:sz w:val="20"/>
              </w:rPr>
            </w:pPr>
            <w:r w:rsidRPr="009F2CFE">
              <w:rPr>
                <w:rFonts w:ascii="Verdana" w:hAnsi="Verdana"/>
                <w:sz w:val="20"/>
              </w:rPr>
              <w:t>10</w:t>
            </w:r>
          </w:p>
        </w:tc>
      </w:tr>
      <w:tr w:rsidR="00D135F0" w:rsidRPr="009F2CFE" w14:paraId="1EF6E610" w14:textId="77777777" w:rsidTr="00380213">
        <w:tc>
          <w:tcPr>
            <w:tcW w:w="1426" w:type="dxa"/>
          </w:tcPr>
          <w:p w14:paraId="30D6BB34" w14:textId="77777777" w:rsidR="00D135F0" w:rsidRPr="009F2CFE" w:rsidRDefault="00D135F0" w:rsidP="00744893">
            <w:pPr>
              <w:rPr>
                <w:rFonts w:ascii="Verdana" w:hAnsi="Verdana"/>
                <w:bCs/>
                <w:sz w:val="20"/>
              </w:rPr>
            </w:pPr>
            <w:r w:rsidRPr="009F2CFE">
              <w:rPr>
                <w:rFonts w:ascii="Verdana" w:hAnsi="Verdana"/>
                <w:bCs/>
                <w:sz w:val="20"/>
              </w:rPr>
              <w:t>dinsdag</w:t>
            </w:r>
          </w:p>
        </w:tc>
        <w:tc>
          <w:tcPr>
            <w:tcW w:w="1594" w:type="dxa"/>
          </w:tcPr>
          <w:p w14:paraId="38D88E30" w14:textId="77777777" w:rsidR="00D135F0" w:rsidRPr="009F2CFE" w:rsidRDefault="00D135F0" w:rsidP="00744893">
            <w:pPr>
              <w:rPr>
                <w:rFonts w:ascii="Verdana" w:hAnsi="Verdana"/>
                <w:sz w:val="20"/>
              </w:rPr>
            </w:pPr>
            <w:r w:rsidRPr="009F2CFE">
              <w:rPr>
                <w:rFonts w:ascii="Verdana" w:hAnsi="Verdana"/>
                <w:sz w:val="20"/>
              </w:rPr>
              <w:t>7.15 tot 12.15</w:t>
            </w:r>
          </w:p>
        </w:tc>
        <w:tc>
          <w:tcPr>
            <w:tcW w:w="1714" w:type="dxa"/>
          </w:tcPr>
          <w:p w14:paraId="66D3882C" w14:textId="77777777" w:rsidR="00D135F0" w:rsidRPr="009F2CFE" w:rsidRDefault="00D135F0" w:rsidP="00744893">
            <w:pPr>
              <w:rPr>
                <w:rFonts w:ascii="Verdana" w:hAnsi="Verdana"/>
                <w:sz w:val="20"/>
              </w:rPr>
            </w:pPr>
            <w:r w:rsidRPr="009F2CFE">
              <w:rPr>
                <w:rFonts w:ascii="Verdana" w:hAnsi="Verdana"/>
                <w:sz w:val="20"/>
              </w:rPr>
              <w:t>12.15 tot 12.45</w:t>
            </w:r>
          </w:p>
        </w:tc>
        <w:tc>
          <w:tcPr>
            <w:tcW w:w="1714" w:type="dxa"/>
          </w:tcPr>
          <w:p w14:paraId="5C1BFDCA" w14:textId="77777777" w:rsidR="00D135F0" w:rsidRPr="009F2CFE" w:rsidRDefault="00D135F0" w:rsidP="00744893">
            <w:pPr>
              <w:rPr>
                <w:rFonts w:ascii="Verdana" w:hAnsi="Verdana"/>
                <w:sz w:val="20"/>
              </w:rPr>
            </w:pPr>
            <w:r w:rsidRPr="009F2CFE">
              <w:rPr>
                <w:rFonts w:ascii="Verdana" w:hAnsi="Verdana"/>
                <w:sz w:val="20"/>
              </w:rPr>
              <w:t>12.45 tot 17.45</w:t>
            </w:r>
          </w:p>
        </w:tc>
        <w:tc>
          <w:tcPr>
            <w:tcW w:w="883" w:type="dxa"/>
          </w:tcPr>
          <w:p w14:paraId="38E40740" w14:textId="77777777" w:rsidR="00D135F0" w:rsidRPr="009F2CFE" w:rsidRDefault="00D135F0" w:rsidP="00744893">
            <w:pPr>
              <w:jc w:val="center"/>
              <w:rPr>
                <w:rFonts w:ascii="Verdana" w:hAnsi="Verdana"/>
                <w:sz w:val="20"/>
              </w:rPr>
            </w:pPr>
            <w:r w:rsidRPr="009F2CFE">
              <w:rPr>
                <w:rFonts w:ascii="Verdana" w:hAnsi="Verdana"/>
                <w:sz w:val="20"/>
              </w:rPr>
              <w:t>10</w:t>
            </w:r>
          </w:p>
        </w:tc>
      </w:tr>
      <w:tr w:rsidR="00D135F0" w:rsidRPr="009F2CFE" w14:paraId="38FDB218" w14:textId="77777777" w:rsidTr="00380213">
        <w:tc>
          <w:tcPr>
            <w:tcW w:w="1426" w:type="dxa"/>
          </w:tcPr>
          <w:p w14:paraId="00E4B60E" w14:textId="77777777" w:rsidR="00D135F0" w:rsidRPr="009F2CFE" w:rsidRDefault="00D135F0" w:rsidP="00744893">
            <w:pPr>
              <w:rPr>
                <w:rFonts w:ascii="Verdana" w:hAnsi="Verdana"/>
                <w:bCs/>
                <w:sz w:val="20"/>
              </w:rPr>
            </w:pPr>
            <w:r w:rsidRPr="009F2CFE">
              <w:rPr>
                <w:rFonts w:ascii="Verdana" w:hAnsi="Verdana"/>
                <w:bCs/>
                <w:sz w:val="20"/>
              </w:rPr>
              <w:t>woensdag</w:t>
            </w:r>
          </w:p>
        </w:tc>
        <w:tc>
          <w:tcPr>
            <w:tcW w:w="1594" w:type="dxa"/>
          </w:tcPr>
          <w:p w14:paraId="6128DA13"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7743046F"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610E1374"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740D302A"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4F81496C" w14:textId="77777777" w:rsidTr="00380213">
        <w:tc>
          <w:tcPr>
            <w:tcW w:w="1426" w:type="dxa"/>
          </w:tcPr>
          <w:p w14:paraId="77A61FDA" w14:textId="77777777" w:rsidR="00D135F0" w:rsidRPr="009F2CFE" w:rsidRDefault="00D135F0" w:rsidP="00744893">
            <w:pPr>
              <w:rPr>
                <w:rFonts w:ascii="Verdana" w:hAnsi="Verdana"/>
                <w:bCs/>
                <w:sz w:val="20"/>
              </w:rPr>
            </w:pPr>
            <w:r w:rsidRPr="009F2CFE">
              <w:rPr>
                <w:rFonts w:ascii="Verdana" w:hAnsi="Verdana"/>
                <w:bCs/>
                <w:sz w:val="20"/>
              </w:rPr>
              <w:t>donderdag</w:t>
            </w:r>
          </w:p>
        </w:tc>
        <w:tc>
          <w:tcPr>
            <w:tcW w:w="1594" w:type="dxa"/>
          </w:tcPr>
          <w:p w14:paraId="3B20E5EE" w14:textId="77777777" w:rsidR="00D135F0" w:rsidRPr="009F2CFE" w:rsidRDefault="00D135F0" w:rsidP="00744893">
            <w:pPr>
              <w:rPr>
                <w:rFonts w:ascii="Verdana" w:hAnsi="Verdana"/>
                <w:sz w:val="20"/>
              </w:rPr>
            </w:pPr>
            <w:r w:rsidRPr="009F2CFE">
              <w:rPr>
                <w:rFonts w:ascii="Verdana" w:hAnsi="Verdana"/>
                <w:sz w:val="20"/>
              </w:rPr>
              <w:t>7.15 tot 12.15</w:t>
            </w:r>
          </w:p>
        </w:tc>
        <w:tc>
          <w:tcPr>
            <w:tcW w:w="1714" w:type="dxa"/>
          </w:tcPr>
          <w:p w14:paraId="7821BF7D" w14:textId="77777777" w:rsidR="00D135F0" w:rsidRPr="009F2CFE" w:rsidRDefault="00D135F0" w:rsidP="00744893">
            <w:pPr>
              <w:rPr>
                <w:rFonts w:ascii="Verdana" w:hAnsi="Verdana"/>
                <w:sz w:val="20"/>
              </w:rPr>
            </w:pPr>
            <w:r w:rsidRPr="009F2CFE">
              <w:rPr>
                <w:rFonts w:ascii="Verdana" w:hAnsi="Verdana"/>
                <w:sz w:val="20"/>
              </w:rPr>
              <w:t>12.15 tot 12.45</w:t>
            </w:r>
          </w:p>
        </w:tc>
        <w:tc>
          <w:tcPr>
            <w:tcW w:w="1714" w:type="dxa"/>
          </w:tcPr>
          <w:p w14:paraId="41BC0B0E" w14:textId="77777777" w:rsidR="00D135F0" w:rsidRPr="009F2CFE" w:rsidRDefault="00D135F0" w:rsidP="00744893">
            <w:pPr>
              <w:rPr>
                <w:rFonts w:ascii="Verdana" w:hAnsi="Verdana"/>
                <w:sz w:val="20"/>
              </w:rPr>
            </w:pPr>
            <w:r w:rsidRPr="009F2CFE">
              <w:rPr>
                <w:rFonts w:ascii="Verdana" w:hAnsi="Verdana"/>
                <w:sz w:val="20"/>
              </w:rPr>
              <w:t>12.45 tot 17.45</w:t>
            </w:r>
          </w:p>
        </w:tc>
        <w:tc>
          <w:tcPr>
            <w:tcW w:w="883" w:type="dxa"/>
          </w:tcPr>
          <w:p w14:paraId="6601009C" w14:textId="77777777" w:rsidR="00D135F0" w:rsidRPr="009F2CFE" w:rsidRDefault="00D135F0" w:rsidP="00744893">
            <w:pPr>
              <w:jc w:val="center"/>
              <w:rPr>
                <w:rFonts w:ascii="Verdana" w:hAnsi="Verdana"/>
                <w:sz w:val="20"/>
              </w:rPr>
            </w:pPr>
            <w:r w:rsidRPr="009F2CFE">
              <w:rPr>
                <w:rFonts w:ascii="Verdana" w:hAnsi="Verdana"/>
                <w:sz w:val="20"/>
              </w:rPr>
              <w:t>10</w:t>
            </w:r>
          </w:p>
        </w:tc>
      </w:tr>
      <w:tr w:rsidR="00D135F0" w:rsidRPr="009F2CFE" w14:paraId="662C8DC6" w14:textId="77777777" w:rsidTr="00380213">
        <w:tc>
          <w:tcPr>
            <w:tcW w:w="1426" w:type="dxa"/>
          </w:tcPr>
          <w:p w14:paraId="2DEA8B87" w14:textId="77777777" w:rsidR="00D135F0" w:rsidRPr="009F2CFE" w:rsidRDefault="00D135F0" w:rsidP="00744893">
            <w:pPr>
              <w:rPr>
                <w:rFonts w:ascii="Verdana" w:hAnsi="Verdana"/>
                <w:bCs/>
                <w:sz w:val="20"/>
              </w:rPr>
            </w:pPr>
            <w:r w:rsidRPr="009F2CFE">
              <w:rPr>
                <w:rFonts w:ascii="Verdana" w:hAnsi="Verdana"/>
                <w:bCs/>
                <w:sz w:val="20"/>
              </w:rPr>
              <w:t>vrijdag</w:t>
            </w:r>
          </w:p>
        </w:tc>
        <w:tc>
          <w:tcPr>
            <w:tcW w:w="1594" w:type="dxa"/>
          </w:tcPr>
          <w:p w14:paraId="19F784F9" w14:textId="77777777" w:rsidR="00D135F0" w:rsidRPr="009F2CFE" w:rsidRDefault="00D135F0" w:rsidP="00744893">
            <w:pPr>
              <w:rPr>
                <w:rFonts w:ascii="Verdana" w:hAnsi="Verdana"/>
                <w:sz w:val="20"/>
              </w:rPr>
            </w:pPr>
            <w:r w:rsidRPr="009F2CFE">
              <w:rPr>
                <w:rFonts w:ascii="Verdana" w:hAnsi="Verdana"/>
                <w:sz w:val="20"/>
              </w:rPr>
              <w:t>7.30 tot 12.15</w:t>
            </w:r>
          </w:p>
        </w:tc>
        <w:tc>
          <w:tcPr>
            <w:tcW w:w="1714" w:type="dxa"/>
          </w:tcPr>
          <w:p w14:paraId="47B51082" w14:textId="77777777" w:rsidR="00D135F0" w:rsidRPr="009F2CFE" w:rsidRDefault="00D135F0" w:rsidP="00744893">
            <w:pPr>
              <w:rPr>
                <w:rFonts w:ascii="Verdana" w:hAnsi="Verdana"/>
                <w:sz w:val="20"/>
              </w:rPr>
            </w:pPr>
            <w:r w:rsidRPr="009F2CFE">
              <w:rPr>
                <w:rFonts w:ascii="Verdana" w:hAnsi="Verdana"/>
                <w:sz w:val="20"/>
              </w:rPr>
              <w:t>12.15 tot 12.45</w:t>
            </w:r>
          </w:p>
        </w:tc>
        <w:tc>
          <w:tcPr>
            <w:tcW w:w="1714" w:type="dxa"/>
          </w:tcPr>
          <w:p w14:paraId="08473315" w14:textId="77777777" w:rsidR="00D135F0" w:rsidRPr="009F2CFE" w:rsidRDefault="00D135F0" w:rsidP="00744893">
            <w:pPr>
              <w:rPr>
                <w:rFonts w:ascii="Verdana" w:hAnsi="Verdana"/>
                <w:sz w:val="20"/>
              </w:rPr>
            </w:pPr>
            <w:r w:rsidRPr="009F2CFE">
              <w:rPr>
                <w:rFonts w:ascii="Verdana" w:hAnsi="Verdana"/>
                <w:sz w:val="20"/>
              </w:rPr>
              <w:t>12.45 tot 16.00</w:t>
            </w:r>
          </w:p>
        </w:tc>
        <w:tc>
          <w:tcPr>
            <w:tcW w:w="883" w:type="dxa"/>
          </w:tcPr>
          <w:p w14:paraId="2E7F56AA" w14:textId="77777777" w:rsidR="00D135F0" w:rsidRPr="009F2CFE" w:rsidRDefault="00D135F0" w:rsidP="00744893">
            <w:pPr>
              <w:jc w:val="center"/>
              <w:rPr>
                <w:rFonts w:ascii="Verdana" w:hAnsi="Verdana"/>
                <w:sz w:val="20"/>
              </w:rPr>
            </w:pPr>
            <w:r w:rsidRPr="009F2CFE">
              <w:rPr>
                <w:rFonts w:ascii="Verdana" w:hAnsi="Verdana"/>
                <w:sz w:val="20"/>
              </w:rPr>
              <w:t>8</w:t>
            </w:r>
          </w:p>
        </w:tc>
      </w:tr>
      <w:tr w:rsidR="00D135F0" w:rsidRPr="009F2CFE" w14:paraId="67D44862" w14:textId="77777777" w:rsidTr="00380213">
        <w:tc>
          <w:tcPr>
            <w:tcW w:w="1426" w:type="dxa"/>
          </w:tcPr>
          <w:p w14:paraId="5647D2D9" w14:textId="77777777" w:rsidR="00D135F0" w:rsidRPr="009F2CFE" w:rsidRDefault="00D135F0" w:rsidP="00744893">
            <w:pPr>
              <w:rPr>
                <w:rFonts w:ascii="Verdana" w:hAnsi="Verdana"/>
                <w:bCs/>
                <w:sz w:val="20"/>
              </w:rPr>
            </w:pPr>
            <w:r w:rsidRPr="009F2CFE">
              <w:rPr>
                <w:rFonts w:ascii="Verdana" w:hAnsi="Verdana"/>
                <w:bCs/>
                <w:sz w:val="20"/>
              </w:rPr>
              <w:t>zaterdag</w:t>
            </w:r>
          </w:p>
        </w:tc>
        <w:tc>
          <w:tcPr>
            <w:tcW w:w="1594" w:type="dxa"/>
          </w:tcPr>
          <w:p w14:paraId="1C70BA95"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2BB2A140"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7EE0D3C9"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1229C76C"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251B75E1" w14:textId="77777777" w:rsidTr="00380213">
        <w:tc>
          <w:tcPr>
            <w:tcW w:w="1426" w:type="dxa"/>
          </w:tcPr>
          <w:p w14:paraId="55E9C2BF" w14:textId="77777777" w:rsidR="00D135F0" w:rsidRPr="009F2CFE" w:rsidRDefault="00D135F0" w:rsidP="00744893">
            <w:pPr>
              <w:rPr>
                <w:rFonts w:ascii="Verdana" w:hAnsi="Verdana"/>
                <w:bCs/>
                <w:sz w:val="20"/>
              </w:rPr>
            </w:pPr>
            <w:r w:rsidRPr="009F2CFE">
              <w:rPr>
                <w:rFonts w:ascii="Verdana" w:hAnsi="Verdana"/>
                <w:bCs/>
                <w:sz w:val="20"/>
              </w:rPr>
              <w:t>zondag</w:t>
            </w:r>
          </w:p>
        </w:tc>
        <w:tc>
          <w:tcPr>
            <w:tcW w:w="1594" w:type="dxa"/>
          </w:tcPr>
          <w:p w14:paraId="03E10FDA"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6C29D856"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1C5D59A6"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83" w:type="dxa"/>
          </w:tcPr>
          <w:p w14:paraId="4444F944"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24E598E6" w14:textId="77777777" w:rsidTr="00380213">
        <w:tc>
          <w:tcPr>
            <w:tcW w:w="1426" w:type="dxa"/>
          </w:tcPr>
          <w:p w14:paraId="2985F9DA" w14:textId="77777777" w:rsidR="00D135F0" w:rsidRPr="009F2CFE" w:rsidRDefault="00D135F0" w:rsidP="00744893">
            <w:pPr>
              <w:rPr>
                <w:rFonts w:ascii="Verdana" w:hAnsi="Verdana"/>
                <w:sz w:val="20"/>
              </w:rPr>
            </w:pPr>
          </w:p>
        </w:tc>
        <w:tc>
          <w:tcPr>
            <w:tcW w:w="1594" w:type="dxa"/>
          </w:tcPr>
          <w:p w14:paraId="13CEF41E" w14:textId="77777777" w:rsidR="00D135F0" w:rsidRPr="009F2CFE" w:rsidRDefault="00D135F0" w:rsidP="00744893">
            <w:pPr>
              <w:rPr>
                <w:rFonts w:ascii="Verdana" w:hAnsi="Verdana"/>
                <w:sz w:val="20"/>
              </w:rPr>
            </w:pPr>
          </w:p>
        </w:tc>
        <w:tc>
          <w:tcPr>
            <w:tcW w:w="1714" w:type="dxa"/>
          </w:tcPr>
          <w:p w14:paraId="0577E729" w14:textId="77777777" w:rsidR="00D135F0" w:rsidRPr="009F2CFE" w:rsidRDefault="00D135F0" w:rsidP="00744893">
            <w:pPr>
              <w:rPr>
                <w:rFonts w:ascii="Verdana" w:hAnsi="Verdana"/>
                <w:sz w:val="20"/>
              </w:rPr>
            </w:pPr>
          </w:p>
        </w:tc>
        <w:tc>
          <w:tcPr>
            <w:tcW w:w="1714" w:type="dxa"/>
          </w:tcPr>
          <w:p w14:paraId="63EBD593" w14:textId="77777777" w:rsidR="00D135F0" w:rsidRPr="009F2CFE" w:rsidRDefault="00D135F0" w:rsidP="00744893">
            <w:pPr>
              <w:rPr>
                <w:rFonts w:ascii="Verdana" w:hAnsi="Verdana"/>
                <w:bCs/>
                <w:sz w:val="20"/>
              </w:rPr>
            </w:pPr>
            <w:r w:rsidRPr="009F2CFE">
              <w:rPr>
                <w:rFonts w:ascii="Verdana" w:hAnsi="Verdana"/>
                <w:bCs/>
                <w:sz w:val="20"/>
              </w:rPr>
              <w:t>totaal</w:t>
            </w:r>
          </w:p>
        </w:tc>
        <w:tc>
          <w:tcPr>
            <w:tcW w:w="883" w:type="dxa"/>
          </w:tcPr>
          <w:p w14:paraId="696D65C1" w14:textId="77777777" w:rsidR="00D135F0" w:rsidRPr="009F2CFE" w:rsidRDefault="00D135F0" w:rsidP="00744893">
            <w:pPr>
              <w:jc w:val="center"/>
              <w:rPr>
                <w:rFonts w:ascii="Verdana" w:hAnsi="Verdana"/>
                <w:sz w:val="20"/>
              </w:rPr>
            </w:pPr>
            <w:r w:rsidRPr="009F2CFE">
              <w:rPr>
                <w:rFonts w:ascii="Verdana" w:hAnsi="Verdana"/>
                <w:sz w:val="20"/>
              </w:rPr>
              <w:t>38</w:t>
            </w:r>
          </w:p>
        </w:tc>
      </w:tr>
    </w:tbl>
    <w:p w14:paraId="17CA3AFD" w14:textId="77777777" w:rsidR="00D135F0" w:rsidRPr="009F2CFE" w:rsidRDefault="00D135F0" w:rsidP="00D135F0">
      <w:pPr>
        <w:rPr>
          <w:rFonts w:ascii="Verdana" w:hAnsi="Verdana"/>
          <w:sz w:val="20"/>
        </w:rPr>
      </w:pPr>
    </w:p>
    <w:p w14:paraId="7BEAFE50" w14:textId="77777777" w:rsidR="00B54B4F" w:rsidRPr="009F2CFE" w:rsidRDefault="00B54B4F" w:rsidP="00D135F0">
      <w:pPr>
        <w:rPr>
          <w:rFonts w:ascii="Verdana" w:hAnsi="Verdana"/>
          <w:sz w:val="20"/>
        </w:rPr>
      </w:pPr>
    </w:p>
    <w:p w14:paraId="7472916E" w14:textId="77777777" w:rsidR="00B54B4F" w:rsidRPr="009F2CFE" w:rsidRDefault="00B54B4F" w:rsidP="00D135F0">
      <w:pPr>
        <w:rPr>
          <w:rFonts w:ascii="Verdana" w:hAnsi="Verdana"/>
          <w:sz w:val="20"/>
        </w:rPr>
      </w:pPr>
    </w:p>
    <w:p w14:paraId="04608DEF" w14:textId="77777777" w:rsidR="00B54B4F" w:rsidRPr="009F2CFE" w:rsidRDefault="00B54B4F" w:rsidP="00D135F0">
      <w:pPr>
        <w:rPr>
          <w:rFonts w:ascii="Verdana" w:hAnsi="Verdana"/>
          <w:sz w:val="20"/>
        </w:rPr>
      </w:pPr>
    </w:p>
    <w:p w14:paraId="19C7E9B1" w14:textId="77777777" w:rsidR="00B54B4F" w:rsidRPr="009F2CFE" w:rsidRDefault="00B54B4F" w:rsidP="00D135F0">
      <w:pPr>
        <w:rPr>
          <w:rFonts w:ascii="Verdana" w:hAnsi="Verdana"/>
          <w:sz w:val="20"/>
        </w:rPr>
      </w:pPr>
    </w:p>
    <w:p w14:paraId="77E0DE31" w14:textId="77777777" w:rsidR="00B54B4F" w:rsidRPr="009F2CFE" w:rsidRDefault="00B54B4F" w:rsidP="00D135F0">
      <w:pPr>
        <w:rPr>
          <w:rFonts w:ascii="Verdana" w:hAnsi="Verdana"/>
          <w:sz w:val="20"/>
        </w:rPr>
      </w:pPr>
    </w:p>
    <w:p w14:paraId="3D2E8FF0" w14:textId="77777777" w:rsidR="00B54B4F" w:rsidRPr="009F2CFE" w:rsidRDefault="00B54B4F" w:rsidP="00D135F0">
      <w:pPr>
        <w:rPr>
          <w:rFonts w:ascii="Verdana" w:hAnsi="Verdana"/>
          <w:sz w:val="20"/>
        </w:rPr>
      </w:pPr>
    </w:p>
    <w:p w14:paraId="568C1FB8" w14:textId="77777777" w:rsidR="00B54B4F" w:rsidRPr="009F2CFE" w:rsidRDefault="00B54B4F" w:rsidP="00D135F0">
      <w:pPr>
        <w:rPr>
          <w:rFonts w:ascii="Verdana" w:hAnsi="Verdana"/>
          <w:sz w:val="20"/>
        </w:rPr>
      </w:pPr>
    </w:p>
    <w:p w14:paraId="046054BD" w14:textId="77777777" w:rsidR="00B54B4F" w:rsidRPr="009F2CFE" w:rsidRDefault="00B54B4F" w:rsidP="00D135F0">
      <w:pPr>
        <w:rPr>
          <w:rFonts w:ascii="Verdana" w:hAnsi="Verdana"/>
          <w:sz w:val="20"/>
        </w:rPr>
      </w:pPr>
    </w:p>
    <w:p w14:paraId="46ABF31B" w14:textId="77777777" w:rsidR="00B54B4F" w:rsidRPr="009F2CFE" w:rsidRDefault="00B54B4F" w:rsidP="00D135F0">
      <w:pPr>
        <w:rPr>
          <w:rFonts w:ascii="Verdana" w:hAnsi="Verdana"/>
          <w:sz w:val="20"/>
        </w:rPr>
      </w:pPr>
    </w:p>
    <w:p w14:paraId="2FA6E2DB" w14:textId="77777777" w:rsidR="00B54B4F" w:rsidRPr="009F2CFE" w:rsidRDefault="00B54B4F"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83"/>
      </w:tblGrid>
      <w:tr w:rsidR="004145BB" w:rsidRPr="009F2CFE" w14:paraId="69CB5A8E" w14:textId="77777777" w:rsidTr="00CA32BC">
        <w:tc>
          <w:tcPr>
            <w:tcW w:w="7331" w:type="dxa"/>
            <w:gridSpan w:val="5"/>
            <w:shd w:val="clear" w:color="auto" w:fill="D9D9D9"/>
          </w:tcPr>
          <w:p w14:paraId="524CDD1C" w14:textId="50B7128C" w:rsidR="004145BB" w:rsidRPr="009F2CFE" w:rsidRDefault="001500F7" w:rsidP="00CA32BC">
            <w:pPr>
              <w:jc w:val="center"/>
              <w:rPr>
                <w:rFonts w:ascii="Verdana" w:hAnsi="Verdana"/>
                <w:sz w:val="20"/>
              </w:rPr>
            </w:pPr>
            <w:r w:rsidRPr="009F2CFE">
              <w:rPr>
                <w:rFonts w:ascii="Verdana" w:hAnsi="Verdana"/>
                <w:sz w:val="20"/>
              </w:rPr>
              <w:lastRenderedPageBreak/>
              <w:t xml:space="preserve">Buschauffeur </w:t>
            </w:r>
            <w:r w:rsidR="004145BB" w:rsidRPr="009F2CFE">
              <w:rPr>
                <w:rFonts w:ascii="Verdana" w:hAnsi="Verdana"/>
                <w:sz w:val="20"/>
              </w:rPr>
              <w:t>D</w:t>
            </w:r>
            <w:r w:rsidRPr="009F2CFE">
              <w:rPr>
                <w:rFonts w:ascii="Verdana" w:hAnsi="Verdana"/>
                <w:sz w:val="20"/>
              </w:rPr>
              <w:t>1</w:t>
            </w:r>
            <w:r w:rsidR="004145BB" w:rsidRPr="009F2CFE">
              <w:rPr>
                <w:rFonts w:ascii="Verdana" w:hAnsi="Verdana"/>
                <w:sz w:val="20"/>
              </w:rPr>
              <w:t xml:space="preserve"> </w:t>
            </w:r>
          </w:p>
        </w:tc>
      </w:tr>
      <w:tr w:rsidR="004145BB" w:rsidRPr="009F2CFE" w14:paraId="585230D6" w14:textId="77777777" w:rsidTr="00CA32BC">
        <w:tc>
          <w:tcPr>
            <w:tcW w:w="1426" w:type="dxa"/>
          </w:tcPr>
          <w:p w14:paraId="395DDC31" w14:textId="77777777" w:rsidR="004145BB" w:rsidRPr="009F2CFE" w:rsidRDefault="004145BB" w:rsidP="00CA32BC">
            <w:pPr>
              <w:rPr>
                <w:rFonts w:ascii="Verdana" w:hAnsi="Verdana"/>
                <w:bCs/>
                <w:sz w:val="20"/>
              </w:rPr>
            </w:pPr>
            <w:r w:rsidRPr="009F2CFE">
              <w:rPr>
                <w:rFonts w:ascii="Verdana" w:hAnsi="Verdana"/>
                <w:bCs/>
                <w:sz w:val="20"/>
              </w:rPr>
              <w:t>dagen</w:t>
            </w:r>
          </w:p>
        </w:tc>
        <w:tc>
          <w:tcPr>
            <w:tcW w:w="1594" w:type="dxa"/>
          </w:tcPr>
          <w:p w14:paraId="60D51F23" w14:textId="77777777" w:rsidR="004145BB" w:rsidRPr="009F2CFE" w:rsidRDefault="004145BB" w:rsidP="00CA32BC">
            <w:pPr>
              <w:rPr>
                <w:rFonts w:ascii="Verdana" w:hAnsi="Verdana"/>
                <w:bCs/>
                <w:sz w:val="20"/>
              </w:rPr>
            </w:pPr>
            <w:r w:rsidRPr="009F2CFE">
              <w:rPr>
                <w:rFonts w:ascii="Verdana" w:hAnsi="Verdana"/>
                <w:bCs/>
                <w:sz w:val="20"/>
              </w:rPr>
              <w:t>voormiddag</w:t>
            </w:r>
          </w:p>
        </w:tc>
        <w:tc>
          <w:tcPr>
            <w:tcW w:w="1714" w:type="dxa"/>
          </w:tcPr>
          <w:p w14:paraId="6B186BA9" w14:textId="77777777" w:rsidR="004145BB" w:rsidRPr="009F2CFE" w:rsidRDefault="004145BB" w:rsidP="00CA32BC">
            <w:pPr>
              <w:rPr>
                <w:rFonts w:ascii="Verdana" w:hAnsi="Verdana"/>
                <w:bCs/>
                <w:sz w:val="20"/>
              </w:rPr>
            </w:pPr>
            <w:r w:rsidRPr="009F2CFE">
              <w:rPr>
                <w:rFonts w:ascii="Verdana" w:hAnsi="Verdana"/>
                <w:bCs/>
                <w:sz w:val="20"/>
              </w:rPr>
              <w:t>pauze</w:t>
            </w:r>
          </w:p>
        </w:tc>
        <w:tc>
          <w:tcPr>
            <w:tcW w:w="1714" w:type="dxa"/>
          </w:tcPr>
          <w:p w14:paraId="22E72C74" w14:textId="77777777" w:rsidR="004145BB" w:rsidRPr="009F2CFE" w:rsidRDefault="004145BB" w:rsidP="00CA32BC">
            <w:pPr>
              <w:rPr>
                <w:rFonts w:ascii="Verdana" w:hAnsi="Verdana"/>
                <w:bCs/>
                <w:sz w:val="20"/>
              </w:rPr>
            </w:pPr>
            <w:r w:rsidRPr="009F2CFE">
              <w:rPr>
                <w:rFonts w:ascii="Verdana" w:hAnsi="Verdana"/>
                <w:bCs/>
                <w:sz w:val="20"/>
              </w:rPr>
              <w:t>namiddag</w:t>
            </w:r>
          </w:p>
        </w:tc>
        <w:tc>
          <w:tcPr>
            <w:tcW w:w="883" w:type="dxa"/>
          </w:tcPr>
          <w:p w14:paraId="19A133F0" w14:textId="77777777" w:rsidR="004145BB" w:rsidRPr="009F2CFE" w:rsidRDefault="004145BB" w:rsidP="00CA32BC">
            <w:pPr>
              <w:rPr>
                <w:rFonts w:ascii="Verdana" w:hAnsi="Verdana"/>
                <w:bCs/>
                <w:sz w:val="20"/>
              </w:rPr>
            </w:pPr>
            <w:r w:rsidRPr="009F2CFE">
              <w:rPr>
                <w:rFonts w:ascii="Verdana" w:hAnsi="Verdana"/>
                <w:bCs/>
                <w:sz w:val="20"/>
              </w:rPr>
              <w:t>Totaal</w:t>
            </w:r>
          </w:p>
        </w:tc>
      </w:tr>
      <w:tr w:rsidR="004145BB" w:rsidRPr="009F2CFE" w14:paraId="7DE82A09" w14:textId="77777777" w:rsidTr="00CA32BC">
        <w:tc>
          <w:tcPr>
            <w:tcW w:w="1426" w:type="dxa"/>
          </w:tcPr>
          <w:p w14:paraId="642879DA" w14:textId="77777777" w:rsidR="004145BB" w:rsidRPr="009F2CFE" w:rsidRDefault="004145BB" w:rsidP="00CA32BC">
            <w:pPr>
              <w:rPr>
                <w:rFonts w:ascii="Verdana" w:hAnsi="Verdana"/>
                <w:bCs/>
                <w:sz w:val="20"/>
              </w:rPr>
            </w:pPr>
            <w:r w:rsidRPr="009F2CFE">
              <w:rPr>
                <w:rFonts w:ascii="Verdana" w:hAnsi="Verdana"/>
                <w:bCs/>
                <w:sz w:val="20"/>
              </w:rPr>
              <w:t>maandag</w:t>
            </w:r>
          </w:p>
        </w:tc>
        <w:tc>
          <w:tcPr>
            <w:tcW w:w="1594" w:type="dxa"/>
          </w:tcPr>
          <w:p w14:paraId="7FD7808D"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096B91B2"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7EC0FF80" w14:textId="1ACA6DDF" w:rsidR="004145BB" w:rsidRPr="009F2CFE" w:rsidRDefault="004145BB" w:rsidP="00CA32BC">
            <w:pPr>
              <w:rPr>
                <w:rFonts w:ascii="Verdana" w:hAnsi="Verdana"/>
                <w:sz w:val="20"/>
              </w:rPr>
            </w:pPr>
            <w:r w:rsidRPr="009F2CFE">
              <w:rPr>
                <w:rFonts w:ascii="Verdana" w:hAnsi="Verdana"/>
                <w:sz w:val="20"/>
              </w:rPr>
              <w:t>13.</w:t>
            </w:r>
            <w:r w:rsidR="001500F7" w:rsidRPr="009F2CFE">
              <w:rPr>
                <w:rFonts w:ascii="Verdana" w:hAnsi="Verdana"/>
                <w:sz w:val="20"/>
              </w:rPr>
              <w:t>0</w:t>
            </w:r>
            <w:r w:rsidRPr="009F2CFE">
              <w:rPr>
                <w:rFonts w:ascii="Verdana" w:hAnsi="Verdana"/>
                <w:sz w:val="20"/>
              </w:rPr>
              <w:t>0 tot 17.</w:t>
            </w:r>
            <w:r w:rsidR="001500F7" w:rsidRPr="009F2CFE">
              <w:rPr>
                <w:rFonts w:ascii="Verdana" w:hAnsi="Verdana"/>
                <w:sz w:val="20"/>
              </w:rPr>
              <w:t>0</w:t>
            </w:r>
            <w:r w:rsidRPr="009F2CFE">
              <w:rPr>
                <w:rFonts w:ascii="Verdana" w:hAnsi="Verdana"/>
                <w:sz w:val="20"/>
              </w:rPr>
              <w:t>0</w:t>
            </w:r>
          </w:p>
        </w:tc>
        <w:tc>
          <w:tcPr>
            <w:tcW w:w="883" w:type="dxa"/>
          </w:tcPr>
          <w:p w14:paraId="4D16C749" w14:textId="77777777" w:rsidR="004145BB" w:rsidRPr="009F2CFE" w:rsidRDefault="004145BB" w:rsidP="00CA32BC">
            <w:pPr>
              <w:jc w:val="center"/>
              <w:rPr>
                <w:rFonts w:ascii="Verdana" w:hAnsi="Verdana"/>
                <w:sz w:val="20"/>
              </w:rPr>
            </w:pPr>
            <w:r w:rsidRPr="009F2CFE">
              <w:rPr>
                <w:rFonts w:ascii="Verdana" w:hAnsi="Verdana"/>
                <w:sz w:val="20"/>
              </w:rPr>
              <w:t>4</w:t>
            </w:r>
          </w:p>
        </w:tc>
      </w:tr>
      <w:tr w:rsidR="004145BB" w:rsidRPr="009F2CFE" w14:paraId="3144B799" w14:textId="77777777" w:rsidTr="00CA32BC">
        <w:tc>
          <w:tcPr>
            <w:tcW w:w="1426" w:type="dxa"/>
          </w:tcPr>
          <w:p w14:paraId="4EA19866" w14:textId="77777777" w:rsidR="004145BB" w:rsidRPr="009F2CFE" w:rsidRDefault="004145BB" w:rsidP="00CA32BC">
            <w:pPr>
              <w:rPr>
                <w:rFonts w:ascii="Verdana" w:hAnsi="Verdana"/>
                <w:bCs/>
                <w:sz w:val="20"/>
              </w:rPr>
            </w:pPr>
            <w:r w:rsidRPr="009F2CFE">
              <w:rPr>
                <w:rFonts w:ascii="Verdana" w:hAnsi="Verdana"/>
                <w:bCs/>
                <w:sz w:val="20"/>
              </w:rPr>
              <w:t>dinsdag</w:t>
            </w:r>
          </w:p>
        </w:tc>
        <w:tc>
          <w:tcPr>
            <w:tcW w:w="1594" w:type="dxa"/>
          </w:tcPr>
          <w:p w14:paraId="28606815"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1585BE1B"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46DAC86E" w14:textId="77777777" w:rsidR="004145BB" w:rsidRPr="009F2CFE" w:rsidRDefault="004145BB" w:rsidP="00CA32BC">
            <w:pPr>
              <w:jc w:val="center"/>
              <w:rPr>
                <w:rFonts w:ascii="Verdana" w:hAnsi="Verdana"/>
                <w:sz w:val="20"/>
              </w:rPr>
            </w:pPr>
            <w:r w:rsidRPr="009F2CFE">
              <w:rPr>
                <w:rFonts w:ascii="Verdana" w:hAnsi="Verdana"/>
                <w:sz w:val="20"/>
              </w:rPr>
              <w:t>-</w:t>
            </w:r>
          </w:p>
        </w:tc>
        <w:tc>
          <w:tcPr>
            <w:tcW w:w="883" w:type="dxa"/>
          </w:tcPr>
          <w:p w14:paraId="52480DC2" w14:textId="77777777" w:rsidR="004145BB" w:rsidRPr="009F2CFE" w:rsidRDefault="004145BB" w:rsidP="00CA32BC">
            <w:pPr>
              <w:jc w:val="center"/>
              <w:rPr>
                <w:rFonts w:ascii="Verdana" w:hAnsi="Verdana"/>
                <w:sz w:val="20"/>
              </w:rPr>
            </w:pPr>
            <w:r w:rsidRPr="009F2CFE">
              <w:rPr>
                <w:rFonts w:ascii="Verdana" w:hAnsi="Verdana"/>
                <w:sz w:val="20"/>
              </w:rPr>
              <w:t>-</w:t>
            </w:r>
          </w:p>
        </w:tc>
      </w:tr>
      <w:tr w:rsidR="004145BB" w:rsidRPr="009F2CFE" w14:paraId="00B522D9" w14:textId="77777777" w:rsidTr="00CA32BC">
        <w:tc>
          <w:tcPr>
            <w:tcW w:w="1426" w:type="dxa"/>
          </w:tcPr>
          <w:p w14:paraId="3444468B" w14:textId="77777777" w:rsidR="004145BB" w:rsidRPr="009F2CFE" w:rsidRDefault="004145BB" w:rsidP="00CA32BC">
            <w:pPr>
              <w:rPr>
                <w:rFonts w:ascii="Verdana" w:hAnsi="Verdana"/>
                <w:bCs/>
                <w:sz w:val="20"/>
              </w:rPr>
            </w:pPr>
            <w:r w:rsidRPr="009F2CFE">
              <w:rPr>
                <w:rFonts w:ascii="Verdana" w:hAnsi="Verdana"/>
                <w:bCs/>
                <w:sz w:val="20"/>
              </w:rPr>
              <w:t>woensdag</w:t>
            </w:r>
          </w:p>
        </w:tc>
        <w:tc>
          <w:tcPr>
            <w:tcW w:w="1594" w:type="dxa"/>
          </w:tcPr>
          <w:p w14:paraId="3A5313CB" w14:textId="5013C626" w:rsidR="004145BB" w:rsidRPr="009F2CFE" w:rsidRDefault="004145BB" w:rsidP="001500F7">
            <w:pPr>
              <w:rPr>
                <w:rFonts w:ascii="Verdana" w:hAnsi="Verdana"/>
                <w:sz w:val="20"/>
              </w:rPr>
            </w:pPr>
            <w:r w:rsidRPr="009F2CFE">
              <w:rPr>
                <w:rFonts w:ascii="Verdana" w:hAnsi="Verdana"/>
                <w:sz w:val="20"/>
              </w:rPr>
              <w:t>7.</w:t>
            </w:r>
            <w:r w:rsidR="001500F7" w:rsidRPr="009F2CFE">
              <w:rPr>
                <w:rFonts w:ascii="Verdana" w:hAnsi="Verdana"/>
                <w:sz w:val="20"/>
              </w:rPr>
              <w:t>00</w:t>
            </w:r>
            <w:r w:rsidRPr="009F2CFE">
              <w:rPr>
                <w:rFonts w:ascii="Verdana" w:hAnsi="Verdana"/>
                <w:sz w:val="20"/>
              </w:rPr>
              <w:t xml:space="preserve"> tot 1</w:t>
            </w:r>
            <w:r w:rsidR="001500F7" w:rsidRPr="009F2CFE">
              <w:rPr>
                <w:rFonts w:ascii="Verdana" w:hAnsi="Verdana"/>
                <w:sz w:val="20"/>
              </w:rPr>
              <w:t>2</w:t>
            </w:r>
            <w:r w:rsidRPr="009F2CFE">
              <w:rPr>
                <w:rFonts w:ascii="Verdana" w:hAnsi="Verdana"/>
                <w:sz w:val="20"/>
              </w:rPr>
              <w:t>.</w:t>
            </w:r>
            <w:r w:rsidR="001500F7" w:rsidRPr="009F2CFE">
              <w:rPr>
                <w:rFonts w:ascii="Verdana" w:hAnsi="Verdana"/>
                <w:sz w:val="20"/>
              </w:rPr>
              <w:t>00</w:t>
            </w:r>
          </w:p>
        </w:tc>
        <w:tc>
          <w:tcPr>
            <w:tcW w:w="1714" w:type="dxa"/>
          </w:tcPr>
          <w:p w14:paraId="202B2FA9" w14:textId="0B8C5772" w:rsidR="004145BB" w:rsidRPr="009F2CFE" w:rsidRDefault="001500F7" w:rsidP="001500F7">
            <w:pPr>
              <w:rPr>
                <w:rFonts w:ascii="Verdana" w:hAnsi="Verdana"/>
                <w:sz w:val="20"/>
              </w:rPr>
            </w:pPr>
            <w:r w:rsidRPr="009F2CFE">
              <w:rPr>
                <w:rFonts w:ascii="Verdana" w:hAnsi="Verdana"/>
                <w:sz w:val="20"/>
              </w:rPr>
              <w:t>12.00 tot 12.30</w:t>
            </w:r>
          </w:p>
        </w:tc>
        <w:tc>
          <w:tcPr>
            <w:tcW w:w="1714" w:type="dxa"/>
          </w:tcPr>
          <w:p w14:paraId="33D022DD" w14:textId="5AD99C3D" w:rsidR="004145BB" w:rsidRPr="009F2CFE" w:rsidRDefault="001500F7" w:rsidP="001500F7">
            <w:pPr>
              <w:rPr>
                <w:rFonts w:ascii="Verdana" w:hAnsi="Verdana"/>
                <w:sz w:val="20"/>
              </w:rPr>
            </w:pPr>
            <w:r w:rsidRPr="009F2CFE">
              <w:rPr>
                <w:rFonts w:ascii="Verdana" w:hAnsi="Verdana"/>
                <w:sz w:val="20"/>
              </w:rPr>
              <w:t>12.30 tot 13.30</w:t>
            </w:r>
          </w:p>
        </w:tc>
        <w:tc>
          <w:tcPr>
            <w:tcW w:w="883" w:type="dxa"/>
          </w:tcPr>
          <w:p w14:paraId="52D6422A" w14:textId="77777777" w:rsidR="004145BB" w:rsidRPr="009F2CFE" w:rsidRDefault="004145BB" w:rsidP="00CA32BC">
            <w:pPr>
              <w:jc w:val="center"/>
              <w:rPr>
                <w:rFonts w:ascii="Verdana" w:hAnsi="Verdana"/>
                <w:sz w:val="20"/>
              </w:rPr>
            </w:pPr>
            <w:r w:rsidRPr="009F2CFE">
              <w:rPr>
                <w:rFonts w:ascii="Verdana" w:hAnsi="Verdana"/>
                <w:sz w:val="20"/>
              </w:rPr>
              <w:t>6</w:t>
            </w:r>
          </w:p>
        </w:tc>
      </w:tr>
      <w:tr w:rsidR="004145BB" w:rsidRPr="009F2CFE" w14:paraId="7D6DD86E" w14:textId="77777777" w:rsidTr="00CA32BC">
        <w:tc>
          <w:tcPr>
            <w:tcW w:w="1426" w:type="dxa"/>
          </w:tcPr>
          <w:p w14:paraId="40068D4A" w14:textId="77777777" w:rsidR="004145BB" w:rsidRPr="009F2CFE" w:rsidRDefault="004145BB" w:rsidP="00CA32BC">
            <w:pPr>
              <w:rPr>
                <w:rFonts w:ascii="Verdana" w:hAnsi="Verdana"/>
                <w:bCs/>
                <w:sz w:val="20"/>
              </w:rPr>
            </w:pPr>
            <w:r w:rsidRPr="009F2CFE">
              <w:rPr>
                <w:rFonts w:ascii="Verdana" w:hAnsi="Verdana"/>
                <w:bCs/>
                <w:sz w:val="20"/>
              </w:rPr>
              <w:t>donderdag</w:t>
            </w:r>
          </w:p>
        </w:tc>
        <w:tc>
          <w:tcPr>
            <w:tcW w:w="1594" w:type="dxa"/>
          </w:tcPr>
          <w:p w14:paraId="56671B09"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4C8514B1"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28779DC6" w14:textId="77777777" w:rsidR="004145BB" w:rsidRPr="009F2CFE" w:rsidRDefault="004145BB" w:rsidP="00CA32BC">
            <w:pPr>
              <w:jc w:val="center"/>
              <w:rPr>
                <w:rFonts w:ascii="Verdana" w:hAnsi="Verdana"/>
                <w:sz w:val="20"/>
              </w:rPr>
            </w:pPr>
            <w:r w:rsidRPr="009F2CFE">
              <w:rPr>
                <w:rFonts w:ascii="Verdana" w:hAnsi="Verdana"/>
                <w:sz w:val="20"/>
              </w:rPr>
              <w:t>-</w:t>
            </w:r>
          </w:p>
        </w:tc>
        <w:tc>
          <w:tcPr>
            <w:tcW w:w="883" w:type="dxa"/>
          </w:tcPr>
          <w:p w14:paraId="0FEC75BF" w14:textId="77777777" w:rsidR="004145BB" w:rsidRPr="009F2CFE" w:rsidRDefault="004145BB" w:rsidP="00CA32BC">
            <w:pPr>
              <w:jc w:val="center"/>
              <w:rPr>
                <w:rFonts w:ascii="Verdana" w:hAnsi="Verdana"/>
                <w:sz w:val="20"/>
              </w:rPr>
            </w:pPr>
            <w:r w:rsidRPr="009F2CFE">
              <w:rPr>
                <w:rFonts w:ascii="Verdana" w:hAnsi="Verdana"/>
                <w:sz w:val="20"/>
              </w:rPr>
              <w:t>-</w:t>
            </w:r>
          </w:p>
        </w:tc>
      </w:tr>
      <w:tr w:rsidR="004145BB" w:rsidRPr="009F2CFE" w14:paraId="336039D3" w14:textId="77777777" w:rsidTr="00CA32BC">
        <w:tc>
          <w:tcPr>
            <w:tcW w:w="1426" w:type="dxa"/>
          </w:tcPr>
          <w:p w14:paraId="7A14EF11" w14:textId="77777777" w:rsidR="004145BB" w:rsidRPr="009F2CFE" w:rsidRDefault="004145BB" w:rsidP="00CA32BC">
            <w:pPr>
              <w:rPr>
                <w:rFonts w:ascii="Verdana" w:hAnsi="Verdana"/>
                <w:bCs/>
                <w:sz w:val="20"/>
              </w:rPr>
            </w:pPr>
            <w:r w:rsidRPr="009F2CFE">
              <w:rPr>
                <w:rFonts w:ascii="Verdana" w:hAnsi="Verdana"/>
                <w:bCs/>
                <w:sz w:val="20"/>
              </w:rPr>
              <w:t>vrijdag</w:t>
            </w:r>
          </w:p>
        </w:tc>
        <w:tc>
          <w:tcPr>
            <w:tcW w:w="1594" w:type="dxa"/>
          </w:tcPr>
          <w:p w14:paraId="102449CD" w14:textId="4D521B1F" w:rsidR="004145BB" w:rsidRPr="009F2CFE" w:rsidRDefault="004145BB" w:rsidP="001500F7">
            <w:pPr>
              <w:rPr>
                <w:rFonts w:ascii="Verdana" w:hAnsi="Verdana"/>
                <w:sz w:val="20"/>
              </w:rPr>
            </w:pPr>
            <w:r w:rsidRPr="009F2CFE">
              <w:rPr>
                <w:rFonts w:ascii="Verdana" w:hAnsi="Verdana"/>
                <w:sz w:val="20"/>
              </w:rPr>
              <w:t>7.</w:t>
            </w:r>
            <w:r w:rsidR="001500F7" w:rsidRPr="009F2CFE">
              <w:rPr>
                <w:rFonts w:ascii="Verdana" w:hAnsi="Verdana"/>
                <w:sz w:val="20"/>
              </w:rPr>
              <w:t>00</w:t>
            </w:r>
            <w:r w:rsidRPr="009F2CFE">
              <w:rPr>
                <w:rFonts w:ascii="Verdana" w:hAnsi="Verdana"/>
                <w:sz w:val="20"/>
              </w:rPr>
              <w:t xml:space="preserve"> tot 1</w:t>
            </w:r>
            <w:r w:rsidR="001500F7" w:rsidRPr="009F2CFE">
              <w:rPr>
                <w:rFonts w:ascii="Verdana" w:hAnsi="Verdana"/>
                <w:sz w:val="20"/>
              </w:rPr>
              <w:t>3</w:t>
            </w:r>
            <w:r w:rsidRPr="009F2CFE">
              <w:rPr>
                <w:rFonts w:ascii="Verdana" w:hAnsi="Verdana"/>
                <w:sz w:val="20"/>
              </w:rPr>
              <w:t>.</w:t>
            </w:r>
            <w:r w:rsidR="001500F7" w:rsidRPr="009F2CFE">
              <w:rPr>
                <w:rFonts w:ascii="Verdana" w:hAnsi="Verdana"/>
                <w:sz w:val="20"/>
              </w:rPr>
              <w:t>00</w:t>
            </w:r>
          </w:p>
        </w:tc>
        <w:tc>
          <w:tcPr>
            <w:tcW w:w="1714" w:type="dxa"/>
          </w:tcPr>
          <w:p w14:paraId="5B30033B" w14:textId="7FF6FAD0" w:rsidR="004145BB" w:rsidRPr="009F2CFE" w:rsidRDefault="004145BB" w:rsidP="001500F7">
            <w:pPr>
              <w:rPr>
                <w:rFonts w:ascii="Verdana" w:hAnsi="Verdana"/>
                <w:sz w:val="20"/>
              </w:rPr>
            </w:pPr>
            <w:r w:rsidRPr="009F2CFE">
              <w:rPr>
                <w:rFonts w:ascii="Verdana" w:hAnsi="Verdana"/>
                <w:sz w:val="20"/>
              </w:rPr>
              <w:t>1</w:t>
            </w:r>
            <w:r w:rsidR="001500F7" w:rsidRPr="009F2CFE">
              <w:rPr>
                <w:rFonts w:ascii="Verdana" w:hAnsi="Verdana"/>
                <w:sz w:val="20"/>
              </w:rPr>
              <w:t>3</w:t>
            </w:r>
            <w:r w:rsidRPr="009F2CFE">
              <w:rPr>
                <w:rFonts w:ascii="Verdana" w:hAnsi="Verdana"/>
                <w:sz w:val="20"/>
              </w:rPr>
              <w:t>.</w:t>
            </w:r>
            <w:r w:rsidR="001500F7" w:rsidRPr="009F2CFE">
              <w:rPr>
                <w:rFonts w:ascii="Verdana" w:hAnsi="Verdana"/>
                <w:sz w:val="20"/>
              </w:rPr>
              <w:t>00</w:t>
            </w:r>
            <w:r w:rsidRPr="009F2CFE">
              <w:rPr>
                <w:rFonts w:ascii="Verdana" w:hAnsi="Verdana"/>
                <w:sz w:val="20"/>
              </w:rPr>
              <w:t xml:space="preserve"> tot 1</w:t>
            </w:r>
            <w:r w:rsidR="001500F7" w:rsidRPr="009F2CFE">
              <w:rPr>
                <w:rFonts w:ascii="Verdana" w:hAnsi="Verdana"/>
                <w:sz w:val="20"/>
              </w:rPr>
              <w:t>3</w:t>
            </w:r>
            <w:r w:rsidRPr="009F2CFE">
              <w:rPr>
                <w:rFonts w:ascii="Verdana" w:hAnsi="Verdana"/>
                <w:sz w:val="20"/>
              </w:rPr>
              <w:t>.</w:t>
            </w:r>
            <w:r w:rsidR="001500F7" w:rsidRPr="009F2CFE">
              <w:rPr>
                <w:rFonts w:ascii="Verdana" w:hAnsi="Verdana"/>
                <w:sz w:val="20"/>
              </w:rPr>
              <w:t>30</w:t>
            </w:r>
          </w:p>
        </w:tc>
        <w:tc>
          <w:tcPr>
            <w:tcW w:w="1714" w:type="dxa"/>
          </w:tcPr>
          <w:p w14:paraId="5BF8CC64" w14:textId="37627059" w:rsidR="004145BB" w:rsidRPr="009F2CFE" w:rsidRDefault="004145BB" w:rsidP="001500F7">
            <w:pPr>
              <w:rPr>
                <w:rFonts w:ascii="Verdana" w:hAnsi="Verdana"/>
                <w:sz w:val="20"/>
              </w:rPr>
            </w:pPr>
            <w:r w:rsidRPr="009F2CFE">
              <w:rPr>
                <w:rFonts w:ascii="Verdana" w:hAnsi="Verdana"/>
                <w:sz w:val="20"/>
              </w:rPr>
              <w:t>1</w:t>
            </w:r>
            <w:r w:rsidR="001500F7" w:rsidRPr="009F2CFE">
              <w:rPr>
                <w:rFonts w:ascii="Verdana" w:hAnsi="Verdana"/>
                <w:sz w:val="20"/>
              </w:rPr>
              <w:t>3</w:t>
            </w:r>
            <w:r w:rsidRPr="009F2CFE">
              <w:rPr>
                <w:rFonts w:ascii="Verdana" w:hAnsi="Verdana"/>
                <w:sz w:val="20"/>
              </w:rPr>
              <w:t>.</w:t>
            </w:r>
            <w:r w:rsidR="001500F7" w:rsidRPr="009F2CFE">
              <w:rPr>
                <w:rFonts w:ascii="Verdana" w:hAnsi="Verdana"/>
                <w:sz w:val="20"/>
              </w:rPr>
              <w:t>30</w:t>
            </w:r>
            <w:r w:rsidRPr="009F2CFE">
              <w:rPr>
                <w:rFonts w:ascii="Verdana" w:hAnsi="Verdana"/>
                <w:sz w:val="20"/>
              </w:rPr>
              <w:t xml:space="preserve"> tot 16.</w:t>
            </w:r>
            <w:r w:rsidR="001500F7" w:rsidRPr="009F2CFE">
              <w:rPr>
                <w:rFonts w:ascii="Verdana" w:hAnsi="Verdana"/>
                <w:sz w:val="20"/>
              </w:rPr>
              <w:t>30</w:t>
            </w:r>
          </w:p>
        </w:tc>
        <w:tc>
          <w:tcPr>
            <w:tcW w:w="883" w:type="dxa"/>
          </w:tcPr>
          <w:p w14:paraId="72C60FFC" w14:textId="77777777" w:rsidR="004145BB" w:rsidRPr="009F2CFE" w:rsidRDefault="004145BB" w:rsidP="00CA32BC">
            <w:pPr>
              <w:jc w:val="center"/>
              <w:rPr>
                <w:rFonts w:ascii="Verdana" w:hAnsi="Verdana"/>
                <w:sz w:val="20"/>
              </w:rPr>
            </w:pPr>
            <w:r w:rsidRPr="009F2CFE">
              <w:rPr>
                <w:rFonts w:ascii="Verdana" w:hAnsi="Verdana"/>
                <w:sz w:val="20"/>
              </w:rPr>
              <w:t>9</w:t>
            </w:r>
          </w:p>
        </w:tc>
      </w:tr>
      <w:tr w:rsidR="004145BB" w:rsidRPr="009F2CFE" w14:paraId="730D9137" w14:textId="77777777" w:rsidTr="00CA32BC">
        <w:tc>
          <w:tcPr>
            <w:tcW w:w="1426" w:type="dxa"/>
          </w:tcPr>
          <w:p w14:paraId="0D97101F" w14:textId="77777777" w:rsidR="004145BB" w:rsidRPr="009F2CFE" w:rsidRDefault="004145BB" w:rsidP="00CA32BC">
            <w:pPr>
              <w:rPr>
                <w:rFonts w:ascii="Verdana" w:hAnsi="Verdana"/>
                <w:bCs/>
                <w:sz w:val="20"/>
              </w:rPr>
            </w:pPr>
            <w:r w:rsidRPr="009F2CFE">
              <w:rPr>
                <w:rFonts w:ascii="Verdana" w:hAnsi="Verdana"/>
                <w:bCs/>
                <w:sz w:val="20"/>
              </w:rPr>
              <w:t>zaterdag</w:t>
            </w:r>
          </w:p>
        </w:tc>
        <w:tc>
          <w:tcPr>
            <w:tcW w:w="1594" w:type="dxa"/>
          </w:tcPr>
          <w:p w14:paraId="77523F23"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294D25AA"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0FAABFA8" w14:textId="77777777" w:rsidR="004145BB" w:rsidRPr="009F2CFE" w:rsidRDefault="004145BB" w:rsidP="00CA32BC">
            <w:pPr>
              <w:jc w:val="center"/>
              <w:rPr>
                <w:rFonts w:ascii="Verdana" w:hAnsi="Verdana"/>
                <w:sz w:val="20"/>
              </w:rPr>
            </w:pPr>
            <w:r w:rsidRPr="009F2CFE">
              <w:rPr>
                <w:rFonts w:ascii="Verdana" w:hAnsi="Verdana"/>
                <w:sz w:val="20"/>
              </w:rPr>
              <w:t>-</w:t>
            </w:r>
          </w:p>
        </w:tc>
        <w:tc>
          <w:tcPr>
            <w:tcW w:w="883" w:type="dxa"/>
          </w:tcPr>
          <w:p w14:paraId="24873BCB" w14:textId="77777777" w:rsidR="004145BB" w:rsidRPr="009F2CFE" w:rsidRDefault="004145BB" w:rsidP="00CA32BC">
            <w:pPr>
              <w:jc w:val="center"/>
              <w:rPr>
                <w:rFonts w:ascii="Verdana" w:hAnsi="Verdana"/>
                <w:sz w:val="20"/>
              </w:rPr>
            </w:pPr>
            <w:r w:rsidRPr="009F2CFE">
              <w:rPr>
                <w:rFonts w:ascii="Verdana" w:hAnsi="Verdana"/>
                <w:sz w:val="20"/>
              </w:rPr>
              <w:t>-</w:t>
            </w:r>
          </w:p>
        </w:tc>
      </w:tr>
      <w:tr w:rsidR="004145BB" w:rsidRPr="009F2CFE" w14:paraId="03D0F0BB" w14:textId="77777777" w:rsidTr="00CA32BC">
        <w:tc>
          <w:tcPr>
            <w:tcW w:w="1426" w:type="dxa"/>
          </w:tcPr>
          <w:p w14:paraId="6A88ED34" w14:textId="77777777" w:rsidR="004145BB" w:rsidRPr="009F2CFE" w:rsidRDefault="004145BB" w:rsidP="00CA32BC">
            <w:pPr>
              <w:rPr>
                <w:rFonts w:ascii="Verdana" w:hAnsi="Verdana"/>
                <w:bCs/>
                <w:sz w:val="20"/>
              </w:rPr>
            </w:pPr>
            <w:r w:rsidRPr="009F2CFE">
              <w:rPr>
                <w:rFonts w:ascii="Verdana" w:hAnsi="Verdana"/>
                <w:bCs/>
                <w:sz w:val="20"/>
              </w:rPr>
              <w:t>zondag</w:t>
            </w:r>
          </w:p>
        </w:tc>
        <w:tc>
          <w:tcPr>
            <w:tcW w:w="1594" w:type="dxa"/>
          </w:tcPr>
          <w:p w14:paraId="2200D868"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157AD291" w14:textId="77777777" w:rsidR="004145BB" w:rsidRPr="009F2CFE" w:rsidRDefault="004145BB" w:rsidP="00CA32BC">
            <w:pPr>
              <w:jc w:val="center"/>
              <w:rPr>
                <w:rFonts w:ascii="Verdana" w:hAnsi="Verdana"/>
                <w:sz w:val="20"/>
              </w:rPr>
            </w:pPr>
            <w:r w:rsidRPr="009F2CFE">
              <w:rPr>
                <w:rFonts w:ascii="Verdana" w:hAnsi="Verdana"/>
                <w:sz w:val="20"/>
              </w:rPr>
              <w:t>-</w:t>
            </w:r>
          </w:p>
        </w:tc>
        <w:tc>
          <w:tcPr>
            <w:tcW w:w="1714" w:type="dxa"/>
          </w:tcPr>
          <w:p w14:paraId="23ECD4C7" w14:textId="77777777" w:rsidR="004145BB" w:rsidRPr="009F2CFE" w:rsidRDefault="004145BB" w:rsidP="00CA32BC">
            <w:pPr>
              <w:jc w:val="center"/>
              <w:rPr>
                <w:rFonts w:ascii="Verdana" w:hAnsi="Verdana"/>
                <w:sz w:val="20"/>
              </w:rPr>
            </w:pPr>
            <w:r w:rsidRPr="009F2CFE">
              <w:rPr>
                <w:rFonts w:ascii="Verdana" w:hAnsi="Verdana"/>
                <w:sz w:val="20"/>
              </w:rPr>
              <w:t>-</w:t>
            </w:r>
          </w:p>
        </w:tc>
        <w:tc>
          <w:tcPr>
            <w:tcW w:w="883" w:type="dxa"/>
          </w:tcPr>
          <w:p w14:paraId="4FAB9070" w14:textId="77777777" w:rsidR="004145BB" w:rsidRPr="009F2CFE" w:rsidRDefault="004145BB" w:rsidP="00CA32BC">
            <w:pPr>
              <w:jc w:val="center"/>
              <w:rPr>
                <w:rFonts w:ascii="Verdana" w:hAnsi="Verdana"/>
                <w:sz w:val="20"/>
              </w:rPr>
            </w:pPr>
            <w:r w:rsidRPr="009F2CFE">
              <w:rPr>
                <w:rFonts w:ascii="Verdana" w:hAnsi="Verdana"/>
                <w:sz w:val="20"/>
              </w:rPr>
              <w:t>-</w:t>
            </w:r>
          </w:p>
        </w:tc>
      </w:tr>
      <w:tr w:rsidR="004145BB" w:rsidRPr="009F2CFE" w14:paraId="18EA603C" w14:textId="77777777" w:rsidTr="00CA32BC">
        <w:tc>
          <w:tcPr>
            <w:tcW w:w="1426" w:type="dxa"/>
          </w:tcPr>
          <w:p w14:paraId="01AFF9D3" w14:textId="77777777" w:rsidR="004145BB" w:rsidRPr="009F2CFE" w:rsidRDefault="004145BB" w:rsidP="00CA32BC">
            <w:pPr>
              <w:rPr>
                <w:rFonts w:ascii="Verdana" w:hAnsi="Verdana"/>
                <w:sz w:val="20"/>
              </w:rPr>
            </w:pPr>
          </w:p>
        </w:tc>
        <w:tc>
          <w:tcPr>
            <w:tcW w:w="1594" w:type="dxa"/>
          </w:tcPr>
          <w:p w14:paraId="570FB67E" w14:textId="77777777" w:rsidR="004145BB" w:rsidRPr="009F2CFE" w:rsidRDefault="004145BB" w:rsidP="00CA32BC">
            <w:pPr>
              <w:rPr>
                <w:rFonts w:ascii="Verdana" w:hAnsi="Verdana"/>
                <w:sz w:val="20"/>
              </w:rPr>
            </w:pPr>
          </w:p>
        </w:tc>
        <w:tc>
          <w:tcPr>
            <w:tcW w:w="1714" w:type="dxa"/>
          </w:tcPr>
          <w:p w14:paraId="10D8EB60" w14:textId="77777777" w:rsidR="004145BB" w:rsidRPr="009F2CFE" w:rsidRDefault="004145BB" w:rsidP="00CA32BC">
            <w:pPr>
              <w:rPr>
                <w:rFonts w:ascii="Verdana" w:hAnsi="Verdana"/>
                <w:sz w:val="20"/>
              </w:rPr>
            </w:pPr>
          </w:p>
        </w:tc>
        <w:tc>
          <w:tcPr>
            <w:tcW w:w="1714" w:type="dxa"/>
          </w:tcPr>
          <w:p w14:paraId="6CCA860F" w14:textId="77777777" w:rsidR="004145BB" w:rsidRPr="009F2CFE" w:rsidRDefault="004145BB" w:rsidP="00CA32BC">
            <w:pPr>
              <w:rPr>
                <w:rFonts w:ascii="Verdana" w:hAnsi="Verdana"/>
                <w:bCs/>
                <w:sz w:val="20"/>
              </w:rPr>
            </w:pPr>
            <w:r w:rsidRPr="009F2CFE">
              <w:rPr>
                <w:rFonts w:ascii="Verdana" w:hAnsi="Verdana"/>
                <w:bCs/>
                <w:sz w:val="20"/>
              </w:rPr>
              <w:t>totaal</w:t>
            </w:r>
          </w:p>
        </w:tc>
        <w:tc>
          <w:tcPr>
            <w:tcW w:w="883" w:type="dxa"/>
          </w:tcPr>
          <w:p w14:paraId="3085D287" w14:textId="77777777" w:rsidR="004145BB" w:rsidRPr="009F2CFE" w:rsidRDefault="004145BB" w:rsidP="00CA32BC">
            <w:pPr>
              <w:jc w:val="center"/>
              <w:rPr>
                <w:rFonts w:ascii="Verdana" w:hAnsi="Verdana"/>
                <w:sz w:val="20"/>
              </w:rPr>
            </w:pPr>
            <w:r w:rsidRPr="009F2CFE">
              <w:rPr>
                <w:rFonts w:ascii="Verdana" w:hAnsi="Verdana"/>
                <w:sz w:val="20"/>
              </w:rPr>
              <w:t>19</w:t>
            </w:r>
          </w:p>
        </w:tc>
      </w:tr>
      <w:tr w:rsidR="001500F7" w:rsidRPr="009F2CFE" w14:paraId="0EC36951" w14:textId="77777777" w:rsidTr="00CA32BC">
        <w:tc>
          <w:tcPr>
            <w:tcW w:w="7331" w:type="dxa"/>
            <w:gridSpan w:val="5"/>
            <w:shd w:val="clear" w:color="auto" w:fill="D9D9D9"/>
          </w:tcPr>
          <w:p w14:paraId="4F15B4BC" w14:textId="1D3906F0" w:rsidR="001500F7" w:rsidRPr="009F2CFE" w:rsidRDefault="001500F7" w:rsidP="00CA32BC">
            <w:pPr>
              <w:jc w:val="center"/>
              <w:rPr>
                <w:rFonts w:ascii="Verdana" w:hAnsi="Verdana"/>
                <w:sz w:val="20"/>
              </w:rPr>
            </w:pPr>
            <w:bookmarkStart w:id="14" w:name="_Hlk152672385"/>
            <w:r w:rsidRPr="009F2CFE">
              <w:rPr>
                <w:rFonts w:ascii="Verdana" w:hAnsi="Verdana"/>
                <w:sz w:val="20"/>
              </w:rPr>
              <w:t>Buschauffeur D2</w:t>
            </w:r>
          </w:p>
        </w:tc>
      </w:tr>
      <w:tr w:rsidR="001500F7" w:rsidRPr="009F2CFE" w14:paraId="2808345F" w14:textId="77777777" w:rsidTr="00CA32BC">
        <w:tc>
          <w:tcPr>
            <w:tcW w:w="1426" w:type="dxa"/>
          </w:tcPr>
          <w:p w14:paraId="79ABF3CE" w14:textId="77777777" w:rsidR="001500F7" w:rsidRPr="009F2CFE" w:rsidRDefault="001500F7" w:rsidP="00CA32BC">
            <w:pPr>
              <w:rPr>
                <w:rFonts w:ascii="Verdana" w:hAnsi="Verdana"/>
                <w:bCs/>
                <w:sz w:val="20"/>
              </w:rPr>
            </w:pPr>
            <w:r w:rsidRPr="009F2CFE">
              <w:rPr>
                <w:rFonts w:ascii="Verdana" w:hAnsi="Verdana"/>
                <w:bCs/>
                <w:sz w:val="20"/>
              </w:rPr>
              <w:t>dagen</w:t>
            </w:r>
          </w:p>
        </w:tc>
        <w:tc>
          <w:tcPr>
            <w:tcW w:w="1594" w:type="dxa"/>
          </w:tcPr>
          <w:p w14:paraId="54B52C8E" w14:textId="77777777" w:rsidR="001500F7" w:rsidRPr="009F2CFE" w:rsidRDefault="001500F7" w:rsidP="00CA32BC">
            <w:pPr>
              <w:rPr>
                <w:rFonts w:ascii="Verdana" w:hAnsi="Verdana"/>
                <w:bCs/>
                <w:sz w:val="20"/>
              </w:rPr>
            </w:pPr>
            <w:r w:rsidRPr="009F2CFE">
              <w:rPr>
                <w:rFonts w:ascii="Verdana" w:hAnsi="Verdana"/>
                <w:bCs/>
                <w:sz w:val="20"/>
              </w:rPr>
              <w:t>voormiddag</w:t>
            </w:r>
          </w:p>
        </w:tc>
        <w:tc>
          <w:tcPr>
            <w:tcW w:w="1714" w:type="dxa"/>
          </w:tcPr>
          <w:p w14:paraId="457B3434" w14:textId="77777777" w:rsidR="001500F7" w:rsidRPr="009F2CFE" w:rsidRDefault="001500F7" w:rsidP="00CA32BC">
            <w:pPr>
              <w:rPr>
                <w:rFonts w:ascii="Verdana" w:hAnsi="Verdana"/>
                <w:bCs/>
                <w:sz w:val="20"/>
              </w:rPr>
            </w:pPr>
            <w:r w:rsidRPr="009F2CFE">
              <w:rPr>
                <w:rFonts w:ascii="Verdana" w:hAnsi="Verdana"/>
                <w:bCs/>
                <w:sz w:val="20"/>
              </w:rPr>
              <w:t>pauze</w:t>
            </w:r>
          </w:p>
        </w:tc>
        <w:tc>
          <w:tcPr>
            <w:tcW w:w="1714" w:type="dxa"/>
          </w:tcPr>
          <w:p w14:paraId="228E88F5" w14:textId="77777777" w:rsidR="001500F7" w:rsidRPr="009F2CFE" w:rsidRDefault="001500F7" w:rsidP="00CA32BC">
            <w:pPr>
              <w:rPr>
                <w:rFonts w:ascii="Verdana" w:hAnsi="Verdana"/>
                <w:bCs/>
                <w:sz w:val="20"/>
              </w:rPr>
            </w:pPr>
            <w:r w:rsidRPr="009F2CFE">
              <w:rPr>
                <w:rFonts w:ascii="Verdana" w:hAnsi="Verdana"/>
                <w:bCs/>
                <w:sz w:val="20"/>
              </w:rPr>
              <w:t>namiddag</w:t>
            </w:r>
          </w:p>
        </w:tc>
        <w:tc>
          <w:tcPr>
            <w:tcW w:w="883" w:type="dxa"/>
          </w:tcPr>
          <w:p w14:paraId="5128DF37" w14:textId="77777777" w:rsidR="001500F7" w:rsidRPr="009F2CFE" w:rsidRDefault="001500F7" w:rsidP="00CA32BC">
            <w:pPr>
              <w:rPr>
                <w:rFonts w:ascii="Verdana" w:hAnsi="Verdana"/>
                <w:bCs/>
                <w:sz w:val="20"/>
              </w:rPr>
            </w:pPr>
            <w:r w:rsidRPr="009F2CFE">
              <w:rPr>
                <w:rFonts w:ascii="Verdana" w:hAnsi="Verdana"/>
                <w:bCs/>
                <w:sz w:val="20"/>
              </w:rPr>
              <w:t>Totaal</w:t>
            </w:r>
          </w:p>
        </w:tc>
      </w:tr>
      <w:tr w:rsidR="001500F7" w:rsidRPr="009F2CFE" w14:paraId="64263B6C" w14:textId="77777777" w:rsidTr="00CA32BC">
        <w:tc>
          <w:tcPr>
            <w:tcW w:w="1426" w:type="dxa"/>
          </w:tcPr>
          <w:p w14:paraId="5DCDEFDC" w14:textId="77777777" w:rsidR="001500F7" w:rsidRPr="009F2CFE" w:rsidRDefault="001500F7" w:rsidP="00CA32BC">
            <w:pPr>
              <w:rPr>
                <w:rFonts w:ascii="Verdana" w:hAnsi="Verdana"/>
                <w:bCs/>
                <w:sz w:val="20"/>
              </w:rPr>
            </w:pPr>
            <w:r w:rsidRPr="009F2CFE">
              <w:rPr>
                <w:rFonts w:ascii="Verdana" w:hAnsi="Verdana"/>
                <w:bCs/>
                <w:sz w:val="20"/>
              </w:rPr>
              <w:t>maandag</w:t>
            </w:r>
          </w:p>
        </w:tc>
        <w:tc>
          <w:tcPr>
            <w:tcW w:w="1594" w:type="dxa"/>
          </w:tcPr>
          <w:p w14:paraId="4077B279" w14:textId="64A78CBD" w:rsidR="001500F7" w:rsidRPr="009F2CFE" w:rsidRDefault="001500F7" w:rsidP="001500F7">
            <w:pPr>
              <w:rPr>
                <w:rFonts w:ascii="Verdana" w:hAnsi="Verdana"/>
                <w:sz w:val="20"/>
              </w:rPr>
            </w:pPr>
            <w:r w:rsidRPr="009F2CFE">
              <w:rPr>
                <w:rFonts w:ascii="Verdana" w:hAnsi="Verdana"/>
                <w:sz w:val="20"/>
              </w:rPr>
              <w:t>7.00 tot 13.00</w:t>
            </w:r>
          </w:p>
        </w:tc>
        <w:tc>
          <w:tcPr>
            <w:tcW w:w="1714" w:type="dxa"/>
          </w:tcPr>
          <w:p w14:paraId="4B06A6D8" w14:textId="787DCEBA" w:rsidR="001500F7" w:rsidRPr="009F2CFE" w:rsidRDefault="001500F7" w:rsidP="001500F7">
            <w:pPr>
              <w:rPr>
                <w:rFonts w:ascii="Verdana" w:hAnsi="Verdana"/>
                <w:sz w:val="20"/>
              </w:rPr>
            </w:pPr>
            <w:r w:rsidRPr="009F2CFE">
              <w:rPr>
                <w:rFonts w:ascii="Verdana" w:hAnsi="Verdana"/>
                <w:sz w:val="20"/>
              </w:rPr>
              <w:t>13.00 tot 13.30</w:t>
            </w:r>
          </w:p>
        </w:tc>
        <w:tc>
          <w:tcPr>
            <w:tcW w:w="1714" w:type="dxa"/>
          </w:tcPr>
          <w:p w14:paraId="593B92F8" w14:textId="356ADC2A" w:rsidR="001500F7" w:rsidRPr="009F2CFE" w:rsidRDefault="001500F7" w:rsidP="001500F7">
            <w:pPr>
              <w:rPr>
                <w:rFonts w:ascii="Verdana" w:hAnsi="Verdana"/>
                <w:sz w:val="20"/>
              </w:rPr>
            </w:pPr>
            <w:r w:rsidRPr="009F2CFE">
              <w:rPr>
                <w:rFonts w:ascii="Verdana" w:hAnsi="Verdana"/>
                <w:sz w:val="20"/>
              </w:rPr>
              <w:t>13.30 tot 17.00</w:t>
            </w:r>
          </w:p>
        </w:tc>
        <w:tc>
          <w:tcPr>
            <w:tcW w:w="883" w:type="dxa"/>
          </w:tcPr>
          <w:p w14:paraId="5D822083" w14:textId="261C7027" w:rsidR="001500F7" w:rsidRPr="009F2CFE" w:rsidRDefault="001500F7" w:rsidP="00CA32BC">
            <w:pPr>
              <w:jc w:val="center"/>
              <w:rPr>
                <w:rFonts w:ascii="Verdana" w:hAnsi="Verdana"/>
                <w:sz w:val="20"/>
              </w:rPr>
            </w:pPr>
            <w:r w:rsidRPr="009F2CFE">
              <w:rPr>
                <w:rFonts w:ascii="Verdana" w:hAnsi="Verdana"/>
                <w:sz w:val="20"/>
              </w:rPr>
              <w:t>9,5</w:t>
            </w:r>
          </w:p>
        </w:tc>
      </w:tr>
      <w:tr w:rsidR="001500F7" w:rsidRPr="009F2CFE" w14:paraId="1D9797F1" w14:textId="77777777" w:rsidTr="00CA32BC">
        <w:tc>
          <w:tcPr>
            <w:tcW w:w="1426" w:type="dxa"/>
          </w:tcPr>
          <w:p w14:paraId="29C2856A" w14:textId="77777777" w:rsidR="001500F7" w:rsidRPr="009F2CFE" w:rsidRDefault="001500F7" w:rsidP="00CA32BC">
            <w:pPr>
              <w:rPr>
                <w:rFonts w:ascii="Verdana" w:hAnsi="Verdana"/>
                <w:bCs/>
                <w:sz w:val="20"/>
              </w:rPr>
            </w:pPr>
            <w:r w:rsidRPr="009F2CFE">
              <w:rPr>
                <w:rFonts w:ascii="Verdana" w:hAnsi="Verdana"/>
                <w:bCs/>
                <w:sz w:val="20"/>
              </w:rPr>
              <w:t>dinsdag</w:t>
            </w:r>
          </w:p>
        </w:tc>
        <w:tc>
          <w:tcPr>
            <w:tcW w:w="1594" w:type="dxa"/>
          </w:tcPr>
          <w:p w14:paraId="2684EB8E"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544D7B54"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3B813010"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661DBAE4"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71437191" w14:textId="77777777" w:rsidTr="00CA32BC">
        <w:tc>
          <w:tcPr>
            <w:tcW w:w="1426" w:type="dxa"/>
          </w:tcPr>
          <w:p w14:paraId="5BACCD98" w14:textId="77777777" w:rsidR="001500F7" w:rsidRPr="009F2CFE" w:rsidRDefault="001500F7" w:rsidP="00CA32BC">
            <w:pPr>
              <w:rPr>
                <w:rFonts w:ascii="Verdana" w:hAnsi="Verdana"/>
                <w:bCs/>
                <w:sz w:val="20"/>
              </w:rPr>
            </w:pPr>
            <w:r w:rsidRPr="009F2CFE">
              <w:rPr>
                <w:rFonts w:ascii="Verdana" w:hAnsi="Verdana"/>
                <w:bCs/>
                <w:sz w:val="20"/>
              </w:rPr>
              <w:t>woensdag</w:t>
            </w:r>
          </w:p>
        </w:tc>
        <w:tc>
          <w:tcPr>
            <w:tcW w:w="1594" w:type="dxa"/>
          </w:tcPr>
          <w:p w14:paraId="0F582048" w14:textId="7B44C077" w:rsidR="001500F7" w:rsidRPr="009F2CFE" w:rsidRDefault="001500F7" w:rsidP="001500F7">
            <w:pPr>
              <w:rPr>
                <w:rFonts w:ascii="Verdana" w:hAnsi="Verdana"/>
                <w:sz w:val="20"/>
              </w:rPr>
            </w:pPr>
            <w:r w:rsidRPr="009F2CFE">
              <w:rPr>
                <w:rFonts w:ascii="Verdana" w:hAnsi="Verdana"/>
                <w:sz w:val="20"/>
              </w:rPr>
              <w:t>7.00 tot 13.00</w:t>
            </w:r>
          </w:p>
        </w:tc>
        <w:tc>
          <w:tcPr>
            <w:tcW w:w="1714" w:type="dxa"/>
          </w:tcPr>
          <w:p w14:paraId="42DB1863" w14:textId="2F224782" w:rsidR="001500F7" w:rsidRPr="009F2CFE" w:rsidRDefault="001500F7" w:rsidP="001500F7">
            <w:pPr>
              <w:rPr>
                <w:rFonts w:ascii="Verdana" w:hAnsi="Verdana"/>
                <w:sz w:val="20"/>
              </w:rPr>
            </w:pPr>
            <w:r w:rsidRPr="009F2CFE">
              <w:rPr>
                <w:rFonts w:ascii="Verdana" w:hAnsi="Verdana"/>
                <w:sz w:val="20"/>
              </w:rPr>
              <w:t>13.00 tot 13.30</w:t>
            </w:r>
          </w:p>
        </w:tc>
        <w:tc>
          <w:tcPr>
            <w:tcW w:w="1714" w:type="dxa"/>
          </w:tcPr>
          <w:p w14:paraId="6A436A93" w14:textId="6F9F099F" w:rsidR="001500F7" w:rsidRPr="009F2CFE" w:rsidRDefault="001500F7" w:rsidP="001500F7">
            <w:pPr>
              <w:rPr>
                <w:rFonts w:ascii="Verdana" w:hAnsi="Verdana"/>
                <w:sz w:val="20"/>
              </w:rPr>
            </w:pPr>
            <w:r w:rsidRPr="009F2CFE">
              <w:rPr>
                <w:rFonts w:ascii="Verdana" w:hAnsi="Verdana"/>
                <w:sz w:val="20"/>
              </w:rPr>
              <w:t>13.30 tot 14.00</w:t>
            </w:r>
          </w:p>
        </w:tc>
        <w:tc>
          <w:tcPr>
            <w:tcW w:w="883" w:type="dxa"/>
          </w:tcPr>
          <w:p w14:paraId="375C76B9" w14:textId="1D274AE8" w:rsidR="001500F7" w:rsidRPr="009F2CFE" w:rsidRDefault="001500F7" w:rsidP="00CA32BC">
            <w:pPr>
              <w:jc w:val="center"/>
              <w:rPr>
                <w:rFonts w:ascii="Verdana" w:hAnsi="Verdana"/>
                <w:sz w:val="20"/>
              </w:rPr>
            </w:pPr>
            <w:r w:rsidRPr="009F2CFE">
              <w:rPr>
                <w:rFonts w:ascii="Verdana" w:hAnsi="Verdana"/>
                <w:sz w:val="20"/>
              </w:rPr>
              <w:t>5,5</w:t>
            </w:r>
          </w:p>
        </w:tc>
      </w:tr>
      <w:tr w:rsidR="001500F7" w:rsidRPr="009F2CFE" w14:paraId="36B0EADE" w14:textId="77777777" w:rsidTr="00CA32BC">
        <w:tc>
          <w:tcPr>
            <w:tcW w:w="1426" w:type="dxa"/>
          </w:tcPr>
          <w:p w14:paraId="4368CA20" w14:textId="77777777" w:rsidR="001500F7" w:rsidRPr="009F2CFE" w:rsidRDefault="001500F7" w:rsidP="00CA32BC">
            <w:pPr>
              <w:rPr>
                <w:rFonts w:ascii="Verdana" w:hAnsi="Verdana"/>
                <w:bCs/>
                <w:sz w:val="20"/>
              </w:rPr>
            </w:pPr>
            <w:r w:rsidRPr="009F2CFE">
              <w:rPr>
                <w:rFonts w:ascii="Verdana" w:hAnsi="Verdana"/>
                <w:bCs/>
                <w:sz w:val="20"/>
              </w:rPr>
              <w:t>donderdag</w:t>
            </w:r>
          </w:p>
        </w:tc>
        <w:tc>
          <w:tcPr>
            <w:tcW w:w="1594" w:type="dxa"/>
          </w:tcPr>
          <w:p w14:paraId="261F109B"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0CCE221"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F0BBAF8"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201091AA"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7E208E2C" w14:textId="77777777" w:rsidTr="00CA32BC">
        <w:tc>
          <w:tcPr>
            <w:tcW w:w="1426" w:type="dxa"/>
          </w:tcPr>
          <w:p w14:paraId="3C2F24C2" w14:textId="77777777" w:rsidR="001500F7" w:rsidRPr="009F2CFE" w:rsidRDefault="001500F7" w:rsidP="001500F7">
            <w:pPr>
              <w:rPr>
                <w:rFonts w:ascii="Verdana" w:hAnsi="Verdana"/>
                <w:bCs/>
                <w:sz w:val="20"/>
              </w:rPr>
            </w:pPr>
            <w:r w:rsidRPr="009F2CFE">
              <w:rPr>
                <w:rFonts w:ascii="Verdana" w:hAnsi="Verdana"/>
                <w:bCs/>
                <w:sz w:val="20"/>
              </w:rPr>
              <w:t>vrijdag</w:t>
            </w:r>
          </w:p>
        </w:tc>
        <w:tc>
          <w:tcPr>
            <w:tcW w:w="1594" w:type="dxa"/>
          </w:tcPr>
          <w:p w14:paraId="77A205B5" w14:textId="08A83CCB" w:rsidR="001500F7" w:rsidRPr="009F2CFE" w:rsidRDefault="001500F7" w:rsidP="001500F7">
            <w:pPr>
              <w:jc w:val="center"/>
              <w:rPr>
                <w:rFonts w:ascii="Verdana" w:hAnsi="Verdana"/>
                <w:sz w:val="20"/>
              </w:rPr>
            </w:pPr>
            <w:r w:rsidRPr="009F2CFE">
              <w:rPr>
                <w:rFonts w:ascii="Verdana" w:hAnsi="Verdana"/>
                <w:sz w:val="20"/>
              </w:rPr>
              <w:t>-</w:t>
            </w:r>
          </w:p>
        </w:tc>
        <w:tc>
          <w:tcPr>
            <w:tcW w:w="1714" w:type="dxa"/>
          </w:tcPr>
          <w:p w14:paraId="1DC1EBCA" w14:textId="3930DE69" w:rsidR="001500F7" w:rsidRPr="009F2CFE" w:rsidRDefault="001500F7" w:rsidP="001500F7">
            <w:pPr>
              <w:jc w:val="center"/>
              <w:rPr>
                <w:rFonts w:ascii="Verdana" w:hAnsi="Verdana"/>
                <w:sz w:val="20"/>
              </w:rPr>
            </w:pPr>
            <w:r w:rsidRPr="009F2CFE">
              <w:rPr>
                <w:rFonts w:ascii="Verdana" w:hAnsi="Verdana"/>
                <w:sz w:val="20"/>
              </w:rPr>
              <w:t>-</w:t>
            </w:r>
          </w:p>
        </w:tc>
        <w:tc>
          <w:tcPr>
            <w:tcW w:w="1714" w:type="dxa"/>
          </w:tcPr>
          <w:p w14:paraId="337F61C0" w14:textId="77777777" w:rsidR="001500F7" w:rsidRPr="009F2CFE" w:rsidRDefault="001500F7" w:rsidP="001500F7">
            <w:pPr>
              <w:jc w:val="center"/>
              <w:rPr>
                <w:rFonts w:ascii="Verdana" w:hAnsi="Verdana"/>
                <w:sz w:val="20"/>
              </w:rPr>
            </w:pPr>
            <w:r w:rsidRPr="009F2CFE">
              <w:rPr>
                <w:rFonts w:ascii="Verdana" w:hAnsi="Verdana"/>
                <w:sz w:val="20"/>
              </w:rPr>
              <w:t>13.30 tot 16.30</w:t>
            </w:r>
          </w:p>
        </w:tc>
        <w:tc>
          <w:tcPr>
            <w:tcW w:w="883" w:type="dxa"/>
          </w:tcPr>
          <w:p w14:paraId="38D5D386" w14:textId="4E649653" w:rsidR="001500F7" w:rsidRPr="009F2CFE" w:rsidRDefault="001500F7" w:rsidP="001500F7">
            <w:pPr>
              <w:jc w:val="center"/>
              <w:rPr>
                <w:rFonts w:ascii="Verdana" w:hAnsi="Verdana"/>
                <w:sz w:val="20"/>
              </w:rPr>
            </w:pPr>
            <w:r w:rsidRPr="009F2CFE">
              <w:rPr>
                <w:rFonts w:ascii="Verdana" w:hAnsi="Verdana"/>
                <w:sz w:val="20"/>
              </w:rPr>
              <w:t>4</w:t>
            </w:r>
          </w:p>
        </w:tc>
      </w:tr>
      <w:tr w:rsidR="001500F7" w:rsidRPr="009F2CFE" w14:paraId="02A802F9" w14:textId="77777777" w:rsidTr="00CA32BC">
        <w:tc>
          <w:tcPr>
            <w:tcW w:w="1426" w:type="dxa"/>
          </w:tcPr>
          <w:p w14:paraId="41FB2DAA" w14:textId="77777777" w:rsidR="001500F7" w:rsidRPr="009F2CFE" w:rsidRDefault="001500F7" w:rsidP="00CA32BC">
            <w:pPr>
              <w:rPr>
                <w:rFonts w:ascii="Verdana" w:hAnsi="Verdana"/>
                <w:bCs/>
                <w:sz w:val="20"/>
              </w:rPr>
            </w:pPr>
            <w:r w:rsidRPr="009F2CFE">
              <w:rPr>
                <w:rFonts w:ascii="Verdana" w:hAnsi="Verdana"/>
                <w:bCs/>
                <w:sz w:val="20"/>
              </w:rPr>
              <w:t>zaterdag</w:t>
            </w:r>
          </w:p>
        </w:tc>
        <w:tc>
          <w:tcPr>
            <w:tcW w:w="1594" w:type="dxa"/>
          </w:tcPr>
          <w:p w14:paraId="5C139A03"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77085B53"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6A4711F"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3D947061"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05035B39" w14:textId="77777777" w:rsidTr="00CA32BC">
        <w:tc>
          <w:tcPr>
            <w:tcW w:w="1426" w:type="dxa"/>
          </w:tcPr>
          <w:p w14:paraId="0286B3BF" w14:textId="77777777" w:rsidR="001500F7" w:rsidRPr="009F2CFE" w:rsidRDefault="001500F7" w:rsidP="00CA32BC">
            <w:pPr>
              <w:rPr>
                <w:rFonts w:ascii="Verdana" w:hAnsi="Verdana"/>
                <w:bCs/>
                <w:sz w:val="20"/>
              </w:rPr>
            </w:pPr>
            <w:r w:rsidRPr="009F2CFE">
              <w:rPr>
                <w:rFonts w:ascii="Verdana" w:hAnsi="Verdana"/>
                <w:bCs/>
                <w:sz w:val="20"/>
              </w:rPr>
              <w:t>zondag</w:t>
            </w:r>
          </w:p>
        </w:tc>
        <w:tc>
          <w:tcPr>
            <w:tcW w:w="1594" w:type="dxa"/>
          </w:tcPr>
          <w:p w14:paraId="04AA5D17"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6C1F666"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2A165800"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363AB375"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502FC661" w14:textId="77777777" w:rsidTr="00CA32BC">
        <w:tc>
          <w:tcPr>
            <w:tcW w:w="1426" w:type="dxa"/>
          </w:tcPr>
          <w:p w14:paraId="6CCF4F0E" w14:textId="77777777" w:rsidR="001500F7" w:rsidRPr="009F2CFE" w:rsidRDefault="001500F7" w:rsidP="00CA32BC">
            <w:pPr>
              <w:rPr>
                <w:rFonts w:ascii="Verdana" w:hAnsi="Verdana"/>
                <w:sz w:val="20"/>
              </w:rPr>
            </w:pPr>
          </w:p>
        </w:tc>
        <w:tc>
          <w:tcPr>
            <w:tcW w:w="1594" w:type="dxa"/>
          </w:tcPr>
          <w:p w14:paraId="6818B283" w14:textId="77777777" w:rsidR="001500F7" w:rsidRPr="009F2CFE" w:rsidRDefault="001500F7" w:rsidP="00CA32BC">
            <w:pPr>
              <w:rPr>
                <w:rFonts w:ascii="Verdana" w:hAnsi="Verdana"/>
                <w:sz w:val="20"/>
              </w:rPr>
            </w:pPr>
          </w:p>
        </w:tc>
        <w:tc>
          <w:tcPr>
            <w:tcW w:w="1714" w:type="dxa"/>
          </w:tcPr>
          <w:p w14:paraId="1685311F" w14:textId="77777777" w:rsidR="001500F7" w:rsidRPr="009F2CFE" w:rsidRDefault="001500F7" w:rsidP="00CA32BC">
            <w:pPr>
              <w:rPr>
                <w:rFonts w:ascii="Verdana" w:hAnsi="Verdana"/>
                <w:sz w:val="20"/>
              </w:rPr>
            </w:pPr>
          </w:p>
        </w:tc>
        <w:tc>
          <w:tcPr>
            <w:tcW w:w="1714" w:type="dxa"/>
          </w:tcPr>
          <w:p w14:paraId="0EBA2A76" w14:textId="77777777" w:rsidR="001500F7" w:rsidRPr="009F2CFE" w:rsidRDefault="001500F7" w:rsidP="00CA32BC">
            <w:pPr>
              <w:rPr>
                <w:rFonts w:ascii="Verdana" w:hAnsi="Verdana"/>
                <w:bCs/>
                <w:sz w:val="20"/>
              </w:rPr>
            </w:pPr>
            <w:r w:rsidRPr="009F2CFE">
              <w:rPr>
                <w:rFonts w:ascii="Verdana" w:hAnsi="Verdana"/>
                <w:bCs/>
                <w:sz w:val="20"/>
              </w:rPr>
              <w:t>totaal</w:t>
            </w:r>
          </w:p>
        </w:tc>
        <w:tc>
          <w:tcPr>
            <w:tcW w:w="883" w:type="dxa"/>
          </w:tcPr>
          <w:p w14:paraId="16FBAD30" w14:textId="77777777" w:rsidR="001500F7" w:rsidRPr="009F2CFE" w:rsidRDefault="001500F7" w:rsidP="00CA32BC">
            <w:pPr>
              <w:jc w:val="center"/>
              <w:rPr>
                <w:rFonts w:ascii="Verdana" w:hAnsi="Verdana"/>
                <w:sz w:val="20"/>
              </w:rPr>
            </w:pPr>
            <w:r w:rsidRPr="009F2CFE">
              <w:rPr>
                <w:rFonts w:ascii="Verdana" w:hAnsi="Verdana"/>
                <w:sz w:val="20"/>
              </w:rPr>
              <w:t>19</w:t>
            </w:r>
          </w:p>
        </w:tc>
      </w:tr>
      <w:tr w:rsidR="001500F7" w:rsidRPr="009F2CFE" w14:paraId="2E32B918" w14:textId="77777777" w:rsidTr="00CA32BC">
        <w:tc>
          <w:tcPr>
            <w:tcW w:w="7331" w:type="dxa"/>
            <w:gridSpan w:val="5"/>
            <w:shd w:val="clear" w:color="auto" w:fill="D9D9D9"/>
          </w:tcPr>
          <w:p w14:paraId="50497C4F" w14:textId="28159D7C" w:rsidR="001500F7" w:rsidRPr="009F2CFE" w:rsidRDefault="001500F7" w:rsidP="00CA32BC">
            <w:pPr>
              <w:jc w:val="center"/>
              <w:rPr>
                <w:rFonts w:ascii="Verdana" w:hAnsi="Verdana"/>
                <w:sz w:val="20"/>
              </w:rPr>
            </w:pPr>
            <w:bookmarkStart w:id="15" w:name="_Hlk152672584"/>
            <w:bookmarkEnd w:id="14"/>
            <w:r w:rsidRPr="009F2CFE">
              <w:rPr>
                <w:rFonts w:ascii="Verdana" w:hAnsi="Verdana"/>
                <w:sz w:val="20"/>
              </w:rPr>
              <w:t>Buschauffeur D3</w:t>
            </w:r>
          </w:p>
        </w:tc>
      </w:tr>
      <w:tr w:rsidR="001500F7" w:rsidRPr="009F2CFE" w14:paraId="393B5AD2" w14:textId="77777777" w:rsidTr="00CA32BC">
        <w:tc>
          <w:tcPr>
            <w:tcW w:w="1426" w:type="dxa"/>
          </w:tcPr>
          <w:p w14:paraId="6AF391C0" w14:textId="77777777" w:rsidR="001500F7" w:rsidRPr="009F2CFE" w:rsidRDefault="001500F7" w:rsidP="00CA32BC">
            <w:pPr>
              <w:rPr>
                <w:rFonts w:ascii="Verdana" w:hAnsi="Verdana"/>
                <w:bCs/>
                <w:sz w:val="20"/>
              </w:rPr>
            </w:pPr>
            <w:r w:rsidRPr="009F2CFE">
              <w:rPr>
                <w:rFonts w:ascii="Verdana" w:hAnsi="Verdana"/>
                <w:bCs/>
                <w:sz w:val="20"/>
              </w:rPr>
              <w:t>dagen</w:t>
            </w:r>
          </w:p>
        </w:tc>
        <w:tc>
          <w:tcPr>
            <w:tcW w:w="1594" w:type="dxa"/>
          </w:tcPr>
          <w:p w14:paraId="1D2B7042" w14:textId="77777777" w:rsidR="001500F7" w:rsidRPr="009F2CFE" w:rsidRDefault="001500F7" w:rsidP="00CA32BC">
            <w:pPr>
              <w:rPr>
                <w:rFonts w:ascii="Verdana" w:hAnsi="Verdana"/>
                <w:bCs/>
                <w:sz w:val="20"/>
              </w:rPr>
            </w:pPr>
            <w:r w:rsidRPr="009F2CFE">
              <w:rPr>
                <w:rFonts w:ascii="Verdana" w:hAnsi="Verdana"/>
                <w:bCs/>
                <w:sz w:val="20"/>
              </w:rPr>
              <w:t>voormiddag</w:t>
            </w:r>
          </w:p>
        </w:tc>
        <w:tc>
          <w:tcPr>
            <w:tcW w:w="1714" w:type="dxa"/>
          </w:tcPr>
          <w:p w14:paraId="267E510C" w14:textId="77777777" w:rsidR="001500F7" w:rsidRPr="009F2CFE" w:rsidRDefault="001500F7" w:rsidP="00CA32BC">
            <w:pPr>
              <w:rPr>
                <w:rFonts w:ascii="Verdana" w:hAnsi="Verdana"/>
                <w:bCs/>
                <w:sz w:val="20"/>
              </w:rPr>
            </w:pPr>
            <w:r w:rsidRPr="009F2CFE">
              <w:rPr>
                <w:rFonts w:ascii="Verdana" w:hAnsi="Verdana"/>
                <w:bCs/>
                <w:sz w:val="20"/>
              </w:rPr>
              <w:t>pauze</w:t>
            </w:r>
          </w:p>
        </w:tc>
        <w:tc>
          <w:tcPr>
            <w:tcW w:w="1714" w:type="dxa"/>
          </w:tcPr>
          <w:p w14:paraId="56F7EE42" w14:textId="77777777" w:rsidR="001500F7" w:rsidRPr="009F2CFE" w:rsidRDefault="001500F7" w:rsidP="00CA32BC">
            <w:pPr>
              <w:rPr>
                <w:rFonts w:ascii="Verdana" w:hAnsi="Verdana"/>
                <w:bCs/>
                <w:sz w:val="20"/>
              </w:rPr>
            </w:pPr>
            <w:r w:rsidRPr="009F2CFE">
              <w:rPr>
                <w:rFonts w:ascii="Verdana" w:hAnsi="Verdana"/>
                <w:bCs/>
                <w:sz w:val="20"/>
              </w:rPr>
              <w:t>namiddag</w:t>
            </w:r>
          </w:p>
        </w:tc>
        <w:tc>
          <w:tcPr>
            <w:tcW w:w="883" w:type="dxa"/>
          </w:tcPr>
          <w:p w14:paraId="007C3CF6" w14:textId="77777777" w:rsidR="001500F7" w:rsidRPr="009F2CFE" w:rsidRDefault="001500F7" w:rsidP="00CA32BC">
            <w:pPr>
              <w:rPr>
                <w:rFonts w:ascii="Verdana" w:hAnsi="Verdana"/>
                <w:bCs/>
                <w:sz w:val="20"/>
              </w:rPr>
            </w:pPr>
            <w:r w:rsidRPr="009F2CFE">
              <w:rPr>
                <w:rFonts w:ascii="Verdana" w:hAnsi="Verdana"/>
                <w:bCs/>
                <w:sz w:val="20"/>
              </w:rPr>
              <w:t>Totaal</w:t>
            </w:r>
          </w:p>
        </w:tc>
      </w:tr>
      <w:tr w:rsidR="001500F7" w:rsidRPr="009F2CFE" w14:paraId="31C3E068" w14:textId="77777777" w:rsidTr="00CA32BC">
        <w:tc>
          <w:tcPr>
            <w:tcW w:w="1426" w:type="dxa"/>
          </w:tcPr>
          <w:p w14:paraId="3517FFA2" w14:textId="77777777" w:rsidR="001500F7" w:rsidRPr="009F2CFE" w:rsidRDefault="001500F7" w:rsidP="00CA32BC">
            <w:pPr>
              <w:rPr>
                <w:rFonts w:ascii="Verdana" w:hAnsi="Verdana"/>
                <w:bCs/>
                <w:sz w:val="20"/>
              </w:rPr>
            </w:pPr>
            <w:r w:rsidRPr="009F2CFE">
              <w:rPr>
                <w:rFonts w:ascii="Verdana" w:hAnsi="Verdana"/>
                <w:bCs/>
                <w:sz w:val="20"/>
              </w:rPr>
              <w:t>maandag</w:t>
            </w:r>
          </w:p>
        </w:tc>
        <w:tc>
          <w:tcPr>
            <w:tcW w:w="1594" w:type="dxa"/>
          </w:tcPr>
          <w:p w14:paraId="74B6CAE1" w14:textId="21C51172" w:rsidR="001500F7" w:rsidRPr="009F2CFE" w:rsidRDefault="001500F7" w:rsidP="00CA32BC">
            <w:pPr>
              <w:rPr>
                <w:rFonts w:ascii="Verdana" w:hAnsi="Verdana"/>
                <w:sz w:val="20"/>
              </w:rPr>
            </w:pPr>
            <w:r w:rsidRPr="009F2CFE">
              <w:rPr>
                <w:rFonts w:ascii="Verdana" w:hAnsi="Verdana"/>
                <w:sz w:val="20"/>
              </w:rPr>
              <w:t>7.00 tot 12.15</w:t>
            </w:r>
          </w:p>
        </w:tc>
        <w:tc>
          <w:tcPr>
            <w:tcW w:w="1714" w:type="dxa"/>
          </w:tcPr>
          <w:p w14:paraId="2392228F" w14:textId="009FDC69" w:rsidR="001500F7" w:rsidRPr="009F2CFE" w:rsidRDefault="001500F7" w:rsidP="00CA32BC">
            <w:pPr>
              <w:rPr>
                <w:rFonts w:ascii="Verdana" w:hAnsi="Verdana"/>
                <w:sz w:val="20"/>
              </w:rPr>
            </w:pPr>
            <w:r w:rsidRPr="009F2CFE">
              <w:rPr>
                <w:rFonts w:ascii="Verdana" w:hAnsi="Verdana"/>
                <w:sz w:val="20"/>
              </w:rPr>
              <w:t>12.15 tot 12.45</w:t>
            </w:r>
          </w:p>
        </w:tc>
        <w:tc>
          <w:tcPr>
            <w:tcW w:w="1714" w:type="dxa"/>
          </w:tcPr>
          <w:p w14:paraId="38449580" w14:textId="23C16EFC" w:rsidR="001500F7" w:rsidRPr="009F2CFE" w:rsidRDefault="001500F7" w:rsidP="00CA32BC">
            <w:pPr>
              <w:rPr>
                <w:rFonts w:ascii="Verdana" w:hAnsi="Verdana"/>
                <w:sz w:val="20"/>
              </w:rPr>
            </w:pPr>
            <w:r w:rsidRPr="009F2CFE">
              <w:rPr>
                <w:rFonts w:ascii="Verdana" w:hAnsi="Verdana"/>
                <w:sz w:val="20"/>
              </w:rPr>
              <w:t>12.45 tot 17.30</w:t>
            </w:r>
          </w:p>
        </w:tc>
        <w:tc>
          <w:tcPr>
            <w:tcW w:w="883" w:type="dxa"/>
          </w:tcPr>
          <w:p w14:paraId="3A282944" w14:textId="212F0289" w:rsidR="001500F7" w:rsidRPr="009F2CFE" w:rsidRDefault="001500F7" w:rsidP="00CA32BC">
            <w:pPr>
              <w:jc w:val="center"/>
              <w:rPr>
                <w:rFonts w:ascii="Verdana" w:hAnsi="Verdana"/>
                <w:sz w:val="20"/>
              </w:rPr>
            </w:pPr>
            <w:r w:rsidRPr="009F2CFE">
              <w:rPr>
                <w:rFonts w:ascii="Verdana" w:hAnsi="Verdana"/>
                <w:sz w:val="20"/>
              </w:rPr>
              <w:t>10</w:t>
            </w:r>
          </w:p>
        </w:tc>
      </w:tr>
      <w:tr w:rsidR="001500F7" w:rsidRPr="009F2CFE" w14:paraId="2FFA9167" w14:textId="77777777" w:rsidTr="00CA32BC">
        <w:tc>
          <w:tcPr>
            <w:tcW w:w="1426" w:type="dxa"/>
          </w:tcPr>
          <w:p w14:paraId="4284D34B" w14:textId="77777777" w:rsidR="001500F7" w:rsidRPr="009F2CFE" w:rsidRDefault="001500F7" w:rsidP="001500F7">
            <w:pPr>
              <w:rPr>
                <w:rFonts w:ascii="Verdana" w:hAnsi="Verdana"/>
                <w:bCs/>
                <w:sz w:val="20"/>
              </w:rPr>
            </w:pPr>
            <w:r w:rsidRPr="009F2CFE">
              <w:rPr>
                <w:rFonts w:ascii="Verdana" w:hAnsi="Verdana"/>
                <w:bCs/>
                <w:sz w:val="20"/>
              </w:rPr>
              <w:t>dinsdag</w:t>
            </w:r>
          </w:p>
        </w:tc>
        <w:tc>
          <w:tcPr>
            <w:tcW w:w="1594" w:type="dxa"/>
          </w:tcPr>
          <w:p w14:paraId="7CAAB218" w14:textId="495B405C" w:rsidR="001500F7" w:rsidRPr="009F2CFE" w:rsidRDefault="001500F7" w:rsidP="001500F7">
            <w:pPr>
              <w:rPr>
                <w:rFonts w:ascii="Verdana" w:hAnsi="Verdana"/>
                <w:sz w:val="20"/>
              </w:rPr>
            </w:pPr>
            <w:r w:rsidRPr="009F2CFE">
              <w:rPr>
                <w:rFonts w:ascii="Verdana" w:hAnsi="Verdana"/>
                <w:sz w:val="20"/>
              </w:rPr>
              <w:t>7.00 tot 12.15</w:t>
            </w:r>
          </w:p>
        </w:tc>
        <w:tc>
          <w:tcPr>
            <w:tcW w:w="1714" w:type="dxa"/>
          </w:tcPr>
          <w:p w14:paraId="3B7F385B" w14:textId="1CCD4AAE" w:rsidR="001500F7" w:rsidRPr="009F2CFE" w:rsidRDefault="001500F7" w:rsidP="001500F7">
            <w:pPr>
              <w:rPr>
                <w:rFonts w:ascii="Verdana" w:hAnsi="Verdana"/>
                <w:sz w:val="20"/>
              </w:rPr>
            </w:pPr>
            <w:r w:rsidRPr="009F2CFE">
              <w:rPr>
                <w:rFonts w:ascii="Verdana" w:hAnsi="Verdana"/>
                <w:sz w:val="20"/>
              </w:rPr>
              <w:t>12.15 tot 12.45</w:t>
            </w:r>
          </w:p>
        </w:tc>
        <w:tc>
          <w:tcPr>
            <w:tcW w:w="1714" w:type="dxa"/>
          </w:tcPr>
          <w:p w14:paraId="1AA1DBCB" w14:textId="2029AECE" w:rsidR="001500F7" w:rsidRPr="009F2CFE" w:rsidRDefault="001500F7" w:rsidP="001500F7">
            <w:pPr>
              <w:rPr>
                <w:rFonts w:ascii="Verdana" w:hAnsi="Verdana"/>
                <w:sz w:val="20"/>
              </w:rPr>
            </w:pPr>
            <w:r w:rsidRPr="009F2CFE">
              <w:rPr>
                <w:rFonts w:ascii="Verdana" w:hAnsi="Verdana"/>
                <w:sz w:val="20"/>
              </w:rPr>
              <w:t>12.45 tot 17.30</w:t>
            </w:r>
          </w:p>
        </w:tc>
        <w:tc>
          <w:tcPr>
            <w:tcW w:w="883" w:type="dxa"/>
          </w:tcPr>
          <w:p w14:paraId="4E79C154" w14:textId="4C43BA27" w:rsidR="001500F7" w:rsidRPr="009F2CFE" w:rsidRDefault="001500F7" w:rsidP="001500F7">
            <w:pPr>
              <w:jc w:val="center"/>
              <w:rPr>
                <w:rFonts w:ascii="Verdana" w:hAnsi="Verdana"/>
                <w:sz w:val="20"/>
              </w:rPr>
            </w:pPr>
            <w:r w:rsidRPr="009F2CFE">
              <w:rPr>
                <w:rFonts w:ascii="Verdana" w:hAnsi="Verdana"/>
                <w:sz w:val="20"/>
              </w:rPr>
              <w:t>10</w:t>
            </w:r>
          </w:p>
        </w:tc>
      </w:tr>
      <w:tr w:rsidR="001500F7" w:rsidRPr="009F2CFE" w14:paraId="355C0220" w14:textId="77777777" w:rsidTr="00CA32BC">
        <w:tc>
          <w:tcPr>
            <w:tcW w:w="1426" w:type="dxa"/>
          </w:tcPr>
          <w:p w14:paraId="3AA8E6BF" w14:textId="77777777" w:rsidR="001500F7" w:rsidRPr="009F2CFE" w:rsidRDefault="001500F7" w:rsidP="001500F7">
            <w:pPr>
              <w:rPr>
                <w:rFonts w:ascii="Verdana" w:hAnsi="Verdana"/>
                <w:bCs/>
                <w:sz w:val="20"/>
              </w:rPr>
            </w:pPr>
            <w:r w:rsidRPr="009F2CFE">
              <w:rPr>
                <w:rFonts w:ascii="Verdana" w:hAnsi="Verdana"/>
                <w:bCs/>
                <w:sz w:val="20"/>
              </w:rPr>
              <w:t>woensdag</w:t>
            </w:r>
          </w:p>
        </w:tc>
        <w:tc>
          <w:tcPr>
            <w:tcW w:w="1594" w:type="dxa"/>
          </w:tcPr>
          <w:p w14:paraId="7CA90E6A" w14:textId="6B029627" w:rsidR="001500F7" w:rsidRPr="009F2CFE" w:rsidRDefault="001500F7" w:rsidP="001500F7">
            <w:pPr>
              <w:jc w:val="center"/>
              <w:rPr>
                <w:rFonts w:ascii="Verdana" w:hAnsi="Verdana"/>
                <w:sz w:val="20"/>
              </w:rPr>
            </w:pPr>
            <w:r w:rsidRPr="009F2CFE">
              <w:rPr>
                <w:rFonts w:ascii="Verdana" w:hAnsi="Verdana"/>
                <w:sz w:val="20"/>
              </w:rPr>
              <w:t>-</w:t>
            </w:r>
          </w:p>
        </w:tc>
        <w:tc>
          <w:tcPr>
            <w:tcW w:w="1714" w:type="dxa"/>
          </w:tcPr>
          <w:p w14:paraId="7C9B0153" w14:textId="117C3249" w:rsidR="001500F7" w:rsidRPr="009F2CFE" w:rsidRDefault="001500F7" w:rsidP="001500F7">
            <w:pPr>
              <w:jc w:val="center"/>
              <w:rPr>
                <w:rFonts w:ascii="Verdana" w:hAnsi="Verdana"/>
                <w:sz w:val="20"/>
              </w:rPr>
            </w:pPr>
            <w:r w:rsidRPr="009F2CFE">
              <w:rPr>
                <w:rFonts w:ascii="Verdana" w:hAnsi="Verdana"/>
                <w:sz w:val="20"/>
              </w:rPr>
              <w:t>-</w:t>
            </w:r>
          </w:p>
        </w:tc>
        <w:tc>
          <w:tcPr>
            <w:tcW w:w="1714" w:type="dxa"/>
          </w:tcPr>
          <w:p w14:paraId="618EC111" w14:textId="2CFB71BC" w:rsidR="001500F7" w:rsidRPr="009F2CFE" w:rsidRDefault="001500F7" w:rsidP="001500F7">
            <w:pPr>
              <w:jc w:val="center"/>
              <w:rPr>
                <w:rFonts w:ascii="Verdana" w:hAnsi="Verdana"/>
                <w:sz w:val="20"/>
              </w:rPr>
            </w:pPr>
            <w:r w:rsidRPr="009F2CFE">
              <w:rPr>
                <w:rFonts w:ascii="Verdana" w:hAnsi="Verdana"/>
                <w:sz w:val="20"/>
              </w:rPr>
              <w:t>-</w:t>
            </w:r>
          </w:p>
        </w:tc>
        <w:tc>
          <w:tcPr>
            <w:tcW w:w="883" w:type="dxa"/>
          </w:tcPr>
          <w:p w14:paraId="3C918304" w14:textId="5096AFD4" w:rsidR="001500F7" w:rsidRPr="009F2CFE" w:rsidRDefault="001500F7" w:rsidP="001500F7">
            <w:pPr>
              <w:jc w:val="center"/>
              <w:rPr>
                <w:rFonts w:ascii="Verdana" w:hAnsi="Verdana"/>
                <w:sz w:val="20"/>
              </w:rPr>
            </w:pPr>
            <w:r w:rsidRPr="009F2CFE">
              <w:rPr>
                <w:rFonts w:ascii="Verdana" w:hAnsi="Verdana"/>
                <w:sz w:val="20"/>
              </w:rPr>
              <w:t>-</w:t>
            </w:r>
          </w:p>
        </w:tc>
      </w:tr>
      <w:tr w:rsidR="001500F7" w:rsidRPr="009F2CFE" w14:paraId="5F4E28BB" w14:textId="77777777" w:rsidTr="00CA32BC">
        <w:tc>
          <w:tcPr>
            <w:tcW w:w="1426" w:type="dxa"/>
          </w:tcPr>
          <w:p w14:paraId="25CA5F04" w14:textId="77777777" w:rsidR="001500F7" w:rsidRPr="009F2CFE" w:rsidRDefault="001500F7" w:rsidP="001500F7">
            <w:pPr>
              <w:rPr>
                <w:rFonts w:ascii="Verdana" w:hAnsi="Verdana"/>
                <w:bCs/>
                <w:sz w:val="20"/>
              </w:rPr>
            </w:pPr>
            <w:r w:rsidRPr="009F2CFE">
              <w:rPr>
                <w:rFonts w:ascii="Verdana" w:hAnsi="Verdana"/>
                <w:bCs/>
                <w:sz w:val="20"/>
              </w:rPr>
              <w:t>donderdag</w:t>
            </w:r>
          </w:p>
        </w:tc>
        <w:tc>
          <w:tcPr>
            <w:tcW w:w="1594" w:type="dxa"/>
          </w:tcPr>
          <w:p w14:paraId="5FABEAAD" w14:textId="6D4B3CA7" w:rsidR="001500F7" w:rsidRPr="009F2CFE" w:rsidRDefault="001500F7" w:rsidP="001500F7">
            <w:pPr>
              <w:rPr>
                <w:rFonts w:ascii="Verdana" w:hAnsi="Verdana"/>
                <w:sz w:val="20"/>
              </w:rPr>
            </w:pPr>
            <w:r w:rsidRPr="009F2CFE">
              <w:rPr>
                <w:rFonts w:ascii="Verdana" w:hAnsi="Verdana"/>
                <w:sz w:val="20"/>
              </w:rPr>
              <w:t>7.00 tot 12.15</w:t>
            </w:r>
          </w:p>
        </w:tc>
        <w:tc>
          <w:tcPr>
            <w:tcW w:w="1714" w:type="dxa"/>
          </w:tcPr>
          <w:p w14:paraId="6156E0F6" w14:textId="3BC7CC31" w:rsidR="001500F7" w:rsidRPr="009F2CFE" w:rsidRDefault="001500F7" w:rsidP="001500F7">
            <w:pPr>
              <w:rPr>
                <w:rFonts w:ascii="Verdana" w:hAnsi="Verdana"/>
                <w:sz w:val="20"/>
              </w:rPr>
            </w:pPr>
            <w:r w:rsidRPr="009F2CFE">
              <w:rPr>
                <w:rFonts w:ascii="Verdana" w:hAnsi="Verdana"/>
                <w:sz w:val="20"/>
              </w:rPr>
              <w:t>12.15 tot 12.45</w:t>
            </w:r>
          </w:p>
        </w:tc>
        <w:tc>
          <w:tcPr>
            <w:tcW w:w="1714" w:type="dxa"/>
          </w:tcPr>
          <w:p w14:paraId="5D012FB5" w14:textId="146AB334" w:rsidR="001500F7" w:rsidRPr="009F2CFE" w:rsidRDefault="001500F7" w:rsidP="001500F7">
            <w:pPr>
              <w:rPr>
                <w:rFonts w:ascii="Verdana" w:hAnsi="Verdana"/>
                <w:sz w:val="20"/>
              </w:rPr>
            </w:pPr>
            <w:r w:rsidRPr="009F2CFE">
              <w:rPr>
                <w:rFonts w:ascii="Verdana" w:hAnsi="Verdana"/>
                <w:sz w:val="20"/>
              </w:rPr>
              <w:t>12.45 tot 17.30</w:t>
            </w:r>
          </w:p>
        </w:tc>
        <w:tc>
          <w:tcPr>
            <w:tcW w:w="883" w:type="dxa"/>
          </w:tcPr>
          <w:p w14:paraId="119013A4" w14:textId="596D1EF4" w:rsidR="001500F7" w:rsidRPr="009F2CFE" w:rsidRDefault="001500F7" w:rsidP="001500F7">
            <w:pPr>
              <w:jc w:val="center"/>
              <w:rPr>
                <w:rFonts w:ascii="Verdana" w:hAnsi="Verdana"/>
                <w:sz w:val="20"/>
              </w:rPr>
            </w:pPr>
            <w:r w:rsidRPr="009F2CFE">
              <w:rPr>
                <w:rFonts w:ascii="Verdana" w:hAnsi="Verdana"/>
                <w:sz w:val="20"/>
              </w:rPr>
              <w:t>10</w:t>
            </w:r>
          </w:p>
        </w:tc>
      </w:tr>
      <w:tr w:rsidR="001500F7" w:rsidRPr="009F2CFE" w14:paraId="60AEE668" w14:textId="77777777" w:rsidTr="00CA32BC">
        <w:tc>
          <w:tcPr>
            <w:tcW w:w="1426" w:type="dxa"/>
          </w:tcPr>
          <w:p w14:paraId="547D89F0" w14:textId="77777777" w:rsidR="001500F7" w:rsidRPr="009F2CFE" w:rsidRDefault="001500F7" w:rsidP="001500F7">
            <w:pPr>
              <w:rPr>
                <w:rFonts w:ascii="Verdana" w:hAnsi="Verdana"/>
                <w:bCs/>
                <w:sz w:val="20"/>
              </w:rPr>
            </w:pPr>
            <w:r w:rsidRPr="009F2CFE">
              <w:rPr>
                <w:rFonts w:ascii="Verdana" w:hAnsi="Verdana"/>
                <w:bCs/>
                <w:sz w:val="20"/>
              </w:rPr>
              <w:t>vrijdag</w:t>
            </w:r>
          </w:p>
        </w:tc>
        <w:tc>
          <w:tcPr>
            <w:tcW w:w="1594" w:type="dxa"/>
          </w:tcPr>
          <w:p w14:paraId="6F21ADA0" w14:textId="18B11839" w:rsidR="001500F7" w:rsidRPr="009F2CFE" w:rsidRDefault="001500F7" w:rsidP="001500F7">
            <w:pPr>
              <w:rPr>
                <w:rFonts w:ascii="Verdana" w:hAnsi="Verdana"/>
                <w:sz w:val="20"/>
              </w:rPr>
            </w:pPr>
            <w:r w:rsidRPr="009F2CFE">
              <w:rPr>
                <w:rFonts w:ascii="Verdana" w:hAnsi="Verdana"/>
                <w:sz w:val="20"/>
              </w:rPr>
              <w:t>7.30 tot 12.15</w:t>
            </w:r>
          </w:p>
        </w:tc>
        <w:tc>
          <w:tcPr>
            <w:tcW w:w="1714" w:type="dxa"/>
          </w:tcPr>
          <w:p w14:paraId="7A0ED379" w14:textId="7FBDF49A" w:rsidR="001500F7" w:rsidRPr="009F2CFE" w:rsidRDefault="001500F7" w:rsidP="001500F7">
            <w:pPr>
              <w:rPr>
                <w:rFonts w:ascii="Verdana" w:hAnsi="Verdana"/>
                <w:sz w:val="20"/>
              </w:rPr>
            </w:pPr>
            <w:r w:rsidRPr="009F2CFE">
              <w:rPr>
                <w:rFonts w:ascii="Verdana" w:hAnsi="Verdana"/>
                <w:sz w:val="20"/>
              </w:rPr>
              <w:t>12.15 tot 12.45</w:t>
            </w:r>
          </w:p>
        </w:tc>
        <w:tc>
          <w:tcPr>
            <w:tcW w:w="1714" w:type="dxa"/>
          </w:tcPr>
          <w:p w14:paraId="25D3CF01" w14:textId="738A0367" w:rsidR="001500F7" w:rsidRPr="009F2CFE" w:rsidRDefault="001500F7" w:rsidP="001500F7">
            <w:pPr>
              <w:rPr>
                <w:rFonts w:ascii="Verdana" w:hAnsi="Verdana"/>
                <w:sz w:val="20"/>
              </w:rPr>
            </w:pPr>
            <w:r w:rsidRPr="009F2CFE">
              <w:rPr>
                <w:rFonts w:ascii="Verdana" w:hAnsi="Verdana"/>
                <w:sz w:val="20"/>
              </w:rPr>
              <w:t>12.45 tot 16.00</w:t>
            </w:r>
          </w:p>
        </w:tc>
        <w:tc>
          <w:tcPr>
            <w:tcW w:w="883" w:type="dxa"/>
          </w:tcPr>
          <w:p w14:paraId="49B9318E" w14:textId="3A5A76FA" w:rsidR="001500F7" w:rsidRPr="009F2CFE" w:rsidRDefault="001500F7" w:rsidP="001500F7">
            <w:pPr>
              <w:jc w:val="center"/>
              <w:rPr>
                <w:rFonts w:ascii="Verdana" w:hAnsi="Verdana"/>
                <w:sz w:val="20"/>
              </w:rPr>
            </w:pPr>
            <w:r w:rsidRPr="009F2CFE">
              <w:rPr>
                <w:rFonts w:ascii="Verdana" w:hAnsi="Verdana"/>
                <w:sz w:val="20"/>
              </w:rPr>
              <w:t>8</w:t>
            </w:r>
          </w:p>
        </w:tc>
      </w:tr>
      <w:tr w:rsidR="001500F7" w:rsidRPr="009F2CFE" w14:paraId="0795905E" w14:textId="77777777" w:rsidTr="00CA32BC">
        <w:tc>
          <w:tcPr>
            <w:tcW w:w="1426" w:type="dxa"/>
          </w:tcPr>
          <w:p w14:paraId="30CA0B1C" w14:textId="77777777" w:rsidR="001500F7" w:rsidRPr="009F2CFE" w:rsidRDefault="001500F7" w:rsidP="00CA32BC">
            <w:pPr>
              <w:rPr>
                <w:rFonts w:ascii="Verdana" w:hAnsi="Verdana"/>
                <w:bCs/>
                <w:sz w:val="20"/>
              </w:rPr>
            </w:pPr>
            <w:r w:rsidRPr="009F2CFE">
              <w:rPr>
                <w:rFonts w:ascii="Verdana" w:hAnsi="Verdana"/>
                <w:bCs/>
                <w:sz w:val="20"/>
              </w:rPr>
              <w:t>zaterdag</w:t>
            </w:r>
          </w:p>
        </w:tc>
        <w:tc>
          <w:tcPr>
            <w:tcW w:w="1594" w:type="dxa"/>
          </w:tcPr>
          <w:p w14:paraId="5218F727"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22CE8609"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67F8CC34"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4EBEC4ED"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68FD8570" w14:textId="77777777" w:rsidTr="00CA32BC">
        <w:tc>
          <w:tcPr>
            <w:tcW w:w="1426" w:type="dxa"/>
          </w:tcPr>
          <w:p w14:paraId="0FD01894" w14:textId="77777777" w:rsidR="001500F7" w:rsidRPr="009F2CFE" w:rsidRDefault="001500F7" w:rsidP="00CA32BC">
            <w:pPr>
              <w:rPr>
                <w:rFonts w:ascii="Verdana" w:hAnsi="Verdana"/>
                <w:bCs/>
                <w:sz w:val="20"/>
              </w:rPr>
            </w:pPr>
            <w:r w:rsidRPr="009F2CFE">
              <w:rPr>
                <w:rFonts w:ascii="Verdana" w:hAnsi="Verdana"/>
                <w:bCs/>
                <w:sz w:val="20"/>
              </w:rPr>
              <w:t>zondag</w:t>
            </w:r>
          </w:p>
        </w:tc>
        <w:tc>
          <w:tcPr>
            <w:tcW w:w="1594" w:type="dxa"/>
          </w:tcPr>
          <w:p w14:paraId="3D4BA29C"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9AA0108"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29F658E3"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6ABCD328"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35FD751C" w14:textId="77777777" w:rsidTr="00CA32BC">
        <w:tc>
          <w:tcPr>
            <w:tcW w:w="1426" w:type="dxa"/>
          </w:tcPr>
          <w:p w14:paraId="60F506B5" w14:textId="77777777" w:rsidR="001500F7" w:rsidRPr="009F2CFE" w:rsidRDefault="001500F7" w:rsidP="00CA32BC">
            <w:pPr>
              <w:rPr>
                <w:rFonts w:ascii="Verdana" w:hAnsi="Verdana"/>
                <w:sz w:val="20"/>
              </w:rPr>
            </w:pPr>
          </w:p>
        </w:tc>
        <w:tc>
          <w:tcPr>
            <w:tcW w:w="1594" w:type="dxa"/>
          </w:tcPr>
          <w:p w14:paraId="330F329C" w14:textId="77777777" w:rsidR="001500F7" w:rsidRPr="009F2CFE" w:rsidRDefault="001500F7" w:rsidP="00CA32BC">
            <w:pPr>
              <w:rPr>
                <w:rFonts w:ascii="Verdana" w:hAnsi="Verdana"/>
                <w:sz w:val="20"/>
              </w:rPr>
            </w:pPr>
          </w:p>
        </w:tc>
        <w:tc>
          <w:tcPr>
            <w:tcW w:w="1714" w:type="dxa"/>
          </w:tcPr>
          <w:p w14:paraId="691550E1" w14:textId="77777777" w:rsidR="001500F7" w:rsidRPr="009F2CFE" w:rsidRDefault="001500F7" w:rsidP="00CA32BC">
            <w:pPr>
              <w:rPr>
                <w:rFonts w:ascii="Verdana" w:hAnsi="Verdana"/>
                <w:sz w:val="20"/>
              </w:rPr>
            </w:pPr>
          </w:p>
        </w:tc>
        <w:tc>
          <w:tcPr>
            <w:tcW w:w="1714" w:type="dxa"/>
          </w:tcPr>
          <w:p w14:paraId="71CCA924" w14:textId="77777777" w:rsidR="001500F7" w:rsidRPr="009F2CFE" w:rsidRDefault="001500F7" w:rsidP="00CA32BC">
            <w:pPr>
              <w:rPr>
                <w:rFonts w:ascii="Verdana" w:hAnsi="Verdana"/>
                <w:bCs/>
                <w:sz w:val="20"/>
              </w:rPr>
            </w:pPr>
            <w:r w:rsidRPr="009F2CFE">
              <w:rPr>
                <w:rFonts w:ascii="Verdana" w:hAnsi="Verdana"/>
                <w:bCs/>
                <w:sz w:val="20"/>
              </w:rPr>
              <w:t>totaal</w:t>
            </w:r>
          </w:p>
        </w:tc>
        <w:tc>
          <w:tcPr>
            <w:tcW w:w="883" w:type="dxa"/>
          </w:tcPr>
          <w:p w14:paraId="5381CF60" w14:textId="03ACA6FF" w:rsidR="001500F7" w:rsidRPr="009F2CFE" w:rsidRDefault="001500F7" w:rsidP="00CA32BC">
            <w:pPr>
              <w:jc w:val="center"/>
              <w:rPr>
                <w:rFonts w:ascii="Verdana" w:hAnsi="Verdana"/>
                <w:sz w:val="20"/>
              </w:rPr>
            </w:pPr>
            <w:r w:rsidRPr="009F2CFE">
              <w:rPr>
                <w:rFonts w:ascii="Verdana" w:hAnsi="Verdana"/>
                <w:sz w:val="20"/>
              </w:rPr>
              <w:t>38</w:t>
            </w:r>
          </w:p>
        </w:tc>
      </w:tr>
      <w:bookmarkEnd w:id="15"/>
      <w:tr w:rsidR="001500F7" w:rsidRPr="009F2CFE" w14:paraId="7C57A483" w14:textId="77777777" w:rsidTr="00CA32BC">
        <w:tc>
          <w:tcPr>
            <w:tcW w:w="7331" w:type="dxa"/>
            <w:gridSpan w:val="5"/>
            <w:shd w:val="clear" w:color="auto" w:fill="D9D9D9"/>
          </w:tcPr>
          <w:p w14:paraId="1908A967" w14:textId="049BC8FA" w:rsidR="001500F7" w:rsidRPr="009F2CFE" w:rsidRDefault="001500F7" w:rsidP="00CA32BC">
            <w:pPr>
              <w:jc w:val="center"/>
              <w:rPr>
                <w:rFonts w:ascii="Verdana" w:hAnsi="Verdana"/>
                <w:sz w:val="20"/>
              </w:rPr>
            </w:pPr>
            <w:r w:rsidRPr="009F2CFE">
              <w:rPr>
                <w:rFonts w:ascii="Verdana" w:hAnsi="Verdana"/>
                <w:sz w:val="20"/>
              </w:rPr>
              <w:t>Buschauffeur D4</w:t>
            </w:r>
          </w:p>
        </w:tc>
      </w:tr>
      <w:tr w:rsidR="001500F7" w:rsidRPr="009F2CFE" w14:paraId="0A45EC65" w14:textId="77777777" w:rsidTr="00CA32BC">
        <w:tc>
          <w:tcPr>
            <w:tcW w:w="1426" w:type="dxa"/>
          </w:tcPr>
          <w:p w14:paraId="494F3C76" w14:textId="77777777" w:rsidR="001500F7" w:rsidRPr="009F2CFE" w:rsidRDefault="001500F7" w:rsidP="00CA32BC">
            <w:pPr>
              <w:rPr>
                <w:rFonts w:ascii="Verdana" w:hAnsi="Verdana"/>
                <w:bCs/>
                <w:sz w:val="20"/>
              </w:rPr>
            </w:pPr>
            <w:r w:rsidRPr="009F2CFE">
              <w:rPr>
                <w:rFonts w:ascii="Verdana" w:hAnsi="Verdana"/>
                <w:bCs/>
                <w:sz w:val="20"/>
              </w:rPr>
              <w:t>dagen</w:t>
            </w:r>
          </w:p>
        </w:tc>
        <w:tc>
          <w:tcPr>
            <w:tcW w:w="1594" w:type="dxa"/>
          </w:tcPr>
          <w:p w14:paraId="7FCF52E8" w14:textId="77777777" w:rsidR="001500F7" w:rsidRPr="009F2CFE" w:rsidRDefault="001500F7" w:rsidP="00CA32BC">
            <w:pPr>
              <w:rPr>
                <w:rFonts w:ascii="Verdana" w:hAnsi="Verdana"/>
                <w:bCs/>
                <w:sz w:val="20"/>
              </w:rPr>
            </w:pPr>
            <w:r w:rsidRPr="009F2CFE">
              <w:rPr>
                <w:rFonts w:ascii="Verdana" w:hAnsi="Verdana"/>
                <w:bCs/>
                <w:sz w:val="20"/>
              </w:rPr>
              <w:t>voormiddag</w:t>
            </w:r>
          </w:p>
        </w:tc>
        <w:tc>
          <w:tcPr>
            <w:tcW w:w="1714" w:type="dxa"/>
          </w:tcPr>
          <w:p w14:paraId="4FAC7887" w14:textId="77777777" w:rsidR="001500F7" w:rsidRPr="009F2CFE" w:rsidRDefault="001500F7" w:rsidP="00CA32BC">
            <w:pPr>
              <w:rPr>
                <w:rFonts w:ascii="Verdana" w:hAnsi="Verdana"/>
                <w:bCs/>
                <w:sz w:val="20"/>
              </w:rPr>
            </w:pPr>
            <w:r w:rsidRPr="009F2CFE">
              <w:rPr>
                <w:rFonts w:ascii="Verdana" w:hAnsi="Verdana"/>
                <w:bCs/>
                <w:sz w:val="20"/>
              </w:rPr>
              <w:t>pauze</w:t>
            </w:r>
          </w:p>
        </w:tc>
        <w:tc>
          <w:tcPr>
            <w:tcW w:w="1714" w:type="dxa"/>
          </w:tcPr>
          <w:p w14:paraId="2698C2C3" w14:textId="77777777" w:rsidR="001500F7" w:rsidRPr="009F2CFE" w:rsidRDefault="001500F7" w:rsidP="00CA32BC">
            <w:pPr>
              <w:rPr>
                <w:rFonts w:ascii="Verdana" w:hAnsi="Verdana"/>
                <w:bCs/>
                <w:sz w:val="20"/>
              </w:rPr>
            </w:pPr>
            <w:r w:rsidRPr="009F2CFE">
              <w:rPr>
                <w:rFonts w:ascii="Verdana" w:hAnsi="Verdana"/>
                <w:bCs/>
                <w:sz w:val="20"/>
              </w:rPr>
              <w:t>namiddag</w:t>
            </w:r>
          </w:p>
        </w:tc>
        <w:tc>
          <w:tcPr>
            <w:tcW w:w="883" w:type="dxa"/>
          </w:tcPr>
          <w:p w14:paraId="4D748602" w14:textId="77777777" w:rsidR="001500F7" w:rsidRPr="009F2CFE" w:rsidRDefault="001500F7" w:rsidP="00CA32BC">
            <w:pPr>
              <w:rPr>
                <w:rFonts w:ascii="Verdana" w:hAnsi="Verdana"/>
                <w:bCs/>
                <w:sz w:val="20"/>
              </w:rPr>
            </w:pPr>
            <w:r w:rsidRPr="009F2CFE">
              <w:rPr>
                <w:rFonts w:ascii="Verdana" w:hAnsi="Verdana"/>
                <w:bCs/>
                <w:sz w:val="20"/>
              </w:rPr>
              <w:t>Totaal</w:t>
            </w:r>
          </w:p>
        </w:tc>
      </w:tr>
      <w:tr w:rsidR="001500F7" w:rsidRPr="009F2CFE" w14:paraId="48764B86" w14:textId="77777777" w:rsidTr="00CA32BC">
        <w:tc>
          <w:tcPr>
            <w:tcW w:w="1426" w:type="dxa"/>
          </w:tcPr>
          <w:p w14:paraId="378AA739" w14:textId="77777777" w:rsidR="001500F7" w:rsidRPr="009F2CFE" w:rsidRDefault="001500F7" w:rsidP="00CA32BC">
            <w:pPr>
              <w:rPr>
                <w:rFonts w:ascii="Verdana" w:hAnsi="Verdana"/>
                <w:bCs/>
                <w:sz w:val="20"/>
              </w:rPr>
            </w:pPr>
            <w:r w:rsidRPr="009F2CFE">
              <w:rPr>
                <w:rFonts w:ascii="Verdana" w:hAnsi="Verdana"/>
                <w:bCs/>
                <w:sz w:val="20"/>
              </w:rPr>
              <w:t>maandag</w:t>
            </w:r>
          </w:p>
        </w:tc>
        <w:tc>
          <w:tcPr>
            <w:tcW w:w="1594" w:type="dxa"/>
          </w:tcPr>
          <w:p w14:paraId="5D3E08F3" w14:textId="77777777" w:rsidR="001500F7" w:rsidRPr="009F2CFE" w:rsidRDefault="001500F7" w:rsidP="00CA32BC">
            <w:pPr>
              <w:rPr>
                <w:rFonts w:ascii="Verdana" w:hAnsi="Verdana"/>
                <w:sz w:val="20"/>
              </w:rPr>
            </w:pPr>
            <w:r w:rsidRPr="009F2CFE">
              <w:rPr>
                <w:rFonts w:ascii="Verdana" w:hAnsi="Verdana"/>
                <w:sz w:val="20"/>
              </w:rPr>
              <w:t>7.00 tot 12.15</w:t>
            </w:r>
          </w:p>
        </w:tc>
        <w:tc>
          <w:tcPr>
            <w:tcW w:w="1714" w:type="dxa"/>
          </w:tcPr>
          <w:p w14:paraId="2FEA4AEA" w14:textId="77777777" w:rsidR="001500F7" w:rsidRPr="009F2CFE" w:rsidRDefault="001500F7" w:rsidP="00CA32BC">
            <w:pPr>
              <w:rPr>
                <w:rFonts w:ascii="Verdana" w:hAnsi="Verdana"/>
                <w:sz w:val="20"/>
              </w:rPr>
            </w:pPr>
            <w:r w:rsidRPr="009F2CFE">
              <w:rPr>
                <w:rFonts w:ascii="Verdana" w:hAnsi="Verdana"/>
                <w:sz w:val="20"/>
              </w:rPr>
              <w:t>12.15 tot 12.45</w:t>
            </w:r>
          </w:p>
        </w:tc>
        <w:tc>
          <w:tcPr>
            <w:tcW w:w="1714" w:type="dxa"/>
          </w:tcPr>
          <w:p w14:paraId="4A48B76B" w14:textId="77777777" w:rsidR="001500F7" w:rsidRPr="009F2CFE" w:rsidRDefault="001500F7" w:rsidP="00CA32BC">
            <w:pPr>
              <w:rPr>
                <w:rFonts w:ascii="Verdana" w:hAnsi="Verdana"/>
                <w:sz w:val="20"/>
              </w:rPr>
            </w:pPr>
            <w:r w:rsidRPr="009F2CFE">
              <w:rPr>
                <w:rFonts w:ascii="Verdana" w:hAnsi="Verdana"/>
                <w:sz w:val="20"/>
              </w:rPr>
              <w:t>12.45 tot 17.30</w:t>
            </w:r>
          </w:p>
        </w:tc>
        <w:tc>
          <w:tcPr>
            <w:tcW w:w="883" w:type="dxa"/>
          </w:tcPr>
          <w:p w14:paraId="62B1577D" w14:textId="77777777" w:rsidR="001500F7" w:rsidRPr="009F2CFE" w:rsidRDefault="001500F7" w:rsidP="00CA32BC">
            <w:pPr>
              <w:jc w:val="center"/>
              <w:rPr>
                <w:rFonts w:ascii="Verdana" w:hAnsi="Verdana"/>
                <w:sz w:val="20"/>
              </w:rPr>
            </w:pPr>
            <w:r w:rsidRPr="009F2CFE">
              <w:rPr>
                <w:rFonts w:ascii="Verdana" w:hAnsi="Verdana"/>
                <w:sz w:val="20"/>
              </w:rPr>
              <w:t>10</w:t>
            </w:r>
          </w:p>
        </w:tc>
      </w:tr>
      <w:tr w:rsidR="001500F7" w:rsidRPr="009F2CFE" w14:paraId="5C9F46FF" w14:textId="77777777" w:rsidTr="00CA32BC">
        <w:tc>
          <w:tcPr>
            <w:tcW w:w="1426" w:type="dxa"/>
          </w:tcPr>
          <w:p w14:paraId="7D3C29D8" w14:textId="77777777" w:rsidR="001500F7" w:rsidRPr="009F2CFE" w:rsidRDefault="001500F7" w:rsidP="00CA32BC">
            <w:pPr>
              <w:rPr>
                <w:rFonts w:ascii="Verdana" w:hAnsi="Verdana"/>
                <w:bCs/>
                <w:sz w:val="20"/>
              </w:rPr>
            </w:pPr>
            <w:r w:rsidRPr="009F2CFE">
              <w:rPr>
                <w:rFonts w:ascii="Verdana" w:hAnsi="Verdana"/>
                <w:bCs/>
                <w:sz w:val="20"/>
              </w:rPr>
              <w:t>dinsdag</w:t>
            </w:r>
          </w:p>
        </w:tc>
        <w:tc>
          <w:tcPr>
            <w:tcW w:w="1594" w:type="dxa"/>
          </w:tcPr>
          <w:p w14:paraId="081E3F54" w14:textId="77777777" w:rsidR="001500F7" w:rsidRPr="009F2CFE" w:rsidRDefault="001500F7" w:rsidP="00CA32BC">
            <w:pPr>
              <w:rPr>
                <w:rFonts w:ascii="Verdana" w:hAnsi="Verdana"/>
                <w:sz w:val="20"/>
              </w:rPr>
            </w:pPr>
            <w:r w:rsidRPr="009F2CFE">
              <w:rPr>
                <w:rFonts w:ascii="Verdana" w:hAnsi="Verdana"/>
                <w:sz w:val="20"/>
              </w:rPr>
              <w:t>7.00 tot 12.15</w:t>
            </w:r>
          </w:p>
        </w:tc>
        <w:tc>
          <w:tcPr>
            <w:tcW w:w="1714" w:type="dxa"/>
          </w:tcPr>
          <w:p w14:paraId="0B7036BC" w14:textId="77777777" w:rsidR="001500F7" w:rsidRPr="009F2CFE" w:rsidRDefault="001500F7" w:rsidP="00CA32BC">
            <w:pPr>
              <w:rPr>
                <w:rFonts w:ascii="Verdana" w:hAnsi="Verdana"/>
                <w:sz w:val="20"/>
              </w:rPr>
            </w:pPr>
            <w:r w:rsidRPr="009F2CFE">
              <w:rPr>
                <w:rFonts w:ascii="Verdana" w:hAnsi="Verdana"/>
                <w:sz w:val="20"/>
              </w:rPr>
              <w:t>12.15 tot 12.45</w:t>
            </w:r>
          </w:p>
        </w:tc>
        <w:tc>
          <w:tcPr>
            <w:tcW w:w="1714" w:type="dxa"/>
          </w:tcPr>
          <w:p w14:paraId="6AF08D21" w14:textId="77777777" w:rsidR="001500F7" w:rsidRPr="009F2CFE" w:rsidRDefault="001500F7" w:rsidP="00CA32BC">
            <w:pPr>
              <w:rPr>
                <w:rFonts w:ascii="Verdana" w:hAnsi="Verdana"/>
                <w:sz w:val="20"/>
              </w:rPr>
            </w:pPr>
            <w:r w:rsidRPr="009F2CFE">
              <w:rPr>
                <w:rFonts w:ascii="Verdana" w:hAnsi="Verdana"/>
                <w:sz w:val="20"/>
              </w:rPr>
              <w:t>12.45 tot 17.30</w:t>
            </w:r>
          </w:p>
        </w:tc>
        <w:tc>
          <w:tcPr>
            <w:tcW w:w="883" w:type="dxa"/>
          </w:tcPr>
          <w:p w14:paraId="29632C17" w14:textId="77777777" w:rsidR="001500F7" w:rsidRPr="009F2CFE" w:rsidRDefault="001500F7" w:rsidP="00CA32BC">
            <w:pPr>
              <w:jc w:val="center"/>
              <w:rPr>
                <w:rFonts w:ascii="Verdana" w:hAnsi="Verdana"/>
                <w:sz w:val="20"/>
              </w:rPr>
            </w:pPr>
            <w:r w:rsidRPr="009F2CFE">
              <w:rPr>
                <w:rFonts w:ascii="Verdana" w:hAnsi="Verdana"/>
                <w:sz w:val="20"/>
              </w:rPr>
              <w:t>10</w:t>
            </w:r>
          </w:p>
        </w:tc>
      </w:tr>
      <w:tr w:rsidR="001500F7" w:rsidRPr="009F2CFE" w14:paraId="4AB7B2A8" w14:textId="77777777" w:rsidTr="00CA32BC">
        <w:tc>
          <w:tcPr>
            <w:tcW w:w="1426" w:type="dxa"/>
          </w:tcPr>
          <w:p w14:paraId="657379E7" w14:textId="77777777" w:rsidR="001500F7" w:rsidRPr="009F2CFE" w:rsidRDefault="001500F7" w:rsidP="00CA32BC">
            <w:pPr>
              <w:rPr>
                <w:rFonts w:ascii="Verdana" w:hAnsi="Verdana"/>
                <w:bCs/>
                <w:sz w:val="20"/>
              </w:rPr>
            </w:pPr>
            <w:r w:rsidRPr="009F2CFE">
              <w:rPr>
                <w:rFonts w:ascii="Verdana" w:hAnsi="Verdana"/>
                <w:bCs/>
                <w:sz w:val="20"/>
              </w:rPr>
              <w:t>woensdag</w:t>
            </w:r>
          </w:p>
        </w:tc>
        <w:tc>
          <w:tcPr>
            <w:tcW w:w="1594" w:type="dxa"/>
          </w:tcPr>
          <w:p w14:paraId="1A1887E2"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3A21B155"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399CE79D"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536E54CA"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6FAFE8A1" w14:textId="77777777" w:rsidTr="00CA32BC">
        <w:tc>
          <w:tcPr>
            <w:tcW w:w="1426" w:type="dxa"/>
          </w:tcPr>
          <w:p w14:paraId="044DB8BE" w14:textId="77777777" w:rsidR="001500F7" w:rsidRPr="009F2CFE" w:rsidRDefault="001500F7" w:rsidP="00CA32BC">
            <w:pPr>
              <w:rPr>
                <w:rFonts w:ascii="Verdana" w:hAnsi="Verdana"/>
                <w:bCs/>
                <w:sz w:val="20"/>
              </w:rPr>
            </w:pPr>
            <w:r w:rsidRPr="009F2CFE">
              <w:rPr>
                <w:rFonts w:ascii="Verdana" w:hAnsi="Verdana"/>
                <w:bCs/>
                <w:sz w:val="20"/>
              </w:rPr>
              <w:t>donderdag</w:t>
            </w:r>
          </w:p>
        </w:tc>
        <w:tc>
          <w:tcPr>
            <w:tcW w:w="1594" w:type="dxa"/>
          </w:tcPr>
          <w:p w14:paraId="34B4FF1B" w14:textId="77777777" w:rsidR="001500F7" w:rsidRPr="009F2CFE" w:rsidRDefault="001500F7" w:rsidP="00CA32BC">
            <w:pPr>
              <w:rPr>
                <w:rFonts w:ascii="Verdana" w:hAnsi="Verdana"/>
                <w:sz w:val="20"/>
              </w:rPr>
            </w:pPr>
            <w:r w:rsidRPr="009F2CFE">
              <w:rPr>
                <w:rFonts w:ascii="Verdana" w:hAnsi="Verdana"/>
                <w:sz w:val="20"/>
              </w:rPr>
              <w:t>7.00 tot 12.15</w:t>
            </w:r>
          </w:p>
        </w:tc>
        <w:tc>
          <w:tcPr>
            <w:tcW w:w="1714" w:type="dxa"/>
          </w:tcPr>
          <w:p w14:paraId="1EAB7D7C" w14:textId="77777777" w:rsidR="001500F7" w:rsidRPr="009F2CFE" w:rsidRDefault="001500F7" w:rsidP="00CA32BC">
            <w:pPr>
              <w:rPr>
                <w:rFonts w:ascii="Verdana" w:hAnsi="Verdana"/>
                <w:sz w:val="20"/>
              </w:rPr>
            </w:pPr>
            <w:r w:rsidRPr="009F2CFE">
              <w:rPr>
                <w:rFonts w:ascii="Verdana" w:hAnsi="Verdana"/>
                <w:sz w:val="20"/>
              </w:rPr>
              <w:t>12.15 tot 12.45</w:t>
            </w:r>
          </w:p>
        </w:tc>
        <w:tc>
          <w:tcPr>
            <w:tcW w:w="1714" w:type="dxa"/>
          </w:tcPr>
          <w:p w14:paraId="33F9CD3F" w14:textId="77777777" w:rsidR="001500F7" w:rsidRPr="009F2CFE" w:rsidRDefault="001500F7" w:rsidP="00CA32BC">
            <w:pPr>
              <w:rPr>
                <w:rFonts w:ascii="Verdana" w:hAnsi="Verdana"/>
                <w:sz w:val="20"/>
              </w:rPr>
            </w:pPr>
            <w:r w:rsidRPr="009F2CFE">
              <w:rPr>
                <w:rFonts w:ascii="Verdana" w:hAnsi="Verdana"/>
                <w:sz w:val="20"/>
              </w:rPr>
              <w:t>12.45 tot 17.30</w:t>
            </w:r>
          </w:p>
        </w:tc>
        <w:tc>
          <w:tcPr>
            <w:tcW w:w="883" w:type="dxa"/>
          </w:tcPr>
          <w:p w14:paraId="1143C381" w14:textId="77777777" w:rsidR="001500F7" w:rsidRPr="009F2CFE" w:rsidRDefault="001500F7" w:rsidP="00CA32BC">
            <w:pPr>
              <w:jc w:val="center"/>
              <w:rPr>
                <w:rFonts w:ascii="Verdana" w:hAnsi="Verdana"/>
                <w:sz w:val="20"/>
              </w:rPr>
            </w:pPr>
            <w:r w:rsidRPr="009F2CFE">
              <w:rPr>
                <w:rFonts w:ascii="Verdana" w:hAnsi="Verdana"/>
                <w:sz w:val="20"/>
              </w:rPr>
              <w:t>10</w:t>
            </w:r>
          </w:p>
        </w:tc>
      </w:tr>
      <w:tr w:rsidR="001500F7" w:rsidRPr="009F2CFE" w14:paraId="00F849A3" w14:textId="77777777" w:rsidTr="00CA32BC">
        <w:tc>
          <w:tcPr>
            <w:tcW w:w="1426" w:type="dxa"/>
          </w:tcPr>
          <w:p w14:paraId="4A7C4E3E" w14:textId="77777777" w:rsidR="001500F7" w:rsidRPr="009F2CFE" w:rsidRDefault="001500F7" w:rsidP="00CA32BC">
            <w:pPr>
              <w:rPr>
                <w:rFonts w:ascii="Verdana" w:hAnsi="Verdana"/>
                <w:bCs/>
                <w:sz w:val="20"/>
              </w:rPr>
            </w:pPr>
            <w:r w:rsidRPr="009F2CFE">
              <w:rPr>
                <w:rFonts w:ascii="Verdana" w:hAnsi="Verdana"/>
                <w:bCs/>
                <w:sz w:val="20"/>
              </w:rPr>
              <w:t>vrijdag</w:t>
            </w:r>
          </w:p>
        </w:tc>
        <w:tc>
          <w:tcPr>
            <w:tcW w:w="1594" w:type="dxa"/>
          </w:tcPr>
          <w:p w14:paraId="1DD26DC7" w14:textId="281F0A79" w:rsidR="001500F7" w:rsidRPr="009F2CFE" w:rsidRDefault="001500F7" w:rsidP="00CA32BC">
            <w:pPr>
              <w:rPr>
                <w:rFonts w:ascii="Verdana" w:hAnsi="Verdana"/>
                <w:sz w:val="20"/>
              </w:rPr>
            </w:pPr>
            <w:r w:rsidRPr="009F2CFE">
              <w:rPr>
                <w:rFonts w:ascii="Verdana" w:hAnsi="Verdana"/>
                <w:sz w:val="20"/>
              </w:rPr>
              <w:t>7.</w:t>
            </w:r>
            <w:r w:rsidR="00E35D4C" w:rsidRPr="009F2CFE">
              <w:rPr>
                <w:rFonts w:ascii="Verdana" w:hAnsi="Verdana"/>
                <w:sz w:val="20"/>
              </w:rPr>
              <w:t>0</w:t>
            </w:r>
            <w:r w:rsidRPr="009F2CFE">
              <w:rPr>
                <w:rFonts w:ascii="Verdana" w:hAnsi="Verdana"/>
                <w:sz w:val="20"/>
              </w:rPr>
              <w:t>0 tot 12.</w:t>
            </w:r>
            <w:r w:rsidR="00E35D4C" w:rsidRPr="009F2CFE">
              <w:rPr>
                <w:rFonts w:ascii="Verdana" w:hAnsi="Verdana"/>
                <w:sz w:val="20"/>
              </w:rPr>
              <w:t>00</w:t>
            </w:r>
          </w:p>
        </w:tc>
        <w:tc>
          <w:tcPr>
            <w:tcW w:w="1714" w:type="dxa"/>
          </w:tcPr>
          <w:p w14:paraId="2CCA292F" w14:textId="2CFC4354" w:rsidR="001500F7" w:rsidRPr="009F2CFE" w:rsidRDefault="001500F7" w:rsidP="00CA32BC">
            <w:pPr>
              <w:rPr>
                <w:rFonts w:ascii="Verdana" w:hAnsi="Verdana"/>
                <w:sz w:val="20"/>
              </w:rPr>
            </w:pPr>
            <w:r w:rsidRPr="009F2CFE">
              <w:rPr>
                <w:rFonts w:ascii="Verdana" w:hAnsi="Verdana"/>
                <w:sz w:val="20"/>
              </w:rPr>
              <w:t>12.</w:t>
            </w:r>
            <w:r w:rsidR="00E35D4C" w:rsidRPr="009F2CFE">
              <w:rPr>
                <w:rFonts w:ascii="Verdana" w:hAnsi="Verdana"/>
                <w:sz w:val="20"/>
              </w:rPr>
              <w:t>00</w:t>
            </w:r>
            <w:r w:rsidRPr="009F2CFE">
              <w:rPr>
                <w:rFonts w:ascii="Verdana" w:hAnsi="Verdana"/>
                <w:sz w:val="20"/>
              </w:rPr>
              <w:t xml:space="preserve"> tot 12.</w:t>
            </w:r>
            <w:r w:rsidR="00E35D4C" w:rsidRPr="009F2CFE">
              <w:rPr>
                <w:rFonts w:ascii="Verdana" w:hAnsi="Verdana"/>
                <w:sz w:val="20"/>
              </w:rPr>
              <w:t>30</w:t>
            </w:r>
          </w:p>
        </w:tc>
        <w:tc>
          <w:tcPr>
            <w:tcW w:w="1714" w:type="dxa"/>
          </w:tcPr>
          <w:p w14:paraId="629ACB43" w14:textId="19EDC188" w:rsidR="001500F7" w:rsidRPr="009F2CFE" w:rsidRDefault="001500F7" w:rsidP="00CA32BC">
            <w:pPr>
              <w:rPr>
                <w:rFonts w:ascii="Verdana" w:hAnsi="Verdana"/>
                <w:sz w:val="20"/>
              </w:rPr>
            </w:pPr>
            <w:r w:rsidRPr="009F2CFE">
              <w:rPr>
                <w:rFonts w:ascii="Verdana" w:hAnsi="Verdana"/>
                <w:sz w:val="20"/>
              </w:rPr>
              <w:t>12.</w:t>
            </w:r>
            <w:r w:rsidR="00E35D4C" w:rsidRPr="009F2CFE">
              <w:rPr>
                <w:rFonts w:ascii="Verdana" w:hAnsi="Verdana"/>
                <w:sz w:val="20"/>
              </w:rPr>
              <w:t>30</w:t>
            </w:r>
            <w:r w:rsidRPr="009F2CFE">
              <w:rPr>
                <w:rFonts w:ascii="Verdana" w:hAnsi="Verdana"/>
                <w:sz w:val="20"/>
              </w:rPr>
              <w:t xml:space="preserve"> tot 1</w:t>
            </w:r>
            <w:r w:rsidR="00E35D4C" w:rsidRPr="009F2CFE">
              <w:rPr>
                <w:rFonts w:ascii="Verdana" w:hAnsi="Verdana"/>
                <w:sz w:val="20"/>
              </w:rPr>
              <w:t>5</w:t>
            </w:r>
            <w:r w:rsidRPr="009F2CFE">
              <w:rPr>
                <w:rFonts w:ascii="Verdana" w:hAnsi="Verdana"/>
                <w:sz w:val="20"/>
              </w:rPr>
              <w:t>.</w:t>
            </w:r>
            <w:r w:rsidR="00E35D4C" w:rsidRPr="009F2CFE">
              <w:rPr>
                <w:rFonts w:ascii="Verdana" w:hAnsi="Verdana"/>
                <w:sz w:val="20"/>
              </w:rPr>
              <w:t>3</w:t>
            </w:r>
            <w:r w:rsidRPr="009F2CFE">
              <w:rPr>
                <w:rFonts w:ascii="Verdana" w:hAnsi="Verdana"/>
                <w:sz w:val="20"/>
              </w:rPr>
              <w:t>0</w:t>
            </w:r>
          </w:p>
        </w:tc>
        <w:tc>
          <w:tcPr>
            <w:tcW w:w="883" w:type="dxa"/>
          </w:tcPr>
          <w:p w14:paraId="6774A55A" w14:textId="77777777" w:rsidR="001500F7" w:rsidRPr="009F2CFE" w:rsidRDefault="001500F7" w:rsidP="00CA32BC">
            <w:pPr>
              <w:jc w:val="center"/>
              <w:rPr>
                <w:rFonts w:ascii="Verdana" w:hAnsi="Verdana"/>
                <w:sz w:val="20"/>
              </w:rPr>
            </w:pPr>
            <w:r w:rsidRPr="009F2CFE">
              <w:rPr>
                <w:rFonts w:ascii="Verdana" w:hAnsi="Verdana"/>
                <w:sz w:val="20"/>
              </w:rPr>
              <w:t>8</w:t>
            </w:r>
          </w:p>
        </w:tc>
      </w:tr>
      <w:tr w:rsidR="001500F7" w:rsidRPr="009F2CFE" w14:paraId="44F8841F" w14:textId="77777777" w:rsidTr="00CA32BC">
        <w:tc>
          <w:tcPr>
            <w:tcW w:w="1426" w:type="dxa"/>
          </w:tcPr>
          <w:p w14:paraId="502DA0D2" w14:textId="77777777" w:rsidR="001500F7" w:rsidRPr="009F2CFE" w:rsidRDefault="001500F7" w:rsidP="00CA32BC">
            <w:pPr>
              <w:rPr>
                <w:rFonts w:ascii="Verdana" w:hAnsi="Verdana"/>
                <w:bCs/>
                <w:sz w:val="20"/>
              </w:rPr>
            </w:pPr>
            <w:r w:rsidRPr="009F2CFE">
              <w:rPr>
                <w:rFonts w:ascii="Verdana" w:hAnsi="Verdana"/>
                <w:bCs/>
                <w:sz w:val="20"/>
              </w:rPr>
              <w:t>zaterdag</w:t>
            </w:r>
          </w:p>
        </w:tc>
        <w:tc>
          <w:tcPr>
            <w:tcW w:w="1594" w:type="dxa"/>
          </w:tcPr>
          <w:p w14:paraId="017F7162"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12D7A6C"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18BE2F18"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532170FD"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51E5364A" w14:textId="77777777" w:rsidTr="00CA32BC">
        <w:tc>
          <w:tcPr>
            <w:tcW w:w="1426" w:type="dxa"/>
          </w:tcPr>
          <w:p w14:paraId="0CF17221" w14:textId="77777777" w:rsidR="001500F7" w:rsidRPr="009F2CFE" w:rsidRDefault="001500F7" w:rsidP="00CA32BC">
            <w:pPr>
              <w:rPr>
                <w:rFonts w:ascii="Verdana" w:hAnsi="Verdana"/>
                <w:bCs/>
                <w:sz w:val="20"/>
              </w:rPr>
            </w:pPr>
            <w:r w:rsidRPr="009F2CFE">
              <w:rPr>
                <w:rFonts w:ascii="Verdana" w:hAnsi="Verdana"/>
                <w:bCs/>
                <w:sz w:val="20"/>
              </w:rPr>
              <w:t>zondag</w:t>
            </w:r>
          </w:p>
        </w:tc>
        <w:tc>
          <w:tcPr>
            <w:tcW w:w="1594" w:type="dxa"/>
          </w:tcPr>
          <w:p w14:paraId="25B41FCD"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0A34BDB6" w14:textId="77777777" w:rsidR="001500F7" w:rsidRPr="009F2CFE" w:rsidRDefault="001500F7" w:rsidP="00CA32BC">
            <w:pPr>
              <w:jc w:val="center"/>
              <w:rPr>
                <w:rFonts w:ascii="Verdana" w:hAnsi="Verdana"/>
                <w:sz w:val="20"/>
              </w:rPr>
            </w:pPr>
            <w:r w:rsidRPr="009F2CFE">
              <w:rPr>
                <w:rFonts w:ascii="Verdana" w:hAnsi="Verdana"/>
                <w:sz w:val="20"/>
              </w:rPr>
              <w:t>-</w:t>
            </w:r>
          </w:p>
        </w:tc>
        <w:tc>
          <w:tcPr>
            <w:tcW w:w="1714" w:type="dxa"/>
          </w:tcPr>
          <w:p w14:paraId="245EB879" w14:textId="77777777" w:rsidR="001500F7" w:rsidRPr="009F2CFE" w:rsidRDefault="001500F7" w:rsidP="00CA32BC">
            <w:pPr>
              <w:jc w:val="center"/>
              <w:rPr>
                <w:rFonts w:ascii="Verdana" w:hAnsi="Verdana"/>
                <w:sz w:val="20"/>
              </w:rPr>
            </w:pPr>
            <w:r w:rsidRPr="009F2CFE">
              <w:rPr>
                <w:rFonts w:ascii="Verdana" w:hAnsi="Verdana"/>
                <w:sz w:val="20"/>
              </w:rPr>
              <w:t>-</w:t>
            </w:r>
          </w:p>
        </w:tc>
        <w:tc>
          <w:tcPr>
            <w:tcW w:w="883" w:type="dxa"/>
          </w:tcPr>
          <w:p w14:paraId="60D7CD20" w14:textId="77777777" w:rsidR="001500F7" w:rsidRPr="009F2CFE" w:rsidRDefault="001500F7" w:rsidP="00CA32BC">
            <w:pPr>
              <w:jc w:val="center"/>
              <w:rPr>
                <w:rFonts w:ascii="Verdana" w:hAnsi="Verdana"/>
                <w:sz w:val="20"/>
              </w:rPr>
            </w:pPr>
            <w:r w:rsidRPr="009F2CFE">
              <w:rPr>
                <w:rFonts w:ascii="Verdana" w:hAnsi="Verdana"/>
                <w:sz w:val="20"/>
              </w:rPr>
              <w:t>-</w:t>
            </w:r>
          </w:p>
        </w:tc>
      </w:tr>
      <w:tr w:rsidR="001500F7" w:rsidRPr="009F2CFE" w14:paraId="5F8D62FB" w14:textId="77777777" w:rsidTr="00CA32BC">
        <w:tc>
          <w:tcPr>
            <w:tcW w:w="1426" w:type="dxa"/>
          </w:tcPr>
          <w:p w14:paraId="6160A3C6" w14:textId="77777777" w:rsidR="001500F7" w:rsidRPr="009F2CFE" w:rsidRDefault="001500F7" w:rsidP="00CA32BC">
            <w:pPr>
              <w:rPr>
                <w:rFonts w:ascii="Verdana" w:hAnsi="Verdana"/>
                <w:sz w:val="20"/>
              </w:rPr>
            </w:pPr>
            <w:bookmarkStart w:id="16" w:name="_Hlk156831578"/>
          </w:p>
        </w:tc>
        <w:tc>
          <w:tcPr>
            <w:tcW w:w="1594" w:type="dxa"/>
          </w:tcPr>
          <w:p w14:paraId="5377DC8A" w14:textId="77777777" w:rsidR="001500F7" w:rsidRPr="009F2CFE" w:rsidRDefault="001500F7" w:rsidP="00CA32BC">
            <w:pPr>
              <w:rPr>
                <w:rFonts w:ascii="Verdana" w:hAnsi="Verdana"/>
                <w:sz w:val="20"/>
              </w:rPr>
            </w:pPr>
          </w:p>
        </w:tc>
        <w:tc>
          <w:tcPr>
            <w:tcW w:w="1714" w:type="dxa"/>
          </w:tcPr>
          <w:p w14:paraId="38546C68" w14:textId="77777777" w:rsidR="001500F7" w:rsidRPr="009F2CFE" w:rsidRDefault="001500F7" w:rsidP="00CA32BC">
            <w:pPr>
              <w:rPr>
                <w:rFonts w:ascii="Verdana" w:hAnsi="Verdana"/>
                <w:sz w:val="20"/>
              </w:rPr>
            </w:pPr>
          </w:p>
        </w:tc>
        <w:tc>
          <w:tcPr>
            <w:tcW w:w="1714" w:type="dxa"/>
          </w:tcPr>
          <w:p w14:paraId="19CF9632" w14:textId="77777777" w:rsidR="001500F7" w:rsidRPr="009F2CFE" w:rsidRDefault="001500F7" w:rsidP="00CA32BC">
            <w:pPr>
              <w:rPr>
                <w:rFonts w:ascii="Verdana" w:hAnsi="Verdana"/>
                <w:bCs/>
                <w:sz w:val="20"/>
              </w:rPr>
            </w:pPr>
            <w:r w:rsidRPr="009F2CFE">
              <w:rPr>
                <w:rFonts w:ascii="Verdana" w:hAnsi="Verdana"/>
                <w:bCs/>
                <w:sz w:val="20"/>
              </w:rPr>
              <w:t>totaal</w:t>
            </w:r>
          </w:p>
        </w:tc>
        <w:tc>
          <w:tcPr>
            <w:tcW w:w="883" w:type="dxa"/>
          </w:tcPr>
          <w:p w14:paraId="4BC1A96C" w14:textId="77777777" w:rsidR="001500F7" w:rsidRPr="009F2CFE" w:rsidRDefault="001500F7" w:rsidP="00CA32BC">
            <w:pPr>
              <w:jc w:val="center"/>
              <w:rPr>
                <w:rFonts w:ascii="Verdana" w:hAnsi="Verdana"/>
                <w:sz w:val="20"/>
              </w:rPr>
            </w:pPr>
            <w:r w:rsidRPr="009F2CFE">
              <w:rPr>
                <w:rFonts w:ascii="Verdana" w:hAnsi="Verdana"/>
                <w:sz w:val="20"/>
              </w:rPr>
              <w:t>38</w:t>
            </w:r>
          </w:p>
        </w:tc>
      </w:tr>
      <w:bookmarkEnd w:id="16"/>
    </w:tbl>
    <w:p w14:paraId="5538256A" w14:textId="77777777" w:rsidR="001500F7" w:rsidRPr="009F2CFE" w:rsidRDefault="001500F7" w:rsidP="001500F7"/>
    <w:p w14:paraId="4445AA4A" w14:textId="7D86BC47" w:rsidR="00D135F0" w:rsidRPr="009F2CFE" w:rsidRDefault="00D135F0" w:rsidP="00D135F0">
      <w:pPr>
        <w:pStyle w:val="Kop3"/>
        <w:rPr>
          <w:rFonts w:ascii="Verdana" w:hAnsi="Verdana"/>
          <w:sz w:val="20"/>
        </w:rPr>
      </w:pPr>
      <w:r w:rsidRPr="009F2CFE">
        <w:rPr>
          <w:rFonts w:ascii="Verdana" w:hAnsi="Verdana" w:cs="Calibri"/>
          <w:b w:val="0"/>
          <w:sz w:val="20"/>
        </w:rPr>
        <w:br w:type="page"/>
      </w:r>
      <w:r w:rsidR="005406B4" w:rsidRPr="009F2CFE">
        <w:rPr>
          <w:rFonts w:ascii="Verdana" w:hAnsi="Verdana" w:cs="Calibri"/>
          <w:color w:val="auto"/>
          <w:sz w:val="20"/>
        </w:rPr>
        <w:lastRenderedPageBreak/>
        <w:t>Hoofdstuk</w:t>
      </w:r>
      <w:r w:rsidR="00895917" w:rsidRPr="009F2CFE">
        <w:rPr>
          <w:rFonts w:ascii="Verdana" w:hAnsi="Verdana"/>
          <w:color w:val="auto"/>
          <w:sz w:val="20"/>
        </w:rPr>
        <w:t xml:space="preserve"> 5: Initiatief </w:t>
      </w:r>
      <w:r w:rsidR="00380213" w:rsidRPr="009F2CFE">
        <w:rPr>
          <w:rFonts w:ascii="Verdana" w:hAnsi="Verdana"/>
          <w:color w:val="auto"/>
          <w:sz w:val="20"/>
        </w:rPr>
        <w:t>buitenschoolse opvang</w:t>
      </w:r>
    </w:p>
    <w:p w14:paraId="3FA2C36E" w14:textId="77777777" w:rsidR="00D135F0" w:rsidRPr="009F2CFE" w:rsidRDefault="00D135F0" w:rsidP="00D135F0">
      <w:pPr>
        <w:ind w:left="5103" w:hanging="5103"/>
        <w:rPr>
          <w:rFonts w:ascii="Verdana" w:hAnsi="Verdana"/>
          <w:sz w:val="20"/>
        </w:rPr>
      </w:pPr>
    </w:p>
    <w:p w14:paraId="018A04F9" w14:textId="03A758ED" w:rsidR="001174C4" w:rsidRPr="009F2CFE" w:rsidRDefault="001174C4" w:rsidP="001174C4">
      <w:pPr>
        <w:pStyle w:val="Kop1"/>
        <w:rPr>
          <w:rFonts w:ascii="Verdana" w:hAnsi="Verdana"/>
          <w:b w:val="0"/>
          <w:sz w:val="20"/>
          <w:szCs w:val="20"/>
        </w:rPr>
      </w:pPr>
      <w:r w:rsidRPr="009F2CFE">
        <w:rPr>
          <w:rFonts w:ascii="Verdana" w:hAnsi="Verdana"/>
          <w:b w:val="0"/>
          <w:sz w:val="20"/>
          <w:szCs w:val="20"/>
        </w:rPr>
        <w:t>A (Coördinator)</w:t>
      </w:r>
    </w:p>
    <w:tbl>
      <w:tblPr>
        <w:tblStyle w:val="Tabelraster"/>
        <w:tblW w:w="0" w:type="auto"/>
        <w:tblLayout w:type="fixed"/>
        <w:tblLook w:val="04A0" w:firstRow="1" w:lastRow="0" w:firstColumn="1" w:lastColumn="0" w:noHBand="0" w:noVBand="1"/>
      </w:tblPr>
      <w:tblGrid>
        <w:gridCol w:w="1448"/>
        <w:gridCol w:w="1524"/>
        <w:gridCol w:w="1418"/>
        <w:gridCol w:w="1134"/>
        <w:gridCol w:w="1559"/>
        <w:gridCol w:w="1559"/>
      </w:tblGrid>
      <w:tr w:rsidR="001174C4" w:rsidRPr="009F2CFE" w14:paraId="3BCDE31F" w14:textId="77777777" w:rsidTr="00D96B07">
        <w:tc>
          <w:tcPr>
            <w:tcW w:w="1448" w:type="dxa"/>
          </w:tcPr>
          <w:p w14:paraId="26ED6CEC" w14:textId="77777777" w:rsidR="001174C4" w:rsidRPr="009F2CFE" w:rsidRDefault="001174C4" w:rsidP="00D96B07">
            <w:pPr>
              <w:rPr>
                <w:rFonts w:ascii="Verdana" w:hAnsi="Verdana"/>
                <w:b/>
                <w:sz w:val="20"/>
              </w:rPr>
            </w:pPr>
          </w:p>
        </w:tc>
        <w:tc>
          <w:tcPr>
            <w:tcW w:w="1524" w:type="dxa"/>
          </w:tcPr>
          <w:p w14:paraId="7D785081" w14:textId="77777777" w:rsidR="001174C4" w:rsidRPr="009F2CFE" w:rsidRDefault="001174C4" w:rsidP="00D96B07">
            <w:pPr>
              <w:rPr>
                <w:rFonts w:ascii="Verdana" w:hAnsi="Verdana"/>
                <w:b/>
                <w:sz w:val="20"/>
              </w:rPr>
            </w:pPr>
            <w:r w:rsidRPr="009F2CFE">
              <w:rPr>
                <w:rFonts w:ascii="Verdana" w:hAnsi="Verdana"/>
                <w:b/>
                <w:sz w:val="20"/>
              </w:rPr>
              <w:t>Glijtijd</w:t>
            </w:r>
          </w:p>
        </w:tc>
        <w:tc>
          <w:tcPr>
            <w:tcW w:w="1418" w:type="dxa"/>
          </w:tcPr>
          <w:p w14:paraId="0BB5681B" w14:textId="77777777" w:rsidR="001174C4" w:rsidRPr="009F2CFE" w:rsidRDefault="001174C4" w:rsidP="00D96B07">
            <w:pPr>
              <w:rPr>
                <w:rFonts w:ascii="Verdana" w:hAnsi="Verdana"/>
                <w:b/>
                <w:sz w:val="20"/>
              </w:rPr>
            </w:pPr>
            <w:r w:rsidRPr="009F2CFE">
              <w:rPr>
                <w:rFonts w:ascii="Verdana" w:hAnsi="Verdana"/>
                <w:b/>
                <w:sz w:val="20"/>
              </w:rPr>
              <w:t>Stamtijd VM</w:t>
            </w:r>
          </w:p>
        </w:tc>
        <w:tc>
          <w:tcPr>
            <w:tcW w:w="1134" w:type="dxa"/>
          </w:tcPr>
          <w:p w14:paraId="496779A6" w14:textId="77777777" w:rsidR="001174C4" w:rsidRPr="009F2CFE" w:rsidRDefault="001174C4" w:rsidP="00D96B07">
            <w:pPr>
              <w:rPr>
                <w:rFonts w:ascii="Verdana" w:hAnsi="Verdana"/>
                <w:b/>
                <w:sz w:val="20"/>
              </w:rPr>
            </w:pPr>
            <w:r w:rsidRPr="009F2CFE">
              <w:rPr>
                <w:rFonts w:ascii="Verdana" w:hAnsi="Verdana"/>
                <w:b/>
                <w:sz w:val="20"/>
              </w:rPr>
              <w:t>Glijtijd</w:t>
            </w:r>
          </w:p>
        </w:tc>
        <w:tc>
          <w:tcPr>
            <w:tcW w:w="1559" w:type="dxa"/>
          </w:tcPr>
          <w:p w14:paraId="21B2A4BB" w14:textId="77777777" w:rsidR="001174C4" w:rsidRPr="009F2CFE" w:rsidRDefault="001174C4" w:rsidP="00D96B07">
            <w:pPr>
              <w:rPr>
                <w:rFonts w:ascii="Verdana" w:hAnsi="Verdana"/>
                <w:b/>
                <w:sz w:val="20"/>
              </w:rPr>
            </w:pPr>
            <w:r w:rsidRPr="009F2CFE">
              <w:rPr>
                <w:rFonts w:ascii="Verdana" w:hAnsi="Verdana"/>
                <w:b/>
                <w:sz w:val="20"/>
              </w:rPr>
              <w:t>Stamtijd NM</w:t>
            </w:r>
          </w:p>
        </w:tc>
        <w:tc>
          <w:tcPr>
            <w:tcW w:w="1559" w:type="dxa"/>
          </w:tcPr>
          <w:p w14:paraId="5D666217" w14:textId="77777777" w:rsidR="001174C4" w:rsidRPr="009F2CFE" w:rsidRDefault="001174C4" w:rsidP="00D96B07">
            <w:pPr>
              <w:rPr>
                <w:rFonts w:ascii="Verdana" w:hAnsi="Verdana"/>
                <w:b/>
                <w:sz w:val="20"/>
              </w:rPr>
            </w:pPr>
            <w:r w:rsidRPr="009F2CFE">
              <w:rPr>
                <w:rFonts w:ascii="Verdana" w:hAnsi="Verdana"/>
                <w:b/>
                <w:sz w:val="20"/>
              </w:rPr>
              <w:t>Glijtijd</w:t>
            </w:r>
          </w:p>
        </w:tc>
      </w:tr>
      <w:tr w:rsidR="001174C4" w:rsidRPr="009F2CFE" w14:paraId="615ACBA9" w14:textId="77777777" w:rsidTr="00D96B07">
        <w:tc>
          <w:tcPr>
            <w:tcW w:w="1448" w:type="dxa"/>
          </w:tcPr>
          <w:p w14:paraId="648F0323" w14:textId="77777777" w:rsidR="001174C4" w:rsidRPr="009F2CFE" w:rsidRDefault="001174C4" w:rsidP="00D96B07">
            <w:pPr>
              <w:rPr>
                <w:rFonts w:ascii="Verdana" w:hAnsi="Verdana"/>
                <w:b/>
                <w:sz w:val="20"/>
              </w:rPr>
            </w:pPr>
            <w:r w:rsidRPr="009F2CFE">
              <w:rPr>
                <w:rFonts w:ascii="Verdana" w:hAnsi="Verdana"/>
                <w:b/>
                <w:sz w:val="20"/>
              </w:rPr>
              <w:t>Maandag</w:t>
            </w:r>
          </w:p>
        </w:tc>
        <w:tc>
          <w:tcPr>
            <w:tcW w:w="1524" w:type="dxa"/>
          </w:tcPr>
          <w:p w14:paraId="5D783E9D" w14:textId="77777777" w:rsidR="001174C4" w:rsidRPr="009F2CFE" w:rsidRDefault="001174C4" w:rsidP="00D96B07">
            <w:pPr>
              <w:rPr>
                <w:rFonts w:ascii="Verdana" w:hAnsi="Verdana"/>
                <w:bCs/>
                <w:sz w:val="20"/>
              </w:rPr>
            </w:pPr>
            <w:r w:rsidRPr="009F2CFE">
              <w:rPr>
                <w:rFonts w:ascii="Verdana" w:hAnsi="Verdana"/>
                <w:bCs/>
                <w:sz w:val="20"/>
              </w:rPr>
              <w:t>7u30 – 8u55</w:t>
            </w:r>
          </w:p>
        </w:tc>
        <w:tc>
          <w:tcPr>
            <w:tcW w:w="1418" w:type="dxa"/>
          </w:tcPr>
          <w:p w14:paraId="6906F243" w14:textId="77777777" w:rsidR="001174C4" w:rsidRPr="009F2CFE" w:rsidRDefault="001174C4" w:rsidP="00D96B07">
            <w:pPr>
              <w:rPr>
                <w:rFonts w:ascii="Verdana" w:hAnsi="Verdana"/>
                <w:bCs/>
                <w:sz w:val="20"/>
              </w:rPr>
            </w:pPr>
            <w:r w:rsidRPr="009F2CFE">
              <w:rPr>
                <w:rFonts w:ascii="Verdana" w:hAnsi="Verdana"/>
                <w:bCs/>
                <w:sz w:val="20"/>
              </w:rPr>
              <w:t>8u55 – 12u</w:t>
            </w:r>
          </w:p>
        </w:tc>
        <w:tc>
          <w:tcPr>
            <w:tcW w:w="1134" w:type="dxa"/>
          </w:tcPr>
          <w:p w14:paraId="4A88DD64" w14:textId="77777777" w:rsidR="001174C4" w:rsidRPr="009F2CFE" w:rsidRDefault="001174C4" w:rsidP="00D96B07">
            <w:pPr>
              <w:rPr>
                <w:rFonts w:ascii="Verdana" w:hAnsi="Verdana"/>
                <w:bCs/>
                <w:sz w:val="20"/>
              </w:rPr>
            </w:pPr>
            <w:r w:rsidRPr="009F2CFE">
              <w:rPr>
                <w:rFonts w:ascii="Verdana" w:hAnsi="Verdana"/>
                <w:bCs/>
                <w:sz w:val="20"/>
              </w:rPr>
              <w:t>12u-13u</w:t>
            </w:r>
          </w:p>
        </w:tc>
        <w:tc>
          <w:tcPr>
            <w:tcW w:w="1559" w:type="dxa"/>
          </w:tcPr>
          <w:p w14:paraId="7FA21220" w14:textId="77777777" w:rsidR="001174C4" w:rsidRPr="009F2CFE" w:rsidRDefault="001174C4" w:rsidP="00D96B07">
            <w:pPr>
              <w:rPr>
                <w:rFonts w:ascii="Verdana" w:hAnsi="Verdana"/>
                <w:bCs/>
                <w:sz w:val="20"/>
              </w:rPr>
            </w:pPr>
            <w:r w:rsidRPr="009F2CFE">
              <w:rPr>
                <w:rFonts w:ascii="Verdana" w:hAnsi="Verdana"/>
                <w:bCs/>
                <w:sz w:val="20"/>
              </w:rPr>
              <w:t>13u – 15u30</w:t>
            </w:r>
          </w:p>
        </w:tc>
        <w:tc>
          <w:tcPr>
            <w:tcW w:w="1559" w:type="dxa"/>
          </w:tcPr>
          <w:p w14:paraId="079E5CCD" w14:textId="77777777" w:rsidR="001174C4" w:rsidRPr="009F2CFE" w:rsidRDefault="001174C4" w:rsidP="00D96B07">
            <w:pPr>
              <w:jc w:val="center"/>
              <w:rPr>
                <w:rFonts w:ascii="Verdana" w:hAnsi="Verdana"/>
                <w:bCs/>
                <w:sz w:val="20"/>
              </w:rPr>
            </w:pPr>
            <w:r w:rsidRPr="009F2CFE">
              <w:rPr>
                <w:rFonts w:ascii="Verdana" w:hAnsi="Verdana"/>
                <w:bCs/>
                <w:sz w:val="20"/>
              </w:rPr>
              <w:t>15u30-18u</w:t>
            </w:r>
          </w:p>
        </w:tc>
      </w:tr>
      <w:tr w:rsidR="001174C4" w:rsidRPr="009F2CFE" w14:paraId="341DF152" w14:textId="77777777" w:rsidTr="00D96B07">
        <w:tc>
          <w:tcPr>
            <w:tcW w:w="1448" w:type="dxa"/>
          </w:tcPr>
          <w:p w14:paraId="7343EC28" w14:textId="77777777" w:rsidR="001174C4" w:rsidRPr="009F2CFE" w:rsidRDefault="001174C4" w:rsidP="00D96B07">
            <w:pPr>
              <w:rPr>
                <w:rFonts w:ascii="Verdana" w:hAnsi="Verdana"/>
                <w:b/>
                <w:sz w:val="20"/>
              </w:rPr>
            </w:pPr>
            <w:r w:rsidRPr="009F2CFE">
              <w:rPr>
                <w:rFonts w:ascii="Verdana" w:hAnsi="Verdana"/>
                <w:b/>
                <w:sz w:val="20"/>
              </w:rPr>
              <w:t>Dinsdag</w:t>
            </w:r>
          </w:p>
        </w:tc>
        <w:tc>
          <w:tcPr>
            <w:tcW w:w="1524" w:type="dxa"/>
          </w:tcPr>
          <w:p w14:paraId="0FC7AB9A" w14:textId="77777777" w:rsidR="001174C4" w:rsidRPr="009F2CFE" w:rsidRDefault="001174C4" w:rsidP="00D96B07">
            <w:pPr>
              <w:rPr>
                <w:rFonts w:ascii="Verdana" w:hAnsi="Verdana"/>
                <w:bCs/>
                <w:sz w:val="20"/>
              </w:rPr>
            </w:pPr>
            <w:r w:rsidRPr="009F2CFE">
              <w:rPr>
                <w:rFonts w:ascii="Verdana" w:hAnsi="Verdana"/>
                <w:bCs/>
                <w:sz w:val="20"/>
              </w:rPr>
              <w:t>7u30 – 8u55</w:t>
            </w:r>
          </w:p>
        </w:tc>
        <w:tc>
          <w:tcPr>
            <w:tcW w:w="1418" w:type="dxa"/>
          </w:tcPr>
          <w:p w14:paraId="7A0EEA2A" w14:textId="77777777" w:rsidR="001174C4" w:rsidRPr="009F2CFE" w:rsidRDefault="001174C4" w:rsidP="00D96B07">
            <w:pPr>
              <w:rPr>
                <w:rFonts w:ascii="Verdana" w:hAnsi="Verdana"/>
                <w:bCs/>
                <w:sz w:val="20"/>
              </w:rPr>
            </w:pPr>
            <w:r w:rsidRPr="009F2CFE">
              <w:rPr>
                <w:rFonts w:ascii="Verdana" w:hAnsi="Verdana"/>
                <w:bCs/>
                <w:sz w:val="20"/>
              </w:rPr>
              <w:t>8u55 – 12u</w:t>
            </w:r>
          </w:p>
        </w:tc>
        <w:tc>
          <w:tcPr>
            <w:tcW w:w="1134" w:type="dxa"/>
          </w:tcPr>
          <w:p w14:paraId="293A4871" w14:textId="77777777" w:rsidR="001174C4" w:rsidRPr="009F2CFE" w:rsidRDefault="001174C4" w:rsidP="00D96B07">
            <w:pPr>
              <w:rPr>
                <w:rFonts w:ascii="Verdana" w:hAnsi="Verdana"/>
                <w:bCs/>
                <w:sz w:val="20"/>
              </w:rPr>
            </w:pPr>
            <w:r w:rsidRPr="009F2CFE">
              <w:rPr>
                <w:rFonts w:ascii="Verdana" w:hAnsi="Verdana"/>
                <w:bCs/>
                <w:sz w:val="20"/>
              </w:rPr>
              <w:t>12u-13u</w:t>
            </w:r>
          </w:p>
        </w:tc>
        <w:tc>
          <w:tcPr>
            <w:tcW w:w="1559" w:type="dxa"/>
          </w:tcPr>
          <w:p w14:paraId="3BF9E234" w14:textId="77777777" w:rsidR="001174C4" w:rsidRPr="009F2CFE" w:rsidRDefault="001174C4" w:rsidP="00D96B07">
            <w:pPr>
              <w:rPr>
                <w:rFonts w:ascii="Verdana" w:hAnsi="Verdana"/>
                <w:bCs/>
                <w:sz w:val="20"/>
              </w:rPr>
            </w:pPr>
            <w:r w:rsidRPr="009F2CFE">
              <w:rPr>
                <w:rFonts w:ascii="Verdana" w:hAnsi="Verdana"/>
                <w:bCs/>
                <w:sz w:val="20"/>
              </w:rPr>
              <w:t>13u – 15u30</w:t>
            </w:r>
          </w:p>
        </w:tc>
        <w:tc>
          <w:tcPr>
            <w:tcW w:w="1559" w:type="dxa"/>
          </w:tcPr>
          <w:p w14:paraId="7C67C5D8" w14:textId="77777777" w:rsidR="001174C4" w:rsidRPr="009F2CFE" w:rsidRDefault="001174C4" w:rsidP="00D96B07">
            <w:pPr>
              <w:jc w:val="center"/>
              <w:rPr>
                <w:rFonts w:ascii="Verdana" w:hAnsi="Verdana"/>
                <w:bCs/>
                <w:sz w:val="20"/>
              </w:rPr>
            </w:pPr>
            <w:r w:rsidRPr="009F2CFE">
              <w:rPr>
                <w:rFonts w:ascii="Verdana" w:hAnsi="Verdana"/>
                <w:bCs/>
                <w:sz w:val="20"/>
              </w:rPr>
              <w:t>15u30-18u</w:t>
            </w:r>
          </w:p>
        </w:tc>
      </w:tr>
      <w:tr w:rsidR="001174C4" w:rsidRPr="009F2CFE" w14:paraId="6C39837C" w14:textId="77777777" w:rsidTr="00D96B07">
        <w:tc>
          <w:tcPr>
            <w:tcW w:w="1448" w:type="dxa"/>
          </w:tcPr>
          <w:p w14:paraId="7BBFA862" w14:textId="77777777" w:rsidR="001174C4" w:rsidRPr="009F2CFE" w:rsidRDefault="001174C4" w:rsidP="00D96B07">
            <w:pPr>
              <w:rPr>
                <w:rFonts w:ascii="Verdana" w:hAnsi="Verdana"/>
                <w:b/>
                <w:sz w:val="20"/>
              </w:rPr>
            </w:pPr>
            <w:r w:rsidRPr="009F2CFE">
              <w:rPr>
                <w:rFonts w:ascii="Verdana" w:hAnsi="Verdana"/>
                <w:b/>
                <w:sz w:val="20"/>
              </w:rPr>
              <w:t>Woensdag</w:t>
            </w:r>
          </w:p>
        </w:tc>
        <w:tc>
          <w:tcPr>
            <w:tcW w:w="1524" w:type="dxa"/>
          </w:tcPr>
          <w:p w14:paraId="02ABB064" w14:textId="77777777" w:rsidR="001174C4" w:rsidRPr="009F2CFE" w:rsidRDefault="001174C4" w:rsidP="00D96B07">
            <w:pPr>
              <w:rPr>
                <w:rFonts w:ascii="Verdana" w:hAnsi="Verdana"/>
                <w:bCs/>
                <w:sz w:val="20"/>
              </w:rPr>
            </w:pPr>
            <w:r w:rsidRPr="009F2CFE">
              <w:rPr>
                <w:rFonts w:ascii="Verdana" w:hAnsi="Verdana"/>
                <w:bCs/>
                <w:sz w:val="20"/>
              </w:rPr>
              <w:t>7u30 – 8u55</w:t>
            </w:r>
          </w:p>
        </w:tc>
        <w:tc>
          <w:tcPr>
            <w:tcW w:w="1418" w:type="dxa"/>
          </w:tcPr>
          <w:p w14:paraId="0F9A9850" w14:textId="77777777" w:rsidR="001174C4" w:rsidRPr="009F2CFE" w:rsidRDefault="001174C4" w:rsidP="00D96B07">
            <w:pPr>
              <w:rPr>
                <w:rFonts w:ascii="Verdana" w:hAnsi="Verdana"/>
                <w:bCs/>
                <w:sz w:val="20"/>
              </w:rPr>
            </w:pPr>
            <w:r w:rsidRPr="009F2CFE">
              <w:rPr>
                <w:rFonts w:ascii="Verdana" w:hAnsi="Verdana"/>
                <w:bCs/>
                <w:sz w:val="20"/>
              </w:rPr>
              <w:t>8u55 – 12u</w:t>
            </w:r>
          </w:p>
        </w:tc>
        <w:tc>
          <w:tcPr>
            <w:tcW w:w="1134" w:type="dxa"/>
          </w:tcPr>
          <w:p w14:paraId="38D20072" w14:textId="77777777" w:rsidR="001174C4" w:rsidRPr="009F2CFE" w:rsidRDefault="001174C4" w:rsidP="00D96B07">
            <w:pPr>
              <w:rPr>
                <w:rFonts w:ascii="Verdana" w:hAnsi="Verdana"/>
                <w:bCs/>
                <w:sz w:val="20"/>
              </w:rPr>
            </w:pPr>
            <w:r w:rsidRPr="009F2CFE">
              <w:rPr>
                <w:rFonts w:ascii="Verdana" w:hAnsi="Verdana"/>
                <w:bCs/>
                <w:sz w:val="20"/>
              </w:rPr>
              <w:t>12u-13u</w:t>
            </w:r>
          </w:p>
        </w:tc>
        <w:tc>
          <w:tcPr>
            <w:tcW w:w="1559" w:type="dxa"/>
          </w:tcPr>
          <w:p w14:paraId="6B67D58D" w14:textId="77777777" w:rsidR="001174C4" w:rsidRPr="009F2CFE" w:rsidRDefault="001174C4" w:rsidP="00D96B07">
            <w:pPr>
              <w:rPr>
                <w:rFonts w:ascii="Verdana" w:hAnsi="Verdana"/>
                <w:bCs/>
                <w:sz w:val="20"/>
              </w:rPr>
            </w:pPr>
            <w:r w:rsidRPr="009F2CFE">
              <w:rPr>
                <w:rFonts w:ascii="Verdana" w:hAnsi="Verdana"/>
                <w:bCs/>
                <w:sz w:val="20"/>
              </w:rPr>
              <w:t>13u – 15u30</w:t>
            </w:r>
          </w:p>
        </w:tc>
        <w:tc>
          <w:tcPr>
            <w:tcW w:w="1559" w:type="dxa"/>
          </w:tcPr>
          <w:p w14:paraId="09786EA6" w14:textId="77777777" w:rsidR="001174C4" w:rsidRPr="009F2CFE" w:rsidRDefault="001174C4" w:rsidP="00D96B07">
            <w:pPr>
              <w:jc w:val="center"/>
              <w:rPr>
                <w:rFonts w:ascii="Verdana" w:hAnsi="Verdana"/>
                <w:bCs/>
                <w:sz w:val="20"/>
              </w:rPr>
            </w:pPr>
            <w:r w:rsidRPr="009F2CFE">
              <w:rPr>
                <w:rFonts w:ascii="Verdana" w:hAnsi="Verdana"/>
                <w:bCs/>
                <w:sz w:val="20"/>
              </w:rPr>
              <w:t>15u30-18u</w:t>
            </w:r>
          </w:p>
        </w:tc>
      </w:tr>
      <w:tr w:rsidR="001174C4" w:rsidRPr="009F2CFE" w14:paraId="5E75D274" w14:textId="77777777" w:rsidTr="00D96B07">
        <w:tc>
          <w:tcPr>
            <w:tcW w:w="1448" w:type="dxa"/>
          </w:tcPr>
          <w:p w14:paraId="75761A30" w14:textId="77777777" w:rsidR="001174C4" w:rsidRPr="009F2CFE" w:rsidRDefault="001174C4" w:rsidP="00D96B07">
            <w:pPr>
              <w:rPr>
                <w:rFonts w:ascii="Verdana" w:hAnsi="Verdana"/>
                <w:b/>
                <w:sz w:val="20"/>
              </w:rPr>
            </w:pPr>
            <w:r w:rsidRPr="009F2CFE">
              <w:rPr>
                <w:rFonts w:ascii="Verdana" w:hAnsi="Verdana"/>
                <w:b/>
                <w:sz w:val="20"/>
              </w:rPr>
              <w:t>Donderdag</w:t>
            </w:r>
          </w:p>
        </w:tc>
        <w:tc>
          <w:tcPr>
            <w:tcW w:w="1524" w:type="dxa"/>
          </w:tcPr>
          <w:p w14:paraId="4ED7A43D" w14:textId="77777777" w:rsidR="001174C4" w:rsidRPr="009F2CFE" w:rsidRDefault="001174C4" w:rsidP="00D96B07">
            <w:pPr>
              <w:rPr>
                <w:rFonts w:ascii="Verdana" w:hAnsi="Verdana"/>
                <w:bCs/>
                <w:sz w:val="20"/>
              </w:rPr>
            </w:pPr>
            <w:r w:rsidRPr="009F2CFE">
              <w:rPr>
                <w:rFonts w:ascii="Verdana" w:hAnsi="Verdana"/>
                <w:bCs/>
                <w:sz w:val="20"/>
              </w:rPr>
              <w:t>7u30 – 8u55</w:t>
            </w:r>
          </w:p>
        </w:tc>
        <w:tc>
          <w:tcPr>
            <w:tcW w:w="1418" w:type="dxa"/>
          </w:tcPr>
          <w:p w14:paraId="41C49B4A" w14:textId="77777777" w:rsidR="001174C4" w:rsidRPr="009F2CFE" w:rsidRDefault="001174C4" w:rsidP="00D96B07">
            <w:pPr>
              <w:rPr>
                <w:rFonts w:ascii="Verdana" w:hAnsi="Verdana"/>
                <w:bCs/>
                <w:sz w:val="20"/>
              </w:rPr>
            </w:pPr>
            <w:r w:rsidRPr="009F2CFE">
              <w:rPr>
                <w:rFonts w:ascii="Verdana" w:hAnsi="Verdana"/>
                <w:bCs/>
                <w:sz w:val="20"/>
              </w:rPr>
              <w:t>8u55 – 12u</w:t>
            </w:r>
          </w:p>
        </w:tc>
        <w:tc>
          <w:tcPr>
            <w:tcW w:w="1134" w:type="dxa"/>
          </w:tcPr>
          <w:p w14:paraId="2E864BA3" w14:textId="77777777" w:rsidR="001174C4" w:rsidRPr="009F2CFE" w:rsidRDefault="001174C4" w:rsidP="00D96B07">
            <w:pPr>
              <w:rPr>
                <w:rFonts w:ascii="Verdana" w:hAnsi="Verdana"/>
                <w:bCs/>
                <w:sz w:val="20"/>
              </w:rPr>
            </w:pPr>
            <w:r w:rsidRPr="009F2CFE">
              <w:rPr>
                <w:rFonts w:ascii="Verdana" w:hAnsi="Verdana"/>
                <w:bCs/>
                <w:sz w:val="20"/>
              </w:rPr>
              <w:t>12u-13u</w:t>
            </w:r>
          </w:p>
        </w:tc>
        <w:tc>
          <w:tcPr>
            <w:tcW w:w="1559" w:type="dxa"/>
          </w:tcPr>
          <w:p w14:paraId="71107950" w14:textId="77777777" w:rsidR="001174C4" w:rsidRPr="009F2CFE" w:rsidRDefault="001174C4" w:rsidP="00D96B07">
            <w:pPr>
              <w:rPr>
                <w:rFonts w:ascii="Verdana" w:hAnsi="Verdana"/>
                <w:bCs/>
                <w:sz w:val="20"/>
              </w:rPr>
            </w:pPr>
            <w:r w:rsidRPr="009F2CFE">
              <w:rPr>
                <w:rFonts w:ascii="Verdana" w:hAnsi="Verdana"/>
                <w:bCs/>
                <w:sz w:val="20"/>
              </w:rPr>
              <w:t>13u – 15u30</w:t>
            </w:r>
          </w:p>
        </w:tc>
        <w:tc>
          <w:tcPr>
            <w:tcW w:w="1559" w:type="dxa"/>
          </w:tcPr>
          <w:p w14:paraId="200AEEBF" w14:textId="77777777" w:rsidR="001174C4" w:rsidRPr="009F2CFE" w:rsidRDefault="001174C4" w:rsidP="00D96B07">
            <w:pPr>
              <w:jc w:val="center"/>
              <w:rPr>
                <w:rFonts w:ascii="Verdana" w:hAnsi="Verdana"/>
                <w:bCs/>
                <w:sz w:val="20"/>
              </w:rPr>
            </w:pPr>
            <w:r w:rsidRPr="009F2CFE">
              <w:rPr>
                <w:rFonts w:ascii="Verdana" w:hAnsi="Verdana"/>
                <w:bCs/>
                <w:sz w:val="20"/>
              </w:rPr>
              <w:t>15u30-18u</w:t>
            </w:r>
          </w:p>
        </w:tc>
      </w:tr>
      <w:tr w:rsidR="001174C4" w:rsidRPr="009F2CFE" w14:paraId="4DEC50B1" w14:textId="77777777" w:rsidTr="00D96B07">
        <w:tc>
          <w:tcPr>
            <w:tcW w:w="1448" w:type="dxa"/>
          </w:tcPr>
          <w:p w14:paraId="69178767" w14:textId="77777777" w:rsidR="001174C4" w:rsidRPr="009F2CFE" w:rsidRDefault="001174C4" w:rsidP="00D96B07">
            <w:pPr>
              <w:rPr>
                <w:rFonts w:ascii="Verdana" w:hAnsi="Verdana"/>
                <w:b/>
                <w:sz w:val="20"/>
              </w:rPr>
            </w:pPr>
            <w:r w:rsidRPr="009F2CFE">
              <w:rPr>
                <w:rFonts w:ascii="Verdana" w:hAnsi="Verdana"/>
                <w:b/>
                <w:sz w:val="20"/>
              </w:rPr>
              <w:t>Vrijdag</w:t>
            </w:r>
          </w:p>
        </w:tc>
        <w:tc>
          <w:tcPr>
            <w:tcW w:w="1524" w:type="dxa"/>
          </w:tcPr>
          <w:p w14:paraId="46B25D66" w14:textId="77777777" w:rsidR="001174C4" w:rsidRPr="009F2CFE" w:rsidRDefault="001174C4" w:rsidP="00D96B07">
            <w:pPr>
              <w:rPr>
                <w:rFonts w:ascii="Verdana" w:hAnsi="Verdana"/>
                <w:bCs/>
                <w:sz w:val="20"/>
              </w:rPr>
            </w:pPr>
            <w:r w:rsidRPr="009F2CFE">
              <w:rPr>
                <w:rFonts w:ascii="Verdana" w:hAnsi="Verdana"/>
                <w:bCs/>
                <w:sz w:val="20"/>
              </w:rPr>
              <w:t>7u30 – 8u55</w:t>
            </w:r>
          </w:p>
        </w:tc>
        <w:tc>
          <w:tcPr>
            <w:tcW w:w="1418" w:type="dxa"/>
          </w:tcPr>
          <w:p w14:paraId="43B5E9DF" w14:textId="77777777" w:rsidR="001174C4" w:rsidRPr="009F2CFE" w:rsidRDefault="001174C4" w:rsidP="00D96B07">
            <w:pPr>
              <w:rPr>
                <w:rFonts w:ascii="Verdana" w:hAnsi="Verdana"/>
                <w:bCs/>
                <w:sz w:val="20"/>
              </w:rPr>
            </w:pPr>
            <w:r w:rsidRPr="009F2CFE">
              <w:rPr>
                <w:rFonts w:ascii="Verdana" w:hAnsi="Verdana"/>
                <w:bCs/>
                <w:sz w:val="20"/>
              </w:rPr>
              <w:t>8u55 – 12u</w:t>
            </w:r>
          </w:p>
        </w:tc>
        <w:tc>
          <w:tcPr>
            <w:tcW w:w="1134" w:type="dxa"/>
          </w:tcPr>
          <w:p w14:paraId="34D9E55B" w14:textId="77777777" w:rsidR="001174C4" w:rsidRPr="009F2CFE" w:rsidRDefault="001174C4" w:rsidP="00D96B07">
            <w:pPr>
              <w:jc w:val="center"/>
              <w:rPr>
                <w:rFonts w:ascii="Verdana" w:hAnsi="Verdana"/>
                <w:bCs/>
                <w:sz w:val="20"/>
              </w:rPr>
            </w:pPr>
            <w:r w:rsidRPr="009F2CFE">
              <w:rPr>
                <w:rFonts w:ascii="Verdana" w:hAnsi="Verdana"/>
                <w:bCs/>
                <w:sz w:val="20"/>
              </w:rPr>
              <w:t>12u-13u</w:t>
            </w:r>
          </w:p>
        </w:tc>
        <w:tc>
          <w:tcPr>
            <w:tcW w:w="1559" w:type="dxa"/>
          </w:tcPr>
          <w:p w14:paraId="2640A9A1" w14:textId="77777777" w:rsidR="001174C4" w:rsidRPr="009F2CFE" w:rsidRDefault="001174C4" w:rsidP="00D96B07">
            <w:pPr>
              <w:rPr>
                <w:rFonts w:ascii="Verdana" w:hAnsi="Verdana"/>
                <w:bCs/>
                <w:sz w:val="20"/>
              </w:rPr>
            </w:pPr>
            <w:r w:rsidRPr="009F2CFE">
              <w:rPr>
                <w:rFonts w:ascii="Verdana" w:hAnsi="Verdana"/>
                <w:bCs/>
                <w:sz w:val="20"/>
              </w:rPr>
              <w:t>13u – 15u30</w:t>
            </w:r>
          </w:p>
        </w:tc>
        <w:tc>
          <w:tcPr>
            <w:tcW w:w="1559" w:type="dxa"/>
          </w:tcPr>
          <w:p w14:paraId="19B8499A" w14:textId="77777777" w:rsidR="001174C4" w:rsidRPr="009F2CFE" w:rsidRDefault="001174C4" w:rsidP="00D96B07">
            <w:pPr>
              <w:jc w:val="center"/>
              <w:rPr>
                <w:rFonts w:ascii="Verdana" w:hAnsi="Verdana"/>
                <w:bCs/>
                <w:sz w:val="20"/>
              </w:rPr>
            </w:pPr>
            <w:r w:rsidRPr="009F2CFE">
              <w:rPr>
                <w:rFonts w:ascii="Verdana" w:hAnsi="Verdana"/>
                <w:bCs/>
                <w:sz w:val="20"/>
              </w:rPr>
              <w:t>15u30-18u</w:t>
            </w:r>
          </w:p>
        </w:tc>
      </w:tr>
      <w:tr w:rsidR="001174C4" w:rsidRPr="009F2CFE" w14:paraId="6FA6F59E" w14:textId="77777777" w:rsidTr="00D96B07">
        <w:tc>
          <w:tcPr>
            <w:tcW w:w="1448" w:type="dxa"/>
          </w:tcPr>
          <w:p w14:paraId="7DE07588" w14:textId="77777777" w:rsidR="001174C4" w:rsidRPr="009F2CFE" w:rsidRDefault="001174C4" w:rsidP="00D96B07">
            <w:pPr>
              <w:rPr>
                <w:rFonts w:ascii="Verdana" w:hAnsi="Verdana"/>
                <w:b/>
                <w:sz w:val="20"/>
              </w:rPr>
            </w:pPr>
            <w:r w:rsidRPr="009F2CFE">
              <w:rPr>
                <w:rFonts w:ascii="Verdana" w:hAnsi="Verdana"/>
                <w:b/>
                <w:sz w:val="20"/>
              </w:rPr>
              <w:t>Zaterdag</w:t>
            </w:r>
          </w:p>
        </w:tc>
        <w:tc>
          <w:tcPr>
            <w:tcW w:w="1524" w:type="dxa"/>
          </w:tcPr>
          <w:p w14:paraId="2709DD71"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418" w:type="dxa"/>
          </w:tcPr>
          <w:p w14:paraId="4080F56B"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134" w:type="dxa"/>
          </w:tcPr>
          <w:p w14:paraId="2E53DAA5" w14:textId="77777777" w:rsidR="001174C4" w:rsidRPr="009F2CFE" w:rsidRDefault="001174C4" w:rsidP="00D96B07">
            <w:pPr>
              <w:jc w:val="center"/>
              <w:rPr>
                <w:rFonts w:ascii="Verdana" w:hAnsi="Verdana"/>
                <w:bCs/>
                <w:sz w:val="20"/>
              </w:rPr>
            </w:pPr>
          </w:p>
        </w:tc>
        <w:tc>
          <w:tcPr>
            <w:tcW w:w="1559" w:type="dxa"/>
          </w:tcPr>
          <w:p w14:paraId="61F7BE70"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559" w:type="dxa"/>
          </w:tcPr>
          <w:p w14:paraId="7851A800" w14:textId="77777777" w:rsidR="001174C4" w:rsidRPr="009F2CFE" w:rsidRDefault="001174C4" w:rsidP="00D96B07">
            <w:pPr>
              <w:jc w:val="center"/>
              <w:rPr>
                <w:rFonts w:ascii="Verdana" w:hAnsi="Verdana"/>
                <w:bCs/>
                <w:sz w:val="20"/>
              </w:rPr>
            </w:pPr>
          </w:p>
        </w:tc>
      </w:tr>
      <w:tr w:rsidR="001174C4" w:rsidRPr="009F2CFE" w14:paraId="6BA525F3" w14:textId="77777777" w:rsidTr="00D96B07">
        <w:tc>
          <w:tcPr>
            <w:tcW w:w="1448" w:type="dxa"/>
          </w:tcPr>
          <w:p w14:paraId="7329A4B5" w14:textId="77777777" w:rsidR="001174C4" w:rsidRPr="009F2CFE" w:rsidRDefault="001174C4" w:rsidP="00D96B07">
            <w:pPr>
              <w:rPr>
                <w:rFonts w:ascii="Verdana" w:hAnsi="Verdana"/>
                <w:b/>
                <w:sz w:val="20"/>
              </w:rPr>
            </w:pPr>
            <w:r w:rsidRPr="009F2CFE">
              <w:rPr>
                <w:rFonts w:ascii="Verdana" w:hAnsi="Verdana"/>
                <w:b/>
                <w:sz w:val="20"/>
              </w:rPr>
              <w:t>Zondag</w:t>
            </w:r>
          </w:p>
        </w:tc>
        <w:tc>
          <w:tcPr>
            <w:tcW w:w="1524" w:type="dxa"/>
          </w:tcPr>
          <w:p w14:paraId="1FA0ACC4"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418" w:type="dxa"/>
          </w:tcPr>
          <w:p w14:paraId="72109C2A"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134" w:type="dxa"/>
          </w:tcPr>
          <w:p w14:paraId="0243E39C" w14:textId="77777777" w:rsidR="001174C4" w:rsidRPr="009F2CFE" w:rsidRDefault="001174C4" w:rsidP="00D96B07">
            <w:pPr>
              <w:jc w:val="center"/>
              <w:rPr>
                <w:rFonts w:ascii="Verdana" w:hAnsi="Verdana"/>
                <w:bCs/>
                <w:sz w:val="20"/>
              </w:rPr>
            </w:pPr>
          </w:p>
        </w:tc>
        <w:tc>
          <w:tcPr>
            <w:tcW w:w="1559" w:type="dxa"/>
          </w:tcPr>
          <w:p w14:paraId="017F7DF7"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559" w:type="dxa"/>
          </w:tcPr>
          <w:p w14:paraId="1310193E" w14:textId="77777777" w:rsidR="001174C4" w:rsidRPr="009F2CFE" w:rsidRDefault="001174C4" w:rsidP="00D96B07">
            <w:pPr>
              <w:jc w:val="center"/>
              <w:rPr>
                <w:rFonts w:ascii="Verdana" w:hAnsi="Verdana"/>
                <w:bCs/>
                <w:sz w:val="20"/>
              </w:rPr>
            </w:pPr>
          </w:p>
        </w:tc>
      </w:tr>
    </w:tbl>
    <w:p w14:paraId="39ADBE77" w14:textId="77777777" w:rsidR="001174C4" w:rsidRPr="009F2CFE" w:rsidRDefault="001174C4" w:rsidP="001174C4">
      <w:pPr>
        <w:spacing w:after="200" w:line="276" w:lineRule="auto"/>
        <w:rPr>
          <w:rFonts w:ascii="Verdana" w:hAnsi="Verdana"/>
          <w:sz w:val="20"/>
        </w:rPr>
      </w:pPr>
      <w:r w:rsidRPr="009F2CFE">
        <w:rPr>
          <w:rFonts w:ascii="Verdana" w:hAnsi="Verdana"/>
          <w:sz w:val="20"/>
        </w:rPr>
        <w:br/>
        <w:t xml:space="preserve">Het referentierooster bedraagt 7u36 per dag en het maximaal </w:t>
      </w:r>
      <w:proofErr w:type="spellStart"/>
      <w:r w:rsidRPr="009F2CFE">
        <w:rPr>
          <w:rFonts w:ascii="Verdana" w:hAnsi="Verdana"/>
          <w:sz w:val="20"/>
        </w:rPr>
        <w:t>dagtotaal</w:t>
      </w:r>
      <w:proofErr w:type="spellEnd"/>
      <w:r w:rsidRPr="009F2CFE">
        <w:rPr>
          <w:rFonts w:ascii="Verdana" w:hAnsi="Verdana"/>
          <w:sz w:val="20"/>
        </w:rPr>
        <w:t xml:space="preserve"> 11u.</w:t>
      </w:r>
    </w:p>
    <w:p w14:paraId="3744A14A" w14:textId="5EEC60D5" w:rsidR="006D2C9D" w:rsidRPr="009F2CFE" w:rsidRDefault="00380213">
      <w:pPr>
        <w:spacing w:after="200" w:line="276" w:lineRule="auto"/>
        <w:rPr>
          <w:rFonts w:ascii="Verdana" w:hAnsi="Verdana"/>
          <w:sz w:val="20"/>
        </w:rPr>
      </w:pPr>
      <w:r w:rsidRPr="009F2CFE">
        <w:rPr>
          <w:rFonts w:ascii="Verdana" w:hAnsi="Verdana"/>
          <w:sz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31"/>
      </w:tblGrid>
      <w:tr w:rsidR="00B54B4F" w:rsidRPr="009F2CFE" w14:paraId="6511615B" w14:textId="77777777" w:rsidTr="00B54B4F">
        <w:trPr>
          <w:trHeight w:val="70"/>
        </w:trPr>
        <w:tc>
          <w:tcPr>
            <w:tcW w:w="7331" w:type="dxa"/>
            <w:shd w:val="clear" w:color="auto" w:fill="D9D9D9"/>
          </w:tcPr>
          <w:p w14:paraId="3F601BA5" w14:textId="322D5348" w:rsidR="00B54B4F" w:rsidRPr="009F2CFE" w:rsidRDefault="00B54B4F" w:rsidP="00E55B35">
            <w:pPr>
              <w:jc w:val="center"/>
              <w:rPr>
                <w:rFonts w:ascii="Verdana" w:hAnsi="Verdana"/>
                <w:sz w:val="20"/>
              </w:rPr>
            </w:pPr>
            <w:r w:rsidRPr="009F2CFE">
              <w:rPr>
                <w:rFonts w:ascii="Verdana" w:hAnsi="Verdana"/>
                <w:sz w:val="20"/>
              </w:rPr>
              <w:lastRenderedPageBreak/>
              <w:t>Begeleidsters Brakel / Horebeke</w:t>
            </w:r>
          </w:p>
        </w:tc>
      </w:tr>
    </w:tbl>
    <w:p w14:paraId="7E38C036" w14:textId="77777777" w:rsidR="00D135F0" w:rsidRPr="009F2CFE" w:rsidRDefault="00D135F0" w:rsidP="00D135F0">
      <w:pPr>
        <w:rPr>
          <w:rFonts w:ascii="Verdana" w:hAnsi="Verdana"/>
          <w:strike/>
          <w:sz w:val="20"/>
        </w:rPr>
      </w:pPr>
    </w:p>
    <w:p w14:paraId="25FFB496" w14:textId="77777777" w:rsidR="00991EF4" w:rsidRPr="009F2CFE" w:rsidRDefault="00991EF4" w:rsidP="00991EF4">
      <w:pPr>
        <w:rPr>
          <w:rFonts w:ascii="Verdana" w:hAnsi="Verdana"/>
          <w:b/>
          <w:sz w:val="20"/>
          <w:u w:val="single"/>
        </w:rPr>
      </w:pPr>
      <w:r w:rsidRPr="009F2CFE">
        <w:rPr>
          <w:rFonts w:ascii="Verdana" w:hAnsi="Verdana"/>
          <w:b/>
          <w:sz w:val="20"/>
          <w:u w:val="single"/>
        </w:rPr>
        <w:t>Deeltijdse variabele uurroosters</w:t>
      </w:r>
    </w:p>
    <w:p w14:paraId="5DBFABF7" w14:textId="77777777" w:rsidR="00991EF4" w:rsidRPr="009F2CFE" w:rsidRDefault="00991EF4" w:rsidP="00991EF4">
      <w:pPr>
        <w:rPr>
          <w:rFonts w:ascii="Verdana" w:hAnsi="Verdana"/>
          <w:b/>
          <w:sz w:val="20"/>
          <w:u w:val="single"/>
        </w:rPr>
      </w:pPr>
    </w:p>
    <w:p w14:paraId="1D351BE4" w14:textId="77777777" w:rsidR="00991EF4" w:rsidRPr="009F2CFE" w:rsidRDefault="00991EF4" w:rsidP="00991EF4">
      <w:pPr>
        <w:rPr>
          <w:rFonts w:ascii="Verdana" w:hAnsi="Verdana"/>
          <w:bCs/>
          <w:sz w:val="20"/>
        </w:rPr>
      </w:pPr>
      <w:r w:rsidRPr="009F2CFE">
        <w:rPr>
          <w:rFonts w:ascii="Verdana" w:hAnsi="Verdana"/>
          <w:bCs/>
          <w:sz w:val="20"/>
        </w:rPr>
        <w:t>Voor de deeltijdse werknemers die tewerkgesteld zijn in het kader van een variabel werkrooster in de zin van artikel 11bis van de Arbeidsovereenkomstenwet, geldt volgend kader waarbinnen de werkgever uurroosters kan uitwerken rekening houdend met de deeltijdse arbeidsregeling die in de individuele arbeidsovereenkomst/aanstelling werd overeengekomen:</w:t>
      </w:r>
    </w:p>
    <w:p w14:paraId="197BC8A8" w14:textId="77777777" w:rsidR="00991EF4" w:rsidRPr="009F2CFE" w:rsidRDefault="00991EF4" w:rsidP="00991EF4">
      <w:pPr>
        <w:pStyle w:val="Lijstalinea"/>
        <w:rPr>
          <w:rFonts w:ascii="Verdana" w:hAnsi="Verdana" w:cs="Arial"/>
          <w:sz w:val="20"/>
        </w:rPr>
      </w:pPr>
    </w:p>
    <w:p w14:paraId="3CCD8BCE" w14:textId="6A83835E" w:rsidR="00991EF4" w:rsidRPr="009F2CFE" w:rsidRDefault="00991EF4" w:rsidP="00991EF4">
      <w:pPr>
        <w:pStyle w:val="Lijstalinea"/>
        <w:rPr>
          <w:rFonts w:ascii="Verdana" w:hAnsi="Verdana" w:cs="Arial"/>
          <w:sz w:val="20"/>
        </w:rPr>
      </w:pPr>
      <w:r w:rsidRPr="009F2CFE">
        <w:rPr>
          <w:rFonts w:ascii="Verdana" w:hAnsi="Verdana" w:cs="Arial"/>
          <w:sz w:val="20"/>
        </w:rPr>
        <w:t>•           de arbeidsdag vangt ten vroegste aan om 6u</w:t>
      </w:r>
      <w:r w:rsidR="00237ECA" w:rsidRPr="009F2CFE">
        <w:rPr>
          <w:rFonts w:ascii="Verdana" w:hAnsi="Verdana" w:cs="Arial"/>
          <w:sz w:val="20"/>
        </w:rPr>
        <w:t>30</w:t>
      </w:r>
      <w:r w:rsidRPr="009F2CFE">
        <w:rPr>
          <w:rFonts w:ascii="Verdana" w:hAnsi="Verdana" w:cs="Arial"/>
          <w:sz w:val="20"/>
        </w:rPr>
        <w:t>;</w:t>
      </w:r>
    </w:p>
    <w:p w14:paraId="34792F36" w14:textId="6E790F83" w:rsidR="00991EF4" w:rsidRPr="009F2CFE" w:rsidRDefault="00991EF4" w:rsidP="00991EF4">
      <w:pPr>
        <w:pStyle w:val="Lijstalinea"/>
        <w:rPr>
          <w:rFonts w:ascii="Verdana" w:hAnsi="Verdana" w:cs="Arial"/>
          <w:sz w:val="20"/>
        </w:rPr>
      </w:pPr>
      <w:r w:rsidRPr="009F2CFE">
        <w:rPr>
          <w:rFonts w:ascii="Verdana" w:hAnsi="Verdana" w:cs="Arial"/>
          <w:sz w:val="20"/>
        </w:rPr>
        <w:t>•           de arbeidsdag eindigt ten laatste om 18u</w:t>
      </w:r>
      <w:r w:rsidR="00237ECA" w:rsidRPr="009F2CFE">
        <w:rPr>
          <w:rFonts w:ascii="Verdana" w:hAnsi="Verdana" w:cs="Arial"/>
          <w:sz w:val="20"/>
        </w:rPr>
        <w:t>30</w:t>
      </w:r>
      <w:r w:rsidRPr="009F2CFE">
        <w:rPr>
          <w:rFonts w:ascii="Verdana" w:hAnsi="Verdana" w:cs="Arial"/>
          <w:sz w:val="20"/>
        </w:rPr>
        <w:t>;</w:t>
      </w:r>
    </w:p>
    <w:p w14:paraId="2814E823" w14:textId="77777777" w:rsidR="00991EF4" w:rsidRPr="009F2CFE" w:rsidRDefault="00991EF4" w:rsidP="00991EF4">
      <w:pPr>
        <w:pStyle w:val="Lijstalinea"/>
        <w:rPr>
          <w:rFonts w:ascii="Verdana" w:hAnsi="Verdana" w:cs="Arial"/>
          <w:sz w:val="20"/>
        </w:rPr>
      </w:pPr>
      <w:r w:rsidRPr="009F2CFE">
        <w:rPr>
          <w:rFonts w:ascii="Verdana" w:hAnsi="Verdana" w:cs="Arial"/>
          <w:sz w:val="20"/>
        </w:rPr>
        <w:t>•           er wordt gedurende hoogstens vijf dagen per week arbeidsprestaties geleverd, te weten van maandag tot en met vrijdag;</w:t>
      </w:r>
    </w:p>
    <w:p w14:paraId="451A3F10" w14:textId="77777777" w:rsidR="00991EF4" w:rsidRPr="009F2CFE" w:rsidRDefault="00991EF4" w:rsidP="00991EF4">
      <w:pPr>
        <w:pStyle w:val="Lijstalinea"/>
        <w:rPr>
          <w:rFonts w:ascii="Verdana" w:hAnsi="Verdana" w:cs="Arial"/>
          <w:sz w:val="20"/>
        </w:rPr>
      </w:pPr>
      <w:r w:rsidRPr="009F2CFE">
        <w:rPr>
          <w:rFonts w:ascii="Verdana" w:hAnsi="Verdana" w:cs="Arial"/>
          <w:sz w:val="20"/>
        </w:rPr>
        <w:t>•           de minimale dagelijkse arbeidsduur is gelijk aan 0u per dag;</w:t>
      </w:r>
    </w:p>
    <w:p w14:paraId="1AF21312" w14:textId="426E4536" w:rsidR="00991EF4" w:rsidRPr="009F2CFE" w:rsidRDefault="00991EF4" w:rsidP="00991EF4">
      <w:pPr>
        <w:pStyle w:val="Lijstalinea"/>
        <w:rPr>
          <w:rFonts w:ascii="Verdana" w:hAnsi="Verdana" w:cs="Arial"/>
          <w:sz w:val="20"/>
        </w:rPr>
      </w:pPr>
      <w:r w:rsidRPr="009F2CFE">
        <w:rPr>
          <w:rFonts w:ascii="Verdana" w:hAnsi="Verdana" w:cs="Arial"/>
          <w:sz w:val="20"/>
        </w:rPr>
        <w:t xml:space="preserve">•           de maximale dagelijkse arbeidsduur is gelijk aan </w:t>
      </w:r>
      <w:r w:rsidR="00237ECA" w:rsidRPr="009F2CFE">
        <w:rPr>
          <w:rFonts w:ascii="Verdana" w:hAnsi="Verdana" w:cs="Arial"/>
          <w:sz w:val="20"/>
        </w:rPr>
        <w:t>11</w:t>
      </w:r>
      <w:r w:rsidRPr="009F2CFE">
        <w:rPr>
          <w:rFonts w:ascii="Verdana" w:hAnsi="Verdana" w:cs="Arial"/>
          <w:sz w:val="20"/>
        </w:rPr>
        <w:t>u</w:t>
      </w:r>
      <w:r w:rsidRPr="009F2CFE">
        <w:rPr>
          <w:rFonts w:ascii="Verdana" w:hAnsi="Verdana" w:cs="Arial"/>
          <w:b/>
          <w:bCs/>
          <w:sz w:val="20"/>
        </w:rPr>
        <w:t xml:space="preserve"> </w:t>
      </w:r>
      <w:r w:rsidRPr="009F2CFE">
        <w:rPr>
          <w:rFonts w:ascii="Verdana" w:hAnsi="Verdana" w:cs="Arial"/>
          <w:sz w:val="20"/>
        </w:rPr>
        <w:t>per dag;</w:t>
      </w:r>
    </w:p>
    <w:p w14:paraId="53D24D3D" w14:textId="77777777" w:rsidR="00991EF4" w:rsidRPr="009F2CFE" w:rsidRDefault="00991EF4" w:rsidP="00991EF4">
      <w:pPr>
        <w:pStyle w:val="Lijstalinea"/>
        <w:rPr>
          <w:rFonts w:ascii="Verdana" w:hAnsi="Verdana" w:cs="Arial"/>
          <w:sz w:val="20"/>
          <w:szCs w:val="16"/>
        </w:rPr>
      </w:pPr>
      <w:r w:rsidRPr="009F2CFE">
        <w:rPr>
          <w:rFonts w:ascii="Verdana" w:hAnsi="Verdana" w:cs="Arial"/>
          <w:sz w:val="20"/>
          <w:szCs w:val="16"/>
        </w:rPr>
        <w:t>•           de minimale wekelijkse arbeidsduur is gelijk aan 0u</w:t>
      </w:r>
      <w:r w:rsidRPr="009F2CFE">
        <w:rPr>
          <w:rFonts w:ascii="Verdana" w:hAnsi="Verdana" w:cs="Arial"/>
          <w:b/>
          <w:bCs/>
          <w:sz w:val="20"/>
          <w:szCs w:val="16"/>
        </w:rPr>
        <w:t xml:space="preserve"> </w:t>
      </w:r>
      <w:r w:rsidRPr="009F2CFE">
        <w:rPr>
          <w:rFonts w:ascii="Verdana" w:hAnsi="Verdana" w:cs="Arial"/>
          <w:sz w:val="20"/>
          <w:szCs w:val="16"/>
        </w:rPr>
        <w:t>per week;</w:t>
      </w:r>
    </w:p>
    <w:p w14:paraId="45EA03BD" w14:textId="25B5D380" w:rsidR="00991EF4" w:rsidRPr="009F2CFE" w:rsidRDefault="00991EF4" w:rsidP="00991EF4">
      <w:pPr>
        <w:pStyle w:val="Lijstalinea"/>
        <w:rPr>
          <w:rFonts w:ascii="Verdana" w:hAnsi="Verdana" w:cs="Arial"/>
          <w:sz w:val="20"/>
          <w:szCs w:val="16"/>
        </w:rPr>
      </w:pPr>
      <w:r w:rsidRPr="009F2CFE">
        <w:rPr>
          <w:rFonts w:ascii="Verdana" w:hAnsi="Verdana" w:cs="Arial"/>
          <w:sz w:val="20"/>
          <w:szCs w:val="16"/>
        </w:rPr>
        <w:t xml:space="preserve">•           de maximale wekelijkse arbeidsduur is gelijk aan </w:t>
      </w:r>
      <w:r w:rsidR="00237ECA" w:rsidRPr="009F2CFE">
        <w:rPr>
          <w:rFonts w:ascii="Verdana" w:hAnsi="Verdana" w:cs="Arial"/>
          <w:sz w:val="20"/>
          <w:szCs w:val="16"/>
        </w:rPr>
        <w:t>50</w:t>
      </w:r>
      <w:r w:rsidRPr="009F2CFE">
        <w:rPr>
          <w:rFonts w:ascii="Verdana" w:hAnsi="Verdana" w:cs="Arial"/>
          <w:sz w:val="20"/>
          <w:szCs w:val="16"/>
        </w:rPr>
        <w:t>u per week;</w:t>
      </w:r>
    </w:p>
    <w:p w14:paraId="3D9E36B0" w14:textId="77777777" w:rsidR="00991EF4" w:rsidRPr="009F2CFE" w:rsidRDefault="00991EF4" w:rsidP="00991EF4">
      <w:pPr>
        <w:pStyle w:val="Lijstalinea"/>
        <w:ind w:left="0"/>
        <w:rPr>
          <w:rFonts w:ascii="Verdana" w:hAnsi="Verdana" w:cs="Arial"/>
          <w:sz w:val="20"/>
          <w:szCs w:val="16"/>
        </w:rPr>
      </w:pPr>
    </w:p>
    <w:p w14:paraId="79A4CD49" w14:textId="5F1D461F" w:rsidR="00991EF4" w:rsidRPr="009F2CFE" w:rsidRDefault="00991EF4" w:rsidP="00991EF4">
      <w:pPr>
        <w:pStyle w:val="Lijstalinea"/>
        <w:ind w:left="0"/>
        <w:rPr>
          <w:rFonts w:ascii="Verdana" w:hAnsi="Verdana" w:cs="Arial"/>
          <w:sz w:val="20"/>
          <w:szCs w:val="16"/>
        </w:rPr>
      </w:pPr>
      <w:r w:rsidRPr="009F2CFE">
        <w:rPr>
          <w:rFonts w:ascii="Verdana" w:hAnsi="Verdana"/>
          <w:bCs/>
          <w:sz w:val="20"/>
          <w:szCs w:val="16"/>
        </w:rPr>
        <w:t xml:space="preserve">De deeltijdse werknemers worden telkens ten minste </w:t>
      </w:r>
      <w:r w:rsidR="00B04825" w:rsidRPr="009F2CFE">
        <w:rPr>
          <w:rFonts w:ascii="Verdana" w:hAnsi="Verdana"/>
          <w:bCs/>
          <w:sz w:val="20"/>
          <w:szCs w:val="16"/>
        </w:rPr>
        <w:t>7</w:t>
      </w:r>
      <w:r w:rsidRPr="009F2CFE">
        <w:rPr>
          <w:rFonts w:ascii="Verdana" w:hAnsi="Verdana"/>
          <w:bCs/>
          <w:sz w:val="20"/>
          <w:szCs w:val="16"/>
        </w:rPr>
        <w:t xml:space="preserve"> werkdagen op voorhand ingelicht over het voor hen van toepassing zijnde uurrooster.</w:t>
      </w:r>
    </w:p>
    <w:p w14:paraId="37D4D137" w14:textId="4FFF760C" w:rsidR="001C397F" w:rsidRDefault="001C397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927"/>
      </w:tblGrid>
      <w:tr w:rsidR="00D135F0" w:rsidRPr="00100AED" w14:paraId="4325FF63" w14:textId="77777777" w:rsidTr="009F2CFE">
        <w:trPr>
          <w:jc w:val="center"/>
        </w:trPr>
        <w:tc>
          <w:tcPr>
            <w:tcW w:w="7375" w:type="dxa"/>
            <w:gridSpan w:val="5"/>
            <w:shd w:val="clear" w:color="auto" w:fill="D9D9D9"/>
          </w:tcPr>
          <w:p w14:paraId="67159C9C" w14:textId="3E149CEC" w:rsidR="00D135F0" w:rsidRPr="00100AED" w:rsidRDefault="00D135F0" w:rsidP="00744893">
            <w:pPr>
              <w:pStyle w:val="Kop2"/>
              <w:rPr>
                <w:rFonts w:ascii="Verdana" w:hAnsi="Verdana"/>
                <w:b w:val="0"/>
                <w:sz w:val="20"/>
                <w:szCs w:val="20"/>
              </w:rPr>
            </w:pPr>
            <w:bookmarkStart w:id="17" w:name="_Hlk114232445"/>
            <w:r w:rsidRPr="00100AED">
              <w:rPr>
                <w:rFonts w:ascii="Verdana" w:hAnsi="Verdana"/>
                <w:b w:val="0"/>
                <w:sz w:val="20"/>
                <w:szCs w:val="20"/>
              </w:rPr>
              <w:t>Technisch beambte (schoonmaak)</w:t>
            </w:r>
          </w:p>
        </w:tc>
      </w:tr>
      <w:tr w:rsidR="00D135F0" w:rsidRPr="00100AED" w14:paraId="4AC92E51" w14:textId="77777777" w:rsidTr="009F2CFE">
        <w:trPr>
          <w:jc w:val="center"/>
        </w:trPr>
        <w:tc>
          <w:tcPr>
            <w:tcW w:w="1426" w:type="dxa"/>
          </w:tcPr>
          <w:p w14:paraId="23C35654" w14:textId="77777777" w:rsidR="00D135F0" w:rsidRPr="00100AED" w:rsidRDefault="00D135F0" w:rsidP="00744893">
            <w:pPr>
              <w:rPr>
                <w:rFonts w:ascii="Verdana" w:hAnsi="Verdana"/>
                <w:bCs/>
                <w:sz w:val="20"/>
              </w:rPr>
            </w:pPr>
            <w:r w:rsidRPr="00100AED">
              <w:rPr>
                <w:rFonts w:ascii="Verdana" w:hAnsi="Verdana"/>
                <w:bCs/>
                <w:sz w:val="20"/>
              </w:rPr>
              <w:t>dagen</w:t>
            </w:r>
          </w:p>
        </w:tc>
        <w:tc>
          <w:tcPr>
            <w:tcW w:w="1594" w:type="dxa"/>
          </w:tcPr>
          <w:p w14:paraId="17D3946F" w14:textId="77777777" w:rsidR="00D135F0" w:rsidRPr="00100AED" w:rsidRDefault="00D135F0" w:rsidP="00744893">
            <w:pPr>
              <w:rPr>
                <w:rFonts w:ascii="Verdana" w:hAnsi="Verdana"/>
                <w:bCs/>
                <w:sz w:val="20"/>
              </w:rPr>
            </w:pPr>
            <w:r w:rsidRPr="00100AED">
              <w:rPr>
                <w:rFonts w:ascii="Verdana" w:hAnsi="Verdana"/>
                <w:bCs/>
                <w:sz w:val="20"/>
              </w:rPr>
              <w:t>voormiddag</w:t>
            </w:r>
          </w:p>
        </w:tc>
        <w:tc>
          <w:tcPr>
            <w:tcW w:w="1714" w:type="dxa"/>
          </w:tcPr>
          <w:p w14:paraId="2AF2177B" w14:textId="77777777" w:rsidR="00D135F0" w:rsidRPr="00100AED" w:rsidRDefault="00D135F0" w:rsidP="00744893">
            <w:pPr>
              <w:rPr>
                <w:rFonts w:ascii="Verdana" w:hAnsi="Verdana"/>
                <w:bCs/>
                <w:sz w:val="20"/>
              </w:rPr>
            </w:pPr>
            <w:r w:rsidRPr="00100AED">
              <w:rPr>
                <w:rFonts w:ascii="Verdana" w:hAnsi="Verdana"/>
                <w:bCs/>
                <w:sz w:val="20"/>
              </w:rPr>
              <w:t>pauze</w:t>
            </w:r>
          </w:p>
        </w:tc>
        <w:tc>
          <w:tcPr>
            <w:tcW w:w="1714" w:type="dxa"/>
          </w:tcPr>
          <w:p w14:paraId="247B8328" w14:textId="77777777" w:rsidR="00D135F0" w:rsidRPr="00100AED" w:rsidRDefault="00D135F0" w:rsidP="00744893">
            <w:pPr>
              <w:rPr>
                <w:rFonts w:ascii="Verdana" w:hAnsi="Verdana"/>
                <w:bCs/>
                <w:sz w:val="20"/>
              </w:rPr>
            </w:pPr>
            <w:r w:rsidRPr="00100AED">
              <w:rPr>
                <w:rFonts w:ascii="Verdana" w:hAnsi="Verdana"/>
                <w:bCs/>
                <w:sz w:val="20"/>
              </w:rPr>
              <w:t>namiddag</w:t>
            </w:r>
          </w:p>
        </w:tc>
        <w:tc>
          <w:tcPr>
            <w:tcW w:w="927" w:type="dxa"/>
          </w:tcPr>
          <w:p w14:paraId="31635539" w14:textId="77777777" w:rsidR="00D135F0" w:rsidRPr="00100AED" w:rsidRDefault="00D135F0" w:rsidP="00744893">
            <w:pPr>
              <w:rPr>
                <w:rFonts w:ascii="Verdana" w:hAnsi="Verdana"/>
                <w:bCs/>
                <w:sz w:val="20"/>
              </w:rPr>
            </w:pPr>
            <w:r w:rsidRPr="00100AED">
              <w:rPr>
                <w:rFonts w:ascii="Verdana" w:hAnsi="Verdana"/>
                <w:bCs/>
                <w:sz w:val="20"/>
              </w:rPr>
              <w:t>Totaal</w:t>
            </w:r>
          </w:p>
        </w:tc>
      </w:tr>
      <w:tr w:rsidR="00D135F0" w:rsidRPr="00100AED" w14:paraId="289AC2E8" w14:textId="77777777" w:rsidTr="009F2CFE">
        <w:trPr>
          <w:jc w:val="center"/>
        </w:trPr>
        <w:tc>
          <w:tcPr>
            <w:tcW w:w="1426" w:type="dxa"/>
          </w:tcPr>
          <w:p w14:paraId="2302C5A0" w14:textId="77777777" w:rsidR="00D135F0" w:rsidRPr="00100AED" w:rsidRDefault="00D135F0" w:rsidP="00744893">
            <w:pPr>
              <w:rPr>
                <w:rFonts w:ascii="Verdana" w:hAnsi="Verdana"/>
                <w:bCs/>
                <w:sz w:val="20"/>
              </w:rPr>
            </w:pPr>
            <w:r w:rsidRPr="00100AED">
              <w:rPr>
                <w:rFonts w:ascii="Verdana" w:hAnsi="Verdana"/>
                <w:bCs/>
                <w:sz w:val="20"/>
              </w:rPr>
              <w:t>maandag</w:t>
            </w:r>
          </w:p>
        </w:tc>
        <w:tc>
          <w:tcPr>
            <w:tcW w:w="1594" w:type="dxa"/>
          </w:tcPr>
          <w:p w14:paraId="3C6449B1" w14:textId="77777777" w:rsidR="00D135F0" w:rsidRPr="00100AED" w:rsidRDefault="00D135F0" w:rsidP="00744893">
            <w:pPr>
              <w:jc w:val="center"/>
              <w:rPr>
                <w:rFonts w:ascii="Verdana" w:hAnsi="Verdana"/>
                <w:sz w:val="20"/>
              </w:rPr>
            </w:pPr>
            <w:r w:rsidRPr="00100AED">
              <w:rPr>
                <w:rFonts w:ascii="Verdana" w:hAnsi="Verdana"/>
                <w:sz w:val="20"/>
              </w:rPr>
              <w:t>8.00 tot 12.00</w:t>
            </w:r>
          </w:p>
        </w:tc>
        <w:tc>
          <w:tcPr>
            <w:tcW w:w="1714" w:type="dxa"/>
          </w:tcPr>
          <w:p w14:paraId="6E6BD879"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3A5C9D9B"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0E1722B2" w14:textId="77777777" w:rsidR="00D135F0" w:rsidRPr="00100AED" w:rsidRDefault="00D135F0" w:rsidP="00744893">
            <w:pPr>
              <w:jc w:val="center"/>
              <w:rPr>
                <w:rFonts w:ascii="Verdana" w:hAnsi="Verdana"/>
                <w:sz w:val="20"/>
              </w:rPr>
            </w:pPr>
            <w:r w:rsidRPr="00100AED">
              <w:rPr>
                <w:rFonts w:ascii="Verdana" w:hAnsi="Verdana"/>
                <w:sz w:val="20"/>
              </w:rPr>
              <w:t>4</w:t>
            </w:r>
          </w:p>
        </w:tc>
      </w:tr>
      <w:tr w:rsidR="00D135F0" w:rsidRPr="00100AED" w14:paraId="6DA2B1B9" w14:textId="77777777" w:rsidTr="009F2CFE">
        <w:trPr>
          <w:jc w:val="center"/>
        </w:trPr>
        <w:tc>
          <w:tcPr>
            <w:tcW w:w="1426" w:type="dxa"/>
          </w:tcPr>
          <w:p w14:paraId="5434199E" w14:textId="77777777" w:rsidR="00D135F0" w:rsidRPr="00100AED" w:rsidRDefault="00D135F0" w:rsidP="00744893">
            <w:pPr>
              <w:rPr>
                <w:rFonts w:ascii="Verdana" w:hAnsi="Verdana"/>
                <w:bCs/>
                <w:sz w:val="20"/>
              </w:rPr>
            </w:pPr>
            <w:r w:rsidRPr="00100AED">
              <w:rPr>
                <w:rFonts w:ascii="Verdana" w:hAnsi="Verdana"/>
                <w:bCs/>
                <w:sz w:val="20"/>
              </w:rPr>
              <w:t>dinsdag</w:t>
            </w:r>
          </w:p>
        </w:tc>
        <w:tc>
          <w:tcPr>
            <w:tcW w:w="1594" w:type="dxa"/>
          </w:tcPr>
          <w:p w14:paraId="6DC7AC58" w14:textId="77777777" w:rsidR="00D135F0" w:rsidRPr="00100AED" w:rsidRDefault="00D135F0" w:rsidP="00744893">
            <w:pPr>
              <w:jc w:val="center"/>
              <w:rPr>
                <w:rFonts w:ascii="Verdana" w:hAnsi="Verdana"/>
                <w:sz w:val="20"/>
              </w:rPr>
            </w:pPr>
            <w:r w:rsidRPr="00100AED">
              <w:rPr>
                <w:rFonts w:ascii="Verdana" w:hAnsi="Verdana"/>
                <w:sz w:val="20"/>
              </w:rPr>
              <w:t>8.00 tot 11.30</w:t>
            </w:r>
          </w:p>
        </w:tc>
        <w:tc>
          <w:tcPr>
            <w:tcW w:w="1714" w:type="dxa"/>
          </w:tcPr>
          <w:p w14:paraId="202BA607"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458D3056"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54842C42" w14:textId="77777777" w:rsidR="00D135F0" w:rsidRPr="00100AED" w:rsidRDefault="00D135F0" w:rsidP="00744893">
            <w:pPr>
              <w:jc w:val="center"/>
              <w:rPr>
                <w:rFonts w:ascii="Verdana" w:hAnsi="Verdana"/>
                <w:sz w:val="20"/>
              </w:rPr>
            </w:pPr>
            <w:r w:rsidRPr="00100AED">
              <w:rPr>
                <w:rFonts w:ascii="Verdana" w:hAnsi="Verdana"/>
                <w:sz w:val="20"/>
              </w:rPr>
              <w:t>3.30</w:t>
            </w:r>
          </w:p>
        </w:tc>
      </w:tr>
      <w:tr w:rsidR="00D135F0" w:rsidRPr="00100AED" w14:paraId="4DC69BB6" w14:textId="77777777" w:rsidTr="009F2CFE">
        <w:trPr>
          <w:jc w:val="center"/>
        </w:trPr>
        <w:tc>
          <w:tcPr>
            <w:tcW w:w="1426" w:type="dxa"/>
          </w:tcPr>
          <w:p w14:paraId="1588E691" w14:textId="77777777" w:rsidR="00D135F0" w:rsidRPr="00100AED" w:rsidRDefault="00D135F0" w:rsidP="00744893">
            <w:pPr>
              <w:rPr>
                <w:rFonts w:ascii="Verdana" w:hAnsi="Verdana"/>
                <w:bCs/>
                <w:sz w:val="20"/>
              </w:rPr>
            </w:pPr>
            <w:r w:rsidRPr="00100AED">
              <w:rPr>
                <w:rFonts w:ascii="Verdana" w:hAnsi="Verdana"/>
                <w:bCs/>
                <w:sz w:val="20"/>
              </w:rPr>
              <w:t>woensdag</w:t>
            </w:r>
          </w:p>
        </w:tc>
        <w:tc>
          <w:tcPr>
            <w:tcW w:w="1594" w:type="dxa"/>
          </w:tcPr>
          <w:p w14:paraId="400212EE" w14:textId="77777777" w:rsidR="00D135F0" w:rsidRPr="00100AED" w:rsidRDefault="00D135F0" w:rsidP="00744893">
            <w:pPr>
              <w:jc w:val="center"/>
              <w:rPr>
                <w:rFonts w:ascii="Verdana" w:hAnsi="Verdana"/>
                <w:sz w:val="20"/>
              </w:rPr>
            </w:pPr>
            <w:r w:rsidRPr="00100AED">
              <w:rPr>
                <w:rFonts w:ascii="Verdana" w:hAnsi="Verdana"/>
                <w:sz w:val="20"/>
              </w:rPr>
              <w:t>8.00 tot 12.00</w:t>
            </w:r>
          </w:p>
        </w:tc>
        <w:tc>
          <w:tcPr>
            <w:tcW w:w="1714" w:type="dxa"/>
          </w:tcPr>
          <w:p w14:paraId="2A9D0E87"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66431141"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35F9DE01" w14:textId="77777777" w:rsidR="00D135F0" w:rsidRPr="00100AED" w:rsidRDefault="00D135F0" w:rsidP="00744893">
            <w:pPr>
              <w:jc w:val="center"/>
              <w:rPr>
                <w:rFonts w:ascii="Verdana" w:hAnsi="Verdana"/>
                <w:sz w:val="20"/>
              </w:rPr>
            </w:pPr>
            <w:r w:rsidRPr="00100AED">
              <w:rPr>
                <w:rFonts w:ascii="Verdana" w:hAnsi="Verdana"/>
                <w:sz w:val="20"/>
              </w:rPr>
              <w:t>4</w:t>
            </w:r>
          </w:p>
        </w:tc>
      </w:tr>
      <w:tr w:rsidR="00D135F0" w:rsidRPr="00100AED" w14:paraId="24EE6DB4" w14:textId="77777777" w:rsidTr="009F2CFE">
        <w:trPr>
          <w:jc w:val="center"/>
        </w:trPr>
        <w:tc>
          <w:tcPr>
            <w:tcW w:w="1426" w:type="dxa"/>
          </w:tcPr>
          <w:p w14:paraId="57507CAB" w14:textId="77777777" w:rsidR="00D135F0" w:rsidRPr="00100AED" w:rsidRDefault="00D135F0" w:rsidP="00744893">
            <w:pPr>
              <w:rPr>
                <w:rFonts w:ascii="Verdana" w:hAnsi="Verdana"/>
                <w:bCs/>
                <w:sz w:val="20"/>
              </w:rPr>
            </w:pPr>
            <w:r w:rsidRPr="00100AED">
              <w:rPr>
                <w:rFonts w:ascii="Verdana" w:hAnsi="Verdana"/>
                <w:bCs/>
                <w:sz w:val="20"/>
              </w:rPr>
              <w:t>donderdag</w:t>
            </w:r>
          </w:p>
        </w:tc>
        <w:tc>
          <w:tcPr>
            <w:tcW w:w="1594" w:type="dxa"/>
          </w:tcPr>
          <w:p w14:paraId="45CB8702" w14:textId="77777777" w:rsidR="00D135F0" w:rsidRPr="00100AED" w:rsidRDefault="00D135F0" w:rsidP="00744893">
            <w:pPr>
              <w:jc w:val="center"/>
              <w:rPr>
                <w:rFonts w:ascii="Verdana" w:hAnsi="Verdana"/>
                <w:sz w:val="20"/>
              </w:rPr>
            </w:pPr>
            <w:r w:rsidRPr="00100AED">
              <w:rPr>
                <w:rFonts w:ascii="Verdana" w:hAnsi="Verdana"/>
                <w:sz w:val="20"/>
              </w:rPr>
              <w:t>8.00 tot 12.00</w:t>
            </w:r>
          </w:p>
        </w:tc>
        <w:tc>
          <w:tcPr>
            <w:tcW w:w="1714" w:type="dxa"/>
          </w:tcPr>
          <w:p w14:paraId="2C073E3B"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2CEB237E"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53BD6C3E" w14:textId="77777777" w:rsidR="00D135F0" w:rsidRPr="00100AED" w:rsidRDefault="00D135F0" w:rsidP="00744893">
            <w:pPr>
              <w:jc w:val="center"/>
              <w:rPr>
                <w:rFonts w:ascii="Verdana" w:hAnsi="Verdana"/>
                <w:sz w:val="20"/>
              </w:rPr>
            </w:pPr>
            <w:r w:rsidRPr="00100AED">
              <w:rPr>
                <w:rFonts w:ascii="Verdana" w:hAnsi="Verdana"/>
                <w:sz w:val="20"/>
              </w:rPr>
              <w:t>4</w:t>
            </w:r>
          </w:p>
        </w:tc>
      </w:tr>
      <w:tr w:rsidR="00D135F0" w:rsidRPr="00100AED" w14:paraId="36249CD2" w14:textId="77777777" w:rsidTr="009F2CFE">
        <w:trPr>
          <w:jc w:val="center"/>
        </w:trPr>
        <w:tc>
          <w:tcPr>
            <w:tcW w:w="1426" w:type="dxa"/>
          </w:tcPr>
          <w:p w14:paraId="69F34A6F" w14:textId="77777777" w:rsidR="00D135F0" w:rsidRPr="00100AED" w:rsidRDefault="00D135F0" w:rsidP="00744893">
            <w:pPr>
              <w:rPr>
                <w:rFonts w:ascii="Verdana" w:hAnsi="Verdana"/>
                <w:bCs/>
                <w:sz w:val="20"/>
              </w:rPr>
            </w:pPr>
            <w:r w:rsidRPr="00100AED">
              <w:rPr>
                <w:rFonts w:ascii="Verdana" w:hAnsi="Verdana"/>
                <w:bCs/>
                <w:sz w:val="20"/>
              </w:rPr>
              <w:t>vrijdag</w:t>
            </w:r>
          </w:p>
        </w:tc>
        <w:tc>
          <w:tcPr>
            <w:tcW w:w="1594" w:type="dxa"/>
          </w:tcPr>
          <w:p w14:paraId="357B7F6F" w14:textId="77777777" w:rsidR="00D135F0" w:rsidRPr="00100AED" w:rsidRDefault="00D135F0" w:rsidP="00744893">
            <w:pPr>
              <w:jc w:val="center"/>
              <w:rPr>
                <w:rFonts w:ascii="Verdana" w:hAnsi="Verdana"/>
                <w:sz w:val="20"/>
              </w:rPr>
            </w:pPr>
            <w:r w:rsidRPr="00100AED">
              <w:rPr>
                <w:rFonts w:ascii="Verdana" w:hAnsi="Verdana"/>
                <w:sz w:val="20"/>
              </w:rPr>
              <w:t>8.00 tot 11.30</w:t>
            </w:r>
          </w:p>
        </w:tc>
        <w:tc>
          <w:tcPr>
            <w:tcW w:w="1714" w:type="dxa"/>
          </w:tcPr>
          <w:p w14:paraId="5DD48982"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3DAC254E"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101FFC74" w14:textId="77777777" w:rsidR="00D135F0" w:rsidRPr="00100AED" w:rsidRDefault="00D135F0" w:rsidP="00744893">
            <w:pPr>
              <w:jc w:val="center"/>
              <w:rPr>
                <w:rFonts w:ascii="Verdana" w:hAnsi="Verdana"/>
                <w:sz w:val="20"/>
              </w:rPr>
            </w:pPr>
            <w:r w:rsidRPr="00100AED">
              <w:rPr>
                <w:rFonts w:ascii="Verdana" w:hAnsi="Verdana"/>
                <w:sz w:val="20"/>
              </w:rPr>
              <w:t>3.30</w:t>
            </w:r>
          </w:p>
        </w:tc>
      </w:tr>
      <w:tr w:rsidR="00D135F0" w:rsidRPr="00100AED" w14:paraId="529D26CA" w14:textId="77777777" w:rsidTr="009F2CFE">
        <w:trPr>
          <w:jc w:val="center"/>
        </w:trPr>
        <w:tc>
          <w:tcPr>
            <w:tcW w:w="1426" w:type="dxa"/>
          </w:tcPr>
          <w:p w14:paraId="35A10459" w14:textId="77777777" w:rsidR="00D135F0" w:rsidRPr="00100AED" w:rsidRDefault="00D135F0" w:rsidP="00744893">
            <w:pPr>
              <w:rPr>
                <w:rFonts w:ascii="Verdana" w:hAnsi="Verdana"/>
                <w:bCs/>
                <w:sz w:val="20"/>
              </w:rPr>
            </w:pPr>
            <w:r w:rsidRPr="00100AED">
              <w:rPr>
                <w:rFonts w:ascii="Verdana" w:hAnsi="Verdana"/>
                <w:bCs/>
                <w:sz w:val="20"/>
              </w:rPr>
              <w:t>zaterdag</w:t>
            </w:r>
          </w:p>
        </w:tc>
        <w:tc>
          <w:tcPr>
            <w:tcW w:w="1594" w:type="dxa"/>
          </w:tcPr>
          <w:p w14:paraId="7D309EEC"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4D4DC6B5"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3BCCFB13"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41C8E244" w14:textId="77777777" w:rsidR="00D135F0" w:rsidRPr="00100AED" w:rsidRDefault="00D135F0" w:rsidP="00744893">
            <w:pPr>
              <w:jc w:val="center"/>
              <w:rPr>
                <w:rFonts w:ascii="Verdana" w:hAnsi="Verdana"/>
                <w:sz w:val="20"/>
              </w:rPr>
            </w:pPr>
            <w:r w:rsidRPr="00100AED">
              <w:rPr>
                <w:rFonts w:ascii="Verdana" w:hAnsi="Verdana"/>
                <w:sz w:val="20"/>
              </w:rPr>
              <w:t>-</w:t>
            </w:r>
          </w:p>
        </w:tc>
      </w:tr>
      <w:tr w:rsidR="00D135F0" w:rsidRPr="00100AED" w14:paraId="1ACE5EBC" w14:textId="77777777" w:rsidTr="009F2CFE">
        <w:trPr>
          <w:jc w:val="center"/>
        </w:trPr>
        <w:tc>
          <w:tcPr>
            <w:tcW w:w="1426" w:type="dxa"/>
          </w:tcPr>
          <w:p w14:paraId="71E5F649" w14:textId="77777777" w:rsidR="00D135F0" w:rsidRPr="00100AED" w:rsidRDefault="00D135F0" w:rsidP="00744893">
            <w:pPr>
              <w:rPr>
                <w:rFonts w:ascii="Verdana" w:hAnsi="Verdana"/>
                <w:bCs/>
                <w:sz w:val="20"/>
              </w:rPr>
            </w:pPr>
            <w:r w:rsidRPr="00100AED">
              <w:rPr>
                <w:rFonts w:ascii="Verdana" w:hAnsi="Verdana"/>
                <w:bCs/>
                <w:sz w:val="20"/>
              </w:rPr>
              <w:t>zondag</w:t>
            </w:r>
          </w:p>
        </w:tc>
        <w:tc>
          <w:tcPr>
            <w:tcW w:w="1594" w:type="dxa"/>
          </w:tcPr>
          <w:p w14:paraId="1E2645BC"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3D4DF079" w14:textId="77777777" w:rsidR="00D135F0" w:rsidRPr="00100AED" w:rsidRDefault="00D135F0" w:rsidP="00744893">
            <w:pPr>
              <w:jc w:val="center"/>
              <w:rPr>
                <w:rFonts w:ascii="Verdana" w:hAnsi="Verdana"/>
                <w:sz w:val="20"/>
              </w:rPr>
            </w:pPr>
            <w:r w:rsidRPr="00100AED">
              <w:rPr>
                <w:rFonts w:ascii="Verdana" w:hAnsi="Verdana"/>
                <w:sz w:val="20"/>
              </w:rPr>
              <w:t>-</w:t>
            </w:r>
          </w:p>
        </w:tc>
        <w:tc>
          <w:tcPr>
            <w:tcW w:w="1714" w:type="dxa"/>
          </w:tcPr>
          <w:p w14:paraId="720F2E1E" w14:textId="77777777" w:rsidR="00D135F0" w:rsidRPr="00100AED" w:rsidRDefault="00D135F0" w:rsidP="00744893">
            <w:pPr>
              <w:jc w:val="center"/>
              <w:rPr>
                <w:rFonts w:ascii="Verdana" w:hAnsi="Verdana"/>
                <w:sz w:val="20"/>
              </w:rPr>
            </w:pPr>
            <w:r w:rsidRPr="00100AED">
              <w:rPr>
                <w:rFonts w:ascii="Verdana" w:hAnsi="Verdana"/>
                <w:sz w:val="20"/>
              </w:rPr>
              <w:t>-</w:t>
            </w:r>
          </w:p>
        </w:tc>
        <w:tc>
          <w:tcPr>
            <w:tcW w:w="927" w:type="dxa"/>
          </w:tcPr>
          <w:p w14:paraId="4B691EC6" w14:textId="77777777" w:rsidR="00D135F0" w:rsidRPr="00100AED" w:rsidRDefault="00D135F0" w:rsidP="00744893">
            <w:pPr>
              <w:jc w:val="center"/>
              <w:rPr>
                <w:rFonts w:ascii="Verdana" w:hAnsi="Verdana"/>
                <w:sz w:val="20"/>
              </w:rPr>
            </w:pPr>
            <w:r w:rsidRPr="00100AED">
              <w:rPr>
                <w:rFonts w:ascii="Verdana" w:hAnsi="Verdana"/>
                <w:sz w:val="20"/>
              </w:rPr>
              <w:t>-</w:t>
            </w:r>
          </w:p>
        </w:tc>
      </w:tr>
      <w:tr w:rsidR="009F2CFE" w:rsidRPr="00100AED" w14:paraId="7B9EE9FB" w14:textId="77777777" w:rsidTr="009F2CFE">
        <w:trPr>
          <w:jc w:val="center"/>
        </w:trPr>
        <w:tc>
          <w:tcPr>
            <w:tcW w:w="1426" w:type="dxa"/>
            <w:tcBorders>
              <w:top w:val="single" w:sz="4" w:space="0" w:color="auto"/>
              <w:left w:val="single" w:sz="4" w:space="0" w:color="auto"/>
              <w:bottom w:val="single" w:sz="4" w:space="0" w:color="auto"/>
              <w:right w:val="single" w:sz="4" w:space="0" w:color="auto"/>
            </w:tcBorders>
          </w:tcPr>
          <w:p w14:paraId="2CE9E54B" w14:textId="77777777" w:rsidR="009F2CFE" w:rsidRPr="009F2CFE" w:rsidRDefault="009F2CFE" w:rsidP="00E55B35">
            <w:pPr>
              <w:rPr>
                <w:rFonts w:ascii="Verdana" w:hAnsi="Verdana"/>
                <w:bCs/>
                <w:sz w:val="20"/>
              </w:rPr>
            </w:pPr>
            <w:bookmarkStart w:id="18" w:name="_Hlk156831607"/>
          </w:p>
        </w:tc>
        <w:tc>
          <w:tcPr>
            <w:tcW w:w="1594" w:type="dxa"/>
            <w:tcBorders>
              <w:top w:val="single" w:sz="4" w:space="0" w:color="auto"/>
              <w:left w:val="single" w:sz="4" w:space="0" w:color="auto"/>
              <w:bottom w:val="single" w:sz="4" w:space="0" w:color="auto"/>
              <w:right w:val="single" w:sz="4" w:space="0" w:color="auto"/>
            </w:tcBorders>
          </w:tcPr>
          <w:p w14:paraId="240E4278" w14:textId="77777777" w:rsidR="009F2CFE" w:rsidRPr="009F2CFE" w:rsidRDefault="009F2CFE" w:rsidP="009F2CFE">
            <w:pPr>
              <w:jc w:val="center"/>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tcPr>
          <w:p w14:paraId="5218AF5D" w14:textId="77777777" w:rsidR="009F2CFE" w:rsidRPr="009F2CFE" w:rsidRDefault="009F2CFE" w:rsidP="009F2CFE">
            <w:pPr>
              <w:jc w:val="center"/>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tcPr>
          <w:p w14:paraId="180C5E5A" w14:textId="77777777" w:rsidR="009F2CFE" w:rsidRPr="009F2CFE" w:rsidRDefault="009F2CFE" w:rsidP="009F2CFE">
            <w:pPr>
              <w:jc w:val="center"/>
              <w:rPr>
                <w:rFonts w:ascii="Verdana" w:hAnsi="Verdana"/>
                <w:sz w:val="20"/>
              </w:rPr>
            </w:pPr>
            <w:r w:rsidRPr="009F2CFE">
              <w:rPr>
                <w:rFonts w:ascii="Verdana" w:hAnsi="Verdana"/>
                <w:sz w:val="20"/>
              </w:rPr>
              <w:t>totaal</w:t>
            </w:r>
          </w:p>
        </w:tc>
        <w:tc>
          <w:tcPr>
            <w:tcW w:w="927" w:type="dxa"/>
            <w:tcBorders>
              <w:top w:val="single" w:sz="4" w:space="0" w:color="auto"/>
              <w:left w:val="single" w:sz="4" w:space="0" w:color="auto"/>
              <w:bottom w:val="single" w:sz="4" w:space="0" w:color="auto"/>
              <w:right w:val="single" w:sz="4" w:space="0" w:color="auto"/>
            </w:tcBorders>
          </w:tcPr>
          <w:p w14:paraId="2D8C54D3" w14:textId="4D904783" w:rsidR="009F2CFE" w:rsidRPr="00100AED" w:rsidRDefault="009F2CFE" w:rsidP="00E55B35">
            <w:pPr>
              <w:jc w:val="center"/>
              <w:rPr>
                <w:rFonts w:ascii="Verdana" w:hAnsi="Verdana"/>
                <w:sz w:val="20"/>
              </w:rPr>
            </w:pPr>
            <w:r>
              <w:rPr>
                <w:rFonts w:ascii="Verdana" w:hAnsi="Verdana"/>
                <w:sz w:val="20"/>
              </w:rPr>
              <w:t>19.00</w:t>
            </w:r>
          </w:p>
        </w:tc>
      </w:tr>
      <w:bookmarkEnd w:id="17"/>
      <w:bookmarkEnd w:id="18"/>
    </w:tbl>
    <w:p w14:paraId="0E26F21A" w14:textId="77777777" w:rsidR="001702F6" w:rsidRDefault="001702F6" w:rsidP="00D135F0">
      <w:pPr>
        <w:rPr>
          <w:rFonts w:ascii="Verdana" w:hAnsi="Verdana"/>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927"/>
      </w:tblGrid>
      <w:tr w:rsidR="00252657" w:rsidRPr="00100AED" w14:paraId="7209D0F8" w14:textId="77777777" w:rsidTr="009F2CFE">
        <w:trPr>
          <w:jc w:val="center"/>
        </w:trPr>
        <w:tc>
          <w:tcPr>
            <w:tcW w:w="7375" w:type="dxa"/>
            <w:gridSpan w:val="5"/>
            <w:shd w:val="clear" w:color="auto" w:fill="D9D9D9"/>
          </w:tcPr>
          <w:p w14:paraId="7303C0D6" w14:textId="40A47DDA" w:rsidR="00252657" w:rsidRPr="00100AED" w:rsidRDefault="00252657" w:rsidP="0083776A">
            <w:pPr>
              <w:pStyle w:val="Kop2"/>
              <w:rPr>
                <w:rFonts w:ascii="Verdana" w:hAnsi="Verdana"/>
                <w:b w:val="0"/>
                <w:sz w:val="20"/>
                <w:szCs w:val="20"/>
              </w:rPr>
            </w:pPr>
            <w:r w:rsidRPr="00100AED">
              <w:rPr>
                <w:rFonts w:ascii="Verdana" w:hAnsi="Verdana"/>
                <w:b w:val="0"/>
                <w:sz w:val="20"/>
                <w:szCs w:val="20"/>
              </w:rPr>
              <w:t>Technisch beambte (schoonmaak)</w:t>
            </w:r>
            <w:r>
              <w:rPr>
                <w:rFonts w:ascii="Verdana" w:hAnsi="Verdana"/>
                <w:b w:val="0"/>
                <w:sz w:val="20"/>
                <w:szCs w:val="20"/>
              </w:rPr>
              <w:t>vakanties</w:t>
            </w:r>
          </w:p>
        </w:tc>
      </w:tr>
      <w:tr w:rsidR="00252657" w:rsidRPr="00100AED" w14:paraId="0EC31442" w14:textId="77777777" w:rsidTr="009F2CFE">
        <w:trPr>
          <w:jc w:val="center"/>
        </w:trPr>
        <w:tc>
          <w:tcPr>
            <w:tcW w:w="1426" w:type="dxa"/>
          </w:tcPr>
          <w:p w14:paraId="7DA2A46A" w14:textId="77777777" w:rsidR="00252657" w:rsidRPr="00100AED" w:rsidRDefault="00252657" w:rsidP="0083776A">
            <w:pPr>
              <w:rPr>
                <w:rFonts w:ascii="Verdana" w:hAnsi="Verdana"/>
                <w:bCs/>
                <w:sz w:val="20"/>
              </w:rPr>
            </w:pPr>
            <w:r w:rsidRPr="00100AED">
              <w:rPr>
                <w:rFonts w:ascii="Verdana" w:hAnsi="Verdana"/>
                <w:bCs/>
                <w:sz w:val="20"/>
              </w:rPr>
              <w:t>dagen</w:t>
            </w:r>
          </w:p>
        </w:tc>
        <w:tc>
          <w:tcPr>
            <w:tcW w:w="1594" w:type="dxa"/>
          </w:tcPr>
          <w:p w14:paraId="638A6D1E" w14:textId="77777777" w:rsidR="00252657" w:rsidRPr="00100AED" w:rsidRDefault="00252657" w:rsidP="0083776A">
            <w:pPr>
              <w:rPr>
                <w:rFonts w:ascii="Verdana" w:hAnsi="Verdana"/>
                <w:bCs/>
                <w:sz w:val="20"/>
              </w:rPr>
            </w:pPr>
            <w:r w:rsidRPr="00100AED">
              <w:rPr>
                <w:rFonts w:ascii="Verdana" w:hAnsi="Verdana"/>
                <w:bCs/>
                <w:sz w:val="20"/>
              </w:rPr>
              <w:t>voormiddag</w:t>
            </w:r>
          </w:p>
        </w:tc>
        <w:tc>
          <w:tcPr>
            <w:tcW w:w="1714" w:type="dxa"/>
          </w:tcPr>
          <w:p w14:paraId="5089066B" w14:textId="77777777" w:rsidR="00252657" w:rsidRPr="00100AED" w:rsidRDefault="00252657" w:rsidP="0083776A">
            <w:pPr>
              <w:rPr>
                <w:rFonts w:ascii="Verdana" w:hAnsi="Verdana"/>
                <w:bCs/>
                <w:sz w:val="20"/>
              </w:rPr>
            </w:pPr>
            <w:r w:rsidRPr="00100AED">
              <w:rPr>
                <w:rFonts w:ascii="Verdana" w:hAnsi="Verdana"/>
                <w:bCs/>
                <w:sz w:val="20"/>
              </w:rPr>
              <w:t>pauze</w:t>
            </w:r>
          </w:p>
        </w:tc>
        <w:tc>
          <w:tcPr>
            <w:tcW w:w="1714" w:type="dxa"/>
          </w:tcPr>
          <w:p w14:paraId="33C80DA4" w14:textId="77777777" w:rsidR="00252657" w:rsidRPr="00100AED" w:rsidRDefault="00252657" w:rsidP="0083776A">
            <w:pPr>
              <w:rPr>
                <w:rFonts w:ascii="Verdana" w:hAnsi="Verdana"/>
                <w:bCs/>
                <w:sz w:val="20"/>
              </w:rPr>
            </w:pPr>
            <w:r w:rsidRPr="00100AED">
              <w:rPr>
                <w:rFonts w:ascii="Verdana" w:hAnsi="Verdana"/>
                <w:bCs/>
                <w:sz w:val="20"/>
              </w:rPr>
              <w:t>namiddag</w:t>
            </w:r>
          </w:p>
        </w:tc>
        <w:tc>
          <w:tcPr>
            <w:tcW w:w="927" w:type="dxa"/>
          </w:tcPr>
          <w:p w14:paraId="1CC00D18" w14:textId="77777777" w:rsidR="00252657" w:rsidRPr="00100AED" w:rsidRDefault="00252657" w:rsidP="0083776A">
            <w:pPr>
              <w:rPr>
                <w:rFonts w:ascii="Verdana" w:hAnsi="Verdana"/>
                <w:bCs/>
                <w:sz w:val="20"/>
              </w:rPr>
            </w:pPr>
            <w:r w:rsidRPr="00100AED">
              <w:rPr>
                <w:rFonts w:ascii="Verdana" w:hAnsi="Verdana"/>
                <w:bCs/>
                <w:sz w:val="20"/>
              </w:rPr>
              <w:t>Totaal</w:t>
            </w:r>
          </w:p>
        </w:tc>
      </w:tr>
      <w:tr w:rsidR="00252657" w:rsidRPr="00100AED" w14:paraId="45F4A994" w14:textId="77777777" w:rsidTr="009F2CFE">
        <w:trPr>
          <w:jc w:val="center"/>
        </w:trPr>
        <w:tc>
          <w:tcPr>
            <w:tcW w:w="1426" w:type="dxa"/>
          </w:tcPr>
          <w:p w14:paraId="6CECE6D7" w14:textId="77777777" w:rsidR="00252657" w:rsidRPr="00100AED" w:rsidRDefault="00252657" w:rsidP="0083776A">
            <w:pPr>
              <w:rPr>
                <w:rFonts w:ascii="Verdana" w:hAnsi="Verdana"/>
                <w:bCs/>
                <w:sz w:val="20"/>
              </w:rPr>
            </w:pPr>
            <w:r w:rsidRPr="00100AED">
              <w:rPr>
                <w:rFonts w:ascii="Verdana" w:hAnsi="Verdana"/>
                <w:bCs/>
                <w:sz w:val="20"/>
              </w:rPr>
              <w:t>maandag</w:t>
            </w:r>
          </w:p>
        </w:tc>
        <w:tc>
          <w:tcPr>
            <w:tcW w:w="1594" w:type="dxa"/>
          </w:tcPr>
          <w:p w14:paraId="5760AF27" w14:textId="1ED11382" w:rsidR="00252657" w:rsidRPr="00100AED" w:rsidRDefault="00252657" w:rsidP="0083776A">
            <w:pPr>
              <w:jc w:val="center"/>
              <w:rPr>
                <w:rFonts w:ascii="Verdana" w:hAnsi="Verdana"/>
                <w:sz w:val="20"/>
              </w:rPr>
            </w:pPr>
            <w:r>
              <w:rPr>
                <w:rFonts w:ascii="Verdana" w:hAnsi="Verdana"/>
                <w:sz w:val="20"/>
              </w:rPr>
              <w:t>7</w:t>
            </w:r>
            <w:r w:rsidRPr="00100AED">
              <w:rPr>
                <w:rFonts w:ascii="Verdana" w:hAnsi="Verdana"/>
                <w:sz w:val="20"/>
              </w:rPr>
              <w:t>.00 tot 1</w:t>
            </w:r>
            <w:r>
              <w:rPr>
                <w:rFonts w:ascii="Verdana" w:hAnsi="Verdana"/>
                <w:sz w:val="20"/>
              </w:rPr>
              <w:t>0</w:t>
            </w:r>
            <w:r w:rsidRPr="00100AED">
              <w:rPr>
                <w:rFonts w:ascii="Verdana" w:hAnsi="Verdana"/>
                <w:sz w:val="20"/>
              </w:rPr>
              <w:t>.</w:t>
            </w:r>
            <w:r>
              <w:rPr>
                <w:rFonts w:ascii="Verdana" w:hAnsi="Verdana"/>
                <w:sz w:val="20"/>
              </w:rPr>
              <w:t>3</w:t>
            </w:r>
            <w:r w:rsidRPr="00100AED">
              <w:rPr>
                <w:rFonts w:ascii="Verdana" w:hAnsi="Verdana"/>
                <w:sz w:val="20"/>
              </w:rPr>
              <w:t>0</w:t>
            </w:r>
          </w:p>
        </w:tc>
        <w:tc>
          <w:tcPr>
            <w:tcW w:w="1714" w:type="dxa"/>
          </w:tcPr>
          <w:p w14:paraId="332C5E7C"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4831836D"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2E8BD845" w14:textId="0723879E" w:rsidR="00252657" w:rsidRPr="00100AED" w:rsidRDefault="00252657" w:rsidP="0083776A">
            <w:pPr>
              <w:jc w:val="center"/>
              <w:rPr>
                <w:rFonts w:ascii="Verdana" w:hAnsi="Verdana"/>
                <w:sz w:val="20"/>
              </w:rPr>
            </w:pPr>
            <w:r>
              <w:rPr>
                <w:rFonts w:ascii="Verdana" w:hAnsi="Verdana"/>
                <w:sz w:val="20"/>
              </w:rPr>
              <w:t>3.30</w:t>
            </w:r>
          </w:p>
        </w:tc>
      </w:tr>
      <w:tr w:rsidR="00252657" w:rsidRPr="00100AED" w14:paraId="3E36C84B" w14:textId="77777777" w:rsidTr="009F2CFE">
        <w:trPr>
          <w:jc w:val="center"/>
        </w:trPr>
        <w:tc>
          <w:tcPr>
            <w:tcW w:w="1426" w:type="dxa"/>
          </w:tcPr>
          <w:p w14:paraId="561A7CCA" w14:textId="77777777" w:rsidR="00252657" w:rsidRPr="00100AED" w:rsidRDefault="00252657" w:rsidP="0083776A">
            <w:pPr>
              <w:rPr>
                <w:rFonts w:ascii="Verdana" w:hAnsi="Verdana"/>
                <w:bCs/>
                <w:sz w:val="20"/>
              </w:rPr>
            </w:pPr>
            <w:r w:rsidRPr="00100AED">
              <w:rPr>
                <w:rFonts w:ascii="Verdana" w:hAnsi="Verdana"/>
                <w:bCs/>
                <w:sz w:val="20"/>
              </w:rPr>
              <w:t>dinsdag</w:t>
            </w:r>
          </w:p>
        </w:tc>
        <w:tc>
          <w:tcPr>
            <w:tcW w:w="1594" w:type="dxa"/>
          </w:tcPr>
          <w:p w14:paraId="51322C0C" w14:textId="370E694D" w:rsidR="00252657" w:rsidRPr="00100AED" w:rsidRDefault="00252657" w:rsidP="0083776A">
            <w:pPr>
              <w:jc w:val="center"/>
              <w:rPr>
                <w:rFonts w:ascii="Verdana" w:hAnsi="Verdana"/>
                <w:sz w:val="20"/>
              </w:rPr>
            </w:pPr>
            <w:r>
              <w:rPr>
                <w:rFonts w:ascii="Verdana" w:hAnsi="Verdana"/>
                <w:sz w:val="20"/>
              </w:rPr>
              <w:t>7</w:t>
            </w:r>
            <w:r w:rsidRPr="00100AED">
              <w:rPr>
                <w:rFonts w:ascii="Verdana" w:hAnsi="Verdana"/>
                <w:sz w:val="20"/>
              </w:rPr>
              <w:t>.00 tot 11.</w:t>
            </w:r>
            <w:r>
              <w:rPr>
                <w:rFonts w:ascii="Verdana" w:hAnsi="Verdana"/>
                <w:sz w:val="20"/>
              </w:rPr>
              <w:t>00</w:t>
            </w:r>
          </w:p>
        </w:tc>
        <w:tc>
          <w:tcPr>
            <w:tcW w:w="1714" w:type="dxa"/>
          </w:tcPr>
          <w:p w14:paraId="0CD099F6"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39AF1E6D"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0E2F0DF2" w14:textId="47BD37A8" w:rsidR="00252657" w:rsidRPr="00100AED" w:rsidRDefault="00252657" w:rsidP="0083776A">
            <w:pPr>
              <w:jc w:val="center"/>
              <w:rPr>
                <w:rFonts w:ascii="Verdana" w:hAnsi="Verdana"/>
                <w:sz w:val="20"/>
              </w:rPr>
            </w:pPr>
            <w:r>
              <w:rPr>
                <w:rFonts w:ascii="Verdana" w:hAnsi="Verdana"/>
                <w:sz w:val="20"/>
              </w:rPr>
              <w:t>4</w:t>
            </w:r>
          </w:p>
        </w:tc>
      </w:tr>
      <w:tr w:rsidR="00252657" w:rsidRPr="00100AED" w14:paraId="6150B306" w14:textId="77777777" w:rsidTr="009F2CFE">
        <w:trPr>
          <w:jc w:val="center"/>
        </w:trPr>
        <w:tc>
          <w:tcPr>
            <w:tcW w:w="1426" w:type="dxa"/>
          </w:tcPr>
          <w:p w14:paraId="56AEB4BE" w14:textId="77777777" w:rsidR="00252657" w:rsidRPr="00100AED" w:rsidRDefault="00252657" w:rsidP="0083776A">
            <w:pPr>
              <w:rPr>
                <w:rFonts w:ascii="Verdana" w:hAnsi="Verdana"/>
                <w:bCs/>
                <w:sz w:val="20"/>
              </w:rPr>
            </w:pPr>
            <w:r w:rsidRPr="00100AED">
              <w:rPr>
                <w:rFonts w:ascii="Verdana" w:hAnsi="Verdana"/>
                <w:bCs/>
                <w:sz w:val="20"/>
              </w:rPr>
              <w:t>woensdag</w:t>
            </w:r>
          </w:p>
        </w:tc>
        <w:tc>
          <w:tcPr>
            <w:tcW w:w="1594" w:type="dxa"/>
          </w:tcPr>
          <w:p w14:paraId="0758D284" w14:textId="14D20642" w:rsidR="00252657" w:rsidRPr="00100AED" w:rsidRDefault="00252657" w:rsidP="0083776A">
            <w:pPr>
              <w:jc w:val="center"/>
              <w:rPr>
                <w:rFonts w:ascii="Verdana" w:hAnsi="Verdana"/>
                <w:sz w:val="20"/>
              </w:rPr>
            </w:pPr>
            <w:r>
              <w:rPr>
                <w:rFonts w:ascii="Verdana" w:hAnsi="Verdana"/>
                <w:sz w:val="20"/>
              </w:rPr>
              <w:t>7</w:t>
            </w:r>
            <w:r w:rsidRPr="00100AED">
              <w:rPr>
                <w:rFonts w:ascii="Verdana" w:hAnsi="Verdana"/>
                <w:sz w:val="20"/>
              </w:rPr>
              <w:t>.00 tot 11.</w:t>
            </w:r>
            <w:r>
              <w:rPr>
                <w:rFonts w:ascii="Verdana" w:hAnsi="Verdana"/>
                <w:sz w:val="20"/>
              </w:rPr>
              <w:t>00</w:t>
            </w:r>
          </w:p>
        </w:tc>
        <w:tc>
          <w:tcPr>
            <w:tcW w:w="1714" w:type="dxa"/>
          </w:tcPr>
          <w:p w14:paraId="7590BE3C"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4CDEEB0C"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1EEC10E4" w14:textId="77777777" w:rsidR="00252657" w:rsidRPr="00100AED" w:rsidRDefault="00252657" w:rsidP="0083776A">
            <w:pPr>
              <w:jc w:val="center"/>
              <w:rPr>
                <w:rFonts w:ascii="Verdana" w:hAnsi="Verdana"/>
                <w:sz w:val="20"/>
              </w:rPr>
            </w:pPr>
            <w:r w:rsidRPr="00100AED">
              <w:rPr>
                <w:rFonts w:ascii="Verdana" w:hAnsi="Verdana"/>
                <w:sz w:val="20"/>
              </w:rPr>
              <w:t>4</w:t>
            </w:r>
          </w:p>
        </w:tc>
      </w:tr>
      <w:tr w:rsidR="00252657" w:rsidRPr="00100AED" w14:paraId="3AF4B7AB" w14:textId="77777777" w:rsidTr="009F2CFE">
        <w:trPr>
          <w:jc w:val="center"/>
        </w:trPr>
        <w:tc>
          <w:tcPr>
            <w:tcW w:w="1426" w:type="dxa"/>
          </w:tcPr>
          <w:p w14:paraId="6FF0CFDC" w14:textId="77777777" w:rsidR="00252657" w:rsidRPr="00100AED" w:rsidRDefault="00252657" w:rsidP="0083776A">
            <w:pPr>
              <w:rPr>
                <w:rFonts w:ascii="Verdana" w:hAnsi="Verdana"/>
                <w:bCs/>
                <w:sz w:val="20"/>
              </w:rPr>
            </w:pPr>
            <w:r w:rsidRPr="00100AED">
              <w:rPr>
                <w:rFonts w:ascii="Verdana" w:hAnsi="Verdana"/>
                <w:bCs/>
                <w:sz w:val="20"/>
              </w:rPr>
              <w:t>donderdag</w:t>
            </w:r>
          </w:p>
        </w:tc>
        <w:tc>
          <w:tcPr>
            <w:tcW w:w="1594" w:type="dxa"/>
          </w:tcPr>
          <w:p w14:paraId="04630D3B" w14:textId="21649003" w:rsidR="00252657" w:rsidRPr="00100AED" w:rsidRDefault="00252657" w:rsidP="0083776A">
            <w:pPr>
              <w:jc w:val="center"/>
              <w:rPr>
                <w:rFonts w:ascii="Verdana" w:hAnsi="Verdana"/>
                <w:sz w:val="20"/>
              </w:rPr>
            </w:pPr>
            <w:r>
              <w:rPr>
                <w:rFonts w:ascii="Verdana" w:hAnsi="Verdana"/>
                <w:sz w:val="20"/>
              </w:rPr>
              <w:t>7</w:t>
            </w:r>
            <w:r w:rsidRPr="00100AED">
              <w:rPr>
                <w:rFonts w:ascii="Verdana" w:hAnsi="Verdana"/>
                <w:sz w:val="20"/>
              </w:rPr>
              <w:t>.00 tot 1</w:t>
            </w:r>
            <w:r>
              <w:rPr>
                <w:rFonts w:ascii="Verdana" w:hAnsi="Verdana"/>
                <w:sz w:val="20"/>
              </w:rPr>
              <w:t>0</w:t>
            </w:r>
            <w:r w:rsidRPr="00100AED">
              <w:rPr>
                <w:rFonts w:ascii="Verdana" w:hAnsi="Verdana"/>
                <w:sz w:val="20"/>
              </w:rPr>
              <w:t>.</w:t>
            </w:r>
            <w:r>
              <w:rPr>
                <w:rFonts w:ascii="Verdana" w:hAnsi="Verdana"/>
                <w:sz w:val="20"/>
              </w:rPr>
              <w:t>3</w:t>
            </w:r>
            <w:r w:rsidRPr="00100AED">
              <w:rPr>
                <w:rFonts w:ascii="Verdana" w:hAnsi="Verdana"/>
                <w:sz w:val="20"/>
              </w:rPr>
              <w:t>0</w:t>
            </w:r>
          </w:p>
        </w:tc>
        <w:tc>
          <w:tcPr>
            <w:tcW w:w="1714" w:type="dxa"/>
          </w:tcPr>
          <w:p w14:paraId="66FF4FE5"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6BA8FE9F"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4D3D1252" w14:textId="1844EE64" w:rsidR="00252657" w:rsidRPr="00100AED" w:rsidRDefault="00252657" w:rsidP="0083776A">
            <w:pPr>
              <w:jc w:val="center"/>
              <w:rPr>
                <w:rFonts w:ascii="Verdana" w:hAnsi="Verdana"/>
                <w:sz w:val="20"/>
              </w:rPr>
            </w:pPr>
            <w:r w:rsidRPr="00100AED">
              <w:rPr>
                <w:rFonts w:ascii="Verdana" w:hAnsi="Verdana"/>
                <w:sz w:val="20"/>
              </w:rPr>
              <w:t>3.30</w:t>
            </w:r>
          </w:p>
        </w:tc>
      </w:tr>
      <w:tr w:rsidR="00252657" w:rsidRPr="00100AED" w14:paraId="284C61AB" w14:textId="77777777" w:rsidTr="009F2CFE">
        <w:trPr>
          <w:jc w:val="center"/>
        </w:trPr>
        <w:tc>
          <w:tcPr>
            <w:tcW w:w="1426" w:type="dxa"/>
          </w:tcPr>
          <w:p w14:paraId="5936F9D4" w14:textId="77777777" w:rsidR="00252657" w:rsidRPr="00100AED" w:rsidRDefault="00252657" w:rsidP="0083776A">
            <w:pPr>
              <w:rPr>
                <w:rFonts w:ascii="Verdana" w:hAnsi="Verdana"/>
                <w:bCs/>
                <w:sz w:val="20"/>
              </w:rPr>
            </w:pPr>
            <w:r w:rsidRPr="00100AED">
              <w:rPr>
                <w:rFonts w:ascii="Verdana" w:hAnsi="Verdana"/>
                <w:bCs/>
                <w:sz w:val="20"/>
              </w:rPr>
              <w:t>vrijdag</w:t>
            </w:r>
          </w:p>
        </w:tc>
        <w:tc>
          <w:tcPr>
            <w:tcW w:w="1594" w:type="dxa"/>
          </w:tcPr>
          <w:p w14:paraId="2D1B2AA2" w14:textId="14001C76" w:rsidR="00252657" w:rsidRPr="00100AED" w:rsidRDefault="00252657" w:rsidP="0083776A">
            <w:pPr>
              <w:jc w:val="center"/>
              <w:rPr>
                <w:rFonts w:ascii="Verdana" w:hAnsi="Verdana"/>
                <w:sz w:val="20"/>
              </w:rPr>
            </w:pPr>
            <w:r>
              <w:rPr>
                <w:rFonts w:ascii="Verdana" w:hAnsi="Verdana"/>
                <w:sz w:val="20"/>
              </w:rPr>
              <w:t>7</w:t>
            </w:r>
            <w:r w:rsidRPr="00100AED">
              <w:rPr>
                <w:rFonts w:ascii="Verdana" w:hAnsi="Verdana"/>
                <w:sz w:val="20"/>
              </w:rPr>
              <w:t>.00 tot 11.</w:t>
            </w:r>
            <w:r>
              <w:rPr>
                <w:rFonts w:ascii="Verdana" w:hAnsi="Verdana"/>
                <w:sz w:val="20"/>
              </w:rPr>
              <w:t>00</w:t>
            </w:r>
          </w:p>
        </w:tc>
        <w:tc>
          <w:tcPr>
            <w:tcW w:w="1714" w:type="dxa"/>
          </w:tcPr>
          <w:p w14:paraId="063F62EB"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48C29196"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6B57F484" w14:textId="15F351EC" w:rsidR="00252657" w:rsidRPr="00100AED" w:rsidRDefault="00252657" w:rsidP="0083776A">
            <w:pPr>
              <w:jc w:val="center"/>
              <w:rPr>
                <w:rFonts w:ascii="Verdana" w:hAnsi="Verdana"/>
                <w:sz w:val="20"/>
              </w:rPr>
            </w:pPr>
            <w:r w:rsidRPr="00100AED">
              <w:rPr>
                <w:rFonts w:ascii="Verdana" w:hAnsi="Verdana"/>
                <w:sz w:val="20"/>
              </w:rPr>
              <w:t>4</w:t>
            </w:r>
          </w:p>
        </w:tc>
      </w:tr>
      <w:tr w:rsidR="00252657" w:rsidRPr="00100AED" w14:paraId="3CFF4570" w14:textId="77777777" w:rsidTr="009F2CFE">
        <w:trPr>
          <w:jc w:val="center"/>
        </w:trPr>
        <w:tc>
          <w:tcPr>
            <w:tcW w:w="1426" w:type="dxa"/>
          </w:tcPr>
          <w:p w14:paraId="154B9E63" w14:textId="77777777" w:rsidR="00252657" w:rsidRPr="00100AED" w:rsidRDefault="00252657" w:rsidP="0083776A">
            <w:pPr>
              <w:rPr>
                <w:rFonts w:ascii="Verdana" w:hAnsi="Verdana"/>
                <w:bCs/>
                <w:sz w:val="20"/>
              </w:rPr>
            </w:pPr>
            <w:r w:rsidRPr="00100AED">
              <w:rPr>
                <w:rFonts w:ascii="Verdana" w:hAnsi="Verdana"/>
                <w:bCs/>
                <w:sz w:val="20"/>
              </w:rPr>
              <w:t>zaterdag</w:t>
            </w:r>
          </w:p>
        </w:tc>
        <w:tc>
          <w:tcPr>
            <w:tcW w:w="1594" w:type="dxa"/>
          </w:tcPr>
          <w:p w14:paraId="1107F776"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79AD25E2"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02933BE7"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656DB680" w14:textId="77777777" w:rsidR="00252657" w:rsidRPr="00100AED" w:rsidRDefault="00252657" w:rsidP="0083776A">
            <w:pPr>
              <w:jc w:val="center"/>
              <w:rPr>
                <w:rFonts w:ascii="Verdana" w:hAnsi="Verdana"/>
                <w:sz w:val="20"/>
              </w:rPr>
            </w:pPr>
            <w:r w:rsidRPr="00100AED">
              <w:rPr>
                <w:rFonts w:ascii="Verdana" w:hAnsi="Verdana"/>
                <w:sz w:val="20"/>
              </w:rPr>
              <w:t>-</w:t>
            </w:r>
          </w:p>
        </w:tc>
      </w:tr>
      <w:tr w:rsidR="00252657" w:rsidRPr="00100AED" w14:paraId="085D331F" w14:textId="77777777" w:rsidTr="009F2CFE">
        <w:trPr>
          <w:jc w:val="center"/>
        </w:trPr>
        <w:tc>
          <w:tcPr>
            <w:tcW w:w="1426" w:type="dxa"/>
          </w:tcPr>
          <w:p w14:paraId="2817AA9D" w14:textId="77777777" w:rsidR="00252657" w:rsidRPr="00100AED" w:rsidRDefault="00252657" w:rsidP="0083776A">
            <w:pPr>
              <w:rPr>
                <w:rFonts w:ascii="Verdana" w:hAnsi="Verdana"/>
                <w:bCs/>
                <w:sz w:val="20"/>
              </w:rPr>
            </w:pPr>
            <w:r w:rsidRPr="00100AED">
              <w:rPr>
                <w:rFonts w:ascii="Verdana" w:hAnsi="Verdana"/>
                <w:bCs/>
                <w:sz w:val="20"/>
              </w:rPr>
              <w:t>zondag</w:t>
            </w:r>
          </w:p>
        </w:tc>
        <w:tc>
          <w:tcPr>
            <w:tcW w:w="1594" w:type="dxa"/>
          </w:tcPr>
          <w:p w14:paraId="2EF9031B"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21F8F3E2" w14:textId="77777777" w:rsidR="00252657" w:rsidRPr="00100AED" w:rsidRDefault="00252657" w:rsidP="0083776A">
            <w:pPr>
              <w:jc w:val="center"/>
              <w:rPr>
                <w:rFonts w:ascii="Verdana" w:hAnsi="Verdana"/>
                <w:sz w:val="20"/>
              </w:rPr>
            </w:pPr>
            <w:r w:rsidRPr="00100AED">
              <w:rPr>
                <w:rFonts w:ascii="Verdana" w:hAnsi="Verdana"/>
                <w:sz w:val="20"/>
              </w:rPr>
              <w:t>-</w:t>
            </w:r>
          </w:p>
        </w:tc>
        <w:tc>
          <w:tcPr>
            <w:tcW w:w="1714" w:type="dxa"/>
          </w:tcPr>
          <w:p w14:paraId="66B0ED1B" w14:textId="77777777" w:rsidR="00252657" w:rsidRPr="00100AED" w:rsidRDefault="00252657" w:rsidP="0083776A">
            <w:pPr>
              <w:jc w:val="center"/>
              <w:rPr>
                <w:rFonts w:ascii="Verdana" w:hAnsi="Verdana"/>
                <w:sz w:val="20"/>
              </w:rPr>
            </w:pPr>
            <w:r w:rsidRPr="00100AED">
              <w:rPr>
                <w:rFonts w:ascii="Verdana" w:hAnsi="Verdana"/>
                <w:sz w:val="20"/>
              </w:rPr>
              <w:t>-</w:t>
            </w:r>
          </w:p>
        </w:tc>
        <w:tc>
          <w:tcPr>
            <w:tcW w:w="927" w:type="dxa"/>
          </w:tcPr>
          <w:p w14:paraId="2C851401" w14:textId="77777777" w:rsidR="00252657" w:rsidRPr="00100AED" w:rsidRDefault="00252657" w:rsidP="0083776A">
            <w:pPr>
              <w:jc w:val="center"/>
              <w:rPr>
                <w:rFonts w:ascii="Verdana" w:hAnsi="Verdana"/>
                <w:sz w:val="20"/>
              </w:rPr>
            </w:pPr>
            <w:r w:rsidRPr="00100AED">
              <w:rPr>
                <w:rFonts w:ascii="Verdana" w:hAnsi="Verdana"/>
                <w:sz w:val="20"/>
              </w:rPr>
              <w:t>-</w:t>
            </w:r>
          </w:p>
        </w:tc>
      </w:tr>
      <w:tr w:rsidR="009F2CFE" w:rsidRPr="00100AED" w14:paraId="38DCB71A" w14:textId="77777777" w:rsidTr="009F2CFE">
        <w:trPr>
          <w:jc w:val="center"/>
        </w:trPr>
        <w:tc>
          <w:tcPr>
            <w:tcW w:w="1426" w:type="dxa"/>
            <w:tcBorders>
              <w:top w:val="single" w:sz="4" w:space="0" w:color="auto"/>
              <w:left w:val="single" w:sz="4" w:space="0" w:color="auto"/>
              <w:bottom w:val="single" w:sz="4" w:space="0" w:color="auto"/>
              <w:right w:val="single" w:sz="4" w:space="0" w:color="auto"/>
            </w:tcBorders>
          </w:tcPr>
          <w:p w14:paraId="2EE13AA2" w14:textId="77777777" w:rsidR="009F2CFE" w:rsidRPr="009F2CFE" w:rsidRDefault="009F2CFE" w:rsidP="00E55B35">
            <w:pPr>
              <w:rPr>
                <w:rFonts w:ascii="Verdana" w:hAnsi="Verdana"/>
                <w:bCs/>
                <w:sz w:val="20"/>
              </w:rPr>
            </w:pPr>
          </w:p>
        </w:tc>
        <w:tc>
          <w:tcPr>
            <w:tcW w:w="1594" w:type="dxa"/>
            <w:tcBorders>
              <w:top w:val="single" w:sz="4" w:space="0" w:color="auto"/>
              <w:left w:val="single" w:sz="4" w:space="0" w:color="auto"/>
              <w:bottom w:val="single" w:sz="4" w:space="0" w:color="auto"/>
              <w:right w:val="single" w:sz="4" w:space="0" w:color="auto"/>
            </w:tcBorders>
          </w:tcPr>
          <w:p w14:paraId="11932C2D" w14:textId="77777777" w:rsidR="009F2CFE" w:rsidRPr="009F2CFE" w:rsidRDefault="009F2CFE" w:rsidP="00E55B35">
            <w:pPr>
              <w:jc w:val="center"/>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tcPr>
          <w:p w14:paraId="56126D39" w14:textId="77777777" w:rsidR="009F2CFE" w:rsidRPr="009F2CFE" w:rsidRDefault="009F2CFE" w:rsidP="00E55B35">
            <w:pPr>
              <w:jc w:val="center"/>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tcPr>
          <w:p w14:paraId="1BF50A5C" w14:textId="77777777" w:rsidR="009F2CFE" w:rsidRPr="009F2CFE" w:rsidRDefault="009F2CFE" w:rsidP="00E55B35">
            <w:pPr>
              <w:jc w:val="center"/>
              <w:rPr>
                <w:rFonts w:ascii="Verdana" w:hAnsi="Verdana"/>
                <w:sz w:val="20"/>
              </w:rPr>
            </w:pPr>
            <w:r w:rsidRPr="009F2CFE">
              <w:rPr>
                <w:rFonts w:ascii="Verdana" w:hAnsi="Verdana"/>
                <w:sz w:val="20"/>
              </w:rPr>
              <w:t>totaal</w:t>
            </w:r>
          </w:p>
        </w:tc>
        <w:tc>
          <w:tcPr>
            <w:tcW w:w="927" w:type="dxa"/>
            <w:tcBorders>
              <w:top w:val="single" w:sz="4" w:space="0" w:color="auto"/>
              <w:left w:val="single" w:sz="4" w:space="0" w:color="auto"/>
              <w:bottom w:val="single" w:sz="4" w:space="0" w:color="auto"/>
              <w:right w:val="single" w:sz="4" w:space="0" w:color="auto"/>
            </w:tcBorders>
          </w:tcPr>
          <w:p w14:paraId="229B3F6B" w14:textId="77777777" w:rsidR="009F2CFE" w:rsidRPr="00100AED" w:rsidRDefault="009F2CFE" w:rsidP="00E55B35">
            <w:pPr>
              <w:jc w:val="center"/>
              <w:rPr>
                <w:rFonts w:ascii="Verdana" w:hAnsi="Verdana"/>
                <w:sz w:val="20"/>
              </w:rPr>
            </w:pPr>
            <w:r>
              <w:rPr>
                <w:rFonts w:ascii="Verdana" w:hAnsi="Verdana"/>
                <w:sz w:val="20"/>
              </w:rPr>
              <w:t>19.00</w:t>
            </w:r>
          </w:p>
        </w:tc>
      </w:tr>
    </w:tbl>
    <w:p w14:paraId="40FB381E" w14:textId="77777777" w:rsidR="00D135F0" w:rsidRPr="00100AED" w:rsidRDefault="00D135F0" w:rsidP="00D135F0">
      <w:pPr>
        <w:rPr>
          <w:rFonts w:ascii="Verdana" w:hAnsi="Verdana"/>
          <w:sz w:val="20"/>
        </w:rPr>
      </w:pPr>
    </w:p>
    <w:p w14:paraId="00A4BF47" w14:textId="77777777" w:rsidR="00D135F0" w:rsidRPr="00100AED" w:rsidRDefault="00D135F0" w:rsidP="00D135F0">
      <w:pPr>
        <w:rPr>
          <w:rFonts w:ascii="Verdana" w:hAnsi="Verdana"/>
          <w:sz w:val="20"/>
        </w:rPr>
      </w:pPr>
    </w:p>
    <w:p w14:paraId="4B4ABB3E" w14:textId="77777777" w:rsidR="00D135F0" w:rsidRPr="00100AED" w:rsidRDefault="00D135F0">
      <w:pPr>
        <w:spacing w:after="200" w:line="276" w:lineRule="auto"/>
        <w:rPr>
          <w:rFonts w:ascii="Verdana" w:hAnsi="Verdana" w:cs="Calibri"/>
          <w:sz w:val="20"/>
        </w:rPr>
      </w:pPr>
      <w:r w:rsidRPr="00100AED">
        <w:rPr>
          <w:rFonts w:ascii="Verdana" w:hAnsi="Verdana" w:cs="Calibri"/>
          <w:sz w:val="20"/>
        </w:rPr>
        <w:br w:type="page"/>
      </w:r>
    </w:p>
    <w:p w14:paraId="0CFE1910" w14:textId="56585F9D" w:rsidR="00D135F0" w:rsidRPr="009F2CFE" w:rsidRDefault="001531DE" w:rsidP="00D135F0">
      <w:pPr>
        <w:pStyle w:val="Kop2"/>
        <w:rPr>
          <w:rFonts w:ascii="Verdana" w:hAnsi="Verdana"/>
          <w:color w:val="auto"/>
          <w:sz w:val="20"/>
          <w:szCs w:val="20"/>
        </w:rPr>
      </w:pPr>
      <w:bookmarkStart w:id="19" w:name="_Hlk152673496"/>
      <w:r w:rsidRPr="009F2CFE">
        <w:rPr>
          <w:rFonts w:ascii="Verdana" w:hAnsi="Verdana" w:cs="Calibri"/>
          <w:color w:val="auto"/>
          <w:sz w:val="20"/>
          <w:szCs w:val="20"/>
        </w:rPr>
        <w:lastRenderedPageBreak/>
        <w:t>Hoofdstuk</w:t>
      </w:r>
      <w:r w:rsidR="00895917" w:rsidRPr="009F2CFE">
        <w:rPr>
          <w:rFonts w:ascii="Verdana" w:hAnsi="Verdana"/>
          <w:color w:val="auto"/>
          <w:sz w:val="20"/>
          <w:szCs w:val="20"/>
        </w:rPr>
        <w:t xml:space="preserve"> 6: Personeel </w:t>
      </w:r>
      <w:r w:rsidR="009A5B38" w:rsidRPr="009F2CFE">
        <w:rPr>
          <w:rFonts w:ascii="Verdana" w:hAnsi="Verdana"/>
          <w:color w:val="auto"/>
          <w:sz w:val="20"/>
          <w:szCs w:val="20"/>
        </w:rPr>
        <w:t>Sportsite De Rijdt (sporthal + zwembad)</w:t>
      </w:r>
    </w:p>
    <w:p w14:paraId="0B142A19" w14:textId="6AEE635F" w:rsidR="00D135F0" w:rsidRPr="009F2CFE" w:rsidRDefault="00686E7D" w:rsidP="00D135F0">
      <w:pPr>
        <w:rPr>
          <w:rFonts w:ascii="Verdana" w:hAnsi="Verdana"/>
          <w:b/>
          <w:bCs/>
          <w:sz w:val="20"/>
        </w:rPr>
      </w:pPr>
      <w:r w:rsidRPr="009F2CFE">
        <w:rPr>
          <w:rFonts w:ascii="Verdana" w:hAnsi="Verdana"/>
          <w:sz w:val="20"/>
        </w:rPr>
        <w:br/>
      </w:r>
      <w:r w:rsidRPr="009F2CFE">
        <w:rPr>
          <w:rFonts w:ascii="Verdana" w:hAnsi="Verdana"/>
          <w:b/>
          <w:bCs/>
          <w:sz w:val="20"/>
        </w:rPr>
        <w:t>Sporthal</w:t>
      </w:r>
    </w:p>
    <w:p w14:paraId="69E79C58" w14:textId="06CD001D" w:rsidR="001174C4" w:rsidRPr="009F2CFE" w:rsidRDefault="001174C4" w:rsidP="001174C4">
      <w:pPr>
        <w:pStyle w:val="Kop1"/>
        <w:rPr>
          <w:rFonts w:ascii="Verdana" w:hAnsi="Verdana"/>
          <w:b w:val="0"/>
          <w:sz w:val="20"/>
          <w:szCs w:val="20"/>
        </w:rPr>
      </w:pPr>
      <w:r w:rsidRPr="009F2CFE">
        <w:rPr>
          <w:rFonts w:ascii="Verdana" w:hAnsi="Verdana"/>
          <w:b w:val="0"/>
          <w:sz w:val="20"/>
          <w:szCs w:val="20"/>
        </w:rPr>
        <w:t>A (diensthoofd sport, sportfunctionaris en sportpromotor)</w:t>
      </w:r>
    </w:p>
    <w:tbl>
      <w:tblPr>
        <w:tblStyle w:val="Tabelraster"/>
        <w:tblW w:w="0" w:type="auto"/>
        <w:tblLayout w:type="fixed"/>
        <w:tblLook w:val="04A0" w:firstRow="1" w:lastRow="0" w:firstColumn="1" w:lastColumn="0" w:noHBand="0" w:noVBand="1"/>
      </w:tblPr>
      <w:tblGrid>
        <w:gridCol w:w="1448"/>
        <w:gridCol w:w="1524"/>
        <w:gridCol w:w="1418"/>
        <w:gridCol w:w="1134"/>
        <w:gridCol w:w="1559"/>
        <w:gridCol w:w="1559"/>
      </w:tblGrid>
      <w:tr w:rsidR="001174C4" w:rsidRPr="009F2CFE" w14:paraId="671918DD" w14:textId="77777777" w:rsidTr="001174C4">
        <w:tc>
          <w:tcPr>
            <w:tcW w:w="1448" w:type="dxa"/>
          </w:tcPr>
          <w:p w14:paraId="2DBCFE67" w14:textId="77777777" w:rsidR="001174C4" w:rsidRPr="009F2CFE" w:rsidRDefault="001174C4" w:rsidP="00D96B07">
            <w:pPr>
              <w:rPr>
                <w:rFonts w:ascii="Verdana" w:hAnsi="Verdana"/>
                <w:b/>
                <w:sz w:val="20"/>
              </w:rPr>
            </w:pPr>
          </w:p>
        </w:tc>
        <w:tc>
          <w:tcPr>
            <w:tcW w:w="1524" w:type="dxa"/>
          </w:tcPr>
          <w:p w14:paraId="46788824" w14:textId="2869EAE0" w:rsidR="001174C4" w:rsidRPr="009F2CFE" w:rsidRDefault="001174C4" w:rsidP="00D96B07">
            <w:pPr>
              <w:rPr>
                <w:rFonts w:ascii="Verdana" w:hAnsi="Verdana"/>
                <w:b/>
                <w:sz w:val="20"/>
              </w:rPr>
            </w:pPr>
            <w:r w:rsidRPr="009F2CFE">
              <w:rPr>
                <w:rFonts w:ascii="Verdana" w:hAnsi="Verdana"/>
                <w:b/>
                <w:sz w:val="20"/>
              </w:rPr>
              <w:t>Glijtijd</w:t>
            </w:r>
          </w:p>
        </w:tc>
        <w:tc>
          <w:tcPr>
            <w:tcW w:w="1418" w:type="dxa"/>
          </w:tcPr>
          <w:p w14:paraId="190B94F0" w14:textId="7E9EBC9F" w:rsidR="001174C4" w:rsidRPr="009F2CFE" w:rsidRDefault="001174C4" w:rsidP="00D96B07">
            <w:pPr>
              <w:rPr>
                <w:rFonts w:ascii="Verdana" w:hAnsi="Verdana"/>
                <w:b/>
                <w:sz w:val="20"/>
              </w:rPr>
            </w:pPr>
            <w:r w:rsidRPr="009F2CFE">
              <w:rPr>
                <w:rFonts w:ascii="Verdana" w:hAnsi="Verdana"/>
                <w:b/>
                <w:sz w:val="20"/>
              </w:rPr>
              <w:t>Stamtijd VM</w:t>
            </w:r>
          </w:p>
        </w:tc>
        <w:tc>
          <w:tcPr>
            <w:tcW w:w="1134" w:type="dxa"/>
          </w:tcPr>
          <w:p w14:paraId="1580D54E" w14:textId="5F5A6432" w:rsidR="001174C4" w:rsidRPr="009F2CFE" w:rsidRDefault="001174C4" w:rsidP="00D96B07">
            <w:pPr>
              <w:rPr>
                <w:rFonts w:ascii="Verdana" w:hAnsi="Verdana"/>
                <w:b/>
                <w:sz w:val="20"/>
              </w:rPr>
            </w:pPr>
            <w:r w:rsidRPr="009F2CFE">
              <w:rPr>
                <w:rFonts w:ascii="Verdana" w:hAnsi="Verdana"/>
                <w:b/>
                <w:sz w:val="20"/>
              </w:rPr>
              <w:t>Glijtijd</w:t>
            </w:r>
          </w:p>
        </w:tc>
        <w:tc>
          <w:tcPr>
            <w:tcW w:w="1559" w:type="dxa"/>
          </w:tcPr>
          <w:p w14:paraId="6C5D7614" w14:textId="0A4F0BB5" w:rsidR="001174C4" w:rsidRPr="009F2CFE" w:rsidRDefault="001174C4" w:rsidP="00D96B07">
            <w:pPr>
              <w:rPr>
                <w:rFonts w:ascii="Verdana" w:hAnsi="Verdana"/>
                <w:b/>
                <w:sz w:val="20"/>
              </w:rPr>
            </w:pPr>
            <w:r w:rsidRPr="009F2CFE">
              <w:rPr>
                <w:rFonts w:ascii="Verdana" w:hAnsi="Verdana"/>
                <w:b/>
                <w:sz w:val="20"/>
              </w:rPr>
              <w:t>Stamtijd NM</w:t>
            </w:r>
          </w:p>
        </w:tc>
        <w:tc>
          <w:tcPr>
            <w:tcW w:w="1559" w:type="dxa"/>
          </w:tcPr>
          <w:p w14:paraId="503FF8CE" w14:textId="4CF1A0D2" w:rsidR="001174C4" w:rsidRPr="009F2CFE" w:rsidRDefault="001174C4" w:rsidP="00D96B07">
            <w:pPr>
              <w:rPr>
                <w:rFonts w:ascii="Verdana" w:hAnsi="Verdana"/>
                <w:b/>
                <w:sz w:val="20"/>
              </w:rPr>
            </w:pPr>
            <w:r w:rsidRPr="009F2CFE">
              <w:rPr>
                <w:rFonts w:ascii="Verdana" w:hAnsi="Verdana"/>
                <w:b/>
                <w:sz w:val="20"/>
              </w:rPr>
              <w:t>Glijtijd</w:t>
            </w:r>
          </w:p>
        </w:tc>
      </w:tr>
      <w:tr w:rsidR="001174C4" w:rsidRPr="009F2CFE" w14:paraId="7B2C3DD6" w14:textId="77777777" w:rsidTr="001174C4">
        <w:tc>
          <w:tcPr>
            <w:tcW w:w="1448" w:type="dxa"/>
          </w:tcPr>
          <w:p w14:paraId="48DBC0E8" w14:textId="77777777" w:rsidR="001174C4" w:rsidRPr="009F2CFE" w:rsidRDefault="001174C4" w:rsidP="00D96B07">
            <w:pPr>
              <w:rPr>
                <w:rFonts w:ascii="Verdana" w:hAnsi="Verdana"/>
                <w:b/>
                <w:sz w:val="20"/>
              </w:rPr>
            </w:pPr>
            <w:r w:rsidRPr="009F2CFE">
              <w:rPr>
                <w:rFonts w:ascii="Verdana" w:hAnsi="Verdana"/>
                <w:b/>
                <w:sz w:val="20"/>
              </w:rPr>
              <w:t>Maandag</w:t>
            </w:r>
          </w:p>
        </w:tc>
        <w:tc>
          <w:tcPr>
            <w:tcW w:w="1524" w:type="dxa"/>
          </w:tcPr>
          <w:p w14:paraId="31847054" w14:textId="35BB9557" w:rsidR="001174C4" w:rsidRPr="009F2CFE" w:rsidRDefault="001174C4" w:rsidP="00D96B07">
            <w:pPr>
              <w:rPr>
                <w:rFonts w:ascii="Verdana" w:hAnsi="Verdana"/>
                <w:bCs/>
                <w:sz w:val="20"/>
              </w:rPr>
            </w:pPr>
            <w:r w:rsidRPr="009F2CFE">
              <w:rPr>
                <w:rFonts w:ascii="Verdana" w:hAnsi="Verdana"/>
                <w:bCs/>
                <w:sz w:val="20"/>
              </w:rPr>
              <w:t>7u30 – 8u55</w:t>
            </w:r>
          </w:p>
        </w:tc>
        <w:tc>
          <w:tcPr>
            <w:tcW w:w="1418" w:type="dxa"/>
          </w:tcPr>
          <w:p w14:paraId="40D61D82" w14:textId="257ACB1E" w:rsidR="001174C4" w:rsidRPr="009F2CFE" w:rsidRDefault="001174C4" w:rsidP="00D96B07">
            <w:pPr>
              <w:rPr>
                <w:rFonts w:ascii="Verdana" w:hAnsi="Verdana"/>
                <w:bCs/>
                <w:sz w:val="20"/>
              </w:rPr>
            </w:pPr>
            <w:r w:rsidRPr="009F2CFE">
              <w:rPr>
                <w:rFonts w:ascii="Verdana" w:hAnsi="Verdana"/>
                <w:bCs/>
                <w:sz w:val="20"/>
              </w:rPr>
              <w:t>8u55 – 12u</w:t>
            </w:r>
          </w:p>
        </w:tc>
        <w:tc>
          <w:tcPr>
            <w:tcW w:w="1134" w:type="dxa"/>
          </w:tcPr>
          <w:p w14:paraId="7D7B21B6" w14:textId="64AAE77F" w:rsidR="001174C4" w:rsidRPr="009F2CFE" w:rsidRDefault="001174C4" w:rsidP="00D96B07">
            <w:pPr>
              <w:rPr>
                <w:rFonts w:ascii="Verdana" w:hAnsi="Verdana"/>
                <w:bCs/>
                <w:sz w:val="20"/>
              </w:rPr>
            </w:pPr>
            <w:r w:rsidRPr="009F2CFE">
              <w:rPr>
                <w:rFonts w:ascii="Verdana" w:hAnsi="Verdana"/>
                <w:bCs/>
                <w:sz w:val="20"/>
              </w:rPr>
              <w:t>12u-13u</w:t>
            </w:r>
          </w:p>
        </w:tc>
        <w:tc>
          <w:tcPr>
            <w:tcW w:w="1559" w:type="dxa"/>
          </w:tcPr>
          <w:p w14:paraId="7136D9A4" w14:textId="2F255B36" w:rsidR="001174C4" w:rsidRPr="009F2CFE" w:rsidRDefault="001174C4" w:rsidP="00D96B07">
            <w:pPr>
              <w:rPr>
                <w:rFonts w:ascii="Verdana" w:hAnsi="Verdana"/>
                <w:bCs/>
                <w:sz w:val="20"/>
              </w:rPr>
            </w:pPr>
            <w:r w:rsidRPr="009F2CFE">
              <w:rPr>
                <w:rFonts w:ascii="Verdana" w:hAnsi="Verdana"/>
                <w:bCs/>
                <w:sz w:val="20"/>
              </w:rPr>
              <w:t>13u – 15u30</w:t>
            </w:r>
          </w:p>
        </w:tc>
        <w:tc>
          <w:tcPr>
            <w:tcW w:w="1559" w:type="dxa"/>
          </w:tcPr>
          <w:p w14:paraId="3DCC75F3" w14:textId="549CC04C" w:rsidR="001174C4" w:rsidRPr="009F2CFE" w:rsidRDefault="001174C4" w:rsidP="00D96B07">
            <w:pPr>
              <w:jc w:val="center"/>
              <w:rPr>
                <w:rFonts w:ascii="Verdana" w:hAnsi="Verdana"/>
                <w:bCs/>
                <w:sz w:val="20"/>
              </w:rPr>
            </w:pPr>
            <w:r w:rsidRPr="009F2CFE">
              <w:rPr>
                <w:rFonts w:ascii="Verdana" w:hAnsi="Verdana"/>
                <w:bCs/>
                <w:sz w:val="20"/>
              </w:rPr>
              <w:t>15u30-18u</w:t>
            </w:r>
          </w:p>
        </w:tc>
      </w:tr>
      <w:tr w:rsidR="001174C4" w:rsidRPr="009F2CFE" w14:paraId="4094FFAC" w14:textId="77777777" w:rsidTr="001174C4">
        <w:tc>
          <w:tcPr>
            <w:tcW w:w="1448" w:type="dxa"/>
          </w:tcPr>
          <w:p w14:paraId="6B4D38B2" w14:textId="77777777" w:rsidR="001174C4" w:rsidRPr="009F2CFE" w:rsidRDefault="001174C4" w:rsidP="001174C4">
            <w:pPr>
              <w:rPr>
                <w:rFonts w:ascii="Verdana" w:hAnsi="Verdana"/>
                <w:b/>
                <w:sz w:val="20"/>
              </w:rPr>
            </w:pPr>
            <w:r w:rsidRPr="009F2CFE">
              <w:rPr>
                <w:rFonts w:ascii="Verdana" w:hAnsi="Verdana"/>
                <w:b/>
                <w:sz w:val="20"/>
              </w:rPr>
              <w:t>Dinsdag</w:t>
            </w:r>
          </w:p>
        </w:tc>
        <w:tc>
          <w:tcPr>
            <w:tcW w:w="1524" w:type="dxa"/>
          </w:tcPr>
          <w:p w14:paraId="0C84EB8B" w14:textId="0D0B05A3" w:rsidR="001174C4" w:rsidRPr="009F2CFE" w:rsidRDefault="001174C4" w:rsidP="001174C4">
            <w:pPr>
              <w:rPr>
                <w:rFonts w:ascii="Verdana" w:hAnsi="Verdana"/>
                <w:bCs/>
                <w:sz w:val="20"/>
              </w:rPr>
            </w:pPr>
            <w:r w:rsidRPr="009F2CFE">
              <w:rPr>
                <w:rFonts w:ascii="Verdana" w:hAnsi="Verdana"/>
                <w:bCs/>
                <w:sz w:val="20"/>
              </w:rPr>
              <w:t>7u30 – 8u55</w:t>
            </w:r>
          </w:p>
        </w:tc>
        <w:tc>
          <w:tcPr>
            <w:tcW w:w="1418" w:type="dxa"/>
          </w:tcPr>
          <w:p w14:paraId="624CF61B" w14:textId="32969600" w:rsidR="001174C4" w:rsidRPr="009F2CFE" w:rsidRDefault="001174C4" w:rsidP="001174C4">
            <w:pPr>
              <w:rPr>
                <w:rFonts w:ascii="Verdana" w:hAnsi="Verdana"/>
                <w:bCs/>
                <w:sz w:val="20"/>
              </w:rPr>
            </w:pPr>
            <w:r w:rsidRPr="009F2CFE">
              <w:rPr>
                <w:rFonts w:ascii="Verdana" w:hAnsi="Verdana"/>
                <w:bCs/>
                <w:sz w:val="20"/>
              </w:rPr>
              <w:t>8u55 – 12u</w:t>
            </w:r>
          </w:p>
        </w:tc>
        <w:tc>
          <w:tcPr>
            <w:tcW w:w="1134" w:type="dxa"/>
          </w:tcPr>
          <w:p w14:paraId="7FB82C11" w14:textId="45AD0D87" w:rsidR="001174C4" w:rsidRPr="009F2CFE" w:rsidRDefault="001174C4" w:rsidP="001174C4">
            <w:pPr>
              <w:rPr>
                <w:rFonts w:ascii="Verdana" w:hAnsi="Verdana"/>
                <w:bCs/>
                <w:sz w:val="20"/>
              </w:rPr>
            </w:pPr>
            <w:r w:rsidRPr="009F2CFE">
              <w:rPr>
                <w:rFonts w:ascii="Verdana" w:hAnsi="Verdana"/>
                <w:bCs/>
                <w:sz w:val="20"/>
              </w:rPr>
              <w:t>12u-13u</w:t>
            </w:r>
          </w:p>
        </w:tc>
        <w:tc>
          <w:tcPr>
            <w:tcW w:w="1559" w:type="dxa"/>
          </w:tcPr>
          <w:p w14:paraId="3D8A5601" w14:textId="066E8EF2" w:rsidR="001174C4" w:rsidRPr="009F2CFE" w:rsidRDefault="001174C4" w:rsidP="001174C4">
            <w:pPr>
              <w:rPr>
                <w:rFonts w:ascii="Verdana" w:hAnsi="Verdana"/>
                <w:bCs/>
                <w:sz w:val="20"/>
              </w:rPr>
            </w:pPr>
            <w:r w:rsidRPr="009F2CFE">
              <w:rPr>
                <w:rFonts w:ascii="Verdana" w:hAnsi="Verdana"/>
                <w:bCs/>
                <w:sz w:val="20"/>
              </w:rPr>
              <w:t>13u – 15u30</w:t>
            </w:r>
          </w:p>
        </w:tc>
        <w:tc>
          <w:tcPr>
            <w:tcW w:w="1559" w:type="dxa"/>
          </w:tcPr>
          <w:p w14:paraId="0C8AFD82" w14:textId="751691B9" w:rsidR="001174C4" w:rsidRPr="009F2CFE" w:rsidRDefault="001174C4" w:rsidP="001174C4">
            <w:pPr>
              <w:jc w:val="center"/>
              <w:rPr>
                <w:rFonts w:ascii="Verdana" w:hAnsi="Verdana"/>
                <w:bCs/>
                <w:sz w:val="20"/>
              </w:rPr>
            </w:pPr>
            <w:r w:rsidRPr="009F2CFE">
              <w:rPr>
                <w:rFonts w:ascii="Verdana" w:hAnsi="Verdana"/>
                <w:bCs/>
                <w:sz w:val="20"/>
              </w:rPr>
              <w:t>15u30-18u</w:t>
            </w:r>
          </w:p>
        </w:tc>
      </w:tr>
      <w:tr w:rsidR="001174C4" w:rsidRPr="009F2CFE" w14:paraId="4277E46E" w14:textId="77777777" w:rsidTr="001174C4">
        <w:tc>
          <w:tcPr>
            <w:tcW w:w="1448" w:type="dxa"/>
          </w:tcPr>
          <w:p w14:paraId="2F213071" w14:textId="77777777" w:rsidR="001174C4" w:rsidRPr="009F2CFE" w:rsidRDefault="001174C4" w:rsidP="001174C4">
            <w:pPr>
              <w:rPr>
                <w:rFonts w:ascii="Verdana" w:hAnsi="Verdana"/>
                <w:b/>
                <w:sz w:val="20"/>
              </w:rPr>
            </w:pPr>
            <w:r w:rsidRPr="009F2CFE">
              <w:rPr>
                <w:rFonts w:ascii="Verdana" w:hAnsi="Verdana"/>
                <w:b/>
                <w:sz w:val="20"/>
              </w:rPr>
              <w:t>Woensdag</w:t>
            </w:r>
          </w:p>
        </w:tc>
        <w:tc>
          <w:tcPr>
            <w:tcW w:w="1524" w:type="dxa"/>
          </w:tcPr>
          <w:p w14:paraId="274C396B" w14:textId="184B477D" w:rsidR="001174C4" w:rsidRPr="009F2CFE" w:rsidRDefault="001174C4" w:rsidP="001174C4">
            <w:pPr>
              <w:rPr>
                <w:rFonts w:ascii="Verdana" w:hAnsi="Verdana"/>
                <w:bCs/>
                <w:sz w:val="20"/>
              </w:rPr>
            </w:pPr>
            <w:r w:rsidRPr="009F2CFE">
              <w:rPr>
                <w:rFonts w:ascii="Verdana" w:hAnsi="Verdana"/>
                <w:bCs/>
                <w:sz w:val="20"/>
              </w:rPr>
              <w:t>7u30 – 8u55</w:t>
            </w:r>
          </w:p>
        </w:tc>
        <w:tc>
          <w:tcPr>
            <w:tcW w:w="1418" w:type="dxa"/>
          </w:tcPr>
          <w:p w14:paraId="32437399" w14:textId="1E986315" w:rsidR="001174C4" w:rsidRPr="009F2CFE" w:rsidRDefault="001174C4" w:rsidP="001174C4">
            <w:pPr>
              <w:rPr>
                <w:rFonts w:ascii="Verdana" w:hAnsi="Verdana"/>
                <w:bCs/>
                <w:sz w:val="20"/>
              </w:rPr>
            </w:pPr>
            <w:r w:rsidRPr="009F2CFE">
              <w:rPr>
                <w:rFonts w:ascii="Verdana" w:hAnsi="Verdana"/>
                <w:bCs/>
                <w:sz w:val="20"/>
              </w:rPr>
              <w:t>8u55 – 12u</w:t>
            </w:r>
          </w:p>
        </w:tc>
        <w:tc>
          <w:tcPr>
            <w:tcW w:w="1134" w:type="dxa"/>
          </w:tcPr>
          <w:p w14:paraId="517A902D" w14:textId="0B8EB2AA" w:rsidR="001174C4" w:rsidRPr="009F2CFE" w:rsidRDefault="001174C4" w:rsidP="001174C4">
            <w:pPr>
              <w:rPr>
                <w:rFonts w:ascii="Verdana" w:hAnsi="Verdana"/>
                <w:bCs/>
                <w:sz w:val="20"/>
              </w:rPr>
            </w:pPr>
            <w:r w:rsidRPr="009F2CFE">
              <w:rPr>
                <w:rFonts w:ascii="Verdana" w:hAnsi="Verdana"/>
                <w:bCs/>
                <w:sz w:val="20"/>
              </w:rPr>
              <w:t>12u-13u</w:t>
            </w:r>
          </w:p>
        </w:tc>
        <w:tc>
          <w:tcPr>
            <w:tcW w:w="1559" w:type="dxa"/>
          </w:tcPr>
          <w:p w14:paraId="60B6711F" w14:textId="5D24D328" w:rsidR="001174C4" w:rsidRPr="009F2CFE" w:rsidRDefault="001174C4" w:rsidP="001174C4">
            <w:pPr>
              <w:rPr>
                <w:rFonts w:ascii="Verdana" w:hAnsi="Verdana"/>
                <w:bCs/>
                <w:sz w:val="20"/>
              </w:rPr>
            </w:pPr>
            <w:r w:rsidRPr="009F2CFE">
              <w:rPr>
                <w:rFonts w:ascii="Verdana" w:hAnsi="Verdana"/>
                <w:bCs/>
                <w:sz w:val="20"/>
              </w:rPr>
              <w:t>13u – 15u30</w:t>
            </w:r>
          </w:p>
        </w:tc>
        <w:tc>
          <w:tcPr>
            <w:tcW w:w="1559" w:type="dxa"/>
          </w:tcPr>
          <w:p w14:paraId="76AFD963" w14:textId="7DE157F2" w:rsidR="001174C4" w:rsidRPr="009F2CFE" w:rsidRDefault="001174C4" w:rsidP="001174C4">
            <w:pPr>
              <w:jc w:val="center"/>
              <w:rPr>
                <w:rFonts w:ascii="Verdana" w:hAnsi="Verdana"/>
                <w:bCs/>
                <w:sz w:val="20"/>
              </w:rPr>
            </w:pPr>
            <w:r w:rsidRPr="009F2CFE">
              <w:rPr>
                <w:rFonts w:ascii="Verdana" w:hAnsi="Verdana"/>
                <w:bCs/>
                <w:sz w:val="20"/>
              </w:rPr>
              <w:t>15u30-18u</w:t>
            </w:r>
          </w:p>
        </w:tc>
      </w:tr>
      <w:tr w:rsidR="001174C4" w:rsidRPr="009F2CFE" w14:paraId="0D0BBB8B" w14:textId="77777777" w:rsidTr="001174C4">
        <w:tc>
          <w:tcPr>
            <w:tcW w:w="1448" w:type="dxa"/>
          </w:tcPr>
          <w:p w14:paraId="0C8317AC" w14:textId="77777777" w:rsidR="001174C4" w:rsidRPr="009F2CFE" w:rsidRDefault="001174C4" w:rsidP="001174C4">
            <w:pPr>
              <w:rPr>
                <w:rFonts w:ascii="Verdana" w:hAnsi="Verdana"/>
                <w:b/>
                <w:sz w:val="20"/>
              </w:rPr>
            </w:pPr>
            <w:r w:rsidRPr="009F2CFE">
              <w:rPr>
                <w:rFonts w:ascii="Verdana" w:hAnsi="Verdana"/>
                <w:b/>
                <w:sz w:val="20"/>
              </w:rPr>
              <w:t>Donderdag</w:t>
            </w:r>
          </w:p>
        </w:tc>
        <w:tc>
          <w:tcPr>
            <w:tcW w:w="1524" w:type="dxa"/>
          </w:tcPr>
          <w:p w14:paraId="1C2FCE72" w14:textId="42536A08" w:rsidR="001174C4" w:rsidRPr="009F2CFE" w:rsidRDefault="001174C4" w:rsidP="001174C4">
            <w:pPr>
              <w:rPr>
                <w:rFonts w:ascii="Verdana" w:hAnsi="Verdana"/>
                <w:bCs/>
                <w:sz w:val="20"/>
              </w:rPr>
            </w:pPr>
            <w:r w:rsidRPr="009F2CFE">
              <w:rPr>
                <w:rFonts w:ascii="Verdana" w:hAnsi="Verdana"/>
                <w:bCs/>
                <w:sz w:val="20"/>
              </w:rPr>
              <w:t>7u30 – 8u55</w:t>
            </w:r>
          </w:p>
        </w:tc>
        <w:tc>
          <w:tcPr>
            <w:tcW w:w="1418" w:type="dxa"/>
          </w:tcPr>
          <w:p w14:paraId="710F9E4A" w14:textId="3E6AE44E" w:rsidR="001174C4" w:rsidRPr="009F2CFE" w:rsidRDefault="001174C4" w:rsidP="001174C4">
            <w:pPr>
              <w:rPr>
                <w:rFonts w:ascii="Verdana" w:hAnsi="Verdana"/>
                <w:bCs/>
                <w:sz w:val="20"/>
              </w:rPr>
            </w:pPr>
            <w:r w:rsidRPr="009F2CFE">
              <w:rPr>
                <w:rFonts w:ascii="Verdana" w:hAnsi="Verdana"/>
                <w:bCs/>
                <w:sz w:val="20"/>
              </w:rPr>
              <w:t>8u55 – 12u</w:t>
            </w:r>
          </w:p>
        </w:tc>
        <w:tc>
          <w:tcPr>
            <w:tcW w:w="1134" w:type="dxa"/>
          </w:tcPr>
          <w:p w14:paraId="400822B4" w14:textId="5AE563B0" w:rsidR="001174C4" w:rsidRPr="009F2CFE" w:rsidRDefault="001174C4" w:rsidP="001174C4">
            <w:pPr>
              <w:rPr>
                <w:rFonts w:ascii="Verdana" w:hAnsi="Verdana"/>
                <w:bCs/>
                <w:sz w:val="20"/>
              </w:rPr>
            </w:pPr>
            <w:r w:rsidRPr="009F2CFE">
              <w:rPr>
                <w:rFonts w:ascii="Verdana" w:hAnsi="Verdana"/>
                <w:bCs/>
                <w:sz w:val="20"/>
              </w:rPr>
              <w:t>12u-13u</w:t>
            </w:r>
          </w:p>
        </w:tc>
        <w:tc>
          <w:tcPr>
            <w:tcW w:w="1559" w:type="dxa"/>
          </w:tcPr>
          <w:p w14:paraId="7F386388" w14:textId="7C32AB7D" w:rsidR="001174C4" w:rsidRPr="009F2CFE" w:rsidRDefault="001174C4" w:rsidP="001174C4">
            <w:pPr>
              <w:rPr>
                <w:rFonts w:ascii="Verdana" w:hAnsi="Verdana"/>
                <w:bCs/>
                <w:sz w:val="20"/>
              </w:rPr>
            </w:pPr>
            <w:r w:rsidRPr="009F2CFE">
              <w:rPr>
                <w:rFonts w:ascii="Verdana" w:hAnsi="Verdana"/>
                <w:bCs/>
                <w:sz w:val="20"/>
              </w:rPr>
              <w:t>13u – 15u30</w:t>
            </w:r>
          </w:p>
        </w:tc>
        <w:tc>
          <w:tcPr>
            <w:tcW w:w="1559" w:type="dxa"/>
          </w:tcPr>
          <w:p w14:paraId="7D21060F" w14:textId="48F7D4ED" w:rsidR="001174C4" w:rsidRPr="009F2CFE" w:rsidRDefault="001174C4" w:rsidP="001174C4">
            <w:pPr>
              <w:jc w:val="center"/>
              <w:rPr>
                <w:rFonts w:ascii="Verdana" w:hAnsi="Verdana"/>
                <w:bCs/>
                <w:sz w:val="20"/>
              </w:rPr>
            </w:pPr>
            <w:r w:rsidRPr="009F2CFE">
              <w:rPr>
                <w:rFonts w:ascii="Verdana" w:hAnsi="Verdana"/>
                <w:bCs/>
                <w:sz w:val="20"/>
              </w:rPr>
              <w:t>15u30-18u</w:t>
            </w:r>
          </w:p>
        </w:tc>
      </w:tr>
      <w:tr w:rsidR="001174C4" w:rsidRPr="009F2CFE" w14:paraId="51496A83" w14:textId="77777777" w:rsidTr="001174C4">
        <w:tc>
          <w:tcPr>
            <w:tcW w:w="1448" w:type="dxa"/>
          </w:tcPr>
          <w:p w14:paraId="16267121" w14:textId="77777777" w:rsidR="001174C4" w:rsidRPr="009F2CFE" w:rsidRDefault="001174C4" w:rsidP="001174C4">
            <w:pPr>
              <w:rPr>
                <w:rFonts w:ascii="Verdana" w:hAnsi="Verdana"/>
                <w:b/>
                <w:sz w:val="20"/>
              </w:rPr>
            </w:pPr>
            <w:r w:rsidRPr="009F2CFE">
              <w:rPr>
                <w:rFonts w:ascii="Verdana" w:hAnsi="Verdana"/>
                <w:b/>
                <w:sz w:val="20"/>
              </w:rPr>
              <w:t>Vrijdag</w:t>
            </w:r>
          </w:p>
        </w:tc>
        <w:tc>
          <w:tcPr>
            <w:tcW w:w="1524" w:type="dxa"/>
          </w:tcPr>
          <w:p w14:paraId="5BCECA37" w14:textId="40DAE8F1" w:rsidR="001174C4" w:rsidRPr="009F2CFE" w:rsidRDefault="001174C4" w:rsidP="001174C4">
            <w:pPr>
              <w:rPr>
                <w:rFonts w:ascii="Verdana" w:hAnsi="Verdana"/>
                <w:bCs/>
                <w:sz w:val="20"/>
              </w:rPr>
            </w:pPr>
            <w:r w:rsidRPr="009F2CFE">
              <w:rPr>
                <w:rFonts w:ascii="Verdana" w:hAnsi="Verdana"/>
                <w:bCs/>
                <w:sz w:val="20"/>
              </w:rPr>
              <w:t>7u30 – 8u55</w:t>
            </w:r>
          </w:p>
        </w:tc>
        <w:tc>
          <w:tcPr>
            <w:tcW w:w="1418" w:type="dxa"/>
          </w:tcPr>
          <w:p w14:paraId="273087E8" w14:textId="6CAAA0FF" w:rsidR="001174C4" w:rsidRPr="009F2CFE" w:rsidRDefault="001174C4" w:rsidP="001174C4">
            <w:pPr>
              <w:rPr>
                <w:rFonts w:ascii="Verdana" w:hAnsi="Verdana"/>
                <w:bCs/>
                <w:sz w:val="20"/>
              </w:rPr>
            </w:pPr>
            <w:r w:rsidRPr="009F2CFE">
              <w:rPr>
                <w:rFonts w:ascii="Verdana" w:hAnsi="Verdana"/>
                <w:bCs/>
                <w:sz w:val="20"/>
              </w:rPr>
              <w:t>8u55 – 12u</w:t>
            </w:r>
          </w:p>
        </w:tc>
        <w:tc>
          <w:tcPr>
            <w:tcW w:w="1134" w:type="dxa"/>
          </w:tcPr>
          <w:p w14:paraId="0764A1B9" w14:textId="5FB6181A" w:rsidR="001174C4" w:rsidRPr="009F2CFE" w:rsidRDefault="001174C4" w:rsidP="001174C4">
            <w:pPr>
              <w:jc w:val="center"/>
              <w:rPr>
                <w:rFonts w:ascii="Verdana" w:hAnsi="Verdana"/>
                <w:bCs/>
                <w:sz w:val="20"/>
              </w:rPr>
            </w:pPr>
            <w:r w:rsidRPr="009F2CFE">
              <w:rPr>
                <w:rFonts w:ascii="Verdana" w:hAnsi="Verdana"/>
                <w:bCs/>
                <w:sz w:val="20"/>
              </w:rPr>
              <w:t>12u-13u</w:t>
            </w:r>
          </w:p>
        </w:tc>
        <w:tc>
          <w:tcPr>
            <w:tcW w:w="1559" w:type="dxa"/>
          </w:tcPr>
          <w:p w14:paraId="0BDAA6A7" w14:textId="2DF5B974" w:rsidR="001174C4" w:rsidRPr="009F2CFE" w:rsidRDefault="001174C4" w:rsidP="001174C4">
            <w:pPr>
              <w:rPr>
                <w:rFonts w:ascii="Verdana" w:hAnsi="Verdana"/>
                <w:bCs/>
                <w:sz w:val="20"/>
              </w:rPr>
            </w:pPr>
            <w:r w:rsidRPr="009F2CFE">
              <w:rPr>
                <w:rFonts w:ascii="Verdana" w:hAnsi="Verdana"/>
                <w:bCs/>
                <w:sz w:val="20"/>
              </w:rPr>
              <w:t>13u – 15u30</w:t>
            </w:r>
          </w:p>
        </w:tc>
        <w:tc>
          <w:tcPr>
            <w:tcW w:w="1559" w:type="dxa"/>
          </w:tcPr>
          <w:p w14:paraId="4C5A1D84" w14:textId="66B0653B" w:rsidR="001174C4" w:rsidRPr="009F2CFE" w:rsidRDefault="001174C4" w:rsidP="001174C4">
            <w:pPr>
              <w:jc w:val="center"/>
              <w:rPr>
                <w:rFonts w:ascii="Verdana" w:hAnsi="Verdana"/>
                <w:bCs/>
                <w:sz w:val="20"/>
              </w:rPr>
            </w:pPr>
            <w:r w:rsidRPr="009F2CFE">
              <w:rPr>
                <w:rFonts w:ascii="Verdana" w:hAnsi="Verdana"/>
                <w:bCs/>
                <w:sz w:val="20"/>
              </w:rPr>
              <w:t>15u30-18u</w:t>
            </w:r>
          </w:p>
        </w:tc>
      </w:tr>
      <w:tr w:rsidR="001174C4" w:rsidRPr="009F2CFE" w14:paraId="4DA49C59" w14:textId="77777777" w:rsidTr="001174C4">
        <w:tc>
          <w:tcPr>
            <w:tcW w:w="1448" w:type="dxa"/>
          </w:tcPr>
          <w:p w14:paraId="088816D5" w14:textId="77777777" w:rsidR="001174C4" w:rsidRPr="009F2CFE" w:rsidRDefault="001174C4" w:rsidP="00D96B07">
            <w:pPr>
              <w:rPr>
                <w:rFonts w:ascii="Verdana" w:hAnsi="Verdana"/>
                <w:b/>
                <w:sz w:val="20"/>
              </w:rPr>
            </w:pPr>
            <w:r w:rsidRPr="009F2CFE">
              <w:rPr>
                <w:rFonts w:ascii="Verdana" w:hAnsi="Verdana"/>
                <w:b/>
                <w:sz w:val="20"/>
              </w:rPr>
              <w:t>Zaterdag</w:t>
            </w:r>
          </w:p>
        </w:tc>
        <w:tc>
          <w:tcPr>
            <w:tcW w:w="1524" w:type="dxa"/>
          </w:tcPr>
          <w:p w14:paraId="67E0AACA"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418" w:type="dxa"/>
          </w:tcPr>
          <w:p w14:paraId="3104F72D"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134" w:type="dxa"/>
          </w:tcPr>
          <w:p w14:paraId="2ED2265D" w14:textId="77777777" w:rsidR="001174C4" w:rsidRPr="009F2CFE" w:rsidRDefault="001174C4" w:rsidP="00D96B07">
            <w:pPr>
              <w:jc w:val="center"/>
              <w:rPr>
                <w:rFonts w:ascii="Verdana" w:hAnsi="Verdana"/>
                <w:bCs/>
                <w:sz w:val="20"/>
              </w:rPr>
            </w:pPr>
          </w:p>
        </w:tc>
        <w:tc>
          <w:tcPr>
            <w:tcW w:w="1559" w:type="dxa"/>
          </w:tcPr>
          <w:p w14:paraId="268B537D" w14:textId="3A9CDCDF" w:rsidR="001174C4" w:rsidRPr="009F2CFE" w:rsidRDefault="001174C4" w:rsidP="00D96B07">
            <w:pPr>
              <w:jc w:val="center"/>
              <w:rPr>
                <w:rFonts w:ascii="Verdana" w:hAnsi="Verdana"/>
                <w:bCs/>
                <w:sz w:val="20"/>
              </w:rPr>
            </w:pPr>
            <w:r w:rsidRPr="009F2CFE">
              <w:rPr>
                <w:rFonts w:ascii="Verdana" w:hAnsi="Verdana"/>
                <w:bCs/>
                <w:sz w:val="20"/>
              </w:rPr>
              <w:t>/</w:t>
            </w:r>
          </w:p>
        </w:tc>
        <w:tc>
          <w:tcPr>
            <w:tcW w:w="1559" w:type="dxa"/>
          </w:tcPr>
          <w:p w14:paraId="6D0F68A7" w14:textId="77777777" w:rsidR="001174C4" w:rsidRPr="009F2CFE" w:rsidRDefault="001174C4" w:rsidP="00D96B07">
            <w:pPr>
              <w:jc w:val="center"/>
              <w:rPr>
                <w:rFonts w:ascii="Verdana" w:hAnsi="Verdana"/>
                <w:bCs/>
                <w:sz w:val="20"/>
              </w:rPr>
            </w:pPr>
          </w:p>
        </w:tc>
      </w:tr>
      <w:tr w:rsidR="001174C4" w:rsidRPr="009F2CFE" w14:paraId="3D0F3D6B" w14:textId="77777777" w:rsidTr="001174C4">
        <w:tc>
          <w:tcPr>
            <w:tcW w:w="1448" w:type="dxa"/>
          </w:tcPr>
          <w:p w14:paraId="3F0EE65D" w14:textId="77777777" w:rsidR="001174C4" w:rsidRPr="009F2CFE" w:rsidRDefault="001174C4" w:rsidP="00D96B07">
            <w:pPr>
              <w:rPr>
                <w:rFonts w:ascii="Verdana" w:hAnsi="Verdana"/>
                <w:b/>
                <w:sz w:val="20"/>
              </w:rPr>
            </w:pPr>
            <w:r w:rsidRPr="009F2CFE">
              <w:rPr>
                <w:rFonts w:ascii="Verdana" w:hAnsi="Verdana"/>
                <w:b/>
                <w:sz w:val="20"/>
              </w:rPr>
              <w:t>Zondag</w:t>
            </w:r>
          </w:p>
        </w:tc>
        <w:tc>
          <w:tcPr>
            <w:tcW w:w="1524" w:type="dxa"/>
          </w:tcPr>
          <w:p w14:paraId="39A84412"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418" w:type="dxa"/>
          </w:tcPr>
          <w:p w14:paraId="0748288E" w14:textId="77777777" w:rsidR="001174C4" w:rsidRPr="009F2CFE" w:rsidRDefault="001174C4" w:rsidP="00D96B07">
            <w:pPr>
              <w:jc w:val="center"/>
              <w:rPr>
                <w:rFonts w:ascii="Verdana" w:hAnsi="Verdana"/>
                <w:bCs/>
                <w:sz w:val="20"/>
              </w:rPr>
            </w:pPr>
            <w:r w:rsidRPr="009F2CFE">
              <w:rPr>
                <w:rFonts w:ascii="Verdana" w:hAnsi="Verdana"/>
                <w:bCs/>
                <w:sz w:val="20"/>
              </w:rPr>
              <w:t>/</w:t>
            </w:r>
          </w:p>
        </w:tc>
        <w:tc>
          <w:tcPr>
            <w:tcW w:w="1134" w:type="dxa"/>
          </w:tcPr>
          <w:p w14:paraId="2D11F159" w14:textId="77777777" w:rsidR="001174C4" w:rsidRPr="009F2CFE" w:rsidRDefault="001174C4" w:rsidP="00D96B07">
            <w:pPr>
              <w:jc w:val="center"/>
              <w:rPr>
                <w:rFonts w:ascii="Verdana" w:hAnsi="Verdana"/>
                <w:bCs/>
                <w:sz w:val="20"/>
              </w:rPr>
            </w:pPr>
          </w:p>
        </w:tc>
        <w:tc>
          <w:tcPr>
            <w:tcW w:w="1559" w:type="dxa"/>
          </w:tcPr>
          <w:p w14:paraId="76488408" w14:textId="4F167EF9" w:rsidR="001174C4" w:rsidRPr="009F2CFE" w:rsidRDefault="001174C4" w:rsidP="00D96B07">
            <w:pPr>
              <w:jc w:val="center"/>
              <w:rPr>
                <w:rFonts w:ascii="Verdana" w:hAnsi="Verdana"/>
                <w:bCs/>
                <w:sz w:val="20"/>
              </w:rPr>
            </w:pPr>
            <w:r w:rsidRPr="009F2CFE">
              <w:rPr>
                <w:rFonts w:ascii="Verdana" w:hAnsi="Verdana"/>
                <w:bCs/>
                <w:sz w:val="20"/>
              </w:rPr>
              <w:t>/</w:t>
            </w:r>
          </w:p>
        </w:tc>
        <w:tc>
          <w:tcPr>
            <w:tcW w:w="1559" w:type="dxa"/>
          </w:tcPr>
          <w:p w14:paraId="363BCD54" w14:textId="77777777" w:rsidR="001174C4" w:rsidRPr="009F2CFE" w:rsidRDefault="001174C4" w:rsidP="00D96B07">
            <w:pPr>
              <w:jc w:val="center"/>
              <w:rPr>
                <w:rFonts w:ascii="Verdana" w:hAnsi="Verdana"/>
                <w:bCs/>
                <w:sz w:val="20"/>
              </w:rPr>
            </w:pPr>
          </w:p>
        </w:tc>
      </w:tr>
    </w:tbl>
    <w:p w14:paraId="4EED3406" w14:textId="56B899B4" w:rsidR="00686E7D" w:rsidRPr="009F2CFE" w:rsidRDefault="001174C4">
      <w:pPr>
        <w:spacing w:after="200" w:line="276" w:lineRule="auto"/>
        <w:rPr>
          <w:rFonts w:ascii="Verdana" w:hAnsi="Verdana"/>
          <w:sz w:val="20"/>
        </w:rPr>
      </w:pPr>
      <w:r w:rsidRPr="009F2CFE">
        <w:rPr>
          <w:rFonts w:ascii="Verdana" w:hAnsi="Verdana"/>
          <w:sz w:val="20"/>
        </w:rPr>
        <w:br/>
        <w:t xml:space="preserve">Het referentierooster bedraagt 7u36 per dag en het maximaal </w:t>
      </w:r>
      <w:proofErr w:type="spellStart"/>
      <w:r w:rsidRPr="009F2CFE">
        <w:rPr>
          <w:rFonts w:ascii="Verdana" w:hAnsi="Verdana"/>
          <w:sz w:val="20"/>
        </w:rPr>
        <w:t>dagtotaal</w:t>
      </w:r>
      <w:proofErr w:type="spellEnd"/>
      <w:r w:rsidRPr="009F2CFE">
        <w:rPr>
          <w:rFonts w:ascii="Verdana" w:hAnsi="Verdana"/>
          <w:sz w:val="20"/>
        </w:rPr>
        <w:t xml:space="preserve"> 11u.</w:t>
      </w:r>
    </w:p>
    <w:p w14:paraId="1D7E0B34" w14:textId="77777777" w:rsidR="009F2CFE" w:rsidRPr="009F2CFE" w:rsidRDefault="009F2CFE">
      <w:pPr>
        <w:spacing w:after="200" w:line="276" w:lineRule="auto"/>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874"/>
      </w:tblGrid>
      <w:tr w:rsidR="00D135F0" w:rsidRPr="009F2CFE" w14:paraId="205E50B5" w14:textId="77777777" w:rsidTr="001702F6">
        <w:tc>
          <w:tcPr>
            <w:tcW w:w="7322" w:type="dxa"/>
            <w:gridSpan w:val="5"/>
            <w:shd w:val="clear" w:color="auto" w:fill="D9D9D9"/>
          </w:tcPr>
          <w:p w14:paraId="7B9F110E" w14:textId="18C5D8FA" w:rsidR="00D135F0" w:rsidRPr="009F2CFE" w:rsidRDefault="00E60C93" w:rsidP="00744893">
            <w:pPr>
              <w:pStyle w:val="Kop1"/>
              <w:rPr>
                <w:rFonts w:ascii="Verdana" w:hAnsi="Verdana"/>
                <w:b w:val="0"/>
                <w:sz w:val="20"/>
                <w:szCs w:val="20"/>
              </w:rPr>
            </w:pPr>
            <w:r w:rsidRPr="009F2CFE">
              <w:rPr>
                <w:rFonts w:ascii="Verdana" w:hAnsi="Verdana"/>
                <w:b w:val="0"/>
                <w:sz w:val="20"/>
                <w:szCs w:val="20"/>
              </w:rPr>
              <w:t xml:space="preserve">B </w:t>
            </w:r>
            <w:r w:rsidR="00D135F0" w:rsidRPr="009F2CFE">
              <w:rPr>
                <w:rFonts w:ascii="Verdana" w:hAnsi="Verdana"/>
                <w:b w:val="0"/>
                <w:sz w:val="20"/>
                <w:szCs w:val="20"/>
              </w:rPr>
              <w:t>(schoonmaak)</w:t>
            </w:r>
          </w:p>
        </w:tc>
      </w:tr>
      <w:tr w:rsidR="00D135F0" w:rsidRPr="009F2CFE" w14:paraId="4FA6E0D4" w14:textId="77777777" w:rsidTr="001702F6">
        <w:tc>
          <w:tcPr>
            <w:tcW w:w="1426" w:type="dxa"/>
          </w:tcPr>
          <w:p w14:paraId="5D4AE4BA" w14:textId="77777777" w:rsidR="00D135F0" w:rsidRPr="009F2CFE" w:rsidRDefault="00D135F0" w:rsidP="00744893">
            <w:pPr>
              <w:jc w:val="center"/>
              <w:rPr>
                <w:rFonts w:ascii="Verdana" w:hAnsi="Verdana"/>
                <w:bCs/>
                <w:sz w:val="20"/>
              </w:rPr>
            </w:pPr>
            <w:r w:rsidRPr="009F2CFE">
              <w:rPr>
                <w:rFonts w:ascii="Verdana" w:hAnsi="Verdana"/>
                <w:bCs/>
                <w:sz w:val="20"/>
              </w:rPr>
              <w:t>dagen</w:t>
            </w:r>
          </w:p>
        </w:tc>
        <w:tc>
          <w:tcPr>
            <w:tcW w:w="1594" w:type="dxa"/>
          </w:tcPr>
          <w:p w14:paraId="1D359D85" w14:textId="77777777" w:rsidR="00D135F0" w:rsidRPr="009F2CFE" w:rsidRDefault="00D135F0" w:rsidP="00744893">
            <w:pPr>
              <w:jc w:val="center"/>
              <w:rPr>
                <w:rFonts w:ascii="Verdana" w:hAnsi="Verdana"/>
                <w:bCs/>
                <w:sz w:val="20"/>
              </w:rPr>
            </w:pPr>
            <w:r w:rsidRPr="009F2CFE">
              <w:rPr>
                <w:rFonts w:ascii="Verdana" w:hAnsi="Verdana"/>
                <w:bCs/>
                <w:sz w:val="20"/>
              </w:rPr>
              <w:t>voormiddag</w:t>
            </w:r>
          </w:p>
        </w:tc>
        <w:tc>
          <w:tcPr>
            <w:tcW w:w="1714" w:type="dxa"/>
          </w:tcPr>
          <w:p w14:paraId="2CE8CB03" w14:textId="77777777" w:rsidR="00D135F0" w:rsidRPr="009F2CFE" w:rsidRDefault="00D135F0" w:rsidP="00744893">
            <w:pPr>
              <w:jc w:val="center"/>
              <w:rPr>
                <w:rFonts w:ascii="Verdana" w:hAnsi="Verdana"/>
                <w:bCs/>
                <w:sz w:val="20"/>
              </w:rPr>
            </w:pPr>
            <w:r w:rsidRPr="009F2CFE">
              <w:rPr>
                <w:rFonts w:ascii="Verdana" w:hAnsi="Verdana"/>
                <w:bCs/>
                <w:sz w:val="20"/>
              </w:rPr>
              <w:t>pauze</w:t>
            </w:r>
          </w:p>
        </w:tc>
        <w:tc>
          <w:tcPr>
            <w:tcW w:w="1714" w:type="dxa"/>
          </w:tcPr>
          <w:p w14:paraId="79C107CE" w14:textId="77777777" w:rsidR="00D135F0" w:rsidRPr="009F2CFE" w:rsidRDefault="00D135F0" w:rsidP="00744893">
            <w:pPr>
              <w:jc w:val="center"/>
              <w:rPr>
                <w:rFonts w:ascii="Verdana" w:hAnsi="Verdana"/>
                <w:bCs/>
                <w:sz w:val="20"/>
              </w:rPr>
            </w:pPr>
            <w:r w:rsidRPr="009F2CFE">
              <w:rPr>
                <w:rFonts w:ascii="Verdana" w:hAnsi="Verdana"/>
                <w:bCs/>
                <w:sz w:val="20"/>
              </w:rPr>
              <w:t>namiddag</w:t>
            </w:r>
          </w:p>
        </w:tc>
        <w:tc>
          <w:tcPr>
            <w:tcW w:w="874" w:type="dxa"/>
          </w:tcPr>
          <w:p w14:paraId="7D55623E" w14:textId="77777777" w:rsidR="00D135F0" w:rsidRPr="009F2CFE" w:rsidRDefault="00D135F0" w:rsidP="00744893">
            <w:pPr>
              <w:jc w:val="center"/>
              <w:rPr>
                <w:rFonts w:ascii="Verdana" w:hAnsi="Verdana"/>
                <w:bCs/>
                <w:sz w:val="20"/>
              </w:rPr>
            </w:pPr>
            <w:r w:rsidRPr="009F2CFE">
              <w:rPr>
                <w:rFonts w:ascii="Verdana" w:hAnsi="Verdana"/>
                <w:bCs/>
                <w:sz w:val="20"/>
              </w:rPr>
              <w:t>totaal</w:t>
            </w:r>
          </w:p>
        </w:tc>
      </w:tr>
      <w:tr w:rsidR="00D135F0" w:rsidRPr="009F2CFE" w14:paraId="500E232D" w14:textId="77777777" w:rsidTr="001702F6">
        <w:tc>
          <w:tcPr>
            <w:tcW w:w="1426" w:type="dxa"/>
          </w:tcPr>
          <w:p w14:paraId="500C0C0B" w14:textId="77777777" w:rsidR="00D135F0" w:rsidRPr="009F2CFE" w:rsidRDefault="00D135F0" w:rsidP="00744893">
            <w:pPr>
              <w:rPr>
                <w:rFonts w:ascii="Verdana" w:hAnsi="Verdana"/>
                <w:bCs/>
                <w:sz w:val="20"/>
              </w:rPr>
            </w:pPr>
            <w:r w:rsidRPr="009F2CFE">
              <w:rPr>
                <w:rFonts w:ascii="Verdana" w:hAnsi="Verdana"/>
                <w:bCs/>
                <w:sz w:val="20"/>
              </w:rPr>
              <w:t>maandag</w:t>
            </w:r>
          </w:p>
        </w:tc>
        <w:tc>
          <w:tcPr>
            <w:tcW w:w="1594" w:type="dxa"/>
          </w:tcPr>
          <w:p w14:paraId="7936D277"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47352294"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5C7C71A3"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74" w:type="dxa"/>
          </w:tcPr>
          <w:p w14:paraId="2D206D4E" w14:textId="77777777" w:rsidR="00D135F0" w:rsidRPr="009F2CFE" w:rsidRDefault="00D135F0" w:rsidP="00744893">
            <w:pPr>
              <w:jc w:val="center"/>
              <w:rPr>
                <w:rFonts w:ascii="Verdana" w:hAnsi="Verdana"/>
                <w:sz w:val="20"/>
              </w:rPr>
            </w:pPr>
            <w:r w:rsidRPr="009F2CFE">
              <w:rPr>
                <w:rFonts w:ascii="Verdana" w:hAnsi="Verdana"/>
                <w:sz w:val="20"/>
              </w:rPr>
              <w:t>4</w:t>
            </w:r>
          </w:p>
        </w:tc>
      </w:tr>
      <w:tr w:rsidR="00D135F0" w:rsidRPr="009F2CFE" w14:paraId="1C2A07A5" w14:textId="77777777" w:rsidTr="001702F6">
        <w:tc>
          <w:tcPr>
            <w:tcW w:w="1426" w:type="dxa"/>
          </w:tcPr>
          <w:p w14:paraId="49684705" w14:textId="77777777" w:rsidR="00D135F0" w:rsidRPr="009F2CFE" w:rsidRDefault="00D135F0" w:rsidP="00744893">
            <w:pPr>
              <w:rPr>
                <w:rFonts w:ascii="Verdana" w:hAnsi="Verdana"/>
                <w:bCs/>
                <w:sz w:val="20"/>
              </w:rPr>
            </w:pPr>
            <w:r w:rsidRPr="009F2CFE">
              <w:rPr>
                <w:rFonts w:ascii="Verdana" w:hAnsi="Verdana"/>
                <w:bCs/>
                <w:sz w:val="20"/>
              </w:rPr>
              <w:t>dinsdag</w:t>
            </w:r>
          </w:p>
        </w:tc>
        <w:tc>
          <w:tcPr>
            <w:tcW w:w="1594" w:type="dxa"/>
          </w:tcPr>
          <w:p w14:paraId="40796435"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0C06137C" w14:textId="77777777" w:rsidR="00D135F0" w:rsidRPr="009F2CFE" w:rsidRDefault="00D135F0" w:rsidP="00744893">
            <w:pPr>
              <w:jc w:val="center"/>
              <w:rPr>
                <w:rFonts w:ascii="Verdana" w:hAnsi="Verdana"/>
                <w:sz w:val="20"/>
              </w:rPr>
            </w:pPr>
          </w:p>
        </w:tc>
        <w:tc>
          <w:tcPr>
            <w:tcW w:w="1714" w:type="dxa"/>
          </w:tcPr>
          <w:p w14:paraId="6026216F" w14:textId="77777777" w:rsidR="00D135F0" w:rsidRPr="009F2CFE" w:rsidRDefault="00D135F0" w:rsidP="00744893">
            <w:pPr>
              <w:jc w:val="center"/>
              <w:rPr>
                <w:rFonts w:ascii="Verdana" w:hAnsi="Verdana"/>
                <w:sz w:val="20"/>
              </w:rPr>
            </w:pPr>
          </w:p>
        </w:tc>
        <w:tc>
          <w:tcPr>
            <w:tcW w:w="874" w:type="dxa"/>
          </w:tcPr>
          <w:p w14:paraId="31DD91AA" w14:textId="77777777" w:rsidR="00D135F0" w:rsidRPr="009F2CFE" w:rsidRDefault="00D135F0" w:rsidP="00744893">
            <w:pPr>
              <w:jc w:val="center"/>
              <w:rPr>
                <w:rFonts w:ascii="Verdana" w:hAnsi="Verdana"/>
                <w:sz w:val="20"/>
              </w:rPr>
            </w:pPr>
            <w:r w:rsidRPr="009F2CFE">
              <w:rPr>
                <w:rFonts w:ascii="Verdana" w:hAnsi="Verdana"/>
                <w:sz w:val="20"/>
              </w:rPr>
              <w:t>4</w:t>
            </w:r>
          </w:p>
        </w:tc>
      </w:tr>
      <w:tr w:rsidR="00D135F0" w:rsidRPr="009F2CFE" w14:paraId="7984F5B4" w14:textId="77777777" w:rsidTr="001702F6">
        <w:tc>
          <w:tcPr>
            <w:tcW w:w="1426" w:type="dxa"/>
          </w:tcPr>
          <w:p w14:paraId="1373F31A" w14:textId="77777777" w:rsidR="00D135F0" w:rsidRPr="009F2CFE" w:rsidRDefault="00D135F0" w:rsidP="00744893">
            <w:pPr>
              <w:rPr>
                <w:rFonts w:ascii="Verdana" w:hAnsi="Verdana"/>
                <w:bCs/>
                <w:sz w:val="20"/>
              </w:rPr>
            </w:pPr>
            <w:r w:rsidRPr="009F2CFE">
              <w:rPr>
                <w:rFonts w:ascii="Verdana" w:hAnsi="Verdana"/>
                <w:bCs/>
                <w:sz w:val="20"/>
              </w:rPr>
              <w:t>woensdag</w:t>
            </w:r>
          </w:p>
        </w:tc>
        <w:tc>
          <w:tcPr>
            <w:tcW w:w="1594" w:type="dxa"/>
          </w:tcPr>
          <w:p w14:paraId="6241DBB9" w14:textId="77777777" w:rsidR="00D135F0" w:rsidRPr="009F2CFE" w:rsidRDefault="00D135F0" w:rsidP="00744893">
            <w:pPr>
              <w:jc w:val="center"/>
              <w:rPr>
                <w:rFonts w:ascii="Verdana" w:hAnsi="Verdana"/>
                <w:sz w:val="20"/>
              </w:rPr>
            </w:pPr>
            <w:r w:rsidRPr="009F2CFE">
              <w:rPr>
                <w:rFonts w:ascii="Verdana" w:hAnsi="Verdana"/>
                <w:sz w:val="20"/>
              </w:rPr>
              <w:t>8.00 tot 11.30</w:t>
            </w:r>
          </w:p>
        </w:tc>
        <w:tc>
          <w:tcPr>
            <w:tcW w:w="1714" w:type="dxa"/>
          </w:tcPr>
          <w:p w14:paraId="139739A7"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2B8B6F4C"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74" w:type="dxa"/>
          </w:tcPr>
          <w:p w14:paraId="1F396FDB" w14:textId="77777777" w:rsidR="00D135F0" w:rsidRPr="009F2CFE" w:rsidRDefault="00D135F0" w:rsidP="00744893">
            <w:pPr>
              <w:jc w:val="center"/>
              <w:rPr>
                <w:rFonts w:ascii="Verdana" w:hAnsi="Verdana"/>
                <w:sz w:val="20"/>
              </w:rPr>
            </w:pPr>
            <w:r w:rsidRPr="009F2CFE">
              <w:rPr>
                <w:rFonts w:ascii="Verdana" w:hAnsi="Verdana"/>
                <w:sz w:val="20"/>
              </w:rPr>
              <w:t>3.30</w:t>
            </w:r>
          </w:p>
        </w:tc>
      </w:tr>
      <w:tr w:rsidR="00D135F0" w:rsidRPr="009F2CFE" w14:paraId="56A7AD3B" w14:textId="77777777" w:rsidTr="001702F6">
        <w:tc>
          <w:tcPr>
            <w:tcW w:w="1426" w:type="dxa"/>
          </w:tcPr>
          <w:p w14:paraId="7CD2EFBA" w14:textId="77777777" w:rsidR="00D135F0" w:rsidRPr="009F2CFE" w:rsidRDefault="00D135F0" w:rsidP="00744893">
            <w:pPr>
              <w:rPr>
                <w:rFonts w:ascii="Verdana" w:hAnsi="Verdana"/>
                <w:bCs/>
                <w:sz w:val="20"/>
              </w:rPr>
            </w:pPr>
            <w:r w:rsidRPr="009F2CFE">
              <w:rPr>
                <w:rFonts w:ascii="Verdana" w:hAnsi="Verdana"/>
                <w:bCs/>
                <w:sz w:val="20"/>
              </w:rPr>
              <w:t>donderdag</w:t>
            </w:r>
          </w:p>
        </w:tc>
        <w:tc>
          <w:tcPr>
            <w:tcW w:w="1594" w:type="dxa"/>
          </w:tcPr>
          <w:p w14:paraId="43439DCB" w14:textId="77777777" w:rsidR="00D135F0" w:rsidRPr="009F2CFE" w:rsidRDefault="00D135F0" w:rsidP="00744893">
            <w:pPr>
              <w:jc w:val="center"/>
              <w:rPr>
                <w:rFonts w:ascii="Verdana" w:hAnsi="Verdana"/>
                <w:sz w:val="20"/>
              </w:rPr>
            </w:pPr>
            <w:r w:rsidRPr="009F2CFE">
              <w:rPr>
                <w:rFonts w:ascii="Verdana" w:hAnsi="Verdana"/>
                <w:sz w:val="20"/>
              </w:rPr>
              <w:t>8.00 tot 11.30</w:t>
            </w:r>
          </w:p>
        </w:tc>
        <w:tc>
          <w:tcPr>
            <w:tcW w:w="1714" w:type="dxa"/>
          </w:tcPr>
          <w:p w14:paraId="14094BE4"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43B126D2"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74" w:type="dxa"/>
          </w:tcPr>
          <w:p w14:paraId="7E2B1A94" w14:textId="77777777" w:rsidR="00D135F0" w:rsidRPr="009F2CFE" w:rsidRDefault="00D135F0" w:rsidP="00744893">
            <w:pPr>
              <w:jc w:val="center"/>
              <w:rPr>
                <w:rFonts w:ascii="Verdana" w:hAnsi="Verdana"/>
                <w:sz w:val="20"/>
              </w:rPr>
            </w:pPr>
            <w:r w:rsidRPr="009F2CFE">
              <w:rPr>
                <w:rFonts w:ascii="Verdana" w:hAnsi="Verdana"/>
                <w:sz w:val="20"/>
              </w:rPr>
              <w:t>3.30</w:t>
            </w:r>
          </w:p>
        </w:tc>
      </w:tr>
      <w:tr w:rsidR="00D135F0" w:rsidRPr="009F2CFE" w14:paraId="2FF4A336" w14:textId="77777777" w:rsidTr="001702F6">
        <w:tc>
          <w:tcPr>
            <w:tcW w:w="1426" w:type="dxa"/>
            <w:tcBorders>
              <w:bottom w:val="single" w:sz="4" w:space="0" w:color="auto"/>
            </w:tcBorders>
          </w:tcPr>
          <w:p w14:paraId="79AD87DF" w14:textId="77777777" w:rsidR="00D135F0" w:rsidRPr="009F2CFE" w:rsidRDefault="00D135F0" w:rsidP="00744893">
            <w:pPr>
              <w:rPr>
                <w:rFonts w:ascii="Verdana" w:hAnsi="Verdana"/>
                <w:bCs/>
                <w:sz w:val="20"/>
              </w:rPr>
            </w:pPr>
            <w:r w:rsidRPr="009F2CFE">
              <w:rPr>
                <w:rFonts w:ascii="Verdana" w:hAnsi="Verdana"/>
                <w:bCs/>
                <w:sz w:val="20"/>
              </w:rPr>
              <w:t>vrijdag</w:t>
            </w:r>
          </w:p>
        </w:tc>
        <w:tc>
          <w:tcPr>
            <w:tcW w:w="1594" w:type="dxa"/>
            <w:tcBorders>
              <w:bottom w:val="single" w:sz="4" w:space="0" w:color="auto"/>
            </w:tcBorders>
          </w:tcPr>
          <w:p w14:paraId="1142753E"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3D988F7C"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20C55839"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74" w:type="dxa"/>
          </w:tcPr>
          <w:p w14:paraId="4DD643D2" w14:textId="77777777" w:rsidR="00D135F0" w:rsidRPr="009F2CFE" w:rsidRDefault="00D135F0" w:rsidP="00744893">
            <w:pPr>
              <w:jc w:val="center"/>
              <w:rPr>
                <w:rFonts w:ascii="Verdana" w:hAnsi="Verdana"/>
                <w:sz w:val="20"/>
              </w:rPr>
            </w:pPr>
            <w:r w:rsidRPr="009F2CFE">
              <w:rPr>
                <w:rFonts w:ascii="Verdana" w:hAnsi="Verdana"/>
                <w:sz w:val="20"/>
              </w:rPr>
              <w:t>4</w:t>
            </w:r>
          </w:p>
        </w:tc>
      </w:tr>
      <w:tr w:rsidR="00D135F0" w:rsidRPr="009F2CFE" w14:paraId="52E01057" w14:textId="77777777" w:rsidTr="001702F6">
        <w:tc>
          <w:tcPr>
            <w:tcW w:w="1426" w:type="dxa"/>
          </w:tcPr>
          <w:p w14:paraId="572612E0" w14:textId="77777777" w:rsidR="00D135F0" w:rsidRPr="009F2CFE" w:rsidRDefault="00D135F0" w:rsidP="00744893">
            <w:pPr>
              <w:rPr>
                <w:rFonts w:ascii="Verdana" w:hAnsi="Verdana"/>
                <w:bCs/>
                <w:sz w:val="20"/>
              </w:rPr>
            </w:pPr>
            <w:r w:rsidRPr="009F2CFE">
              <w:rPr>
                <w:rFonts w:ascii="Verdana" w:hAnsi="Verdana"/>
                <w:bCs/>
                <w:sz w:val="20"/>
              </w:rPr>
              <w:t>zaterdag</w:t>
            </w:r>
          </w:p>
        </w:tc>
        <w:tc>
          <w:tcPr>
            <w:tcW w:w="1594" w:type="dxa"/>
          </w:tcPr>
          <w:p w14:paraId="6AAF076B"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57BC913A"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Pr>
          <w:p w14:paraId="781C337C"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74" w:type="dxa"/>
          </w:tcPr>
          <w:p w14:paraId="6CF01EF2" w14:textId="77777777" w:rsidR="00D135F0" w:rsidRPr="009F2CFE" w:rsidRDefault="00D135F0" w:rsidP="00744893">
            <w:pPr>
              <w:jc w:val="center"/>
              <w:rPr>
                <w:rFonts w:ascii="Verdana" w:hAnsi="Verdana"/>
                <w:sz w:val="20"/>
              </w:rPr>
            </w:pPr>
          </w:p>
        </w:tc>
      </w:tr>
      <w:tr w:rsidR="00D135F0" w:rsidRPr="009F2CFE" w14:paraId="1AA2335B" w14:textId="77777777" w:rsidTr="001702F6">
        <w:tc>
          <w:tcPr>
            <w:tcW w:w="1426" w:type="dxa"/>
            <w:tcBorders>
              <w:bottom w:val="single" w:sz="4" w:space="0" w:color="auto"/>
            </w:tcBorders>
          </w:tcPr>
          <w:p w14:paraId="78DFBF21" w14:textId="77777777" w:rsidR="00D135F0" w:rsidRPr="009F2CFE" w:rsidRDefault="00D135F0" w:rsidP="00744893">
            <w:pPr>
              <w:rPr>
                <w:rFonts w:ascii="Verdana" w:hAnsi="Verdana"/>
                <w:bCs/>
                <w:sz w:val="20"/>
              </w:rPr>
            </w:pPr>
            <w:r w:rsidRPr="009F2CFE">
              <w:rPr>
                <w:rFonts w:ascii="Verdana" w:hAnsi="Verdana"/>
                <w:bCs/>
                <w:sz w:val="20"/>
              </w:rPr>
              <w:t>zondag</w:t>
            </w:r>
          </w:p>
        </w:tc>
        <w:tc>
          <w:tcPr>
            <w:tcW w:w="1594" w:type="dxa"/>
            <w:tcBorders>
              <w:bottom w:val="single" w:sz="4" w:space="0" w:color="auto"/>
            </w:tcBorders>
          </w:tcPr>
          <w:p w14:paraId="3AB459E9"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33EA227A"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38396C33" w14:textId="77777777" w:rsidR="00D135F0" w:rsidRPr="009F2CFE" w:rsidRDefault="00D135F0" w:rsidP="00744893">
            <w:pPr>
              <w:jc w:val="center"/>
              <w:rPr>
                <w:rFonts w:ascii="Verdana" w:hAnsi="Verdana"/>
                <w:sz w:val="20"/>
              </w:rPr>
            </w:pPr>
            <w:r w:rsidRPr="009F2CFE">
              <w:rPr>
                <w:rFonts w:ascii="Verdana" w:hAnsi="Verdana"/>
                <w:sz w:val="20"/>
              </w:rPr>
              <w:t>-</w:t>
            </w:r>
          </w:p>
        </w:tc>
        <w:tc>
          <w:tcPr>
            <w:tcW w:w="874" w:type="dxa"/>
            <w:tcBorders>
              <w:bottom w:val="single" w:sz="4" w:space="0" w:color="auto"/>
            </w:tcBorders>
          </w:tcPr>
          <w:p w14:paraId="0DF8BE1E" w14:textId="77777777" w:rsidR="00D135F0" w:rsidRPr="009F2CFE" w:rsidRDefault="00D135F0" w:rsidP="00744893">
            <w:pPr>
              <w:jc w:val="center"/>
              <w:rPr>
                <w:rFonts w:ascii="Verdana" w:hAnsi="Verdana"/>
                <w:sz w:val="20"/>
              </w:rPr>
            </w:pPr>
          </w:p>
        </w:tc>
      </w:tr>
      <w:tr w:rsidR="00D135F0" w:rsidRPr="009F2CFE" w14:paraId="26EA3F46" w14:textId="77777777" w:rsidTr="001702F6">
        <w:tc>
          <w:tcPr>
            <w:tcW w:w="1426" w:type="dxa"/>
            <w:tcBorders>
              <w:top w:val="single" w:sz="4" w:space="0" w:color="auto"/>
              <w:left w:val="nil"/>
              <w:bottom w:val="nil"/>
              <w:right w:val="nil"/>
            </w:tcBorders>
          </w:tcPr>
          <w:p w14:paraId="5B98F536" w14:textId="77777777" w:rsidR="00D135F0" w:rsidRPr="009F2CFE" w:rsidRDefault="00D135F0" w:rsidP="00744893">
            <w:pPr>
              <w:rPr>
                <w:rFonts w:ascii="Verdana" w:hAnsi="Verdana"/>
                <w:sz w:val="20"/>
              </w:rPr>
            </w:pPr>
          </w:p>
        </w:tc>
        <w:tc>
          <w:tcPr>
            <w:tcW w:w="1594" w:type="dxa"/>
            <w:tcBorders>
              <w:top w:val="single" w:sz="4" w:space="0" w:color="auto"/>
              <w:left w:val="nil"/>
              <w:bottom w:val="nil"/>
              <w:right w:val="nil"/>
            </w:tcBorders>
          </w:tcPr>
          <w:p w14:paraId="1603F994" w14:textId="77777777" w:rsidR="00D135F0" w:rsidRPr="009F2CFE"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318A57E4" w14:textId="77777777" w:rsidR="00D135F0" w:rsidRPr="009F2CFE" w:rsidRDefault="00D135F0" w:rsidP="00744893">
            <w:pPr>
              <w:rPr>
                <w:rFonts w:ascii="Verdana" w:hAnsi="Verdana"/>
                <w:sz w:val="20"/>
              </w:rPr>
            </w:pPr>
          </w:p>
        </w:tc>
        <w:tc>
          <w:tcPr>
            <w:tcW w:w="1714" w:type="dxa"/>
            <w:tcBorders>
              <w:left w:val="single" w:sz="4" w:space="0" w:color="auto"/>
            </w:tcBorders>
          </w:tcPr>
          <w:p w14:paraId="235A975A" w14:textId="77777777" w:rsidR="00D135F0" w:rsidRPr="009F2CFE" w:rsidRDefault="00D135F0" w:rsidP="00744893">
            <w:pPr>
              <w:rPr>
                <w:rFonts w:ascii="Verdana" w:hAnsi="Verdana"/>
                <w:bCs/>
                <w:sz w:val="20"/>
              </w:rPr>
            </w:pPr>
            <w:r w:rsidRPr="009F2CFE">
              <w:rPr>
                <w:rFonts w:ascii="Verdana" w:hAnsi="Verdana"/>
                <w:bCs/>
                <w:sz w:val="20"/>
              </w:rPr>
              <w:t>totaal</w:t>
            </w:r>
          </w:p>
        </w:tc>
        <w:tc>
          <w:tcPr>
            <w:tcW w:w="874" w:type="dxa"/>
          </w:tcPr>
          <w:p w14:paraId="656D2325" w14:textId="77777777" w:rsidR="00D135F0" w:rsidRPr="009F2CFE" w:rsidRDefault="00D135F0" w:rsidP="00744893">
            <w:pPr>
              <w:rPr>
                <w:rFonts w:ascii="Verdana" w:hAnsi="Verdana"/>
                <w:sz w:val="20"/>
              </w:rPr>
            </w:pPr>
            <w:r w:rsidRPr="009F2CFE">
              <w:rPr>
                <w:rFonts w:ascii="Verdana" w:hAnsi="Verdana"/>
                <w:sz w:val="20"/>
              </w:rPr>
              <w:t>19.00</w:t>
            </w:r>
          </w:p>
        </w:tc>
      </w:tr>
    </w:tbl>
    <w:p w14:paraId="10A5B606" w14:textId="7117D410" w:rsidR="00D135F0" w:rsidRPr="009F2CFE" w:rsidRDefault="00D135F0" w:rsidP="00D135F0">
      <w:pPr>
        <w:rPr>
          <w:rFonts w:ascii="Verdana" w:hAnsi="Verdana"/>
          <w:strike/>
          <w:sz w:val="20"/>
        </w:rPr>
      </w:pPr>
    </w:p>
    <w:p w14:paraId="44278496" w14:textId="77777777" w:rsidR="009F2CFE" w:rsidRPr="009F2CFE" w:rsidRDefault="009F2CFE" w:rsidP="00F73943">
      <w:pPr>
        <w:jc w:val="center"/>
        <w:rPr>
          <w:rFonts w:ascii="Verdana" w:hAnsi="Verdana" w:cs="Calibri"/>
          <w:b/>
          <w:bCs/>
          <w:sz w:val="20"/>
        </w:rPr>
      </w:pPr>
    </w:p>
    <w:p w14:paraId="5FB3E421" w14:textId="77777777" w:rsidR="009F2CFE" w:rsidRPr="009F2CFE" w:rsidRDefault="009F2CFE" w:rsidP="00F73943">
      <w:pPr>
        <w:jc w:val="center"/>
        <w:rPr>
          <w:rFonts w:ascii="Verdana" w:hAnsi="Verdana" w:cs="Calibri"/>
          <w:b/>
          <w:bCs/>
          <w:sz w:val="20"/>
        </w:rPr>
      </w:pPr>
    </w:p>
    <w:p w14:paraId="25E127F9" w14:textId="77777777" w:rsidR="009F2CFE" w:rsidRPr="009F2CFE" w:rsidRDefault="009F2CFE" w:rsidP="00F73943">
      <w:pPr>
        <w:jc w:val="center"/>
        <w:rPr>
          <w:rFonts w:ascii="Verdana" w:hAnsi="Verdana" w:cs="Calibri"/>
          <w:b/>
          <w:bCs/>
          <w:sz w:val="20"/>
        </w:rPr>
      </w:pPr>
    </w:p>
    <w:p w14:paraId="7AEFE684" w14:textId="77777777" w:rsidR="009F2CFE" w:rsidRPr="009F2CFE" w:rsidRDefault="009F2CFE" w:rsidP="00F73943">
      <w:pPr>
        <w:jc w:val="center"/>
        <w:rPr>
          <w:rFonts w:ascii="Verdana" w:hAnsi="Verdana" w:cs="Calibri"/>
          <w:b/>
          <w:bCs/>
          <w:sz w:val="20"/>
        </w:rPr>
      </w:pPr>
    </w:p>
    <w:p w14:paraId="11286A75" w14:textId="77777777" w:rsidR="009F2CFE" w:rsidRPr="009F2CFE" w:rsidRDefault="009F2CFE" w:rsidP="00F73943">
      <w:pPr>
        <w:jc w:val="center"/>
        <w:rPr>
          <w:rFonts w:ascii="Verdana" w:hAnsi="Verdana" w:cs="Calibri"/>
          <w:b/>
          <w:bCs/>
          <w:sz w:val="20"/>
        </w:rPr>
      </w:pPr>
    </w:p>
    <w:p w14:paraId="56324043" w14:textId="77777777" w:rsidR="009F2CFE" w:rsidRPr="009F2CFE" w:rsidRDefault="009F2CFE" w:rsidP="00F73943">
      <w:pPr>
        <w:jc w:val="center"/>
        <w:rPr>
          <w:rFonts w:ascii="Verdana" w:hAnsi="Verdana" w:cs="Calibri"/>
          <w:b/>
          <w:bCs/>
          <w:sz w:val="20"/>
        </w:rPr>
      </w:pPr>
    </w:p>
    <w:p w14:paraId="5EC5AC52" w14:textId="77777777" w:rsidR="009F2CFE" w:rsidRPr="009F2CFE" w:rsidRDefault="009F2CFE" w:rsidP="00F73943">
      <w:pPr>
        <w:jc w:val="center"/>
        <w:rPr>
          <w:rFonts w:ascii="Verdana" w:hAnsi="Verdana" w:cs="Calibri"/>
          <w:b/>
          <w:bCs/>
          <w:sz w:val="20"/>
        </w:rPr>
      </w:pPr>
    </w:p>
    <w:p w14:paraId="5F1B2D75" w14:textId="77777777" w:rsidR="009F2CFE" w:rsidRPr="009F2CFE" w:rsidRDefault="009F2CFE" w:rsidP="00F73943">
      <w:pPr>
        <w:jc w:val="center"/>
        <w:rPr>
          <w:rFonts w:ascii="Verdana" w:hAnsi="Verdana" w:cs="Calibri"/>
          <w:b/>
          <w:bCs/>
          <w:sz w:val="20"/>
        </w:rPr>
      </w:pPr>
    </w:p>
    <w:p w14:paraId="474D4FFE" w14:textId="77777777" w:rsidR="009F2CFE" w:rsidRPr="009F2CFE" w:rsidRDefault="009F2CFE" w:rsidP="00F73943">
      <w:pPr>
        <w:jc w:val="center"/>
        <w:rPr>
          <w:rFonts w:ascii="Verdana" w:hAnsi="Verdana" w:cs="Calibri"/>
          <w:b/>
          <w:bCs/>
          <w:sz w:val="20"/>
        </w:rPr>
      </w:pPr>
    </w:p>
    <w:p w14:paraId="0DEA3556" w14:textId="77777777" w:rsidR="009F2CFE" w:rsidRPr="009F2CFE" w:rsidRDefault="009F2CFE" w:rsidP="00F73943">
      <w:pPr>
        <w:jc w:val="center"/>
        <w:rPr>
          <w:rFonts w:ascii="Verdana" w:hAnsi="Verdana" w:cs="Calibri"/>
          <w:b/>
          <w:bCs/>
          <w:sz w:val="20"/>
        </w:rPr>
      </w:pPr>
    </w:p>
    <w:p w14:paraId="21BF33E1" w14:textId="77777777" w:rsidR="009F2CFE" w:rsidRPr="009F2CFE" w:rsidRDefault="009F2CFE" w:rsidP="00F73943">
      <w:pPr>
        <w:jc w:val="center"/>
        <w:rPr>
          <w:rFonts w:ascii="Verdana" w:hAnsi="Verdana" w:cs="Calibri"/>
          <w:b/>
          <w:bCs/>
          <w:sz w:val="20"/>
        </w:rPr>
      </w:pPr>
    </w:p>
    <w:p w14:paraId="15716472" w14:textId="77777777" w:rsidR="009F2CFE" w:rsidRPr="009F2CFE" w:rsidRDefault="009F2CFE" w:rsidP="00F73943">
      <w:pPr>
        <w:jc w:val="center"/>
        <w:rPr>
          <w:rFonts w:ascii="Verdana" w:hAnsi="Verdana" w:cs="Calibri"/>
          <w:b/>
          <w:bCs/>
          <w:sz w:val="20"/>
        </w:rPr>
      </w:pPr>
    </w:p>
    <w:p w14:paraId="0BAE4FEE" w14:textId="77777777" w:rsidR="009F2CFE" w:rsidRPr="009F2CFE" w:rsidRDefault="009F2CFE" w:rsidP="00F73943">
      <w:pPr>
        <w:jc w:val="center"/>
        <w:rPr>
          <w:rFonts w:ascii="Verdana" w:hAnsi="Verdana" w:cs="Calibri"/>
          <w:b/>
          <w:bCs/>
          <w:sz w:val="20"/>
        </w:rPr>
      </w:pPr>
    </w:p>
    <w:p w14:paraId="7A127293" w14:textId="77777777" w:rsidR="009F2CFE" w:rsidRPr="009F2CFE" w:rsidRDefault="009F2CFE" w:rsidP="00F73943">
      <w:pPr>
        <w:jc w:val="center"/>
        <w:rPr>
          <w:rFonts w:ascii="Verdana" w:hAnsi="Verdana" w:cs="Calibri"/>
          <w:b/>
          <w:bCs/>
          <w:sz w:val="20"/>
        </w:rPr>
      </w:pPr>
    </w:p>
    <w:p w14:paraId="2FA6CC62" w14:textId="77777777" w:rsidR="009F2CFE" w:rsidRPr="009F2CFE" w:rsidRDefault="009F2CFE" w:rsidP="00F73943">
      <w:pPr>
        <w:jc w:val="center"/>
        <w:rPr>
          <w:rFonts w:ascii="Verdana" w:hAnsi="Verdana" w:cs="Calibri"/>
          <w:b/>
          <w:bCs/>
          <w:sz w:val="20"/>
        </w:rPr>
      </w:pPr>
    </w:p>
    <w:p w14:paraId="4AF8A964" w14:textId="77777777" w:rsidR="009F2CFE" w:rsidRPr="009F2CFE" w:rsidRDefault="009F2CFE" w:rsidP="00F73943">
      <w:pPr>
        <w:jc w:val="center"/>
        <w:rPr>
          <w:rFonts w:ascii="Verdana" w:hAnsi="Verdana" w:cs="Calibri"/>
          <w:b/>
          <w:bCs/>
          <w:sz w:val="20"/>
        </w:rPr>
      </w:pPr>
    </w:p>
    <w:p w14:paraId="1CED69B4" w14:textId="77777777" w:rsidR="009F2CFE" w:rsidRPr="009F2CFE" w:rsidRDefault="009F2CFE" w:rsidP="00F73943">
      <w:pPr>
        <w:jc w:val="center"/>
        <w:rPr>
          <w:rFonts w:ascii="Verdana" w:hAnsi="Verdana" w:cs="Calibri"/>
          <w:b/>
          <w:bCs/>
          <w:sz w:val="20"/>
        </w:rPr>
      </w:pPr>
    </w:p>
    <w:p w14:paraId="328746BE" w14:textId="77777777" w:rsidR="009F2CFE" w:rsidRPr="009F2CFE" w:rsidRDefault="009F2CFE" w:rsidP="00F73943">
      <w:pPr>
        <w:jc w:val="center"/>
        <w:rPr>
          <w:rFonts w:ascii="Verdana" w:hAnsi="Verdana" w:cs="Calibri"/>
          <w:b/>
          <w:bCs/>
          <w:sz w:val="20"/>
        </w:rPr>
      </w:pPr>
    </w:p>
    <w:p w14:paraId="405C5777" w14:textId="5AFCE26D" w:rsidR="00F73943" w:rsidRPr="009F2CFE" w:rsidRDefault="00E60C93" w:rsidP="00F73943">
      <w:pPr>
        <w:jc w:val="center"/>
        <w:rPr>
          <w:rFonts w:ascii="Verdana" w:hAnsi="Verdana" w:cs="Calibri"/>
          <w:b/>
          <w:bCs/>
          <w:sz w:val="20"/>
        </w:rPr>
      </w:pPr>
      <w:r w:rsidRPr="009F2CFE">
        <w:rPr>
          <w:rFonts w:ascii="Verdana" w:hAnsi="Verdana" w:cs="Calibri"/>
          <w:b/>
          <w:bCs/>
          <w:sz w:val="20"/>
        </w:rPr>
        <w:lastRenderedPageBreak/>
        <w:t xml:space="preserve"> </w:t>
      </w:r>
      <w:r w:rsidR="00F73943" w:rsidRPr="009F2CFE">
        <w:rPr>
          <w:rFonts w:ascii="Verdana" w:hAnsi="Verdana" w:cs="Calibri"/>
          <w:b/>
          <w:bCs/>
          <w:sz w:val="20"/>
        </w:rPr>
        <w:t>Exploitatierooster toezichters</w:t>
      </w:r>
      <w:r w:rsidR="004F450F" w:rsidRPr="009F2CFE">
        <w:rPr>
          <w:rFonts w:ascii="Verdana" w:hAnsi="Verdana" w:cs="Calibri"/>
          <w:b/>
          <w:bCs/>
          <w:sz w:val="20"/>
        </w:rPr>
        <w:t xml:space="preserve"> + schoonmaak zwembad + redders</w:t>
      </w:r>
    </w:p>
    <w:p w14:paraId="319443DA" w14:textId="77777777" w:rsidR="00F73943" w:rsidRPr="009F2CFE" w:rsidRDefault="00F73943" w:rsidP="00F73943">
      <w:pPr>
        <w:jc w:val="both"/>
        <w:rPr>
          <w:rFonts w:ascii="Verdana" w:hAnsi="Verdana" w:cs="Calibri"/>
          <w:sz w:val="20"/>
          <w:u w:val="single"/>
        </w:rPr>
      </w:pPr>
    </w:p>
    <w:p w14:paraId="1FFBD0F2" w14:textId="77777777" w:rsidR="00F73943" w:rsidRPr="009F2CFE" w:rsidRDefault="00F73943" w:rsidP="00F73943">
      <w:pPr>
        <w:ind w:left="708"/>
        <w:jc w:val="center"/>
        <w:rPr>
          <w:rFonts w:ascii="Verdana" w:hAnsi="Verdana" w:cs="Calibri"/>
          <w:sz w:val="20"/>
          <w:u w:val="single"/>
        </w:rPr>
      </w:pPr>
    </w:p>
    <w:tbl>
      <w:tblPr>
        <w:tblW w:w="6687" w:type="dxa"/>
        <w:tblInd w:w="708" w:type="dxa"/>
        <w:tblCellMar>
          <w:left w:w="0" w:type="dxa"/>
          <w:right w:w="0" w:type="dxa"/>
        </w:tblCellMar>
        <w:tblLook w:val="04A0" w:firstRow="1" w:lastRow="0" w:firstColumn="1" w:lastColumn="0" w:noHBand="0" w:noVBand="1"/>
      </w:tblPr>
      <w:tblGrid>
        <w:gridCol w:w="1527"/>
        <w:gridCol w:w="1549"/>
        <w:gridCol w:w="1941"/>
        <w:gridCol w:w="1670"/>
      </w:tblGrid>
      <w:tr w:rsidR="00F73943" w:rsidRPr="009F2CFE" w14:paraId="1B1E0E70" w14:textId="77777777" w:rsidTr="00F73943">
        <w:trPr>
          <w:trHeight w:val="314"/>
        </w:trPr>
        <w:tc>
          <w:tcPr>
            <w:tcW w:w="1527" w:type="dxa"/>
            <w:tcBorders>
              <w:top w:val="nil"/>
              <w:left w:val="nil"/>
              <w:bottom w:val="nil"/>
              <w:right w:val="single" w:sz="4" w:space="0" w:color="auto"/>
            </w:tcBorders>
            <w:noWrap/>
            <w:tcMar>
              <w:top w:w="15" w:type="dxa"/>
              <w:left w:w="15" w:type="dxa"/>
              <w:bottom w:w="0" w:type="dxa"/>
              <w:right w:w="15" w:type="dxa"/>
            </w:tcMar>
            <w:vAlign w:val="bottom"/>
            <w:hideMark/>
          </w:tcPr>
          <w:p w14:paraId="1A8BAA16" w14:textId="77777777" w:rsidR="00F73943" w:rsidRPr="009F2CFE" w:rsidRDefault="00F73943" w:rsidP="00F73943">
            <w:pPr>
              <w:jc w:val="both"/>
              <w:rPr>
                <w:rFonts w:ascii="Verdana" w:hAnsi="Verdana" w:cs="Calibri"/>
                <w:sz w:val="20"/>
                <w:u w:val="single"/>
              </w:rPr>
            </w:pPr>
          </w:p>
        </w:tc>
        <w:tc>
          <w:tcPr>
            <w:tcW w:w="3490" w:type="dxa"/>
            <w:gridSpan w:val="2"/>
            <w:tcBorders>
              <w:top w:val="nil"/>
              <w:left w:val="nil"/>
              <w:bottom w:val="single" w:sz="4" w:space="0" w:color="auto"/>
              <w:right w:val="single" w:sz="4" w:space="0" w:color="000000"/>
            </w:tcBorders>
            <w:noWrap/>
            <w:tcMar>
              <w:top w:w="15" w:type="dxa"/>
              <w:left w:w="15" w:type="dxa"/>
              <w:bottom w:w="0" w:type="dxa"/>
              <w:right w:w="15" w:type="dxa"/>
            </w:tcMar>
            <w:vAlign w:val="bottom"/>
            <w:hideMark/>
          </w:tcPr>
          <w:p w14:paraId="7B08BD1E"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Mogelijke werktijden</w:t>
            </w:r>
          </w:p>
        </w:tc>
        <w:tc>
          <w:tcPr>
            <w:tcW w:w="167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94C31C5"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totaal</w:t>
            </w:r>
          </w:p>
        </w:tc>
      </w:tr>
      <w:tr w:rsidR="00F73943" w:rsidRPr="009F2CFE" w14:paraId="0615509B" w14:textId="77777777" w:rsidTr="00F73943">
        <w:trPr>
          <w:trHeight w:val="314"/>
        </w:trPr>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B1C972E"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2E0BE44"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Van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2F0089A"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Tot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D86C3E1" w14:textId="77777777" w:rsidR="00F73943" w:rsidRPr="009F2CFE" w:rsidRDefault="00F73943" w:rsidP="00F73943">
            <w:pPr>
              <w:jc w:val="both"/>
              <w:rPr>
                <w:rFonts w:ascii="Verdana" w:hAnsi="Verdana" w:cs="Calibri"/>
                <w:color w:val="000000"/>
                <w:sz w:val="20"/>
              </w:rPr>
            </w:pPr>
          </w:p>
        </w:tc>
      </w:tr>
      <w:tr w:rsidR="00F73943" w:rsidRPr="009F2CFE" w14:paraId="4F081DB8"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AC1F0D2"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Maandag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D409010" w14:textId="5AFF3179"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w:t>
            </w:r>
            <w:r w:rsidR="00F73943" w:rsidRPr="009F2CFE">
              <w:rPr>
                <w:rFonts w:ascii="Verdana" w:hAnsi="Verdana" w:cs="Calibri"/>
                <w:color w:val="000000"/>
                <w:sz w:val="20"/>
              </w:rPr>
              <w:t>:</w:t>
            </w:r>
            <w:r w:rsidRPr="009F2CFE">
              <w:rPr>
                <w:rFonts w:ascii="Verdana" w:hAnsi="Verdana" w:cs="Calibri"/>
                <w:color w:val="000000"/>
                <w:sz w:val="20"/>
              </w:rPr>
              <w:t>0</w:t>
            </w:r>
            <w:r w:rsidR="00B00269" w:rsidRPr="009F2CFE">
              <w:rPr>
                <w:rFonts w:ascii="Verdana" w:hAnsi="Verdana" w:cs="Calibri"/>
                <w:color w:val="000000"/>
                <w:sz w:val="20"/>
              </w:rP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0E3A5AF"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857E565" w14:textId="2D6FEBF4"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1</w:t>
            </w:r>
            <w:r w:rsidR="004F450F" w:rsidRPr="009F2CFE">
              <w:rPr>
                <w:rFonts w:ascii="Verdana" w:hAnsi="Verdana" w:cs="Calibri"/>
                <w:color w:val="000000"/>
                <w:sz w:val="20"/>
              </w:rPr>
              <w:t>7</w:t>
            </w:r>
            <w:r w:rsidRPr="009F2CFE">
              <w:rPr>
                <w:rFonts w:ascii="Verdana" w:hAnsi="Verdana" w:cs="Calibri"/>
                <w:color w:val="000000"/>
                <w:sz w:val="20"/>
              </w:rPr>
              <w:t>:</w:t>
            </w:r>
            <w:r w:rsidR="004F450F" w:rsidRPr="009F2CFE">
              <w:rPr>
                <w:rFonts w:ascii="Verdana" w:hAnsi="Verdana" w:cs="Calibri"/>
                <w:color w:val="000000"/>
                <w:sz w:val="20"/>
              </w:rPr>
              <w:t>0</w:t>
            </w:r>
            <w:r w:rsidRPr="009F2CFE">
              <w:rPr>
                <w:rFonts w:ascii="Verdana" w:hAnsi="Verdana" w:cs="Calibri"/>
                <w:color w:val="000000"/>
                <w:sz w:val="20"/>
              </w:rPr>
              <w:t>0</w:t>
            </w:r>
          </w:p>
        </w:tc>
      </w:tr>
      <w:tr w:rsidR="00F73943" w:rsidRPr="009F2CFE" w14:paraId="5784D6A7"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569075F"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94C6DBA"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41A4478"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EC1AFDF" w14:textId="77777777" w:rsidR="00F73943" w:rsidRPr="009F2CFE" w:rsidRDefault="00F73943" w:rsidP="00F73943">
            <w:pPr>
              <w:rPr>
                <w:rFonts w:ascii="Verdana" w:eastAsia="MS PGothic" w:hAnsi="Verdana"/>
                <w:sz w:val="20"/>
                <w:lang w:val="nl-BE" w:eastAsia="nl-BE"/>
              </w:rPr>
            </w:pPr>
          </w:p>
        </w:tc>
      </w:tr>
      <w:tr w:rsidR="00F73943" w:rsidRPr="009F2CFE" w14:paraId="7BA3B352"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E2B99F0"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Dinsdag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9BD5ACA" w14:textId="3E24C7B7"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w:t>
            </w:r>
            <w:r w:rsidR="00AE634B" w:rsidRPr="009F2CFE">
              <w:rPr>
                <w:rFonts w:ascii="Verdana" w:hAnsi="Verdana" w:cs="Calibri"/>
                <w:color w:val="000000"/>
                <w:sz w:val="20"/>
              </w:rPr>
              <w:t>:</w:t>
            </w:r>
            <w:r w:rsidRPr="009F2CFE">
              <w:rPr>
                <w:rFonts w:ascii="Verdana" w:hAnsi="Verdana" w:cs="Calibri"/>
                <w:color w:val="000000"/>
                <w:sz w:val="20"/>
              </w:rPr>
              <w:t>0</w:t>
            </w:r>
            <w:r w:rsidR="00AE634B" w:rsidRPr="009F2CFE">
              <w:rPr>
                <w:rFonts w:ascii="Verdana" w:hAnsi="Verdana" w:cs="Calibri"/>
                <w:color w:val="000000"/>
                <w:sz w:val="20"/>
              </w:rP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050BF9D"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4D3C7C4" w14:textId="55C1305E" w:rsidR="00F73943" w:rsidRPr="009F2CFE" w:rsidRDefault="00197CD2" w:rsidP="00F73943">
            <w:pPr>
              <w:jc w:val="center"/>
              <w:rPr>
                <w:rFonts w:ascii="Verdana" w:hAnsi="Verdana" w:cs="Calibri"/>
                <w:color w:val="000000"/>
                <w:sz w:val="20"/>
              </w:rPr>
            </w:pPr>
            <w:r w:rsidRPr="009F2CFE">
              <w:rPr>
                <w:rFonts w:ascii="Verdana" w:hAnsi="Verdana" w:cs="Calibri"/>
                <w:color w:val="000000"/>
                <w:sz w:val="20"/>
              </w:rPr>
              <w:t>1</w:t>
            </w:r>
            <w:r w:rsidR="004F450F" w:rsidRPr="009F2CFE">
              <w:rPr>
                <w:rFonts w:ascii="Verdana" w:hAnsi="Verdana" w:cs="Calibri"/>
                <w:color w:val="000000"/>
                <w:sz w:val="20"/>
              </w:rPr>
              <w:t>7</w:t>
            </w:r>
            <w:r w:rsidRPr="009F2CFE">
              <w:rPr>
                <w:rFonts w:ascii="Verdana" w:hAnsi="Verdana" w:cs="Calibri"/>
                <w:color w:val="000000"/>
                <w:sz w:val="20"/>
              </w:rPr>
              <w:t>:</w:t>
            </w:r>
            <w:r w:rsidR="004F450F" w:rsidRPr="009F2CFE">
              <w:rPr>
                <w:rFonts w:ascii="Verdana" w:hAnsi="Verdana" w:cs="Calibri"/>
                <w:color w:val="000000"/>
                <w:sz w:val="20"/>
              </w:rPr>
              <w:t>0</w:t>
            </w:r>
            <w:r w:rsidRPr="009F2CFE">
              <w:rPr>
                <w:rFonts w:ascii="Verdana" w:hAnsi="Verdana" w:cs="Calibri"/>
                <w:color w:val="000000"/>
                <w:sz w:val="20"/>
              </w:rPr>
              <w:t>0</w:t>
            </w:r>
          </w:p>
        </w:tc>
      </w:tr>
      <w:tr w:rsidR="00F73943" w:rsidRPr="009F2CFE" w14:paraId="77CC3017"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2233A36"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C7D1956"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641CB69"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5256CD0" w14:textId="77777777" w:rsidR="00F73943" w:rsidRPr="009F2CFE" w:rsidRDefault="00F73943" w:rsidP="00F73943">
            <w:pPr>
              <w:rPr>
                <w:rFonts w:ascii="Verdana" w:eastAsia="MS PGothic" w:hAnsi="Verdana"/>
                <w:sz w:val="20"/>
                <w:lang w:val="nl-BE" w:eastAsia="nl-BE"/>
              </w:rPr>
            </w:pPr>
          </w:p>
        </w:tc>
      </w:tr>
      <w:tr w:rsidR="00F73943" w:rsidRPr="009F2CFE" w14:paraId="7DCD5FEF"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5DDBF6"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Woensdag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ECC6513" w14:textId="2D8AF171"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w:t>
            </w:r>
            <w:r w:rsidR="00AE634B" w:rsidRPr="009F2CFE">
              <w:rPr>
                <w:rFonts w:ascii="Verdana" w:hAnsi="Verdana" w:cs="Calibri"/>
                <w:color w:val="000000"/>
                <w:sz w:val="20"/>
              </w:rPr>
              <w:t>:</w:t>
            </w:r>
            <w:r w:rsidRPr="009F2CFE">
              <w:rPr>
                <w:rFonts w:ascii="Verdana" w:hAnsi="Verdana" w:cs="Calibri"/>
                <w:color w:val="000000"/>
                <w:sz w:val="20"/>
              </w:rPr>
              <w:t>0</w:t>
            </w:r>
            <w:r w:rsidR="00AE634B" w:rsidRPr="009F2CFE">
              <w:rPr>
                <w:rFonts w:ascii="Verdana" w:hAnsi="Verdana" w:cs="Calibri"/>
                <w:color w:val="000000"/>
                <w:sz w:val="20"/>
              </w:rP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24E7BB9"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7ED1864" w14:textId="491D34BE" w:rsidR="00F73943" w:rsidRPr="009F2CFE" w:rsidRDefault="00197CD2" w:rsidP="00F73943">
            <w:pPr>
              <w:jc w:val="center"/>
              <w:rPr>
                <w:rFonts w:ascii="Verdana" w:hAnsi="Verdana" w:cs="Calibri"/>
                <w:color w:val="000000"/>
                <w:sz w:val="20"/>
              </w:rPr>
            </w:pPr>
            <w:r w:rsidRPr="009F2CFE">
              <w:rPr>
                <w:rFonts w:ascii="Verdana" w:hAnsi="Verdana" w:cs="Calibri"/>
                <w:color w:val="000000"/>
                <w:sz w:val="20"/>
              </w:rPr>
              <w:t>1</w:t>
            </w:r>
            <w:r w:rsidR="004F450F" w:rsidRPr="009F2CFE">
              <w:rPr>
                <w:rFonts w:ascii="Verdana" w:hAnsi="Verdana" w:cs="Calibri"/>
                <w:color w:val="000000"/>
                <w:sz w:val="20"/>
              </w:rPr>
              <w:t>7</w:t>
            </w:r>
            <w:r w:rsidRPr="009F2CFE">
              <w:rPr>
                <w:rFonts w:ascii="Verdana" w:hAnsi="Verdana" w:cs="Calibri"/>
                <w:color w:val="000000"/>
                <w:sz w:val="20"/>
              </w:rPr>
              <w:t>:</w:t>
            </w:r>
            <w:r w:rsidR="004F450F" w:rsidRPr="009F2CFE">
              <w:rPr>
                <w:rFonts w:ascii="Verdana" w:hAnsi="Verdana" w:cs="Calibri"/>
                <w:color w:val="000000"/>
                <w:sz w:val="20"/>
              </w:rPr>
              <w:t>0</w:t>
            </w:r>
            <w:r w:rsidRPr="009F2CFE">
              <w:rPr>
                <w:rFonts w:ascii="Verdana" w:hAnsi="Verdana" w:cs="Calibri"/>
                <w:color w:val="000000"/>
                <w:sz w:val="20"/>
              </w:rPr>
              <w:t>0</w:t>
            </w:r>
          </w:p>
        </w:tc>
      </w:tr>
      <w:tr w:rsidR="00F73943" w:rsidRPr="009F2CFE" w14:paraId="49B542D3"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AE66017"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3012D66"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F3749C4"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715C862" w14:textId="77777777" w:rsidR="00F73943" w:rsidRPr="009F2CFE" w:rsidRDefault="00F73943" w:rsidP="00F73943">
            <w:pPr>
              <w:rPr>
                <w:rFonts w:ascii="Verdana" w:eastAsia="MS PGothic" w:hAnsi="Verdana"/>
                <w:sz w:val="20"/>
                <w:lang w:val="nl-BE" w:eastAsia="nl-BE"/>
              </w:rPr>
            </w:pPr>
          </w:p>
        </w:tc>
      </w:tr>
      <w:tr w:rsidR="00F73943" w:rsidRPr="009F2CFE" w14:paraId="12E46FEB"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9D16FB8"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Donderdag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2B7C23C" w14:textId="4BC34E23"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EA329D9"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4895090" w14:textId="0312547E"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17:00</w:t>
            </w:r>
          </w:p>
        </w:tc>
      </w:tr>
      <w:tr w:rsidR="00F73943" w:rsidRPr="009F2CFE" w14:paraId="1125BAE4"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0A64869"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634CD44"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2B3A3D7"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0A1256F" w14:textId="77777777" w:rsidR="00F73943" w:rsidRPr="009F2CFE" w:rsidRDefault="00F73943" w:rsidP="00F73943">
            <w:pPr>
              <w:rPr>
                <w:rFonts w:ascii="Verdana" w:eastAsia="MS PGothic" w:hAnsi="Verdana"/>
                <w:sz w:val="20"/>
                <w:lang w:val="nl-BE" w:eastAsia="nl-BE"/>
              </w:rPr>
            </w:pPr>
          </w:p>
        </w:tc>
      </w:tr>
      <w:tr w:rsidR="00F73943" w:rsidRPr="009F2CFE" w14:paraId="0CB2D273"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7F6CB4"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Vrijdag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67A3838" w14:textId="001BE4C9"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9CB7584"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D681322" w14:textId="425D8634"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17:00</w:t>
            </w:r>
          </w:p>
        </w:tc>
      </w:tr>
      <w:tr w:rsidR="00F73943" w:rsidRPr="009F2CFE" w14:paraId="12C97DDE"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3404A1D"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4680731"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5E88F4E"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5CE9F7D" w14:textId="77777777" w:rsidR="00F73943" w:rsidRPr="009F2CFE" w:rsidRDefault="00F73943" w:rsidP="00F73943">
            <w:pPr>
              <w:rPr>
                <w:rFonts w:ascii="Verdana" w:eastAsia="MS PGothic" w:hAnsi="Verdana"/>
                <w:sz w:val="20"/>
                <w:lang w:val="nl-BE" w:eastAsia="nl-BE"/>
              </w:rPr>
            </w:pPr>
          </w:p>
        </w:tc>
      </w:tr>
      <w:tr w:rsidR="00F73943" w:rsidRPr="009F2CFE" w14:paraId="5939B2A8" w14:textId="77777777" w:rsidTr="00F73943">
        <w:trPr>
          <w:trHeight w:val="31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6EE6013"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Zaterdag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1E89C1C" w14:textId="1FBAB4CD"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3B9A488"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3E9BE63" w14:textId="2049050B"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17:00</w:t>
            </w:r>
          </w:p>
        </w:tc>
      </w:tr>
      <w:tr w:rsidR="00F73943" w:rsidRPr="009F2CFE" w14:paraId="588992A5" w14:textId="77777777" w:rsidTr="00F73943">
        <w:trPr>
          <w:trHeight w:val="314"/>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hideMark/>
          </w:tcPr>
          <w:p w14:paraId="1587B6F1" w14:textId="77777777" w:rsidR="00F73943" w:rsidRPr="009F2CFE" w:rsidRDefault="00F73943" w:rsidP="00F73943">
            <w:pPr>
              <w:jc w:val="both"/>
              <w:rPr>
                <w:rFonts w:ascii="Verdana" w:hAnsi="Verdana" w:cs="Calibri"/>
                <w:color w:val="000000"/>
                <w:sz w:val="20"/>
              </w:rPr>
            </w:pPr>
          </w:p>
        </w:tc>
        <w:tc>
          <w:tcPr>
            <w:tcW w:w="0" w:type="auto"/>
            <w:tcBorders>
              <w:top w:val="nil"/>
              <w:left w:val="nil"/>
              <w:bottom w:val="nil"/>
              <w:right w:val="single" w:sz="4" w:space="0" w:color="auto"/>
            </w:tcBorders>
            <w:noWrap/>
            <w:tcMar>
              <w:top w:w="15" w:type="dxa"/>
              <w:left w:w="15" w:type="dxa"/>
              <w:bottom w:w="0" w:type="dxa"/>
              <w:right w:w="15" w:type="dxa"/>
            </w:tcMar>
            <w:vAlign w:val="bottom"/>
            <w:hideMark/>
          </w:tcPr>
          <w:p w14:paraId="12820236"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nil"/>
              <w:right w:val="single" w:sz="4" w:space="0" w:color="auto"/>
            </w:tcBorders>
            <w:noWrap/>
            <w:tcMar>
              <w:top w:w="15" w:type="dxa"/>
              <w:left w:w="15" w:type="dxa"/>
              <w:bottom w:w="0" w:type="dxa"/>
              <w:right w:w="15" w:type="dxa"/>
            </w:tcMar>
            <w:vAlign w:val="bottom"/>
            <w:hideMark/>
          </w:tcPr>
          <w:p w14:paraId="209B901C" w14:textId="77777777" w:rsidR="00F73943" w:rsidRPr="009F2CFE" w:rsidRDefault="00F73943" w:rsidP="00F73943">
            <w:pPr>
              <w:rPr>
                <w:rFonts w:ascii="Verdana" w:eastAsia="MS PGothic" w:hAnsi="Verdana"/>
                <w:sz w:val="20"/>
                <w:lang w:val="nl-BE" w:eastAsia="nl-BE"/>
              </w:rPr>
            </w:pPr>
          </w:p>
        </w:tc>
        <w:tc>
          <w:tcPr>
            <w:tcW w:w="0" w:type="auto"/>
            <w:tcBorders>
              <w:top w:val="nil"/>
              <w:left w:val="nil"/>
              <w:bottom w:val="nil"/>
              <w:right w:val="single" w:sz="4" w:space="0" w:color="auto"/>
            </w:tcBorders>
            <w:noWrap/>
            <w:tcMar>
              <w:top w:w="15" w:type="dxa"/>
              <w:left w:w="15" w:type="dxa"/>
              <w:bottom w:w="0" w:type="dxa"/>
              <w:right w:w="15" w:type="dxa"/>
            </w:tcMar>
            <w:vAlign w:val="bottom"/>
            <w:hideMark/>
          </w:tcPr>
          <w:p w14:paraId="0AF44862" w14:textId="77777777" w:rsidR="00F73943" w:rsidRPr="009F2CFE" w:rsidRDefault="00F73943" w:rsidP="00F73943">
            <w:pPr>
              <w:rPr>
                <w:rFonts w:ascii="Verdana" w:eastAsia="MS PGothic" w:hAnsi="Verdana"/>
                <w:sz w:val="20"/>
                <w:lang w:val="nl-BE" w:eastAsia="nl-BE"/>
              </w:rPr>
            </w:pPr>
          </w:p>
        </w:tc>
      </w:tr>
      <w:tr w:rsidR="00F73943" w:rsidRPr="009F2CFE" w14:paraId="02C4CC13" w14:textId="77777777" w:rsidTr="00F73943">
        <w:trPr>
          <w:trHeight w:val="314"/>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0CBA2E0"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Zondag</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F344A8A" w14:textId="7B9EA90E"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7:00</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41C3778" w14:textId="77777777" w:rsidR="00F73943" w:rsidRPr="009F2CFE" w:rsidRDefault="00F73943" w:rsidP="00F73943">
            <w:pPr>
              <w:jc w:val="center"/>
              <w:rPr>
                <w:rFonts w:ascii="Verdana" w:hAnsi="Verdana" w:cs="Calibri"/>
                <w:color w:val="000000"/>
                <w:sz w:val="20"/>
              </w:rPr>
            </w:pPr>
            <w:r w:rsidRPr="009F2CFE">
              <w:rPr>
                <w:rFonts w:ascii="Verdana" w:hAnsi="Verdana" w:cs="Calibri"/>
                <w:color w:val="000000"/>
                <w:sz w:val="20"/>
              </w:rPr>
              <w:t>24:00</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988DE4C" w14:textId="0FFE19B3"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17:00</w:t>
            </w:r>
          </w:p>
        </w:tc>
      </w:tr>
      <w:tr w:rsidR="00F73943" w:rsidRPr="009F2CFE" w14:paraId="51A46C18" w14:textId="77777777" w:rsidTr="00F73943">
        <w:trPr>
          <w:trHeight w:val="314"/>
        </w:trPr>
        <w:tc>
          <w:tcPr>
            <w:tcW w:w="0" w:type="auto"/>
            <w:noWrap/>
            <w:tcMar>
              <w:top w:w="15" w:type="dxa"/>
              <w:left w:w="15" w:type="dxa"/>
              <w:bottom w:w="0" w:type="dxa"/>
              <w:right w:w="15" w:type="dxa"/>
            </w:tcMar>
            <w:vAlign w:val="bottom"/>
            <w:hideMark/>
          </w:tcPr>
          <w:p w14:paraId="52D5ACCC" w14:textId="77777777" w:rsidR="00F73943" w:rsidRPr="009F2CFE" w:rsidRDefault="00F73943" w:rsidP="00F73943">
            <w:pPr>
              <w:jc w:val="both"/>
              <w:rPr>
                <w:rFonts w:ascii="Verdana" w:hAnsi="Verdana" w:cs="Calibri"/>
                <w:color w:val="000000"/>
                <w:sz w:val="20"/>
              </w:rPr>
            </w:pPr>
          </w:p>
        </w:tc>
        <w:tc>
          <w:tcPr>
            <w:tcW w:w="0" w:type="auto"/>
            <w:noWrap/>
            <w:tcMar>
              <w:top w:w="15" w:type="dxa"/>
              <w:left w:w="15" w:type="dxa"/>
              <w:bottom w:w="0" w:type="dxa"/>
              <w:right w:w="15" w:type="dxa"/>
            </w:tcMar>
            <w:vAlign w:val="bottom"/>
            <w:hideMark/>
          </w:tcPr>
          <w:p w14:paraId="6A52FB48" w14:textId="77777777" w:rsidR="00F73943" w:rsidRPr="009F2CFE" w:rsidRDefault="00F73943" w:rsidP="00F73943">
            <w:pPr>
              <w:rPr>
                <w:rFonts w:ascii="Verdana" w:eastAsia="MS PGothic" w:hAnsi="Verdana"/>
                <w:sz w:val="20"/>
                <w:lang w:val="nl-BE" w:eastAsia="nl-BE"/>
              </w:rPr>
            </w:pPr>
          </w:p>
        </w:tc>
        <w:tc>
          <w:tcPr>
            <w:tcW w:w="0" w:type="auto"/>
            <w:noWrap/>
            <w:tcMar>
              <w:top w:w="15" w:type="dxa"/>
              <w:left w:w="15" w:type="dxa"/>
              <w:bottom w:w="0" w:type="dxa"/>
              <w:right w:w="15" w:type="dxa"/>
            </w:tcMar>
            <w:vAlign w:val="bottom"/>
            <w:hideMark/>
          </w:tcPr>
          <w:p w14:paraId="0C7EDC97" w14:textId="77777777" w:rsidR="00F73943" w:rsidRPr="009F2CFE" w:rsidRDefault="00F73943" w:rsidP="00F73943">
            <w:pPr>
              <w:rPr>
                <w:rFonts w:ascii="Verdana" w:eastAsia="MS PGothic" w:hAnsi="Verdana"/>
                <w:sz w:val="20"/>
                <w:lang w:val="nl-BE" w:eastAsia="nl-BE"/>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9E141C0" w14:textId="68D39F6C" w:rsidR="00F73943" w:rsidRPr="009F2CFE" w:rsidRDefault="004F450F" w:rsidP="00F73943">
            <w:pPr>
              <w:jc w:val="center"/>
              <w:rPr>
                <w:rFonts w:ascii="Verdana" w:hAnsi="Verdana" w:cs="Calibri"/>
                <w:color w:val="000000"/>
                <w:sz w:val="20"/>
              </w:rPr>
            </w:pPr>
            <w:r w:rsidRPr="009F2CFE">
              <w:rPr>
                <w:rFonts w:ascii="Verdana" w:hAnsi="Verdana" w:cs="Calibri"/>
                <w:color w:val="000000"/>
                <w:sz w:val="20"/>
              </w:rPr>
              <w:t>119:00</w:t>
            </w:r>
          </w:p>
        </w:tc>
      </w:tr>
    </w:tbl>
    <w:p w14:paraId="2BD3AC9C" w14:textId="77777777" w:rsidR="00F73943" w:rsidRPr="009F2CFE" w:rsidRDefault="00F73943" w:rsidP="00F73943">
      <w:pPr>
        <w:rPr>
          <w:rFonts w:ascii="Verdana" w:hAnsi="Verdana" w:cs="Calibri"/>
          <w:sz w:val="20"/>
        </w:rPr>
      </w:pPr>
      <w:r w:rsidRPr="009F2CFE">
        <w:rPr>
          <w:rFonts w:ascii="Verdana" w:hAnsi="Verdana" w:cs="Calibri"/>
          <w:sz w:val="20"/>
        </w:rPr>
        <w:t xml:space="preserve"> </w:t>
      </w:r>
    </w:p>
    <w:p w14:paraId="0A267E96" w14:textId="77777777" w:rsidR="00EC77D2" w:rsidRPr="009F2CFE" w:rsidRDefault="00EC77D2" w:rsidP="00F73943">
      <w:pPr>
        <w:jc w:val="both"/>
        <w:rPr>
          <w:rFonts w:ascii="Verdana" w:hAnsi="Verdana" w:cs="Calibri"/>
          <w:color w:val="000000"/>
          <w:sz w:val="20"/>
        </w:rPr>
      </w:pPr>
    </w:p>
    <w:p w14:paraId="143F8A45" w14:textId="3C0B2CA7" w:rsidR="00EC77D2" w:rsidRPr="009F2CFE" w:rsidRDefault="008B46E0" w:rsidP="00F73943">
      <w:pPr>
        <w:jc w:val="both"/>
        <w:rPr>
          <w:rFonts w:ascii="Verdana" w:hAnsi="Verdana" w:cs="Calibri"/>
          <w:color w:val="000000"/>
          <w:sz w:val="20"/>
        </w:rPr>
      </w:pPr>
      <w:r w:rsidRPr="009F2CFE">
        <w:rPr>
          <w:rFonts w:ascii="Verdana" w:hAnsi="Verdana" w:cs="Calibri"/>
          <w:color w:val="000000"/>
          <w:sz w:val="20"/>
        </w:rPr>
        <w:t xml:space="preserve">De </w:t>
      </w:r>
      <w:r w:rsidR="00FE1E6A" w:rsidRPr="009F2CFE">
        <w:rPr>
          <w:rFonts w:ascii="Verdana" w:hAnsi="Verdana" w:cs="Calibri"/>
          <w:color w:val="000000"/>
          <w:sz w:val="20"/>
        </w:rPr>
        <w:t>toezichters</w:t>
      </w:r>
      <w:r w:rsidRPr="009F2CFE">
        <w:rPr>
          <w:rFonts w:ascii="Verdana" w:hAnsi="Verdana" w:cs="Calibri"/>
          <w:color w:val="000000"/>
          <w:sz w:val="20"/>
        </w:rPr>
        <w:t xml:space="preserve"> werken volgens een globaal uurrooster van </w:t>
      </w:r>
      <w:r w:rsidR="0023238C" w:rsidRPr="009F2CFE">
        <w:rPr>
          <w:rFonts w:ascii="Verdana" w:hAnsi="Verdana" w:cs="Calibri"/>
          <w:color w:val="000000"/>
          <w:sz w:val="20"/>
        </w:rPr>
        <w:t>19</w:t>
      </w:r>
      <w:r w:rsidRPr="009F2CFE">
        <w:rPr>
          <w:rFonts w:ascii="Verdana" w:hAnsi="Verdana" w:cs="Calibri"/>
          <w:color w:val="000000"/>
          <w:sz w:val="20"/>
        </w:rPr>
        <w:t xml:space="preserve"> u/week</w:t>
      </w:r>
      <w:r w:rsidR="0023238C" w:rsidRPr="009F2CFE">
        <w:rPr>
          <w:rFonts w:ascii="Verdana" w:hAnsi="Verdana" w:cs="Calibri"/>
          <w:color w:val="000000"/>
          <w:sz w:val="20"/>
        </w:rPr>
        <w:t>.</w:t>
      </w:r>
    </w:p>
    <w:p w14:paraId="3DB22DD2" w14:textId="65F13870" w:rsidR="0023238C" w:rsidRPr="009F2CFE" w:rsidRDefault="0023238C" w:rsidP="00F73943">
      <w:pPr>
        <w:jc w:val="both"/>
        <w:rPr>
          <w:rFonts w:ascii="Verdana" w:hAnsi="Verdana" w:cs="Calibri"/>
          <w:color w:val="000000"/>
          <w:sz w:val="20"/>
          <w:lang w:val="nl-BE"/>
        </w:rPr>
      </w:pPr>
      <w:r w:rsidRPr="009F2CFE">
        <w:rPr>
          <w:rFonts w:ascii="Verdana" w:hAnsi="Verdana" w:cs="Calibri"/>
          <w:color w:val="000000"/>
          <w:sz w:val="20"/>
          <w:lang w:val="nl-BE"/>
        </w:rPr>
        <w:t>Let wel: indien er geen activiteiten in de sporthal doorgaan moeten de medewerkers niet aanwezig zijn, mits inachtneming van de noodwendigheid van de dienst.</w:t>
      </w:r>
    </w:p>
    <w:p w14:paraId="4966D947" w14:textId="77777777" w:rsidR="004F450F" w:rsidRPr="009F2CFE" w:rsidRDefault="004F450F" w:rsidP="00F73943">
      <w:pPr>
        <w:jc w:val="both"/>
        <w:rPr>
          <w:rFonts w:ascii="Verdana" w:hAnsi="Verdana" w:cs="Calibri"/>
          <w:color w:val="000000"/>
          <w:sz w:val="20"/>
          <w:lang w:val="nl-BE"/>
        </w:rPr>
      </w:pPr>
    </w:p>
    <w:p w14:paraId="6481B5EC" w14:textId="550CC739" w:rsidR="004F450F" w:rsidRPr="009F2CFE" w:rsidRDefault="004F450F" w:rsidP="00F73943">
      <w:pPr>
        <w:jc w:val="both"/>
        <w:rPr>
          <w:rFonts w:ascii="Verdana" w:hAnsi="Verdana" w:cs="Calibri"/>
          <w:color w:val="000000"/>
          <w:sz w:val="20"/>
          <w:lang w:val="nl-BE"/>
        </w:rPr>
      </w:pPr>
      <w:r w:rsidRPr="009F2CFE">
        <w:rPr>
          <w:rFonts w:ascii="Verdana" w:hAnsi="Verdana" w:cs="Calibri"/>
          <w:color w:val="000000"/>
          <w:sz w:val="20"/>
        </w:rPr>
        <w:t>Het  personeel schoonmaak zwembad werkt volgens een globaal uurrooster van 19 u/week.</w:t>
      </w:r>
    </w:p>
    <w:p w14:paraId="5BDE6A59" w14:textId="3EB2C46F" w:rsidR="004F450F" w:rsidRPr="009F2CFE" w:rsidRDefault="004F450F" w:rsidP="00F73943">
      <w:pPr>
        <w:jc w:val="both"/>
        <w:rPr>
          <w:rFonts w:ascii="Verdana" w:hAnsi="Verdana" w:cs="Calibri"/>
          <w:color w:val="000000"/>
          <w:sz w:val="20"/>
          <w:lang w:val="nl-BE"/>
        </w:rPr>
      </w:pPr>
      <w:r w:rsidRPr="009F2CFE">
        <w:rPr>
          <w:rFonts w:ascii="Verdana" w:hAnsi="Verdana" w:cs="Calibri"/>
          <w:color w:val="000000"/>
          <w:sz w:val="20"/>
        </w:rPr>
        <w:t>De redders werken volgens een globaal uurrooster van 38 u/week.</w:t>
      </w:r>
    </w:p>
    <w:p w14:paraId="1CB8A40E" w14:textId="77777777" w:rsidR="0023238C" w:rsidRPr="009F2CFE" w:rsidRDefault="0023238C" w:rsidP="00F73943">
      <w:pPr>
        <w:jc w:val="both"/>
        <w:rPr>
          <w:rFonts w:ascii="Verdana" w:hAnsi="Verdana" w:cs="Calibri"/>
          <w:color w:val="000000"/>
          <w:sz w:val="20"/>
          <w:lang w:val="nl-BE"/>
        </w:rPr>
      </w:pPr>
    </w:p>
    <w:p w14:paraId="4360462A" w14:textId="77777777" w:rsidR="00E2780B" w:rsidRPr="009F2CFE" w:rsidRDefault="00E2780B" w:rsidP="00E2780B">
      <w:pPr>
        <w:jc w:val="both"/>
        <w:rPr>
          <w:rFonts w:ascii="Verdana" w:hAnsi="Verdana" w:cs="Calibri"/>
          <w:color w:val="000000"/>
          <w:sz w:val="20"/>
          <w:lang w:val="nl-BE"/>
        </w:rPr>
      </w:pPr>
      <w:r w:rsidRPr="009F2CFE">
        <w:rPr>
          <w:rFonts w:ascii="Verdana" w:hAnsi="Verdana" w:cs="Calibri"/>
          <w:color w:val="000000"/>
          <w:sz w:val="20"/>
          <w:lang w:val="nl-BE"/>
        </w:rPr>
        <w:t>Opmerking:</w:t>
      </w:r>
    </w:p>
    <w:p w14:paraId="5F7090FF" w14:textId="567FDEE2" w:rsidR="00E2780B" w:rsidRPr="009F2CFE" w:rsidRDefault="00E2780B" w:rsidP="00E2780B">
      <w:pPr>
        <w:jc w:val="both"/>
        <w:rPr>
          <w:rFonts w:ascii="Verdana" w:hAnsi="Verdana" w:cs="Calibri"/>
          <w:color w:val="000000"/>
          <w:sz w:val="20"/>
          <w:lang w:val="nl-BE"/>
        </w:rPr>
      </w:pPr>
      <w:r w:rsidRPr="009F2CFE">
        <w:rPr>
          <w:rFonts w:ascii="Verdana" w:hAnsi="Verdana" w:cs="Calibri"/>
          <w:color w:val="000000"/>
          <w:sz w:val="20"/>
          <w:lang w:val="nl-BE"/>
        </w:rPr>
        <w:t>Een ononderbroken werkperiode mag maximum 6 uren duren. Een verplichte pauze van minstens 30 minuten is na maximum 6u werken in acht te nemen, maar mag vrij gekozen worden, rekening houdend met het belang van de goede werking van de dienst.</w:t>
      </w:r>
      <w:r w:rsidR="00180F8F" w:rsidRPr="009F2CFE">
        <w:rPr>
          <w:rFonts w:ascii="Verdana" w:hAnsi="Verdana" w:cs="Calibri"/>
          <w:color w:val="000000"/>
          <w:sz w:val="20"/>
          <w:lang w:val="nl-BE"/>
        </w:rPr>
        <w:t xml:space="preserve"> </w:t>
      </w:r>
      <w:r w:rsidR="002C5CDA" w:rsidRPr="009F2CFE">
        <w:rPr>
          <w:rFonts w:ascii="Verdana" w:hAnsi="Verdana" w:cs="Calibri"/>
          <w:color w:val="000000"/>
          <w:sz w:val="20"/>
          <w:lang w:val="nl-BE"/>
        </w:rPr>
        <w:t>Gezien de medewerkers ter beschikking moeten blijven tijdens hun pauze, betreft het een betaalde pauze.</w:t>
      </w:r>
      <w:r w:rsidR="00180F8F" w:rsidRPr="009F2CFE">
        <w:rPr>
          <w:rFonts w:ascii="Verdana" w:hAnsi="Verdana" w:cs="Calibri"/>
          <w:color w:val="000000"/>
          <w:sz w:val="20"/>
          <w:lang w:val="nl-BE"/>
        </w:rPr>
        <w:t xml:space="preserve"> </w:t>
      </w:r>
    </w:p>
    <w:p w14:paraId="7C777B5F" w14:textId="77777777" w:rsidR="00E2780B" w:rsidRPr="009F2CFE" w:rsidRDefault="00E2780B" w:rsidP="00E2780B">
      <w:pPr>
        <w:jc w:val="both"/>
        <w:rPr>
          <w:rFonts w:ascii="Verdana" w:hAnsi="Verdana" w:cs="Calibri"/>
          <w:color w:val="000000"/>
          <w:sz w:val="20"/>
          <w:lang w:val="nl-BE"/>
        </w:rPr>
      </w:pPr>
      <w:r w:rsidRPr="009F2CFE">
        <w:rPr>
          <w:rFonts w:ascii="Verdana" w:hAnsi="Verdana" w:cs="Calibri"/>
          <w:color w:val="000000"/>
          <w:sz w:val="20"/>
          <w:lang w:val="nl-BE"/>
        </w:rPr>
        <w:t>De toepassing van dit uurrooster mag niet tot gevolg hebben dat de wettelijke grens van 11 uur per dag wordt overschreden. In elk tijdvak van 24u tussen de beëindiging en de hervatting van de arbeid hebben de werknemers recht op 11u opeenvolgende rust tussen twee prestaties (artikel 5, § 1 Arbeidstijdwet).</w:t>
      </w:r>
    </w:p>
    <w:p w14:paraId="6A04FD8E" w14:textId="77777777" w:rsidR="00640F1E" w:rsidRPr="009F2CFE" w:rsidRDefault="00640F1E" w:rsidP="00E2780B">
      <w:pPr>
        <w:jc w:val="both"/>
        <w:rPr>
          <w:rFonts w:ascii="Verdana" w:hAnsi="Verdana" w:cs="Calibri"/>
          <w:color w:val="000000"/>
          <w:sz w:val="20"/>
          <w:lang w:val="nl-BE"/>
        </w:rPr>
      </w:pPr>
    </w:p>
    <w:p w14:paraId="17791FF1" w14:textId="77777777" w:rsidR="004F450F" w:rsidRPr="009F2CFE" w:rsidRDefault="004F450F" w:rsidP="00E2780B">
      <w:pPr>
        <w:jc w:val="both"/>
        <w:rPr>
          <w:rFonts w:ascii="Verdana" w:hAnsi="Verdana" w:cs="Calibri"/>
          <w:color w:val="000000"/>
          <w:sz w:val="20"/>
          <w:lang w:val="nl-BE"/>
        </w:rPr>
      </w:pPr>
    </w:p>
    <w:p w14:paraId="3BAF97A9" w14:textId="45A2F40B" w:rsidR="00E2780B" w:rsidRPr="009F2CFE" w:rsidRDefault="00E2780B" w:rsidP="00E2780B">
      <w:pPr>
        <w:jc w:val="both"/>
        <w:rPr>
          <w:rFonts w:ascii="Verdana" w:hAnsi="Verdana" w:cs="Calibri"/>
          <w:color w:val="000000"/>
          <w:sz w:val="20"/>
          <w:lang w:val="nl-BE"/>
        </w:rPr>
      </w:pPr>
      <w:r w:rsidRPr="009F2CFE">
        <w:rPr>
          <w:rFonts w:ascii="Verdana" w:hAnsi="Verdana" w:cs="Calibri"/>
          <w:color w:val="000000"/>
          <w:sz w:val="20"/>
          <w:lang w:val="nl-BE"/>
        </w:rPr>
        <w:t>De volgende principes worden bij de opmaak van het wekelijks uurrooster in acht genomen:</w:t>
      </w:r>
    </w:p>
    <w:p w14:paraId="5A5A0190" w14:textId="7A19BE1B" w:rsidR="00E2780B" w:rsidRPr="009F2CFE" w:rsidRDefault="00E2780B" w:rsidP="00E2780B">
      <w:pPr>
        <w:jc w:val="both"/>
        <w:rPr>
          <w:rFonts w:ascii="Verdana" w:hAnsi="Verdana" w:cs="Calibri"/>
          <w:color w:val="000000"/>
          <w:sz w:val="20"/>
          <w:lang w:val="nl-BE"/>
        </w:rPr>
      </w:pPr>
      <w:r w:rsidRPr="009F2CFE">
        <w:rPr>
          <w:rFonts w:ascii="Verdana" w:hAnsi="Verdana" w:cs="Calibri"/>
          <w:color w:val="000000"/>
          <w:sz w:val="20"/>
          <w:lang w:val="nl-BE"/>
        </w:rPr>
        <w:t xml:space="preserve">• De prestaties vinden plaats tussen </w:t>
      </w:r>
      <w:r w:rsidR="004F450F" w:rsidRPr="009F2CFE">
        <w:rPr>
          <w:rFonts w:ascii="Verdana" w:hAnsi="Verdana" w:cs="Calibri"/>
          <w:color w:val="000000"/>
          <w:sz w:val="20"/>
          <w:lang w:val="nl-BE"/>
        </w:rPr>
        <w:t>7u00</w:t>
      </w:r>
      <w:r w:rsidRPr="009F2CFE">
        <w:rPr>
          <w:rFonts w:ascii="Verdana" w:hAnsi="Verdana" w:cs="Calibri"/>
          <w:color w:val="000000"/>
          <w:sz w:val="20"/>
          <w:lang w:val="nl-BE"/>
        </w:rPr>
        <w:t xml:space="preserve"> en </w:t>
      </w:r>
      <w:r w:rsidR="007B662A" w:rsidRPr="009F2CFE">
        <w:rPr>
          <w:rFonts w:ascii="Verdana" w:hAnsi="Verdana" w:cs="Calibri"/>
          <w:color w:val="000000"/>
          <w:sz w:val="20"/>
          <w:lang w:val="nl-BE"/>
        </w:rPr>
        <w:t>24</w:t>
      </w:r>
      <w:r w:rsidRPr="009F2CFE">
        <w:rPr>
          <w:rFonts w:ascii="Verdana" w:hAnsi="Verdana" w:cs="Calibri"/>
          <w:color w:val="000000"/>
          <w:sz w:val="20"/>
          <w:lang w:val="nl-BE"/>
        </w:rPr>
        <w:t>u</w:t>
      </w:r>
    </w:p>
    <w:p w14:paraId="5FA2DA45" w14:textId="49FAE2FA" w:rsidR="0023238C" w:rsidRPr="009F2CFE" w:rsidRDefault="00E2780B" w:rsidP="00E2780B">
      <w:pPr>
        <w:jc w:val="both"/>
        <w:rPr>
          <w:rFonts w:ascii="Verdana" w:hAnsi="Verdana" w:cs="Calibri"/>
          <w:color w:val="000000"/>
          <w:sz w:val="20"/>
          <w:lang w:val="nl-BE"/>
        </w:rPr>
      </w:pPr>
      <w:r w:rsidRPr="009F2CFE">
        <w:rPr>
          <w:rFonts w:ascii="Verdana" w:hAnsi="Verdana" w:cs="Calibri"/>
          <w:color w:val="000000"/>
          <w:sz w:val="20"/>
          <w:lang w:val="nl-BE"/>
        </w:rPr>
        <w:t>• Een arbeidsdag bedraagt minimum 3u en maximum 11u</w:t>
      </w:r>
    </w:p>
    <w:p w14:paraId="2403AAB0" w14:textId="77777777" w:rsidR="00EC77D2" w:rsidRPr="009F2CFE" w:rsidRDefault="00EC77D2" w:rsidP="00F73943">
      <w:pPr>
        <w:jc w:val="both"/>
        <w:rPr>
          <w:rFonts w:ascii="Verdana" w:hAnsi="Verdana" w:cs="Calibri"/>
          <w:color w:val="000000"/>
          <w:sz w:val="20"/>
        </w:rPr>
      </w:pPr>
    </w:p>
    <w:p w14:paraId="7291B8FB" w14:textId="2D6ECAE2" w:rsidR="00686E7D" w:rsidRPr="009F2CFE" w:rsidRDefault="00F73943" w:rsidP="00F73943">
      <w:pPr>
        <w:jc w:val="both"/>
        <w:rPr>
          <w:rFonts w:ascii="Verdana" w:hAnsi="Verdana" w:cs="Calibri"/>
          <w:color w:val="000000"/>
          <w:sz w:val="20"/>
        </w:rPr>
      </w:pPr>
      <w:r w:rsidRPr="009F2CFE">
        <w:rPr>
          <w:rFonts w:ascii="Verdana" w:hAnsi="Verdana" w:cs="Calibri"/>
          <w:color w:val="000000"/>
          <w:sz w:val="20"/>
        </w:rPr>
        <w:t xml:space="preserve">Het uurrooster wordt op weekbasis opgemaakt en wordt minimum </w:t>
      </w:r>
      <w:r w:rsidR="00626D57" w:rsidRPr="009F2CFE">
        <w:rPr>
          <w:rFonts w:ascii="Verdana" w:hAnsi="Verdana" w:cs="Calibri"/>
          <w:color w:val="000000"/>
          <w:sz w:val="20"/>
        </w:rPr>
        <w:t xml:space="preserve">zeven </w:t>
      </w:r>
      <w:r w:rsidRPr="009F2CFE">
        <w:rPr>
          <w:rFonts w:ascii="Verdana" w:hAnsi="Verdana" w:cs="Calibri"/>
          <w:color w:val="000000"/>
          <w:sz w:val="20"/>
        </w:rPr>
        <w:t>werkdagen voor het ingaan van de betreffende week bekend gemaakt.</w:t>
      </w:r>
    </w:p>
    <w:p w14:paraId="68CD8056" w14:textId="77777777" w:rsidR="00686E7D" w:rsidRPr="009F2CFE" w:rsidRDefault="00686E7D">
      <w:pPr>
        <w:spacing w:after="200" w:line="276" w:lineRule="auto"/>
        <w:rPr>
          <w:rFonts w:ascii="Verdana" w:hAnsi="Verdana" w:cs="Calibri"/>
          <w:color w:val="000000"/>
          <w:sz w:val="20"/>
        </w:rPr>
      </w:pPr>
      <w:r w:rsidRPr="009F2CFE">
        <w:rPr>
          <w:rFonts w:ascii="Verdana" w:hAnsi="Verdana" w:cs="Calibri"/>
          <w:color w:val="000000"/>
          <w:sz w:val="20"/>
        </w:rPr>
        <w:br w:type="page"/>
      </w:r>
    </w:p>
    <w:bookmarkEnd w:id="19"/>
    <w:p w14:paraId="67CD29A3" w14:textId="207E5F67" w:rsidR="00D135F0" w:rsidRPr="009F2CFE" w:rsidRDefault="001531DE" w:rsidP="009F2CFE">
      <w:pPr>
        <w:rPr>
          <w:rFonts w:ascii="Verdana" w:hAnsi="Verdana"/>
          <w:sz w:val="20"/>
        </w:rPr>
      </w:pPr>
      <w:r w:rsidRPr="009F2CFE">
        <w:rPr>
          <w:rFonts w:ascii="Verdana" w:hAnsi="Verdana" w:cs="Calibri"/>
          <w:sz w:val="20"/>
        </w:rPr>
        <w:lastRenderedPageBreak/>
        <w:t xml:space="preserve"> Hoofdstuk</w:t>
      </w:r>
      <w:r w:rsidR="00895917" w:rsidRPr="009F2CFE">
        <w:rPr>
          <w:rFonts w:ascii="Verdana" w:hAnsi="Verdana"/>
          <w:sz w:val="20"/>
        </w:rPr>
        <w:t xml:space="preserve"> 7: </w:t>
      </w:r>
      <w:r w:rsidR="00B05136" w:rsidRPr="009F2CFE">
        <w:rPr>
          <w:rFonts w:ascii="Verdana" w:hAnsi="Verdana"/>
          <w:sz w:val="20"/>
        </w:rPr>
        <w:t>Technisch</w:t>
      </w:r>
      <w:r w:rsidR="00895917" w:rsidRPr="009F2CFE">
        <w:rPr>
          <w:rFonts w:ascii="Verdana" w:hAnsi="Verdana"/>
          <w:sz w:val="20"/>
        </w:rPr>
        <w:t xml:space="preserve"> personeel openbare werken </w:t>
      </w:r>
    </w:p>
    <w:p w14:paraId="44C3307A" w14:textId="77777777" w:rsidR="00D135F0" w:rsidRPr="009F2CFE" w:rsidRDefault="00D135F0" w:rsidP="00D135F0">
      <w:pPr>
        <w:rPr>
          <w:rFonts w:ascii="Verdana" w:hAnsi="Verdana"/>
          <w:sz w:val="20"/>
        </w:rPr>
      </w:pPr>
    </w:p>
    <w:p w14:paraId="0F277F21" w14:textId="77777777" w:rsidR="00D135F0" w:rsidRPr="009F2CFE" w:rsidRDefault="00D135F0" w:rsidP="00D135F0">
      <w:pPr>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594"/>
        <w:gridCol w:w="1714"/>
        <w:gridCol w:w="1714"/>
        <w:gridCol w:w="927"/>
      </w:tblGrid>
      <w:tr w:rsidR="00D135F0" w:rsidRPr="009F2CFE" w14:paraId="4D744738" w14:textId="77777777" w:rsidTr="00BC6C37">
        <w:tc>
          <w:tcPr>
            <w:tcW w:w="1426" w:type="dxa"/>
            <w:shd w:val="clear" w:color="auto" w:fill="D9D9D9"/>
          </w:tcPr>
          <w:p w14:paraId="7944E169" w14:textId="77777777" w:rsidR="00D135F0" w:rsidRPr="009F2CFE" w:rsidRDefault="00D135F0" w:rsidP="00744893">
            <w:pPr>
              <w:rPr>
                <w:rFonts w:ascii="Verdana" w:hAnsi="Verdana"/>
                <w:bCs/>
                <w:sz w:val="20"/>
              </w:rPr>
            </w:pPr>
            <w:r w:rsidRPr="009F2CFE">
              <w:rPr>
                <w:rFonts w:ascii="Verdana" w:hAnsi="Verdana"/>
                <w:bCs/>
                <w:sz w:val="20"/>
              </w:rPr>
              <w:t>dagen</w:t>
            </w:r>
          </w:p>
        </w:tc>
        <w:tc>
          <w:tcPr>
            <w:tcW w:w="1594" w:type="dxa"/>
            <w:shd w:val="clear" w:color="auto" w:fill="D9D9D9"/>
          </w:tcPr>
          <w:p w14:paraId="628883D6" w14:textId="77777777" w:rsidR="00D135F0" w:rsidRPr="009F2CFE" w:rsidRDefault="00D135F0" w:rsidP="00744893">
            <w:pPr>
              <w:rPr>
                <w:rFonts w:ascii="Verdana" w:hAnsi="Verdana"/>
                <w:bCs/>
                <w:sz w:val="20"/>
              </w:rPr>
            </w:pPr>
            <w:r w:rsidRPr="009F2CFE">
              <w:rPr>
                <w:rFonts w:ascii="Verdana" w:hAnsi="Verdana"/>
                <w:bCs/>
                <w:sz w:val="20"/>
              </w:rPr>
              <w:t>voormiddag</w:t>
            </w:r>
          </w:p>
        </w:tc>
        <w:tc>
          <w:tcPr>
            <w:tcW w:w="1714" w:type="dxa"/>
            <w:shd w:val="clear" w:color="auto" w:fill="D9D9D9"/>
          </w:tcPr>
          <w:p w14:paraId="2A368AFA" w14:textId="77777777" w:rsidR="00D135F0" w:rsidRPr="009F2CFE" w:rsidRDefault="00D135F0" w:rsidP="00744893">
            <w:pPr>
              <w:rPr>
                <w:rFonts w:ascii="Verdana" w:hAnsi="Verdana"/>
                <w:bCs/>
                <w:sz w:val="20"/>
              </w:rPr>
            </w:pPr>
            <w:r w:rsidRPr="009F2CFE">
              <w:rPr>
                <w:rFonts w:ascii="Verdana" w:hAnsi="Verdana"/>
                <w:bCs/>
                <w:sz w:val="20"/>
              </w:rPr>
              <w:t>pauze</w:t>
            </w:r>
          </w:p>
        </w:tc>
        <w:tc>
          <w:tcPr>
            <w:tcW w:w="1714" w:type="dxa"/>
            <w:shd w:val="clear" w:color="auto" w:fill="D9D9D9"/>
          </w:tcPr>
          <w:p w14:paraId="097E5152" w14:textId="77777777" w:rsidR="00D135F0" w:rsidRPr="009F2CFE" w:rsidRDefault="00D135F0" w:rsidP="00744893">
            <w:pPr>
              <w:rPr>
                <w:rFonts w:ascii="Verdana" w:hAnsi="Verdana"/>
                <w:bCs/>
                <w:sz w:val="20"/>
              </w:rPr>
            </w:pPr>
            <w:r w:rsidRPr="009F2CFE">
              <w:rPr>
                <w:rFonts w:ascii="Verdana" w:hAnsi="Verdana"/>
                <w:bCs/>
                <w:sz w:val="20"/>
              </w:rPr>
              <w:t>namiddag</w:t>
            </w:r>
          </w:p>
        </w:tc>
        <w:tc>
          <w:tcPr>
            <w:tcW w:w="927" w:type="dxa"/>
            <w:shd w:val="clear" w:color="auto" w:fill="D9D9D9"/>
          </w:tcPr>
          <w:p w14:paraId="4E02689E" w14:textId="77777777" w:rsidR="00D135F0" w:rsidRPr="009F2CFE" w:rsidRDefault="00D135F0" w:rsidP="00744893">
            <w:pPr>
              <w:rPr>
                <w:rFonts w:ascii="Verdana" w:hAnsi="Verdana"/>
                <w:bCs/>
                <w:sz w:val="20"/>
              </w:rPr>
            </w:pPr>
            <w:r w:rsidRPr="009F2CFE">
              <w:rPr>
                <w:rFonts w:ascii="Verdana" w:hAnsi="Verdana"/>
                <w:bCs/>
                <w:sz w:val="20"/>
              </w:rPr>
              <w:t>Totaal</w:t>
            </w:r>
          </w:p>
        </w:tc>
      </w:tr>
      <w:tr w:rsidR="00D135F0" w:rsidRPr="009F2CFE" w14:paraId="79AA64F2" w14:textId="77777777" w:rsidTr="00BC6C37">
        <w:tc>
          <w:tcPr>
            <w:tcW w:w="1426" w:type="dxa"/>
          </w:tcPr>
          <w:p w14:paraId="00DD16AD" w14:textId="77777777" w:rsidR="00D135F0" w:rsidRPr="009F2CFE" w:rsidRDefault="00D135F0" w:rsidP="00744893">
            <w:pPr>
              <w:rPr>
                <w:rFonts w:ascii="Verdana" w:hAnsi="Verdana"/>
                <w:bCs/>
                <w:sz w:val="20"/>
              </w:rPr>
            </w:pPr>
            <w:r w:rsidRPr="009F2CFE">
              <w:rPr>
                <w:rFonts w:ascii="Verdana" w:hAnsi="Verdana"/>
                <w:bCs/>
                <w:sz w:val="20"/>
              </w:rPr>
              <w:t>maandag</w:t>
            </w:r>
          </w:p>
        </w:tc>
        <w:tc>
          <w:tcPr>
            <w:tcW w:w="1594" w:type="dxa"/>
          </w:tcPr>
          <w:p w14:paraId="3CBB8A78"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01BBEA1A" w14:textId="77777777" w:rsidR="00D135F0" w:rsidRPr="009F2CFE" w:rsidRDefault="00D135F0" w:rsidP="00744893">
            <w:pPr>
              <w:jc w:val="center"/>
              <w:rPr>
                <w:rFonts w:ascii="Verdana" w:hAnsi="Verdana"/>
                <w:sz w:val="20"/>
              </w:rPr>
            </w:pPr>
            <w:r w:rsidRPr="009F2CFE">
              <w:rPr>
                <w:rFonts w:ascii="Verdana" w:hAnsi="Verdana"/>
                <w:sz w:val="20"/>
              </w:rPr>
              <w:t>12.00 tot 12.30</w:t>
            </w:r>
          </w:p>
        </w:tc>
        <w:tc>
          <w:tcPr>
            <w:tcW w:w="1714" w:type="dxa"/>
          </w:tcPr>
          <w:p w14:paraId="2110917B" w14:textId="77777777" w:rsidR="00D135F0" w:rsidRPr="009F2CFE" w:rsidRDefault="00D135F0" w:rsidP="00744893">
            <w:pPr>
              <w:jc w:val="center"/>
              <w:rPr>
                <w:rFonts w:ascii="Verdana" w:hAnsi="Verdana"/>
                <w:sz w:val="20"/>
              </w:rPr>
            </w:pPr>
            <w:r w:rsidRPr="009F2CFE">
              <w:rPr>
                <w:rFonts w:ascii="Verdana" w:hAnsi="Verdana"/>
                <w:sz w:val="20"/>
              </w:rPr>
              <w:t>12.30 tot 16.30</w:t>
            </w:r>
          </w:p>
        </w:tc>
        <w:tc>
          <w:tcPr>
            <w:tcW w:w="927" w:type="dxa"/>
          </w:tcPr>
          <w:p w14:paraId="13A9F1B5" w14:textId="77777777" w:rsidR="00D135F0" w:rsidRPr="009F2CFE" w:rsidRDefault="00D135F0" w:rsidP="00744893">
            <w:pPr>
              <w:jc w:val="center"/>
              <w:rPr>
                <w:rFonts w:ascii="Verdana" w:hAnsi="Verdana"/>
                <w:sz w:val="20"/>
              </w:rPr>
            </w:pPr>
            <w:r w:rsidRPr="009F2CFE">
              <w:rPr>
                <w:rFonts w:ascii="Verdana" w:hAnsi="Verdana"/>
                <w:sz w:val="20"/>
              </w:rPr>
              <w:t>8</w:t>
            </w:r>
          </w:p>
        </w:tc>
      </w:tr>
      <w:tr w:rsidR="00D135F0" w:rsidRPr="009F2CFE" w14:paraId="4F097F1B" w14:textId="77777777" w:rsidTr="00BC6C37">
        <w:tc>
          <w:tcPr>
            <w:tcW w:w="1426" w:type="dxa"/>
          </w:tcPr>
          <w:p w14:paraId="18EFA0F6" w14:textId="77777777" w:rsidR="00D135F0" w:rsidRPr="009F2CFE" w:rsidRDefault="00D135F0" w:rsidP="00744893">
            <w:pPr>
              <w:rPr>
                <w:rFonts w:ascii="Verdana" w:hAnsi="Verdana"/>
                <w:bCs/>
                <w:sz w:val="20"/>
              </w:rPr>
            </w:pPr>
            <w:r w:rsidRPr="009F2CFE">
              <w:rPr>
                <w:rFonts w:ascii="Verdana" w:hAnsi="Verdana"/>
                <w:bCs/>
                <w:sz w:val="20"/>
              </w:rPr>
              <w:t>dinsdag</w:t>
            </w:r>
          </w:p>
        </w:tc>
        <w:tc>
          <w:tcPr>
            <w:tcW w:w="1594" w:type="dxa"/>
          </w:tcPr>
          <w:p w14:paraId="3BFEB963"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361AD166" w14:textId="77777777" w:rsidR="00D135F0" w:rsidRPr="009F2CFE" w:rsidRDefault="00D135F0" w:rsidP="00744893">
            <w:pPr>
              <w:jc w:val="center"/>
              <w:rPr>
                <w:rFonts w:ascii="Verdana" w:hAnsi="Verdana"/>
                <w:sz w:val="20"/>
              </w:rPr>
            </w:pPr>
            <w:r w:rsidRPr="009F2CFE">
              <w:rPr>
                <w:rFonts w:ascii="Verdana" w:hAnsi="Verdana"/>
                <w:sz w:val="20"/>
              </w:rPr>
              <w:t>12.00 tot 12.30</w:t>
            </w:r>
          </w:p>
        </w:tc>
        <w:tc>
          <w:tcPr>
            <w:tcW w:w="1714" w:type="dxa"/>
          </w:tcPr>
          <w:p w14:paraId="3DE00601" w14:textId="77777777" w:rsidR="00D135F0" w:rsidRPr="009F2CFE" w:rsidRDefault="00D135F0" w:rsidP="00744893">
            <w:pPr>
              <w:jc w:val="center"/>
              <w:rPr>
                <w:rFonts w:ascii="Verdana" w:hAnsi="Verdana"/>
                <w:sz w:val="20"/>
              </w:rPr>
            </w:pPr>
            <w:r w:rsidRPr="009F2CFE">
              <w:rPr>
                <w:rFonts w:ascii="Verdana" w:hAnsi="Verdana"/>
                <w:sz w:val="20"/>
              </w:rPr>
              <w:t>12.30 tot 16.30</w:t>
            </w:r>
          </w:p>
        </w:tc>
        <w:tc>
          <w:tcPr>
            <w:tcW w:w="927" w:type="dxa"/>
          </w:tcPr>
          <w:p w14:paraId="565326EF" w14:textId="77777777" w:rsidR="00D135F0" w:rsidRPr="009F2CFE" w:rsidRDefault="00D135F0" w:rsidP="00744893">
            <w:pPr>
              <w:jc w:val="center"/>
              <w:rPr>
                <w:rFonts w:ascii="Verdana" w:hAnsi="Verdana"/>
                <w:sz w:val="20"/>
              </w:rPr>
            </w:pPr>
            <w:r w:rsidRPr="009F2CFE">
              <w:rPr>
                <w:rFonts w:ascii="Verdana" w:hAnsi="Verdana"/>
                <w:sz w:val="20"/>
              </w:rPr>
              <w:t>8</w:t>
            </w:r>
          </w:p>
        </w:tc>
      </w:tr>
      <w:tr w:rsidR="00D135F0" w:rsidRPr="009F2CFE" w14:paraId="17147E22" w14:textId="77777777" w:rsidTr="00BC6C37">
        <w:tc>
          <w:tcPr>
            <w:tcW w:w="1426" w:type="dxa"/>
          </w:tcPr>
          <w:p w14:paraId="3A5E184F" w14:textId="77777777" w:rsidR="00D135F0" w:rsidRPr="009F2CFE" w:rsidRDefault="00D135F0" w:rsidP="00744893">
            <w:pPr>
              <w:rPr>
                <w:rFonts w:ascii="Verdana" w:hAnsi="Verdana"/>
                <w:bCs/>
                <w:sz w:val="20"/>
              </w:rPr>
            </w:pPr>
            <w:r w:rsidRPr="009F2CFE">
              <w:rPr>
                <w:rFonts w:ascii="Verdana" w:hAnsi="Verdana"/>
                <w:bCs/>
                <w:sz w:val="20"/>
              </w:rPr>
              <w:t>woensdag</w:t>
            </w:r>
          </w:p>
        </w:tc>
        <w:tc>
          <w:tcPr>
            <w:tcW w:w="1594" w:type="dxa"/>
          </w:tcPr>
          <w:p w14:paraId="46D75EF3"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4F62585C" w14:textId="77777777" w:rsidR="00D135F0" w:rsidRPr="009F2CFE" w:rsidRDefault="00D135F0" w:rsidP="00744893">
            <w:pPr>
              <w:jc w:val="center"/>
              <w:rPr>
                <w:rFonts w:ascii="Verdana" w:hAnsi="Verdana"/>
                <w:sz w:val="20"/>
              </w:rPr>
            </w:pPr>
            <w:r w:rsidRPr="009F2CFE">
              <w:rPr>
                <w:rFonts w:ascii="Verdana" w:hAnsi="Verdana"/>
                <w:sz w:val="20"/>
              </w:rPr>
              <w:t>12.00 tot 12.30</w:t>
            </w:r>
          </w:p>
        </w:tc>
        <w:tc>
          <w:tcPr>
            <w:tcW w:w="1714" w:type="dxa"/>
          </w:tcPr>
          <w:p w14:paraId="0AE49139" w14:textId="77777777" w:rsidR="00D135F0" w:rsidRPr="009F2CFE" w:rsidRDefault="00D135F0" w:rsidP="00744893">
            <w:pPr>
              <w:jc w:val="center"/>
              <w:rPr>
                <w:rFonts w:ascii="Verdana" w:hAnsi="Verdana"/>
                <w:sz w:val="20"/>
              </w:rPr>
            </w:pPr>
            <w:r w:rsidRPr="009F2CFE">
              <w:rPr>
                <w:rFonts w:ascii="Verdana" w:hAnsi="Verdana"/>
                <w:sz w:val="20"/>
              </w:rPr>
              <w:t>12.30 tot 16.30</w:t>
            </w:r>
          </w:p>
        </w:tc>
        <w:tc>
          <w:tcPr>
            <w:tcW w:w="927" w:type="dxa"/>
          </w:tcPr>
          <w:p w14:paraId="7DA3FC57" w14:textId="77777777" w:rsidR="00D135F0" w:rsidRPr="009F2CFE" w:rsidRDefault="00D135F0" w:rsidP="00744893">
            <w:pPr>
              <w:jc w:val="center"/>
              <w:rPr>
                <w:rFonts w:ascii="Verdana" w:hAnsi="Verdana"/>
                <w:sz w:val="20"/>
              </w:rPr>
            </w:pPr>
            <w:r w:rsidRPr="009F2CFE">
              <w:rPr>
                <w:rFonts w:ascii="Verdana" w:hAnsi="Verdana"/>
                <w:sz w:val="20"/>
              </w:rPr>
              <w:t>8</w:t>
            </w:r>
          </w:p>
        </w:tc>
      </w:tr>
      <w:tr w:rsidR="00D135F0" w:rsidRPr="009F2CFE" w14:paraId="49E1EB8F" w14:textId="77777777" w:rsidTr="00BC6C37">
        <w:tc>
          <w:tcPr>
            <w:tcW w:w="1426" w:type="dxa"/>
          </w:tcPr>
          <w:p w14:paraId="0837A0D1" w14:textId="77777777" w:rsidR="00D135F0" w:rsidRPr="009F2CFE" w:rsidRDefault="00D135F0" w:rsidP="00744893">
            <w:pPr>
              <w:rPr>
                <w:rFonts w:ascii="Verdana" w:hAnsi="Verdana"/>
                <w:bCs/>
                <w:sz w:val="20"/>
              </w:rPr>
            </w:pPr>
            <w:r w:rsidRPr="009F2CFE">
              <w:rPr>
                <w:rFonts w:ascii="Verdana" w:hAnsi="Verdana"/>
                <w:bCs/>
                <w:sz w:val="20"/>
              </w:rPr>
              <w:t>donderdag</w:t>
            </w:r>
          </w:p>
        </w:tc>
        <w:tc>
          <w:tcPr>
            <w:tcW w:w="1594" w:type="dxa"/>
          </w:tcPr>
          <w:p w14:paraId="592129D2"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684E4A75" w14:textId="77777777" w:rsidR="00D135F0" w:rsidRPr="009F2CFE" w:rsidRDefault="00D135F0" w:rsidP="00744893">
            <w:pPr>
              <w:jc w:val="center"/>
              <w:rPr>
                <w:rFonts w:ascii="Verdana" w:hAnsi="Verdana"/>
                <w:sz w:val="20"/>
              </w:rPr>
            </w:pPr>
            <w:r w:rsidRPr="009F2CFE">
              <w:rPr>
                <w:rFonts w:ascii="Verdana" w:hAnsi="Verdana"/>
                <w:sz w:val="20"/>
              </w:rPr>
              <w:t>12.00 tot 12.30</w:t>
            </w:r>
          </w:p>
        </w:tc>
        <w:tc>
          <w:tcPr>
            <w:tcW w:w="1714" w:type="dxa"/>
          </w:tcPr>
          <w:p w14:paraId="1E8B5D4C" w14:textId="77777777" w:rsidR="00D135F0" w:rsidRPr="009F2CFE" w:rsidRDefault="00D135F0" w:rsidP="00744893">
            <w:pPr>
              <w:jc w:val="center"/>
              <w:rPr>
                <w:rFonts w:ascii="Verdana" w:hAnsi="Verdana"/>
                <w:sz w:val="20"/>
              </w:rPr>
            </w:pPr>
            <w:r w:rsidRPr="009F2CFE">
              <w:rPr>
                <w:rFonts w:ascii="Verdana" w:hAnsi="Verdana"/>
                <w:sz w:val="20"/>
              </w:rPr>
              <w:t>12.30 tot 16.30</w:t>
            </w:r>
          </w:p>
        </w:tc>
        <w:tc>
          <w:tcPr>
            <w:tcW w:w="927" w:type="dxa"/>
          </w:tcPr>
          <w:p w14:paraId="6386EA93" w14:textId="77777777" w:rsidR="00D135F0" w:rsidRPr="009F2CFE" w:rsidRDefault="00D135F0" w:rsidP="00744893">
            <w:pPr>
              <w:jc w:val="center"/>
              <w:rPr>
                <w:rFonts w:ascii="Verdana" w:hAnsi="Verdana"/>
                <w:sz w:val="20"/>
              </w:rPr>
            </w:pPr>
            <w:r w:rsidRPr="009F2CFE">
              <w:rPr>
                <w:rFonts w:ascii="Verdana" w:hAnsi="Verdana"/>
                <w:sz w:val="20"/>
              </w:rPr>
              <w:t>8</w:t>
            </w:r>
          </w:p>
        </w:tc>
      </w:tr>
      <w:tr w:rsidR="00D135F0" w:rsidRPr="009F2CFE" w14:paraId="40B9EA72" w14:textId="77777777" w:rsidTr="00BC6C37">
        <w:tc>
          <w:tcPr>
            <w:tcW w:w="1426" w:type="dxa"/>
          </w:tcPr>
          <w:p w14:paraId="7B16A4D6" w14:textId="77777777" w:rsidR="00D135F0" w:rsidRPr="009F2CFE" w:rsidRDefault="00D135F0" w:rsidP="00744893">
            <w:pPr>
              <w:rPr>
                <w:rFonts w:ascii="Verdana" w:hAnsi="Verdana"/>
                <w:bCs/>
                <w:sz w:val="20"/>
              </w:rPr>
            </w:pPr>
            <w:r w:rsidRPr="009F2CFE">
              <w:rPr>
                <w:rFonts w:ascii="Verdana" w:hAnsi="Verdana"/>
                <w:bCs/>
                <w:sz w:val="20"/>
              </w:rPr>
              <w:t>vrijdag</w:t>
            </w:r>
          </w:p>
        </w:tc>
        <w:tc>
          <w:tcPr>
            <w:tcW w:w="1594" w:type="dxa"/>
          </w:tcPr>
          <w:p w14:paraId="2EBEA86B" w14:textId="77777777" w:rsidR="00D135F0" w:rsidRPr="009F2CFE" w:rsidRDefault="00D135F0" w:rsidP="00744893">
            <w:pPr>
              <w:jc w:val="center"/>
              <w:rPr>
                <w:rFonts w:ascii="Verdana" w:hAnsi="Verdana"/>
                <w:sz w:val="20"/>
              </w:rPr>
            </w:pPr>
            <w:r w:rsidRPr="009F2CFE">
              <w:rPr>
                <w:rFonts w:ascii="Verdana" w:hAnsi="Verdana"/>
                <w:sz w:val="20"/>
              </w:rPr>
              <w:t>8.00 tot 12.00</w:t>
            </w:r>
          </w:p>
        </w:tc>
        <w:tc>
          <w:tcPr>
            <w:tcW w:w="1714" w:type="dxa"/>
          </w:tcPr>
          <w:p w14:paraId="634FE251" w14:textId="77777777" w:rsidR="00D135F0" w:rsidRPr="009F2CFE" w:rsidRDefault="00D135F0" w:rsidP="00744893">
            <w:pPr>
              <w:jc w:val="center"/>
              <w:rPr>
                <w:rFonts w:ascii="Verdana" w:hAnsi="Verdana"/>
                <w:sz w:val="20"/>
              </w:rPr>
            </w:pPr>
            <w:r w:rsidRPr="009F2CFE">
              <w:rPr>
                <w:rFonts w:ascii="Verdana" w:hAnsi="Verdana"/>
                <w:sz w:val="20"/>
              </w:rPr>
              <w:t>12.00 tot 12.30</w:t>
            </w:r>
          </w:p>
        </w:tc>
        <w:tc>
          <w:tcPr>
            <w:tcW w:w="1714" w:type="dxa"/>
          </w:tcPr>
          <w:p w14:paraId="0AAA2847" w14:textId="77777777" w:rsidR="00D135F0" w:rsidRPr="009F2CFE" w:rsidRDefault="00D135F0" w:rsidP="00744893">
            <w:pPr>
              <w:jc w:val="center"/>
              <w:rPr>
                <w:rFonts w:ascii="Verdana" w:hAnsi="Verdana"/>
                <w:sz w:val="20"/>
              </w:rPr>
            </w:pPr>
            <w:r w:rsidRPr="009F2CFE">
              <w:rPr>
                <w:rFonts w:ascii="Verdana" w:hAnsi="Verdana"/>
                <w:sz w:val="20"/>
              </w:rPr>
              <w:t>12.30 tot 14.30</w:t>
            </w:r>
          </w:p>
        </w:tc>
        <w:tc>
          <w:tcPr>
            <w:tcW w:w="927" w:type="dxa"/>
          </w:tcPr>
          <w:p w14:paraId="3CD7E005" w14:textId="77777777" w:rsidR="00D135F0" w:rsidRPr="009F2CFE" w:rsidRDefault="00D135F0" w:rsidP="00744893">
            <w:pPr>
              <w:jc w:val="center"/>
              <w:rPr>
                <w:rFonts w:ascii="Verdana" w:hAnsi="Verdana"/>
                <w:sz w:val="20"/>
              </w:rPr>
            </w:pPr>
            <w:r w:rsidRPr="009F2CFE">
              <w:rPr>
                <w:rFonts w:ascii="Verdana" w:hAnsi="Verdana"/>
                <w:sz w:val="20"/>
              </w:rPr>
              <w:t>6</w:t>
            </w:r>
          </w:p>
        </w:tc>
      </w:tr>
      <w:tr w:rsidR="00D135F0" w:rsidRPr="009F2CFE" w14:paraId="13A88A4D" w14:textId="77777777" w:rsidTr="00BC6C37">
        <w:tc>
          <w:tcPr>
            <w:tcW w:w="1426" w:type="dxa"/>
            <w:tcBorders>
              <w:bottom w:val="single" w:sz="4" w:space="0" w:color="auto"/>
            </w:tcBorders>
          </w:tcPr>
          <w:p w14:paraId="3763EDF5" w14:textId="77777777" w:rsidR="00D135F0" w:rsidRPr="009F2CFE" w:rsidRDefault="00D135F0" w:rsidP="00744893">
            <w:pPr>
              <w:rPr>
                <w:rFonts w:ascii="Verdana" w:hAnsi="Verdana"/>
                <w:bCs/>
                <w:sz w:val="20"/>
              </w:rPr>
            </w:pPr>
            <w:r w:rsidRPr="009F2CFE">
              <w:rPr>
                <w:rFonts w:ascii="Verdana" w:hAnsi="Verdana"/>
                <w:bCs/>
                <w:sz w:val="20"/>
              </w:rPr>
              <w:t>zaterdag</w:t>
            </w:r>
          </w:p>
        </w:tc>
        <w:tc>
          <w:tcPr>
            <w:tcW w:w="1594" w:type="dxa"/>
            <w:tcBorders>
              <w:bottom w:val="single" w:sz="4" w:space="0" w:color="auto"/>
            </w:tcBorders>
          </w:tcPr>
          <w:p w14:paraId="0FACA1FB"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6CCEC2B8"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5310F0F2" w14:textId="77777777" w:rsidR="00D135F0" w:rsidRPr="009F2CFE" w:rsidRDefault="00D135F0" w:rsidP="00744893">
            <w:pPr>
              <w:jc w:val="center"/>
              <w:rPr>
                <w:rFonts w:ascii="Verdana" w:hAnsi="Verdana"/>
                <w:sz w:val="20"/>
              </w:rPr>
            </w:pPr>
            <w:r w:rsidRPr="009F2CFE">
              <w:rPr>
                <w:rFonts w:ascii="Verdana" w:hAnsi="Verdana"/>
                <w:sz w:val="20"/>
              </w:rPr>
              <w:t>-</w:t>
            </w:r>
          </w:p>
        </w:tc>
        <w:tc>
          <w:tcPr>
            <w:tcW w:w="927" w:type="dxa"/>
          </w:tcPr>
          <w:p w14:paraId="4BF86787"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5BDD7AC9" w14:textId="77777777" w:rsidTr="00BC6C37">
        <w:tc>
          <w:tcPr>
            <w:tcW w:w="1426" w:type="dxa"/>
            <w:tcBorders>
              <w:bottom w:val="single" w:sz="4" w:space="0" w:color="auto"/>
            </w:tcBorders>
          </w:tcPr>
          <w:p w14:paraId="43CE60CC" w14:textId="77777777" w:rsidR="00D135F0" w:rsidRPr="009F2CFE" w:rsidRDefault="00D135F0" w:rsidP="00744893">
            <w:pPr>
              <w:rPr>
                <w:rFonts w:ascii="Verdana" w:hAnsi="Verdana"/>
                <w:bCs/>
                <w:sz w:val="20"/>
              </w:rPr>
            </w:pPr>
            <w:r w:rsidRPr="009F2CFE">
              <w:rPr>
                <w:rFonts w:ascii="Verdana" w:hAnsi="Verdana"/>
                <w:bCs/>
                <w:sz w:val="20"/>
              </w:rPr>
              <w:t>zondag</w:t>
            </w:r>
          </w:p>
        </w:tc>
        <w:tc>
          <w:tcPr>
            <w:tcW w:w="1594" w:type="dxa"/>
            <w:tcBorders>
              <w:bottom w:val="single" w:sz="4" w:space="0" w:color="auto"/>
            </w:tcBorders>
          </w:tcPr>
          <w:p w14:paraId="5F644E1F"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2615D733" w14:textId="77777777" w:rsidR="00D135F0" w:rsidRPr="009F2CFE" w:rsidRDefault="00D135F0" w:rsidP="00744893">
            <w:pPr>
              <w:jc w:val="center"/>
              <w:rPr>
                <w:rFonts w:ascii="Verdana" w:hAnsi="Verdana"/>
                <w:sz w:val="20"/>
              </w:rPr>
            </w:pPr>
            <w:r w:rsidRPr="009F2CFE">
              <w:rPr>
                <w:rFonts w:ascii="Verdana" w:hAnsi="Verdana"/>
                <w:sz w:val="20"/>
              </w:rPr>
              <w:t>-</w:t>
            </w:r>
          </w:p>
        </w:tc>
        <w:tc>
          <w:tcPr>
            <w:tcW w:w="1714" w:type="dxa"/>
            <w:tcBorders>
              <w:bottom w:val="single" w:sz="4" w:space="0" w:color="auto"/>
            </w:tcBorders>
          </w:tcPr>
          <w:p w14:paraId="2EED947F" w14:textId="77777777" w:rsidR="00D135F0" w:rsidRPr="009F2CFE" w:rsidRDefault="00D135F0" w:rsidP="00744893">
            <w:pPr>
              <w:jc w:val="center"/>
              <w:rPr>
                <w:rFonts w:ascii="Verdana" w:hAnsi="Verdana"/>
                <w:sz w:val="20"/>
              </w:rPr>
            </w:pPr>
            <w:r w:rsidRPr="009F2CFE">
              <w:rPr>
                <w:rFonts w:ascii="Verdana" w:hAnsi="Verdana"/>
                <w:sz w:val="20"/>
              </w:rPr>
              <w:t>-</w:t>
            </w:r>
          </w:p>
        </w:tc>
        <w:tc>
          <w:tcPr>
            <w:tcW w:w="927" w:type="dxa"/>
          </w:tcPr>
          <w:p w14:paraId="6B66A539" w14:textId="77777777" w:rsidR="00D135F0" w:rsidRPr="009F2CFE" w:rsidRDefault="00D135F0" w:rsidP="00744893">
            <w:pPr>
              <w:jc w:val="center"/>
              <w:rPr>
                <w:rFonts w:ascii="Verdana" w:hAnsi="Verdana"/>
                <w:sz w:val="20"/>
              </w:rPr>
            </w:pPr>
            <w:r w:rsidRPr="009F2CFE">
              <w:rPr>
                <w:rFonts w:ascii="Verdana" w:hAnsi="Verdana"/>
                <w:sz w:val="20"/>
              </w:rPr>
              <w:t>-</w:t>
            </w:r>
          </w:p>
        </w:tc>
      </w:tr>
      <w:tr w:rsidR="00D135F0" w:rsidRPr="009F2CFE" w14:paraId="6EF72FAE" w14:textId="77777777" w:rsidTr="00BC6C37">
        <w:tc>
          <w:tcPr>
            <w:tcW w:w="1426" w:type="dxa"/>
            <w:tcBorders>
              <w:top w:val="single" w:sz="4" w:space="0" w:color="auto"/>
              <w:left w:val="nil"/>
              <w:bottom w:val="nil"/>
              <w:right w:val="nil"/>
            </w:tcBorders>
          </w:tcPr>
          <w:p w14:paraId="5ABC4D41" w14:textId="77777777" w:rsidR="00D135F0" w:rsidRPr="009F2CFE" w:rsidRDefault="00D135F0" w:rsidP="00744893">
            <w:pPr>
              <w:rPr>
                <w:rFonts w:ascii="Verdana" w:hAnsi="Verdana"/>
                <w:bCs/>
                <w:sz w:val="20"/>
              </w:rPr>
            </w:pPr>
          </w:p>
        </w:tc>
        <w:tc>
          <w:tcPr>
            <w:tcW w:w="1594" w:type="dxa"/>
            <w:tcBorders>
              <w:top w:val="single" w:sz="4" w:space="0" w:color="auto"/>
              <w:left w:val="nil"/>
              <w:bottom w:val="nil"/>
              <w:right w:val="nil"/>
            </w:tcBorders>
          </w:tcPr>
          <w:p w14:paraId="04ECA776" w14:textId="77777777" w:rsidR="00D135F0" w:rsidRPr="009F2CFE" w:rsidRDefault="00D135F0" w:rsidP="00744893">
            <w:pPr>
              <w:rPr>
                <w:rFonts w:ascii="Verdana" w:hAnsi="Verdana"/>
                <w:sz w:val="20"/>
              </w:rPr>
            </w:pPr>
          </w:p>
        </w:tc>
        <w:tc>
          <w:tcPr>
            <w:tcW w:w="1714" w:type="dxa"/>
            <w:tcBorders>
              <w:top w:val="single" w:sz="4" w:space="0" w:color="auto"/>
              <w:left w:val="nil"/>
              <w:bottom w:val="nil"/>
              <w:right w:val="single" w:sz="4" w:space="0" w:color="auto"/>
            </w:tcBorders>
          </w:tcPr>
          <w:p w14:paraId="05E0FC1D" w14:textId="77777777" w:rsidR="00D135F0" w:rsidRPr="009F2CFE" w:rsidRDefault="00D135F0" w:rsidP="00744893">
            <w:pPr>
              <w:rPr>
                <w:rFonts w:ascii="Verdana" w:hAnsi="Verdana"/>
                <w:sz w:val="20"/>
              </w:rPr>
            </w:pPr>
          </w:p>
        </w:tc>
        <w:tc>
          <w:tcPr>
            <w:tcW w:w="1714" w:type="dxa"/>
            <w:tcBorders>
              <w:top w:val="single" w:sz="4" w:space="0" w:color="auto"/>
              <w:left w:val="single" w:sz="4" w:space="0" w:color="auto"/>
            </w:tcBorders>
          </w:tcPr>
          <w:p w14:paraId="23349863" w14:textId="77777777" w:rsidR="00D135F0" w:rsidRPr="009F2CFE" w:rsidRDefault="00D135F0" w:rsidP="00744893">
            <w:pPr>
              <w:rPr>
                <w:rFonts w:ascii="Verdana" w:hAnsi="Verdana"/>
                <w:bCs/>
                <w:sz w:val="20"/>
              </w:rPr>
            </w:pPr>
            <w:r w:rsidRPr="009F2CFE">
              <w:rPr>
                <w:rFonts w:ascii="Verdana" w:hAnsi="Verdana"/>
                <w:bCs/>
                <w:sz w:val="20"/>
              </w:rPr>
              <w:t>totaal</w:t>
            </w:r>
          </w:p>
        </w:tc>
        <w:tc>
          <w:tcPr>
            <w:tcW w:w="927" w:type="dxa"/>
          </w:tcPr>
          <w:p w14:paraId="33C6DC1E" w14:textId="77777777" w:rsidR="00D135F0" w:rsidRPr="009F2CFE" w:rsidRDefault="00D135F0" w:rsidP="00744893">
            <w:pPr>
              <w:jc w:val="center"/>
              <w:rPr>
                <w:rFonts w:ascii="Verdana" w:hAnsi="Verdana"/>
                <w:sz w:val="20"/>
              </w:rPr>
            </w:pPr>
            <w:r w:rsidRPr="009F2CFE">
              <w:rPr>
                <w:rFonts w:ascii="Verdana" w:hAnsi="Verdana"/>
                <w:sz w:val="20"/>
              </w:rPr>
              <w:t>38</w:t>
            </w:r>
          </w:p>
        </w:tc>
      </w:tr>
    </w:tbl>
    <w:p w14:paraId="1BED1CAD" w14:textId="77777777" w:rsidR="00D135F0" w:rsidRPr="009F2CFE" w:rsidRDefault="00D135F0" w:rsidP="00D135F0">
      <w:pPr>
        <w:rPr>
          <w:rFonts w:ascii="Verdana" w:hAnsi="Verdana"/>
          <w:sz w:val="20"/>
        </w:rPr>
      </w:pPr>
    </w:p>
    <w:p w14:paraId="70F57EE4" w14:textId="3FBA1176" w:rsidR="003753FE" w:rsidRPr="009F2CFE" w:rsidRDefault="00D135F0">
      <w:pPr>
        <w:spacing w:after="200" w:line="276" w:lineRule="auto"/>
        <w:rPr>
          <w:rFonts w:ascii="Verdana" w:hAnsi="Verdana" w:cs="Calibri"/>
          <w:sz w:val="20"/>
        </w:rPr>
      </w:pPr>
      <w:r w:rsidRPr="009F2CFE">
        <w:rPr>
          <w:rFonts w:ascii="Verdana" w:hAnsi="Verdana" w:cs="Calibri"/>
          <w:sz w:val="20"/>
        </w:rPr>
        <w:br w:type="page"/>
      </w:r>
    </w:p>
    <w:p w14:paraId="62D2824C" w14:textId="63AA2854" w:rsidR="00764204" w:rsidRPr="009F2CFE" w:rsidRDefault="00764204">
      <w:pPr>
        <w:spacing w:after="200" w:line="276" w:lineRule="auto"/>
        <w:rPr>
          <w:rFonts w:ascii="Verdana" w:hAnsi="Verdana" w:cs="Calibri"/>
          <w:sz w:val="20"/>
        </w:rPr>
      </w:pPr>
      <w:r w:rsidRPr="009F2CFE">
        <w:rPr>
          <w:rFonts w:ascii="Verdana" w:hAnsi="Verdana" w:cs="Calibri"/>
          <w:sz w:val="20"/>
        </w:rPr>
        <w:lastRenderedPageBreak/>
        <w:t>Hoofdstuk</w:t>
      </w:r>
      <w:r w:rsidRPr="009F2CFE">
        <w:rPr>
          <w:rFonts w:ascii="Verdana" w:hAnsi="Verdana"/>
          <w:sz w:val="20"/>
        </w:rPr>
        <w:t xml:space="preserve"> </w:t>
      </w:r>
      <w:r w:rsidR="001174C4" w:rsidRPr="009F2CFE">
        <w:rPr>
          <w:rFonts w:ascii="Verdana" w:hAnsi="Verdana"/>
          <w:sz w:val="20"/>
        </w:rPr>
        <w:t>8</w:t>
      </w:r>
      <w:r w:rsidRPr="009F2CFE">
        <w:rPr>
          <w:rFonts w:ascii="Verdana" w:hAnsi="Verdana"/>
          <w:sz w:val="20"/>
        </w:rPr>
        <w:t xml:space="preserve">: Personeel </w:t>
      </w:r>
      <w:r w:rsidR="000413F9" w:rsidRPr="009F2CFE">
        <w:rPr>
          <w:rFonts w:ascii="Verdana" w:hAnsi="Verdana"/>
          <w:sz w:val="20"/>
        </w:rPr>
        <w:t>dienstencheques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79499BB7"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2BEB347E" w14:textId="77777777" w:rsidR="002D1B2E" w:rsidRPr="009F2CFE" w:rsidRDefault="002D1B2E" w:rsidP="002D1B2E">
            <w:pPr>
              <w:spacing w:line="256" w:lineRule="auto"/>
              <w:jc w:val="center"/>
              <w:rPr>
                <w:rFonts w:ascii="Verdana" w:hAnsi="Verdana"/>
                <w:sz w:val="20"/>
              </w:rPr>
            </w:pPr>
            <w:bookmarkStart w:id="20" w:name="_Toc75788961"/>
            <w:r w:rsidRPr="009F2CFE">
              <w:rPr>
                <w:rFonts w:ascii="Verdana" w:hAnsi="Verdana"/>
                <w:sz w:val="20"/>
              </w:rPr>
              <w:t>Poetsdienst ten huize (dienstencheques)</w:t>
            </w:r>
          </w:p>
        </w:tc>
      </w:tr>
      <w:tr w:rsidR="002D1B2E" w:rsidRPr="009F2CFE" w14:paraId="6B51B527"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7E7A26F"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2C4F45FB"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783C76DC"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42A8DD78"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63450EB2"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4547CAF9"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389F87FD"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5B30C14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9.00 tot 13.00</w:t>
            </w:r>
          </w:p>
        </w:tc>
        <w:tc>
          <w:tcPr>
            <w:tcW w:w="1714" w:type="dxa"/>
            <w:tcBorders>
              <w:top w:val="single" w:sz="4" w:space="0" w:color="auto"/>
              <w:left w:val="single" w:sz="4" w:space="0" w:color="auto"/>
              <w:bottom w:val="single" w:sz="4" w:space="0" w:color="auto"/>
              <w:right w:val="single" w:sz="4" w:space="0" w:color="auto"/>
            </w:tcBorders>
            <w:hideMark/>
          </w:tcPr>
          <w:p w14:paraId="787304B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F882D4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63EE0E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533E7FC3"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E429B5B"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0C4ED74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7A5F4A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4A731B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D2AEFC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0</w:t>
            </w:r>
          </w:p>
        </w:tc>
      </w:tr>
      <w:tr w:rsidR="002D1B2E" w:rsidRPr="009F2CFE" w14:paraId="07AF647B"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FB83216"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78662C1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9.00 tot 13.00</w:t>
            </w:r>
          </w:p>
        </w:tc>
        <w:tc>
          <w:tcPr>
            <w:tcW w:w="1714" w:type="dxa"/>
            <w:tcBorders>
              <w:top w:val="single" w:sz="4" w:space="0" w:color="auto"/>
              <w:left w:val="single" w:sz="4" w:space="0" w:color="auto"/>
              <w:bottom w:val="single" w:sz="4" w:space="0" w:color="auto"/>
              <w:right w:val="single" w:sz="4" w:space="0" w:color="auto"/>
            </w:tcBorders>
            <w:hideMark/>
          </w:tcPr>
          <w:p w14:paraId="02B64DB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6D12E5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41EBA1E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2D6BB57D"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EAE6752"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33BEAE2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9.00 tot 13.00</w:t>
            </w:r>
          </w:p>
        </w:tc>
        <w:tc>
          <w:tcPr>
            <w:tcW w:w="1714" w:type="dxa"/>
            <w:tcBorders>
              <w:top w:val="single" w:sz="4" w:space="0" w:color="auto"/>
              <w:left w:val="single" w:sz="4" w:space="0" w:color="auto"/>
              <w:bottom w:val="single" w:sz="4" w:space="0" w:color="auto"/>
              <w:right w:val="single" w:sz="4" w:space="0" w:color="auto"/>
            </w:tcBorders>
            <w:hideMark/>
          </w:tcPr>
          <w:p w14:paraId="352CB1B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EAA8A4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F86B21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3537FD75"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81E43AB"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5C16C6F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0DCF03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6F9389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1FBD57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0</w:t>
            </w:r>
          </w:p>
        </w:tc>
      </w:tr>
      <w:tr w:rsidR="002D1B2E" w:rsidRPr="009F2CFE" w14:paraId="4B9D8A33"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0034E31"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59DB92B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798DD1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E67587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DB95FC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577CF152"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75CBA60F"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20AE7DF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1244C8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8985C9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824D14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2C83E273" w14:textId="77777777" w:rsidTr="002D1B2E">
        <w:tc>
          <w:tcPr>
            <w:tcW w:w="1426" w:type="dxa"/>
            <w:tcBorders>
              <w:top w:val="single" w:sz="4" w:space="0" w:color="auto"/>
              <w:left w:val="nil"/>
              <w:bottom w:val="nil"/>
              <w:right w:val="nil"/>
            </w:tcBorders>
          </w:tcPr>
          <w:p w14:paraId="6F42CBE6"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70953315"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26D5A8A3"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6DB3405E"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10B9371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12</w:t>
            </w:r>
          </w:p>
        </w:tc>
      </w:tr>
      <w:tr w:rsidR="002D1B2E" w:rsidRPr="009F2CFE" w14:paraId="13D37512" w14:textId="77777777" w:rsidTr="002D1B2E">
        <w:tc>
          <w:tcPr>
            <w:tcW w:w="1426" w:type="dxa"/>
            <w:tcBorders>
              <w:top w:val="nil"/>
              <w:left w:val="nil"/>
              <w:bottom w:val="single" w:sz="4" w:space="0" w:color="auto"/>
              <w:right w:val="nil"/>
            </w:tcBorders>
          </w:tcPr>
          <w:p w14:paraId="5A930EDF" w14:textId="77777777" w:rsidR="002D1B2E" w:rsidRPr="009F2CFE" w:rsidRDefault="002D1B2E" w:rsidP="002D1B2E">
            <w:pPr>
              <w:spacing w:line="256" w:lineRule="auto"/>
              <w:rPr>
                <w:rFonts w:ascii="Verdana" w:hAnsi="Verdana"/>
                <w:sz w:val="20"/>
              </w:rPr>
            </w:pPr>
          </w:p>
          <w:p w14:paraId="56AE6A96" w14:textId="77777777" w:rsidR="002D1B2E" w:rsidRPr="009F2CFE" w:rsidRDefault="002D1B2E" w:rsidP="002D1B2E">
            <w:pPr>
              <w:spacing w:line="256" w:lineRule="auto"/>
              <w:rPr>
                <w:rFonts w:ascii="Verdana" w:hAnsi="Verdana"/>
                <w:sz w:val="20"/>
              </w:rPr>
            </w:pPr>
          </w:p>
        </w:tc>
        <w:tc>
          <w:tcPr>
            <w:tcW w:w="1714" w:type="dxa"/>
            <w:tcBorders>
              <w:top w:val="nil"/>
              <w:left w:val="nil"/>
              <w:bottom w:val="single" w:sz="4" w:space="0" w:color="auto"/>
              <w:right w:val="nil"/>
            </w:tcBorders>
          </w:tcPr>
          <w:p w14:paraId="7C3BD3B5" w14:textId="77777777" w:rsidR="002D1B2E" w:rsidRPr="009F2CFE" w:rsidRDefault="002D1B2E" w:rsidP="002D1B2E">
            <w:pPr>
              <w:spacing w:line="256" w:lineRule="auto"/>
              <w:rPr>
                <w:rFonts w:ascii="Verdana" w:hAnsi="Verdana"/>
                <w:sz w:val="20"/>
              </w:rPr>
            </w:pPr>
          </w:p>
        </w:tc>
        <w:tc>
          <w:tcPr>
            <w:tcW w:w="1714" w:type="dxa"/>
            <w:tcBorders>
              <w:top w:val="nil"/>
              <w:left w:val="nil"/>
              <w:bottom w:val="single" w:sz="4" w:space="0" w:color="auto"/>
              <w:right w:val="nil"/>
            </w:tcBorders>
          </w:tcPr>
          <w:p w14:paraId="1E35B114"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single" w:sz="4" w:space="0" w:color="auto"/>
              <w:right w:val="nil"/>
            </w:tcBorders>
          </w:tcPr>
          <w:p w14:paraId="0CD71C84" w14:textId="77777777" w:rsidR="002D1B2E" w:rsidRPr="009F2CFE" w:rsidRDefault="002D1B2E" w:rsidP="002D1B2E">
            <w:pPr>
              <w:spacing w:line="256" w:lineRule="auto"/>
              <w:rPr>
                <w:rFonts w:ascii="Verdana" w:hAnsi="Verdana"/>
                <w:bCs/>
                <w:sz w:val="20"/>
              </w:rPr>
            </w:pPr>
          </w:p>
        </w:tc>
        <w:tc>
          <w:tcPr>
            <w:tcW w:w="883" w:type="dxa"/>
            <w:tcBorders>
              <w:top w:val="single" w:sz="4" w:space="0" w:color="auto"/>
              <w:left w:val="nil"/>
              <w:bottom w:val="single" w:sz="4" w:space="0" w:color="auto"/>
              <w:right w:val="nil"/>
            </w:tcBorders>
          </w:tcPr>
          <w:p w14:paraId="336DBC09" w14:textId="77777777" w:rsidR="002D1B2E" w:rsidRPr="009F2CFE" w:rsidRDefault="002D1B2E" w:rsidP="002D1B2E">
            <w:pPr>
              <w:spacing w:line="256" w:lineRule="auto"/>
              <w:jc w:val="center"/>
              <w:rPr>
                <w:rFonts w:ascii="Verdana" w:hAnsi="Verdana"/>
                <w:sz w:val="20"/>
              </w:rPr>
            </w:pPr>
          </w:p>
        </w:tc>
      </w:tr>
      <w:tr w:rsidR="002D1B2E" w:rsidRPr="009F2CFE" w14:paraId="34C39883"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323EF82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Poetsdienst ten huize (dienstencheques)</w:t>
            </w:r>
          </w:p>
        </w:tc>
      </w:tr>
      <w:tr w:rsidR="002D1B2E" w:rsidRPr="009F2CFE" w14:paraId="2F22483D"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EBE9BFA"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01729D1E"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25022C77"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5F709D48"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7E4EC681"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2D162F91"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13A0BEC"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3AE84CA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CD270E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3042F30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372904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086930D6"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72B887F"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6C203A2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2B6448C8"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13.00</w:t>
            </w:r>
          </w:p>
        </w:tc>
        <w:tc>
          <w:tcPr>
            <w:tcW w:w="1714" w:type="dxa"/>
            <w:tcBorders>
              <w:top w:val="single" w:sz="4" w:space="0" w:color="auto"/>
              <w:left w:val="single" w:sz="4" w:space="0" w:color="auto"/>
              <w:bottom w:val="single" w:sz="4" w:space="0" w:color="auto"/>
              <w:right w:val="single" w:sz="4" w:space="0" w:color="auto"/>
            </w:tcBorders>
            <w:hideMark/>
          </w:tcPr>
          <w:p w14:paraId="4148ED4F"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13.00 tot 17.00</w:t>
            </w:r>
          </w:p>
        </w:tc>
        <w:tc>
          <w:tcPr>
            <w:tcW w:w="883" w:type="dxa"/>
            <w:tcBorders>
              <w:top w:val="single" w:sz="4" w:space="0" w:color="auto"/>
              <w:left w:val="single" w:sz="4" w:space="0" w:color="auto"/>
              <w:bottom w:val="single" w:sz="4" w:space="0" w:color="auto"/>
              <w:right w:val="single" w:sz="4" w:space="0" w:color="auto"/>
            </w:tcBorders>
            <w:hideMark/>
          </w:tcPr>
          <w:p w14:paraId="25C4C29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479479E1"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6833465"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327DD87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0E5210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131937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5F3085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0</w:t>
            </w:r>
          </w:p>
        </w:tc>
      </w:tr>
      <w:tr w:rsidR="002D1B2E" w:rsidRPr="009F2CFE" w14:paraId="0D7BEDF5"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26147904"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7A7364D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37F09CD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4BEC7C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460373B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20464451"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66490BD"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3B11A07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2E45CE19"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13.00</w:t>
            </w:r>
          </w:p>
        </w:tc>
        <w:tc>
          <w:tcPr>
            <w:tcW w:w="1714" w:type="dxa"/>
            <w:tcBorders>
              <w:top w:val="single" w:sz="4" w:space="0" w:color="auto"/>
              <w:left w:val="single" w:sz="4" w:space="0" w:color="auto"/>
              <w:bottom w:val="single" w:sz="4" w:space="0" w:color="auto"/>
              <w:right w:val="single" w:sz="4" w:space="0" w:color="auto"/>
            </w:tcBorders>
            <w:hideMark/>
          </w:tcPr>
          <w:p w14:paraId="470058E4"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13.00 tot 17.00</w:t>
            </w:r>
          </w:p>
        </w:tc>
        <w:tc>
          <w:tcPr>
            <w:tcW w:w="883" w:type="dxa"/>
            <w:tcBorders>
              <w:top w:val="single" w:sz="4" w:space="0" w:color="auto"/>
              <w:left w:val="single" w:sz="4" w:space="0" w:color="auto"/>
              <w:bottom w:val="single" w:sz="4" w:space="0" w:color="auto"/>
              <w:right w:val="single" w:sz="4" w:space="0" w:color="auto"/>
            </w:tcBorders>
            <w:hideMark/>
          </w:tcPr>
          <w:p w14:paraId="735F0B6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64AA0130"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2B7AAAC"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1B1B5AC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37588E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F11401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3D45AB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38394A43"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8FC8A4B"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3B5242C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DD7A1F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346DF90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9F7F32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0BC5BA6B" w14:textId="77777777" w:rsidTr="002D1B2E">
        <w:tc>
          <w:tcPr>
            <w:tcW w:w="1426" w:type="dxa"/>
            <w:tcBorders>
              <w:top w:val="single" w:sz="4" w:space="0" w:color="auto"/>
              <w:left w:val="nil"/>
              <w:bottom w:val="nil"/>
              <w:right w:val="nil"/>
            </w:tcBorders>
          </w:tcPr>
          <w:p w14:paraId="08E2AD4E"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7B1F4F51"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7B32C94A"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66610741"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33602DB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24</w:t>
            </w:r>
          </w:p>
        </w:tc>
      </w:tr>
    </w:tbl>
    <w:p w14:paraId="3B8D498D" w14:textId="77777777" w:rsidR="002D1B2E" w:rsidRPr="009F2CFE" w:rsidRDefault="002D1B2E" w:rsidP="002D1B2E"/>
    <w:p w14:paraId="364B8648" w14:textId="77777777" w:rsidR="002D1B2E" w:rsidRPr="009F2CFE" w:rsidRDefault="002D1B2E" w:rsidP="002D1B2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516C3E5C"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0A6B4CC1" w14:textId="64DF92F6" w:rsidR="002D1B2E" w:rsidRPr="009F2CFE" w:rsidRDefault="0020699C" w:rsidP="002D1B2E">
            <w:pPr>
              <w:spacing w:line="256" w:lineRule="auto"/>
              <w:jc w:val="center"/>
              <w:rPr>
                <w:rFonts w:ascii="Verdana" w:hAnsi="Verdana"/>
                <w:sz w:val="20"/>
              </w:rPr>
            </w:pPr>
            <w:r w:rsidRPr="009F2CFE">
              <w:br w:type="page"/>
            </w:r>
            <w:r w:rsidR="002D1B2E" w:rsidRPr="009F2CFE">
              <w:rPr>
                <w:rFonts w:ascii="Verdana" w:hAnsi="Verdana"/>
                <w:sz w:val="20"/>
              </w:rPr>
              <w:t>Poetsdienst ten huize (dienstencheques)</w:t>
            </w:r>
          </w:p>
        </w:tc>
      </w:tr>
      <w:tr w:rsidR="002D1B2E" w:rsidRPr="009F2CFE" w14:paraId="23424FB6"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0A13CBE"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04A41F64"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2754F50E"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0149D6A2"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08BBAF57"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158A1F90"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1F8B373"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7D09190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6113212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35EC953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024241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26B167E4"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EE9A589"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14806AE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1D91528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B1779C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EA8A43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28A2B659"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7EEB646D"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2778983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58736D89"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F3E038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91A14F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76E3D279"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053A48C8"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2806C8F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2758A14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E3093D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8A5420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4B8A01EC"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D0E5F93"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4B75485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11.00</w:t>
            </w:r>
          </w:p>
        </w:tc>
        <w:tc>
          <w:tcPr>
            <w:tcW w:w="1714" w:type="dxa"/>
            <w:tcBorders>
              <w:top w:val="single" w:sz="4" w:space="0" w:color="auto"/>
              <w:left w:val="single" w:sz="4" w:space="0" w:color="auto"/>
              <w:bottom w:val="single" w:sz="4" w:space="0" w:color="auto"/>
              <w:right w:val="single" w:sz="4" w:space="0" w:color="auto"/>
            </w:tcBorders>
            <w:hideMark/>
          </w:tcPr>
          <w:p w14:paraId="6D66204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1F2283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41FE157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3</w:t>
            </w:r>
          </w:p>
        </w:tc>
      </w:tr>
      <w:tr w:rsidR="002D1B2E" w:rsidRPr="009F2CFE" w14:paraId="3BD4D52F"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0878921B"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1489C15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3CB14E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0EDA3C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7B0FC8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0D989A55"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F033580"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6928700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F5D9D9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574ACA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80FB4D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0E10920F" w14:textId="77777777" w:rsidTr="002D1B2E">
        <w:tc>
          <w:tcPr>
            <w:tcW w:w="1426" w:type="dxa"/>
            <w:tcBorders>
              <w:top w:val="single" w:sz="4" w:space="0" w:color="auto"/>
              <w:left w:val="nil"/>
              <w:bottom w:val="nil"/>
              <w:right w:val="nil"/>
            </w:tcBorders>
          </w:tcPr>
          <w:p w14:paraId="326571A4"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78C57458"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4A0D5705"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7CD028D0"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58BAB72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19</w:t>
            </w:r>
          </w:p>
        </w:tc>
      </w:tr>
    </w:tbl>
    <w:p w14:paraId="6369A1D7" w14:textId="49117BA8" w:rsidR="00794A84" w:rsidRPr="009F2CFE" w:rsidRDefault="00794A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4B6A143F"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13DAC952" w14:textId="3D4A3896" w:rsidR="002D1B2E" w:rsidRPr="009F2CFE" w:rsidRDefault="002D1B2E" w:rsidP="002D1B2E">
            <w:pPr>
              <w:spacing w:line="256" w:lineRule="auto"/>
              <w:jc w:val="center"/>
              <w:rPr>
                <w:rFonts w:ascii="Verdana" w:hAnsi="Verdana"/>
                <w:sz w:val="20"/>
              </w:rPr>
            </w:pPr>
            <w:r w:rsidRPr="009F2CFE">
              <w:rPr>
                <w:rFonts w:ascii="Verdana" w:hAnsi="Verdana"/>
                <w:sz w:val="20"/>
              </w:rPr>
              <w:t>Poetsdienst ten huize (dienstencheques)</w:t>
            </w:r>
          </w:p>
        </w:tc>
      </w:tr>
      <w:tr w:rsidR="002D1B2E" w:rsidRPr="009F2CFE" w14:paraId="6BCCA5F4"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3F979D56"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367BCE06"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469B9798"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5A136CC5"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3640B781"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0D28617E"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25077688"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2A5B00A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003581F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FC8363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ED42F5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51286630"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130C62F"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272FE7B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3DA48B9"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13.00</w:t>
            </w:r>
          </w:p>
        </w:tc>
        <w:tc>
          <w:tcPr>
            <w:tcW w:w="1714" w:type="dxa"/>
            <w:tcBorders>
              <w:top w:val="single" w:sz="4" w:space="0" w:color="auto"/>
              <w:left w:val="single" w:sz="4" w:space="0" w:color="auto"/>
              <w:bottom w:val="single" w:sz="4" w:space="0" w:color="auto"/>
              <w:right w:val="single" w:sz="4" w:space="0" w:color="auto"/>
            </w:tcBorders>
            <w:hideMark/>
          </w:tcPr>
          <w:p w14:paraId="1824E635"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13.00 tot 17.00</w:t>
            </w:r>
          </w:p>
        </w:tc>
        <w:tc>
          <w:tcPr>
            <w:tcW w:w="883" w:type="dxa"/>
            <w:tcBorders>
              <w:top w:val="single" w:sz="4" w:space="0" w:color="auto"/>
              <w:left w:val="single" w:sz="4" w:space="0" w:color="auto"/>
              <w:bottom w:val="single" w:sz="4" w:space="0" w:color="auto"/>
              <w:right w:val="single" w:sz="4" w:space="0" w:color="auto"/>
            </w:tcBorders>
            <w:hideMark/>
          </w:tcPr>
          <w:p w14:paraId="5AA0429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32373F72"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5E52186"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1243BC3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4B99509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3B5A84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B060D4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1D75C084"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0C89C12C"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1BC476C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5B0D4FD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8BCB0A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9D14CA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4EB98D68"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9673D60"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18AA794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5EFB2D6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5097A0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79AF519"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6615767F"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3F72BA01"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2F568F6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6C94B59"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35C6DC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BEB1F1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4460C0F0"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06FD39B"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3D15C99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7E4398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97F609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6AA0A7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6178399B" w14:textId="77777777" w:rsidTr="002D1B2E">
        <w:tc>
          <w:tcPr>
            <w:tcW w:w="1426" w:type="dxa"/>
            <w:tcBorders>
              <w:top w:val="single" w:sz="4" w:space="0" w:color="auto"/>
              <w:left w:val="nil"/>
              <w:bottom w:val="nil"/>
              <w:right w:val="nil"/>
            </w:tcBorders>
          </w:tcPr>
          <w:p w14:paraId="4ED69020"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18640CC5"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514A9FAE"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36DCC64E"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4EB06DF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24</w:t>
            </w:r>
          </w:p>
        </w:tc>
      </w:tr>
    </w:tbl>
    <w:p w14:paraId="19BA1C18" w14:textId="77777777" w:rsidR="002D1B2E" w:rsidRPr="009F2CFE" w:rsidRDefault="002D1B2E" w:rsidP="002D1B2E"/>
    <w:p w14:paraId="13D483E3" w14:textId="77777777" w:rsidR="002D1B2E" w:rsidRPr="009F2CFE" w:rsidRDefault="002D1B2E" w:rsidP="002D1B2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1E9A5D14"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5AD453A9" w14:textId="77777777" w:rsidR="002D1B2E" w:rsidRPr="009F2CFE" w:rsidRDefault="002D1B2E" w:rsidP="002D1B2E">
            <w:pPr>
              <w:spacing w:line="256" w:lineRule="auto"/>
              <w:jc w:val="center"/>
              <w:rPr>
                <w:rFonts w:ascii="Verdana" w:hAnsi="Verdana"/>
                <w:sz w:val="20"/>
              </w:rPr>
            </w:pPr>
            <w:bookmarkStart w:id="21" w:name="_Hlk152673032"/>
            <w:r w:rsidRPr="009F2CFE">
              <w:rPr>
                <w:rFonts w:ascii="Verdana" w:hAnsi="Verdana"/>
                <w:sz w:val="20"/>
              </w:rPr>
              <w:t>Poetsdienst ten huize (dienstencheques)</w:t>
            </w:r>
          </w:p>
        </w:tc>
      </w:tr>
      <w:tr w:rsidR="002D1B2E" w:rsidRPr="009F2CFE" w14:paraId="5C129454"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22F18436"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2669CB15"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43A0B8B3"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07DA7D3A"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6402D782"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1CC0F489"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FD14F41"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2BDA4A4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061561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12FD22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29EAF8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7AD00589"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3171F67A" w14:textId="77777777" w:rsidR="002D1B2E" w:rsidRPr="009F2CFE" w:rsidRDefault="002D1B2E" w:rsidP="002D1B2E">
            <w:pPr>
              <w:spacing w:line="256" w:lineRule="auto"/>
              <w:rPr>
                <w:rFonts w:ascii="Verdana" w:hAnsi="Verdana"/>
                <w:bCs/>
                <w:sz w:val="20"/>
              </w:rPr>
            </w:pPr>
            <w:r w:rsidRPr="009F2CFE">
              <w:rPr>
                <w:rFonts w:ascii="Verdana" w:hAnsi="Verdana"/>
                <w:bCs/>
                <w:sz w:val="20"/>
              </w:rPr>
              <w:lastRenderedPageBreak/>
              <w:t>dinsdag</w:t>
            </w:r>
          </w:p>
        </w:tc>
        <w:tc>
          <w:tcPr>
            <w:tcW w:w="1714" w:type="dxa"/>
            <w:tcBorders>
              <w:top w:val="single" w:sz="4" w:space="0" w:color="auto"/>
              <w:left w:val="single" w:sz="4" w:space="0" w:color="auto"/>
              <w:bottom w:val="single" w:sz="4" w:space="0" w:color="auto"/>
              <w:right w:val="single" w:sz="4" w:space="0" w:color="auto"/>
            </w:tcBorders>
            <w:hideMark/>
          </w:tcPr>
          <w:p w14:paraId="7C09747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11C60AB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596EB4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9CCA48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79656435"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97151B5"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2B5846D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4A1DDB9"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0C3F09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7F126A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11B10077"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1C234D3"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527147F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5EE282E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32C3DBC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ED2A28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4FC890D5"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E6B814A"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0D4BC63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2F0090D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3C04B1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430C73F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59CA8D9A"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C6922A1"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48625FD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104984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85279F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F1EC07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4F51C44E"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AA7329F"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0B4DEA4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720C06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E82859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04AC41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04816A46" w14:textId="77777777" w:rsidTr="002D1B2E">
        <w:tc>
          <w:tcPr>
            <w:tcW w:w="1426" w:type="dxa"/>
            <w:tcBorders>
              <w:top w:val="single" w:sz="4" w:space="0" w:color="auto"/>
              <w:left w:val="nil"/>
              <w:bottom w:val="nil"/>
              <w:right w:val="nil"/>
            </w:tcBorders>
          </w:tcPr>
          <w:p w14:paraId="0EE4BA49"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77CB2B21"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48427C10"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399E3B05"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064AF40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20</w:t>
            </w:r>
          </w:p>
        </w:tc>
      </w:tr>
      <w:bookmarkEnd w:id="21"/>
    </w:tbl>
    <w:p w14:paraId="73D6A0D8" w14:textId="77777777" w:rsidR="002D1B2E" w:rsidRPr="009F2CFE" w:rsidRDefault="002D1B2E" w:rsidP="002D1B2E"/>
    <w:p w14:paraId="0BE57F20" w14:textId="77777777" w:rsidR="002D1B2E" w:rsidRPr="009F2CFE" w:rsidRDefault="002D1B2E" w:rsidP="002D1B2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0F875923"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7E4A9D7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Poetsdienst ten huize (dienstencheques)</w:t>
            </w:r>
          </w:p>
        </w:tc>
      </w:tr>
      <w:tr w:rsidR="002D1B2E" w:rsidRPr="009F2CFE" w14:paraId="47499E4E"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6736011"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2339498A"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67C6F30B"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5666EAE0"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454D7335"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4D6425C4"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6E4AFF4F"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4E3165E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581EE71E"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12.00 tot 12.30</w:t>
            </w:r>
          </w:p>
        </w:tc>
        <w:tc>
          <w:tcPr>
            <w:tcW w:w="1714" w:type="dxa"/>
            <w:tcBorders>
              <w:top w:val="single" w:sz="4" w:space="0" w:color="auto"/>
              <w:left w:val="single" w:sz="4" w:space="0" w:color="auto"/>
              <w:bottom w:val="single" w:sz="4" w:space="0" w:color="auto"/>
              <w:right w:val="single" w:sz="4" w:space="0" w:color="auto"/>
            </w:tcBorders>
            <w:hideMark/>
          </w:tcPr>
          <w:p w14:paraId="34955D70"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612E6EF9"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0/4</w:t>
            </w:r>
          </w:p>
        </w:tc>
      </w:tr>
      <w:tr w:rsidR="002D1B2E" w:rsidRPr="009F2CFE" w14:paraId="053EBAF2"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609ABD8"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0C12369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31C41BE3"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12.00 tot 12.30</w:t>
            </w:r>
          </w:p>
        </w:tc>
        <w:tc>
          <w:tcPr>
            <w:tcW w:w="1714" w:type="dxa"/>
            <w:tcBorders>
              <w:top w:val="single" w:sz="4" w:space="0" w:color="auto"/>
              <w:left w:val="single" w:sz="4" w:space="0" w:color="auto"/>
              <w:bottom w:val="single" w:sz="4" w:space="0" w:color="auto"/>
              <w:right w:val="single" w:sz="4" w:space="0" w:color="auto"/>
            </w:tcBorders>
            <w:hideMark/>
          </w:tcPr>
          <w:p w14:paraId="4B6EAAAE"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6F96BF8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4/0</w:t>
            </w:r>
          </w:p>
        </w:tc>
      </w:tr>
      <w:tr w:rsidR="002D1B2E" w:rsidRPr="009F2CFE" w14:paraId="1D5D1743"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296972D"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76327B3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09AD5C4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AB9AFF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209F611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4/0</w:t>
            </w:r>
          </w:p>
        </w:tc>
      </w:tr>
      <w:tr w:rsidR="002D1B2E" w:rsidRPr="009F2CFE" w14:paraId="69FE32FA"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7521FA3"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44946FD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0D92FA0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A8E822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282336E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5EBA644C"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7F692B6"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29672D8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64B677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5CD39F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D367F3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75EF6C8A"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2FA6AE39"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287688C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66A7D2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E5138B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2CF9604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207F5361"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7D23E7C9"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657FFB6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9DBD80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1FCA22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3E5587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5A079C88" w14:textId="77777777" w:rsidTr="002D1B2E">
        <w:tc>
          <w:tcPr>
            <w:tcW w:w="1426" w:type="dxa"/>
            <w:tcBorders>
              <w:top w:val="single" w:sz="4" w:space="0" w:color="auto"/>
              <w:left w:val="nil"/>
              <w:bottom w:val="nil"/>
              <w:right w:val="nil"/>
            </w:tcBorders>
          </w:tcPr>
          <w:p w14:paraId="4FAE76AC"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730B746E"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197E98E6"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28BC69A0"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5F2CF03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20</w:t>
            </w:r>
          </w:p>
        </w:tc>
      </w:tr>
    </w:tbl>
    <w:p w14:paraId="710CFC99" w14:textId="77777777" w:rsidR="002D1B2E" w:rsidRPr="009F2CFE" w:rsidRDefault="002D1B2E" w:rsidP="002D1B2E"/>
    <w:p w14:paraId="1432CB7E" w14:textId="1E13A0FA" w:rsidR="0020699C" w:rsidRPr="009F2CFE" w:rsidRDefault="0020699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58FC217D"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27148341" w14:textId="175E3563" w:rsidR="002D1B2E" w:rsidRPr="009F2CFE" w:rsidRDefault="002D1B2E" w:rsidP="002D1B2E">
            <w:pPr>
              <w:spacing w:line="256" w:lineRule="auto"/>
              <w:jc w:val="center"/>
              <w:rPr>
                <w:rFonts w:ascii="Verdana" w:hAnsi="Verdana"/>
                <w:sz w:val="20"/>
              </w:rPr>
            </w:pPr>
            <w:r w:rsidRPr="009F2CFE">
              <w:rPr>
                <w:rFonts w:ascii="Verdana" w:hAnsi="Verdana"/>
                <w:sz w:val="20"/>
              </w:rPr>
              <w:t>Poetsdienst ten huize (dienstencheques)</w:t>
            </w:r>
          </w:p>
        </w:tc>
      </w:tr>
      <w:tr w:rsidR="002D1B2E" w:rsidRPr="009F2CFE" w14:paraId="276FF6DB"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B9DA02F"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49171ADE"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166E90CA"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2AB55C91"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0AACEF96"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3F734B9D"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0D5DED3A"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6762905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4B48B51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3F574E5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365B23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4FACF1CD"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5289921"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418771B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04213998"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12.00 tot 12.30</w:t>
            </w:r>
          </w:p>
        </w:tc>
        <w:tc>
          <w:tcPr>
            <w:tcW w:w="1714" w:type="dxa"/>
            <w:tcBorders>
              <w:top w:val="single" w:sz="4" w:space="0" w:color="auto"/>
              <w:left w:val="single" w:sz="4" w:space="0" w:color="auto"/>
              <w:bottom w:val="single" w:sz="4" w:space="0" w:color="auto"/>
              <w:right w:val="single" w:sz="4" w:space="0" w:color="auto"/>
            </w:tcBorders>
            <w:hideMark/>
          </w:tcPr>
          <w:p w14:paraId="09AB28BB"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06463D5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2A5AE210"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38C51738"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7C189FB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57B3867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D3B825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F04130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172631BA"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7B9F5693"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2AC952A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0874468E"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12.00 tot 12.30</w:t>
            </w:r>
          </w:p>
        </w:tc>
        <w:tc>
          <w:tcPr>
            <w:tcW w:w="1714" w:type="dxa"/>
            <w:tcBorders>
              <w:top w:val="single" w:sz="4" w:space="0" w:color="auto"/>
              <w:left w:val="single" w:sz="4" w:space="0" w:color="auto"/>
              <w:bottom w:val="single" w:sz="4" w:space="0" w:color="auto"/>
              <w:right w:val="single" w:sz="4" w:space="0" w:color="auto"/>
            </w:tcBorders>
            <w:hideMark/>
          </w:tcPr>
          <w:p w14:paraId="6FC37B6B"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39629CC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5B22041C"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2F4E6A76"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6E570C0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1C76511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212080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8CA7CC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44ADE356"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30495E1"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21F6C2F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2A32D1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9069D23"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2DC6F4E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416B73A5"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DF73487"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6FA71A8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8B16DB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9CA894D"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A023300"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2FD619E6" w14:textId="77777777" w:rsidTr="002D1B2E">
        <w:tc>
          <w:tcPr>
            <w:tcW w:w="1426" w:type="dxa"/>
            <w:tcBorders>
              <w:top w:val="single" w:sz="4" w:space="0" w:color="auto"/>
              <w:left w:val="nil"/>
              <w:bottom w:val="nil"/>
              <w:right w:val="nil"/>
            </w:tcBorders>
          </w:tcPr>
          <w:p w14:paraId="52406977"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0C1AE2FC"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7E828E79"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71A0A93F"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3B89C84E"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28</w:t>
            </w:r>
          </w:p>
        </w:tc>
      </w:tr>
    </w:tbl>
    <w:p w14:paraId="55F0B3EB" w14:textId="322A5E68" w:rsidR="00794A84" w:rsidRPr="009F2CFE" w:rsidRDefault="00794A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2D1B2E" w:rsidRPr="009F2CFE" w14:paraId="0CF2CCE3" w14:textId="77777777" w:rsidTr="002D1B2E">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6710DCC8" w14:textId="66729CA8" w:rsidR="002D1B2E" w:rsidRPr="009F2CFE" w:rsidRDefault="002D1B2E" w:rsidP="002D1B2E">
            <w:pPr>
              <w:spacing w:line="256" w:lineRule="auto"/>
              <w:jc w:val="center"/>
              <w:rPr>
                <w:rFonts w:ascii="Verdana" w:hAnsi="Verdana"/>
                <w:sz w:val="20"/>
              </w:rPr>
            </w:pPr>
            <w:bookmarkStart w:id="22" w:name="_Hlk151127208"/>
            <w:r w:rsidRPr="009F2CFE">
              <w:rPr>
                <w:rFonts w:ascii="Verdana" w:hAnsi="Verdana"/>
                <w:sz w:val="20"/>
              </w:rPr>
              <w:t>Poetsdienst ten huize (dienstencheques)</w:t>
            </w:r>
            <w:bookmarkEnd w:id="22"/>
          </w:p>
        </w:tc>
      </w:tr>
      <w:tr w:rsidR="002D1B2E" w:rsidRPr="009F2CFE" w14:paraId="25D9F04E"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9AAC6FA" w14:textId="77777777" w:rsidR="002D1B2E" w:rsidRPr="009F2CFE" w:rsidRDefault="002D1B2E" w:rsidP="002D1B2E">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07A04C9A" w14:textId="77777777" w:rsidR="002D1B2E" w:rsidRPr="009F2CFE" w:rsidRDefault="002D1B2E" w:rsidP="002D1B2E">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2BA75303" w14:textId="77777777" w:rsidR="002D1B2E" w:rsidRPr="009F2CFE" w:rsidRDefault="002D1B2E" w:rsidP="002D1B2E">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4D28743A" w14:textId="77777777" w:rsidR="002D1B2E" w:rsidRPr="009F2CFE" w:rsidRDefault="002D1B2E" w:rsidP="002D1B2E">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23FFC29E"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r>
      <w:tr w:rsidR="002D1B2E" w:rsidRPr="009F2CFE" w14:paraId="177E144C"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34E4B010" w14:textId="77777777" w:rsidR="002D1B2E" w:rsidRPr="009F2CFE" w:rsidRDefault="002D1B2E" w:rsidP="002D1B2E">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4443137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C4F1BF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1F0BB1B"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6B46D59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71DA2DB0"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ADD71DD" w14:textId="77777777" w:rsidR="002D1B2E" w:rsidRPr="009F2CFE" w:rsidRDefault="002D1B2E" w:rsidP="002D1B2E">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7C66055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0E80DE8"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12.00 tot 12.30</w:t>
            </w:r>
          </w:p>
        </w:tc>
        <w:tc>
          <w:tcPr>
            <w:tcW w:w="1714" w:type="dxa"/>
            <w:tcBorders>
              <w:top w:val="single" w:sz="4" w:space="0" w:color="auto"/>
              <w:left w:val="single" w:sz="4" w:space="0" w:color="auto"/>
              <w:bottom w:val="single" w:sz="4" w:space="0" w:color="auto"/>
              <w:right w:val="single" w:sz="4" w:space="0" w:color="auto"/>
            </w:tcBorders>
            <w:hideMark/>
          </w:tcPr>
          <w:p w14:paraId="116A70C0"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3B7425C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04003A13"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5A17B671" w14:textId="77777777" w:rsidR="002D1B2E" w:rsidRPr="009F2CFE" w:rsidRDefault="002D1B2E" w:rsidP="002D1B2E">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5ABEF07B"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6A1C79F2"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17F1BE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45DF80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7726EB23"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17C09A1C" w14:textId="77777777" w:rsidR="002D1B2E" w:rsidRPr="009F2CFE" w:rsidRDefault="002D1B2E" w:rsidP="002D1B2E">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52E4E84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32AFF044"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12.00 tot 12.30</w:t>
            </w:r>
          </w:p>
        </w:tc>
        <w:tc>
          <w:tcPr>
            <w:tcW w:w="1714" w:type="dxa"/>
            <w:tcBorders>
              <w:top w:val="single" w:sz="4" w:space="0" w:color="auto"/>
              <w:left w:val="single" w:sz="4" w:space="0" w:color="auto"/>
              <w:bottom w:val="single" w:sz="4" w:space="0" w:color="auto"/>
              <w:right w:val="single" w:sz="4" w:space="0" w:color="auto"/>
            </w:tcBorders>
            <w:hideMark/>
          </w:tcPr>
          <w:p w14:paraId="22A13FF0" w14:textId="77777777" w:rsidR="002D1B2E" w:rsidRPr="009F2CFE" w:rsidRDefault="002D1B2E" w:rsidP="002D1B2E">
            <w:pPr>
              <w:spacing w:line="256" w:lineRule="auto"/>
              <w:jc w:val="both"/>
              <w:rPr>
                <w:rFonts w:ascii="Verdana" w:hAnsi="Verdana"/>
                <w:sz w:val="20"/>
              </w:rPr>
            </w:pPr>
            <w:r w:rsidRPr="009F2CFE">
              <w:rPr>
                <w:rFonts w:ascii="Verdana" w:hAnsi="Verdana"/>
                <w:sz w:val="20"/>
              </w:rPr>
              <w:t>12.30 tot 16.30</w:t>
            </w:r>
          </w:p>
        </w:tc>
        <w:tc>
          <w:tcPr>
            <w:tcW w:w="883" w:type="dxa"/>
            <w:tcBorders>
              <w:top w:val="single" w:sz="4" w:space="0" w:color="auto"/>
              <w:left w:val="single" w:sz="4" w:space="0" w:color="auto"/>
              <w:bottom w:val="single" w:sz="4" w:space="0" w:color="auto"/>
              <w:right w:val="single" w:sz="4" w:space="0" w:color="auto"/>
            </w:tcBorders>
            <w:hideMark/>
          </w:tcPr>
          <w:p w14:paraId="1F1EAED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w:t>
            </w:r>
          </w:p>
        </w:tc>
      </w:tr>
      <w:tr w:rsidR="002D1B2E" w:rsidRPr="009F2CFE" w14:paraId="48497F49"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2B1786EA" w14:textId="77777777" w:rsidR="002D1B2E" w:rsidRPr="009F2CFE" w:rsidRDefault="002D1B2E" w:rsidP="002D1B2E">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409F99BF"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45DA0CF4"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92FBAF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723824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4</w:t>
            </w:r>
          </w:p>
        </w:tc>
      </w:tr>
      <w:tr w:rsidR="002D1B2E" w:rsidRPr="009F2CFE" w14:paraId="126F22EB"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6A4F4C7" w14:textId="77777777" w:rsidR="002D1B2E" w:rsidRPr="009F2CFE" w:rsidRDefault="002D1B2E" w:rsidP="002D1B2E">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414F474A"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96EC949"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A2CC278"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22D6457"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1C4D3BD7" w14:textId="77777777" w:rsidTr="002D1B2E">
        <w:tc>
          <w:tcPr>
            <w:tcW w:w="1426" w:type="dxa"/>
            <w:tcBorders>
              <w:top w:val="single" w:sz="4" w:space="0" w:color="auto"/>
              <w:left w:val="single" w:sz="4" w:space="0" w:color="auto"/>
              <w:bottom w:val="single" w:sz="4" w:space="0" w:color="auto"/>
              <w:right w:val="single" w:sz="4" w:space="0" w:color="auto"/>
            </w:tcBorders>
            <w:hideMark/>
          </w:tcPr>
          <w:p w14:paraId="4C9B4585" w14:textId="77777777" w:rsidR="002D1B2E" w:rsidRPr="009F2CFE" w:rsidRDefault="002D1B2E" w:rsidP="002D1B2E">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7BC6E956"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8F28945"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B88EDD1"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F1824E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w:t>
            </w:r>
          </w:p>
        </w:tc>
      </w:tr>
      <w:tr w:rsidR="002D1B2E" w:rsidRPr="009F2CFE" w14:paraId="09AD0CF3" w14:textId="77777777" w:rsidTr="002D1B2E">
        <w:tc>
          <w:tcPr>
            <w:tcW w:w="1426" w:type="dxa"/>
            <w:tcBorders>
              <w:top w:val="single" w:sz="4" w:space="0" w:color="auto"/>
              <w:left w:val="nil"/>
              <w:bottom w:val="nil"/>
              <w:right w:val="nil"/>
            </w:tcBorders>
          </w:tcPr>
          <w:p w14:paraId="59FD733B"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nil"/>
            </w:tcBorders>
          </w:tcPr>
          <w:p w14:paraId="6B3A8D40"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4049C2E4" w14:textId="77777777" w:rsidR="002D1B2E" w:rsidRPr="009F2CFE" w:rsidRDefault="002D1B2E" w:rsidP="002D1B2E">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68C67B5E" w14:textId="77777777" w:rsidR="002D1B2E" w:rsidRPr="009F2CFE" w:rsidRDefault="002D1B2E" w:rsidP="002D1B2E">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2177BD7C" w14:textId="77777777" w:rsidR="002D1B2E" w:rsidRPr="009F2CFE" w:rsidRDefault="002D1B2E" w:rsidP="002D1B2E">
            <w:pPr>
              <w:spacing w:line="256" w:lineRule="auto"/>
              <w:jc w:val="center"/>
              <w:rPr>
                <w:rFonts w:ascii="Verdana" w:hAnsi="Verdana"/>
                <w:sz w:val="20"/>
              </w:rPr>
            </w:pPr>
            <w:r w:rsidRPr="009F2CFE">
              <w:rPr>
                <w:rFonts w:ascii="Verdana" w:hAnsi="Verdana"/>
                <w:sz w:val="20"/>
              </w:rPr>
              <w:t>28</w:t>
            </w:r>
          </w:p>
        </w:tc>
      </w:tr>
    </w:tbl>
    <w:p w14:paraId="6AE4E275" w14:textId="77777777" w:rsidR="003753FE" w:rsidRPr="009F2CFE" w:rsidRDefault="003753FE">
      <w:pPr>
        <w:spacing w:after="200" w:line="276" w:lineRule="auto"/>
        <w:rPr>
          <w:rFonts w:ascii="Verdana" w:hAnsi="Verdana" w:cs="Calibri"/>
          <w:b/>
          <w:bCs/>
          <w:sz w:val="20"/>
        </w:rPr>
      </w:pPr>
    </w:p>
    <w:p w14:paraId="69D09704" w14:textId="6D603452" w:rsidR="003753FE" w:rsidRPr="009F2CFE" w:rsidRDefault="003753FE" w:rsidP="003753FE">
      <w:pPr>
        <w:rPr>
          <w:rFonts w:ascii="Verdana" w:hAnsi="Verdan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0312E4" w:rsidRPr="009F2CFE" w14:paraId="3C50553A" w14:textId="77777777" w:rsidTr="00CA32BC">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69E2C945"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Poetsdienst ten huize (dienstencheques)</w:t>
            </w:r>
          </w:p>
        </w:tc>
      </w:tr>
      <w:tr w:rsidR="000312E4" w:rsidRPr="009F2CFE" w14:paraId="182ADCAC"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70E260E4" w14:textId="77777777" w:rsidR="000312E4" w:rsidRPr="009F2CFE" w:rsidRDefault="000312E4" w:rsidP="00CA32BC">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37AC0E54" w14:textId="77777777" w:rsidR="000312E4" w:rsidRPr="009F2CFE" w:rsidRDefault="000312E4" w:rsidP="00CA32BC">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5EAE7DF6" w14:textId="77777777" w:rsidR="000312E4" w:rsidRPr="009F2CFE" w:rsidRDefault="000312E4" w:rsidP="00CA32BC">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67233136" w14:textId="77777777" w:rsidR="000312E4" w:rsidRPr="009F2CFE" w:rsidRDefault="000312E4" w:rsidP="00CA32BC">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4C23E591" w14:textId="77777777" w:rsidR="000312E4" w:rsidRPr="009F2CFE" w:rsidRDefault="000312E4" w:rsidP="00CA32BC">
            <w:pPr>
              <w:spacing w:line="256" w:lineRule="auto"/>
              <w:rPr>
                <w:rFonts w:ascii="Verdana" w:hAnsi="Verdana"/>
                <w:bCs/>
                <w:sz w:val="20"/>
              </w:rPr>
            </w:pPr>
            <w:r w:rsidRPr="009F2CFE">
              <w:rPr>
                <w:rFonts w:ascii="Verdana" w:hAnsi="Verdana"/>
                <w:bCs/>
                <w:sz w:val="20"/>
              </w:rPr>
              <w:t>Totaal</w:t>
            </w:r>
          </w:p>
        </w:tc>
      </w:tr>
      <w:tr w:rsidR="000312E4" w:rsidRPr="009F2CFE" w14:paraId="1461EBC2"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3F6062AA" w14:textId="77777777" w:rsidR="000312E4" w:rsidRPr="009F2CFE" w:rsidRDefault="000312E4" w:rsidP="00CA32BC">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6FB5E5BA"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303B05D6"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35BA08E"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4D2B622B"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54F23D9D"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0B9E26AE" w14:textId="77777777" w:rsidR="000312E4" w:rsidRPr="009F2CFE" w:rsidRDefault="000312E4" w:rsidP="00CA32BC">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4D3E9356"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74A737EF"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E19C907"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4E41FF76"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02AB2BBB"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6C329184" w14:textId="77777777" w:rsidR="000312E4" w:rsidRPr="009F2CFE" w:rsidRDefault="000312E4" w:rsidP="00CA32BC">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6B055ADA" w14:textId="526BA17C" w:rsidR="000312E4" w:rsidRPr="009F2CFE" w:rsidRDefault="000312E4" w:rsidP="00CA32BC">
            <w:pPr>
              <w:spacing w:line="256" w:lineRule="auto"/>
              <w:jc w:val="center"/>
              <w:rPr>
                <w:rFonts w:ascii="Verdana" w:hAnsi="Verdana"/>
                <w:sz w:val="20"/>
              </w:rPr>
            </w:pPr>
            <w:r w:rsidRPr="009F2CFE">
              <w:rPr>
                <w:rFonts w:ascii="Verdana" w:hAnsi="Verdana"/>
                <w:sz w:val="20"/>
              </w:rPr>
              <w:t>9.00 tot 13.00</w:t>
            </w:r>
          </w:p>
        </w:tc>
        <w:tc>
          <w:tcPr>
            <w:tcW w:w="1714" w:type="dxa"/>
            <w:tcBorders>
              <w:top w:val="single" w:sz="4" w:space="0" w:color="auto"/>
              <w:left w:val="single" w:sz="4" w:space="0" w:color="auto"/>
              <w:bottom w:val="single" w:sz="4" w:space="0" w:color="auto"/>
              <w:right w:val="single" w:sz="4" w:space="0" w:color="auto"/>
            </w:tcBorders>
            <w:hideMark/>
          </w:tcPr>
          <w:p w14:paraId="477B5E99"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2E8E1BB"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B28AE15"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654F5B22"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7BB95F13" w14:textId="77777777" w:rsidR="000312E4" w:rsidRPr="009F2CFE" w:rsidRDefault="000312E4" w:rsidP="00CA32BC">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11815A50"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2A726397"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1635800"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B3397B1"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6B0B8D66"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306819FE" w14:textId="77777777" w:rsidR="000312E4" w:rsidRPr="009F2CFE" w:rsidRDefault="000312E4" w:rsidP="00CA32BC">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24B9FBAB"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8.00 tot 12.00</w:t>
            </w:r>
          </w:p>
        </w:tc>
        <w:tc>
          <w:tcPr>
            <w:tcW w:w="1714" w:type="dxa"/>
            <w:tcBorders>
              <w:top w:val="single" w:sz="4" w:space="0" w:color="auto"/>
              <w:left w:val="single" w:sz="4" w:space="0" w:color="auto"/>
              <w:bottom w:val="single" w:sz="4" w:space="0" w:color="auto"/>
              <w:right w:val="single" w:sz="4" w:space="0" w:color="auto"/>
            </w:tcBorders>
            <w:hideMark/>
          </w:tcPr>
          <w:p w14:paraId="0DF89329"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4323CAD"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64E75D6"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23165652"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353C6928" w14:textId="77777777" w:rsidR="000312E4" w:rsidRPr="009F2CFE" w:rsidRDefault="000312E4" w:rsidP="00CA32BC">
            <w:pPr>
              <w:spacing w:line="256" w:lineRule="auto"/>
              <w:rPr>
                <w:rFonts w:ascii="Verdana" w:hAnsi="Verdana"/>
                <w:bCs/>
                <w:sz w:val="20"/>
              </w:rPr>
            </w:pPr>
            <w:r w:rsidRPr="009F2CFE">
              <w:rPr>
                <w:rFonts w:ascii="Verdana" w:hAnsi="Verdana"/>
                <w:bCs/>
                <w:sz w:val="20"/>
              </w:rPr>
              <w:lastRenderedPageBreak/>
              <w:t>zaterdag</w:t>
            </w:r>
          </w:p>
        </w:tc>
        <w:tc>
          <w:tcPr>
            <w:tcW w:w="1714" w:type="dxa"/>
            <w:tcBorders>
              <w:top w:val="single" w:sz="4" w:space="0" w:color="auto"/>
              <w:left w:val="single" w:sz="4" w:space="0" w:color="auto"/>
              <w:bottom w:val="single" w:sz="4" w:space="0" w:color="auto"/>
              <w:right w:val="single" w:sz="4" w:space="0" w:color="auto"/>
            </w:tcBorders>
            <w:hideMark/>
          </w:tcPr>
          <w:p w14:paraId="699AFAF8"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99AFB5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9A862F6"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BE9600A"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r>
      <w:tr w:rsidR="000312E4" w:rsidRPr="009F2CFE" w14:paraId="09C2F09B"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2AFA56D7" w14:textId="77777777" w:rsidR="000312E4" w:rsidRPr="009F2CFE" w:rsidRDefault="000312E4" w:rsidP="00CA32BC">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60E241C8"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3028107"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21CCE8B"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562CA501"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r>
      <w:tr w:rsidR="000312E4" w:rsidRPr="009F2CFE" w14:paraId="6B37B508" w14:textId="77777777" w:rsidTr="00CA32BC">
        <w:tc>
          <w:tcPr>
            <w:tcW w:w="1426" w:type="dxa"/>
            <w:tcBorders>
              <w:top w:val="single" w:sz="4" w:space="0" w:color="auto"/>
              <w:left w:val="nil"/>
              <w:bottom w:val="nil"/>
              <w:right w:val="nil"/>
            </w:tcBorders>
          </w:tcPr>
          <w:p w14:paraId="16952A9A" w14:textId="77777777" w:rsidR="000312E4" w:rsidRPr="009F2CFE" w:rsidRDefault="000312E4" w:rsidP="00CA32BC">
            <w:pPr>
              <w:spacing w:line="256" w:lineRule="auto"/>
              <w:rPr>
                <w:rFonts w:ascii="Verdana" w:hAnsi="Verdana"/>
                <w:sz w:val="20"/>
              </w:rPr>
            </w:pPr>
          </w:p>
        </w:tc>
        <w:tc>
          <w:tcPr>
            <w:tcW w:w="1714" w:type="dxa"/>
            <w:tcBorders>
              <w:top w:val="single" w:sz="4" w:space="0" w:color="auto"/>
              <w:left w:val="nil"/>
              <w:bottom w:val="nil"/>
              <w:right w:val="nil"/>
            </w:tcBorders>
          </w:tcPr>
          <w:p w14:paraId="73900393" w14:textId="77777777" w:rsidR="000312E4" w:rsidRPr="009F2CFE" w:rsidRDefault="000312E4" w:rsidP="00CA32BC">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76E60FFE" w14:textId="77777777" w:rsidR="000312E4" w:rsidRPr="009F2CFE" w:rsidRDefault="000312E4" w:rsidP="00CA32BC">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73006B32" w14:textId="77777777" w:rsidR="000312E4" w:rsidRPr="009F2CFE" w:rsidRDefault="000312E4" w:rsidP="00CA32BC">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721D5AF7"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20</w:t>
            </w:r>
          </w:p>
        </w:tc>
      </w:tr>
    </w:tbl>
    <w:p w14:paraId="6B4F1501" w14:textId="77777777" w:rsidR="000312E4" w:rsidRPr="009F2CFE" w:rsidRDefault="000312E4"/>
    <w:p w14:paraId="30767F63" w14:textId="77777777" w:rsidR="000312E4" w:rsidRPr="009F2CFE" w:rsidRDefault="000312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1714"/>
        <w:gridCol w:w="1714"/>
        <w:gridCol w:w="1714"/>
        <w:gridCol w:w="883"/>
      </w:tblGrid>
      <w:tr w:rsidR="000312E4" w:rsidRPr="009F2CFE" w14:paraId="597420D8" w14:textId="77777777" w:rsidTr="00CA32BC">
        <w:tc>
          <w:tcPr>
            <w:tcW w:w="745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4D01CF2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Poetsdienst ten huize (dienstencheques)</w:t>
            </w:r>
          </w:p>
        </w:tc>
      </w:tr>
      <w:tr w:rsidR="000312E4" w:rsidRPr="009F2CFE" w14:paraId="4223F113"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571CE1F9" w14:textId="77777777" w:rsidR="000312E4" w:rsidRPr="009F2CFE" w:rsidRDefault="000312E4" w:rsidP="00CA32BC">
            <w:pPr>
              <w:spacing w:line="256" w:lineRule="auto"/>
              <w:rPr>
                <w:rFonts w:ascii="Verdana" w:hAnsi="Verdana"/>
                <w:bCs/>
                <w:sz w:val="20"/>
              </w:rPr>
            </w:pPr>
            <w:r w:rsidRPr="009F2CFE">
              <w:rPr>
                <w:rFonts w:ascii="Verdana" w:hAnsi="Verdana"/>
                <w:bCs/>
                <w:sz w:val="20"/>
              </w:rPr>
              <w:t>dagen</w:t>
            </w:r>
          </w:p>
        </w:tc>
        <w:tc>
          <w:tcPr>
            <w:tcW w:w="1714" w:type="dxa"/>
            <w:tcBorders>
              <w:top w:val="single" w:sz="4" w:space="0" w:color="auto"/>
              <w:left w:val="single" w:sz="4" w:space="0" w:color="auto"/>
              <w:bottom w:val="single" w:sz="4" w:space="0" w:color="auto"/>
              <w:right w:val="single" w:sz="4" w:space="0" w:color="auto"/>
            </w:tcBorders>
            <w:hideMark/>
          </w:tcPr>
          <w:p w14:paraId="0A15EFB1" w14:textId="77777777" w:rsidR="000312E4" w:rsidRPr="009F2CFE" w:rsidRDefault="000312E4" w:rsidP="00CA32BC">
            <w:pPr>
              <w:spacing w:line="256" w:lineRule="auto"/>
              <w:rPr>
                <w:rFonts w:ascii="Verdana" w:hAnsi="Verdana"/>
                <w:bCs/>
                <w:sz w:val="20"/>
              </w:rPr>
            </w:pPr>
            <w:r w:rsidRPr="009F2CFE">
              <w:rPr>
                <w:rFonts w:ascii="Verdana" w:hAnsi="Verdana"/>
                <w:bCs/>
                <w:sz w:val="20"/>
              </w:rPr>
              <w:t>voormiddag</w:t>
            </w:r>
          </w:p>
        </w:tc>
        <w:tc>
          <w:tcPr>
            <w:tcW w:w="1714" w:type="dxa"/>
            <w:tcBorders>
              <w:top w:val="single" w:sz="4" w:space="0" w:color="auto"/>
              <w:left w:val="single" w:sz="4" w:space="0" w:color="auto"/>
              <w:bottom w:val="single" w:sz="4" w:space="0" w:color="auto"/>
              <w:right w:val="single" w:sz="4" w:space="0" w:color="auto"/>
            </w:tcBorders>
            <w:hideMark/>
          </w:tcPr>
          <w:p w14:paraId="069911CD" w14:textId="77777777" w:rsidR="000312E4" w:rsidRPr="009F2CFE" w:rsidRDefault="000312E4" w:rsidP="00CA32BC">
            <w:pPr>
              <w:spacing w:line="256" w:lineRule="auto"/>
              <w:rPr>
                <w:rFonts w:ascii="Verdana" w:hAnsi="Verdana"/>
                <w:bCs/>
                <w:sz w:val="20"/>
              </w:rPr>
            </w:pPr>
            <w:r w:rsidRPr="009F2CFE">
              <w:rPr>
                <w:rFonts w:ascii="Verdana" w:hAnsi="Verdana"/>
                <w:bCs/>
                <w:sz w:val="20"/>
              </w:rPr>
              <w:t>pauze</w:t>
            </w:r>
          </w:p>
        </w:tc>
        <w:tc>
          <w:tcPr>
            <w:tcW w:w="1714" w:type="dxa"/>
            <w:tcBorders>
              <w:top w:val="single" w:sz="4" w:space="0" w:color="auto"/>
              <w:left w:val="single" w:sz="4" w:space="0" w:color="auto"/>
              <w:bottom w:val="single" w:sz="4" w:space="0" w:color="auto"/>
              <w:right w:val="single" w:sz="4" w:space="0" w:color="auto"/>
            </w:tcBorders>
            <w:hideMark/>
          </w:tcPr>
          <w:p w14:paraId="394C974D" w14:textId="77777777" w:rsidR="000312E4" w:rsidRPr="009F2CFE" w:rsidRDefault="000312E4" w:rsidP="00CA32BC">
            <w:pPr>
              <w:spacing w:line="256" w:lineRule="auto"/>
              <w:rPr>
                <w:rFonts w:ascii="Verdana" w:hAnsi="Verdana"/>
                <w:bCs/>
                <w:sz w:val="20"/>
              </w:rPr>
            </w:pPr>
            <w:r w:rsidRPr="009F2CFE">
              <w:rPr>
                <w:rFonts w:ascii="Verdana" w:hAnsi="Verdana"/>
                <w:bCs/>
                <w:sz w:val="20"/>
              </w:rPr>
              <w:t>namiddag</w:t>
            </w:r>
          </w:p>
        </w:tc>
        <w:tc>
          <w:tcPr>
            <w:tcW w:w="883" w:type="dxa"/>
            <w:tcBorders>
              <w:top w:val="single" w:sz="4" w:space="0" w:color="auto"/>
              <w:left w:val="single" w:sz="4" w:space="0" w:color="auto"/>
              <w:bottom w:val="single" w:sz="4" w:space="0" w:color="auto"/>
              <w:right w:val="single" w:sz="4" w:space="0" w:color="auto"/>
            </w:tcBorders>
            <w:hideMark/>
          </w:tcPr>
          <w:p w14:paraId="4A5536CB" w14:textId="77777777" w:rsidR="000312E4" w:rsidRPr="009F2CFE" w:rsidRDefault="000312E4" w:rsidP="00CA32BC">
            <w:pPr>
              <w:spacing w:line="256" w:lineRule="auto"/>
              <w:rPr>
                <w:rFonts w:ascii="Verdana" w:hAnsi="Verdana"/>
                <w:bCs/>
                <w:sz w:val="20"/>
              </w:rPr>
            </w:pPr>
            <w:r w:rsidRPr="009F2CFE">
              <w:rPr>
                <w:rFonts w:ascii="Verdana" w:hAnsi="Verdana"/>
                <w:bCs/>
                <w:sz w:val="20"/>
              </w:rPr>
              <w:t>Totaal</w:t>
            </w:r>
          </w:p>
        </w:tc>
      </w:tr>
      <w:tr w:rsidR="000312E4" w:rsidRPr="009F2CFE" w14:paraId="1D0F8DE7"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77E42BE2" w14:textId="77777777" w:rsidR="000312E4" w:rsidRPr="009F2CFE" w:rsidRDefault="000312E4" w:rsidP="00CA32BC">
            <w:pPr>
              <w:spacing w:line="256" w:lineRule="auto"/>
              <w:rPr>
                <w:rFonts w:ascii="Verdana" w:hAnsi="Verdana"/>
                <w:bCs/>
                <w:sz w:val="20"/>
              </w:rPr>
            </w:pPr>
            <w:r w:rsidRPr="009F2CFE">
              <w:rPr>
                <w:rFonts w:ascii="Verdana" w:hAnsi="Verdana"/>
                <w:bCs/>
                <w:sz w:val="20"/>
              </w:rPr>
              <w:t>maandag</w:t>
            </w:r>
          </w:p>
        </w:tc>
        <w:tc>
          <w:tcPr>
            <w:tcW w:w="1714" w:type="dxa"/>
            <w:tcBorders>
              <w:top w:val="single" w:sz="4" w:space="0" w:color="auto"/>
              <w:left w:val="single" w:sz="4" w:space="0" w:color="auto"/>
              <w:bottom w:val="single" w:sz="4" w:space="0" w:color="auto"/>
              <w:right w:val="single" w:sz="4" w:space="0" w:color="auto"/>
            </w:tcBorders>
            <w:hideMark/>
          </w:tcPr>
          <w:p w14:paraId="07746FF8" w14:textId="5C935A5A" w:rsidR="000312E4" w:rsidRPr="009F2CFE" w:rsidRDefault="000312E4" w:rsidP="00CA32BC">
            <w:pPr>
              <w:spacing w:line="256" w:lineRule="auto"/>
              <w:jc w:val="center"/>
              <w:rPr>
                <w:rFonts w:ascii="Verdana" w:hAnsi="Verdana"/>
                <w:sz w:val="20"/>
              </w:rPr>
            </w:pPr>
            <w:r w:rsidRPr="009F2CFE">
              <w:rPr>
                <w:rFonts w:ascii="Verdana" w:hAnsi="Verdana"/>
                <w:sz w:val="20"/>
              </w:rPr>
              <w:t>7.15 tot 11.15</w:t>
            </w:r>
          </w:p>
        </w:tc>
        <w:tc>
          <w:tcPr>
            <w:tcW w:w="1714" w:type="dxa"/>
            <w:tcBorders>
              <w:top w:val="single" w:sz="4" w:space="0" w:color="auto"/>
              <w:left w:val="single" w:sz="4" w:space="0" w:color="auto"/>
              <w:bottom w:val="single" w:sz="4" w:space="0" w:color="auto"/>
              <w:right w:val="single" w:sz="4" w:space="0" w:color="auto"/>
            </w:tcBorders>
            <w:hideMark/>
          </w:tcPr>
          <w:p w14:paraId="18F8421B"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070CC474"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0FD943ED"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0A8B6F6D"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78C3903C" w14:textId="77777777" w:rsidR="000312E4" w:rsidRPr="009F2CFE" w:rsidRDefault="000312E4" w:rsidP="00CA32BC">
            <w:pPr>
              <w:spacing w:line="256" w:lineRule="auto"/>
              <w:rPr>
                <w:rFonts w:ascii="Verdana" w:hAnsi="Verdana"/>
                <w:bCs/>
                <w:sz w:val="20"/>
              </w:rPr>
            </w:pPr>
            <w:r w:rsidRPr="009F2CFE">
              <w:rPr>
                <w:rFonts w:ascii="Verdana" w:hAnsi="Verdana"/>
                <w:bCs/>
                <w:sz w:val="20"/>
              </w:rPr>
              <w:t>dinsdag</w:t>
            </w:r>
          </w:p>
        </w:tc>
        <w:tc>
          <w:tcPr>
            <w:tcW w:w="1714" w:type="dxa"/>
            <w:tcBorders>
              <w:top w:val="single" w:sz="4" w:space="0" w:color="auto"/>
              <w:left w:val="single" w:sz="4" w:space="0" w:color="auto"/>
              <w:bottom w:val="single" w:sz="4" w:space="0" w:color="auto"/>
              <w:right w:val="single" w:sz="4" w:space="0" w:color="auto"/>
            </w:tcBorders>
            <w:hideMark/>
          </w:tcPr>
          <w:p w14:paraId="01814C48" w14:textId="7A4389C5" w:rsidR="000312E4" w:rsidRPr="009F2CFE" w:rsidRDefault="000312E4" w:rsidP="00CA32BC">
            <w:pPr>
              <w:spacing w:line="256" w:lineRule="auto"/>
              <w:jc w:val="center"/>
              <w:rPr>
                <w:rFonts w:ascii="Verdana" w:hAnsi="Verdana"/>
                <w:sz w:val="20"/>
              </w:rPr>
            </w:pPr>
            <w:r w:rsidRPr="009F2CFE">
              <w:rPr>
                <w:rFonts w:ascii="Verdana" w:hAnsi="Verdana"/>
                <w:sz w:val="20"/>
              </w:rPr>
              <w:t>7.15 tot 11.15</w:t>
            </w:r>
          </w:p>
        </w:tc>
        <w:tc>
          <w:tcPr>
            <w:tcW w:w="1714" w:type="dxa"/>
            <w:tcBorders>
              <w:top w:val="single" w:sz="4" w:space="0" w:color="auto"/>
              <w:left w:val="single" w:sz="4" w:space="0" w:color="auto"/>
              <w:bottom w:val="single" w:sz="4" w:space="0" w:color="auto"/>
              <w:right w:val="single" w:sz="4" w:space="0" w:color="auto"/>
            </w:tcBorders>
            <w:hideMark/>
          </w:tcPr>
          <w:p w14:paraId="58580AA5"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49D4764"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0C89866"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5E77A2EE"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223E716E" w14:textId="77777777" w:rsidR="000312E4" w:rsidRPr="009F2CFE" w:rsidRDefault="000312E4" w:rsidP="00CA32BC">
            <w:pPr>
              <w:spacing w:line="256" w:lineRule="auto"/>
              <w:rPr>
                <w:rFonts w:ascii="Verdana" w:hAnsi="Verdana"/>
                <w:bCs/>
                <w:sz w:val="20"/>
              </w:rPr>
            </w:pPr>
            <w:r w:rsidRPr="009F2CFE">
              <w:rPr>
                <w:rFonts w:ascii="Verdana" w:hAnsi="Verdana"/>
                <w:bCs/>
                <w:sz w:val="20"/>
              </w:rPr>
              <w:t>woensdag</w:t>
            </w:r>
          </w:p>
        </w:tc>
        <w:tc>
          <w:tcPr>
            <w:tcW w:w="1714" w:type="dxa"/>
            <w:tcBorders>
              <w:top w:val="single" w:sz="4" w:space="0" w:color="auto"/>
              <w:left w:val="single" w:sz="4" w:space="0" w:color="auto"/>
              <w:bottom w:val="single" w:sz="4" w:space="0" w:color="auto"/>
              <w:right w:val="single" w:sz="4" w:space="0" w:color="auto"/>
            </w:tcBorders>
            <w:hideMark/>
          </w:tcPr>
          <w:p w14:paraId="509251B7" w14:textId="71357002" w:rsidR="000312E4" w:rsidRPr="009F2CFE" w:rsidRDefault="000312E4" w:rsidP="00CA32BC">
            <w:pPr>
              <w:spacing w:line="256" w:lineRule="auto"/>
              <w:jc w:val="center"/>
              <w:rPr>
                <w:rFonts w:ascii="Verdana" w:hAnsi="Verdana"/>
                <w:sz w:val="20"/>
              </w:rPr>
            </w:pPr>
            <w:r w:rsidRPr="009F2CFE">
              <w:rPr>
                <w:rFonts w:ascii="Verdana" w:hAnsi="Verdana"/>
                <w:sz w:val="20"/>
              </w:rPr>
              <w:t>9.00 tot 13.00</w:t>
            </w:r>
          </w:p>
        </w:tc>
        <w:tc>
          <w:tcPr>
            <w:tcW w:w="1714" w:type="dxa"/>
            <w:tcBorders>
              <w:top w:val="single" w:sz="4" w:space="0" w:color="auto"/>
              <w:left w:val="single" w:sz="4" w:space="0" w:color="auto"/>
              <w:bottom w:val="single" w:sz="4" w:space="0" w:color="auto"/>
              <w:right w:val="single" w:sz="4" w:space="0" w:color="auto"/>
            </w:tcBorders>
            <w:hideMark/>
          </w:tcPr>
          <w:p w14:paraId="1855C1A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2CF229C3"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6138E35F"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27732285"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2EB2621F" w14:textId="77777777" w:rsidR="000312E4" w:rsidRPr="009F2CFE" w:rsidRDefault="000312E4" w:rsidP="00CA32BC">
            <w:pPr>
              <w:spacing w:line="256" w:lineRule="auto"/>
              <w:rPr>
                <w:rFonts w:ascii="Verdana" w:hAnsi="Verdana"/>
                <w:bCs/>
                <w:sz w:val="20"/>
              </w:rPr>
            </w:pPr>
            <w:r w:rsidRPr="009F2CFE">
              <w:rPr>
                <w:rFonts w:ascii="Verdana" w:hAnsi="Verdana"/>
                <w:bCs/>
                <w:sz w:val="20"/>
              </w:rPr>
              <w:t>donderdag</w:t>
            </w:r>
          </w:p>
        </w:tc>
        <w:tc>
          <w:tcPr>
            <w:tcW w:w="1714" w:type="dxa"/>
            <w:tcBorders>
              <w:top w:val="single" w:sz="4" w:space="0" w:color="auto"/>
              <w:left w:val="single" w:sz="4" w:space="0" w:color="auto"/>
              <w:bottom w:val="single" w:sz="4" w:space="0" w:color="auto"/>
              <w:right w:val="single" w:sz="4" w:space="0" w:color="auto"/>
            </w:tcBorders>
            <w:hideMark/>
          </w:tcPr>
          <w:p w14:paraId="0C6B1B0D" w14:textId="5A9D63DD" w:rsidR="000312E4" w:rsidRPr="009F2CFE" w:rsidRDefault="000312E4" w:rsidP="00CA32BC">
            <w:pPr>
              <w:spacing w:line="256" w:lineRule="auto"/>
              <w:jc w:val="center"/>
              <w:rPr>
                <w:rFonts w:ascii="Verdana" w:hAnsi="Verdana"/>
                <w:sz w:val="20"/>
              </w:rPr>
            </w:pPr>
            <w:r w:rsidRPr="009F2CFE">
              <w:rPr>
                <w:rFonts w:ascii="Verdana" w:hAnsi="Verdana"/>
                <w:sz w:val="20"/>
              </w:rPr>
              <w:t>7.15 tot 11.15</w:t>
            </w:r>
          </w:p>
        </w:tc>
        <w:tc>
          <w:tcPr>
            <w:tcW w:w="1714" w:type="dxa"/>
            <w:tcBorders>
              <w:top w:val="single" w:sz="4" w:space="0" w:color="auto"/>
              <w:left w:val="single" w:sz="4" w:space="0" w:color="auto"/>
              <w:bottom w:val="single" w:sz="4" w:space="0" w:color="auto"/>
              <w:right w:val="single" w:sz="4" w:space="0" w:color="auto"/>
            </w:tcBorders>
            <w:hideMark/>
          </w:tcPr>
          <w:p w14:paraId="03F988C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17003573"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7E0F2E60"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5E7191A4"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070015B9" w14:textId="77777777" w:rsidR="000312E4" w:rsidRPr="009F2CFE" w:rsidRDefault="000312E4" w:rsidP="00CA32BC">
            <w:pPr>
              <w:spacing w:line="256" w:lineRule="auto"/>
              <w:rPr>
                <w:rFonts w:ascii="Verdana" w:hAnsi="Verdana"/>
                <w:bCs/>
                <w:sz w:val="20"/>
              </w:rPr>
            </w:pPr>
            <w:r w:rsidRPr="009F2CFE">
              <w:rPr>
                <w:rFonts w:ascii="Verdana" w:hAnsi="Verdana"/>
                <w:bCs/>
                <w:sz w:val="20"/>
              </w:rPr>
              <w:t>vrijdag</w:t>
            </w:r>
          </w:p>
        </w:tc>
        <w:tc>
          <w:tcPr>
            <w:tcW w:w="1714" w:type="dxa"/>
            <w:tcBorders>
              <w:top w:val="single" w:sz="4" w:space="0" w:color="auto"/>
              <w:left w:val="single" w:sz="4" w:space="0" w:color="auto"/>
              <w:bottom w:val="single" w:sz="4" w:space="0" w:color="auto"/>
              <w:right w:val="single" w:sz="4" w:space="0" w:color="auto"/>
            </w:tcBorders>
            <w:hideMark/>
          </w:tcPr>
          <w:p w14:paraId="294DFFAC" w14:textId="028C0CCF" w:rsidR="000312E4" w:rsidRPr="009F2CFE" w:rsidRDefault="000312E4" w:rsidP="00CA32BC">
            <w:pPr>
              <w:spacing w:line="256" w:lineRule="auto"/>
              <w:jc w:val="center"/>
              <w:rPr>
                <w:rFonts w:ascii="Verdana" w:hAnsi="Verdana"/>
                <w:sz w:val="20"/>
              </w:rPr>
            </w:pPr>
            <w:r w:rsidRPr="009F2CFE">
              <w:rPr>
                <w:rFonts w:ascii="Verdana" w:hAnsi="Verdana"/>
                <w:sz w:val="20"/>
              </w:rPr>
              <w:t>7.15 tot 11.15</w:t>
            </w:r>
          </w:p>
        </w:tc>
        <w:tc>
          <w:tcPr>
            <w:tcW w:w="1714" w:type="dxa"/>
            <w:tcBorders>
              <w:top w:val="single" w:sz="4" w:space="0" w:color="auto"/>
              <w:left w:val="single" w:sz="4" w:space="0" w:color="auto"/>
              <w:bottom w:val="single" w:sz="4" w:space="0" w:color="auto"/>
              <w:right w:val="single" w:sz="4" w:space="0" w:color="auto"/>
            </w:tcBorders>
            <w:hideMark/>
          </w:tcPr>
          <w:p w14:paraId="30563C6E"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75924B8"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31E2A21A"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4</w:t>
            </w:r>
          </w:p>
        </w:tc>
      </w:tr>
      <w:tr w:rsidR="000312E4" w:rsidRPr="009F2CFE" w14:paraId="761EC09E"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45ED2462" w14:textId="77777777" w:rsidR="000312E4" w:rsidRPr="009F2CFE" w:rsidRDefault="000312E4" w:rsidP="00CA32BC">
            <w:pPr>
              <w:spacing w:line="256" w:lineRule="auto"/>
              <w:rPr>
                <w:rFonts w:ascii="Verdana" w:hAnsi="Verdana"/>
                <w:bCs/>
                <w:sz w:val="20"/>
              </w:rPr>
            </w:pPr>
            <w:r w:rsidRPr="009F2CFE">
              <w:rPr>
                <w:rFonts w:ascii="Verdana" w:hAnsi="Verdana"/>
                <w:bCs/>
                <w:sz w:val="20"/>
              </w:rPr>
              <w:t>zaterdag</w:t>
            </w:r>
          </w:p>
        </w:tc>
        <w:tc>
          <w:tcPr>
            <w:tcW w:w="1714" w:type="dxa"/>
            <w:tcBorders>
              <w:top w:val="single" w:sz="4" w:space="0" w:color="auto"/>
              <w:left w:val="single" w:sz="4" w:space="0" w:color="auto"/>
              <w:bottom w:val="single" w:sz="4" w:space="0" w:color="auto"/>
              <w:right w:val="single" w:sz="4" w:space="0" w:color="auto"/>
            </w:tcBorders>
            <w:hideMark/>
          </w:tcPr>
          <w:p w14:paraId="35999B58"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60E94D58"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714902A8"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18F7D12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r>
      <w:tr w:rsidR="000312E4" w:rsidRPr="009F2CFE" w14:paraId="2ED313C0" w14:textId="77777777" w:rsidTr="00CA32BC">
        <w:tc>
          <w:tcPr>
            <w:tcW w:w="1426" w:type="dxa"/>
            <w:tcBorders>
              <w:top w:val="single" w:sz="4" w:space="0" w:color="auto"/>
              <w:left w:val="single" w:sz="4" w:space="0" w:color="auto"/>
              <w:bottom w:val="single" w:sz="4" w:space="0" w:color="auto"/>
              <w:right w:val="single" w:sz="4" w:space="0" w:color="auto"/>
            </w:tcBorders>
            <w:hideMark/>
          </w:tcPr>
          <w:p w14:paraId="14D0613E" w14:textId="77777777" w:rsidR="000312E4" w:rsidRPr="009F2CFE" w:rsidRDefault="000312E4" w:rsidP="00CA32BC">
            <w:pPr>
              <w:spacing w:line="256" w:lineRule="auto"/>
              <w:rPr>
                <w:rFonts w:ascii="Verdana" w:hAnsi="Verdana"/>
                <w:bCs/>
                <w:sz w:val="20"/>
              </w:rPr>
            </w:pPr>
            <w:r w:rsidRPr="009F2CFE">
              <w:rPr>
                <w:rFonts w:ascii="Verdana" w:hAnsi="Verdana"/>
                <w:bCs/>
                <w:sz w:val="20"/>
              </w:rPr>
              <w:t>zondag</w:t>
            </w:r>
          </w:p>
        </w:tc>
        <w:tc>
          <w:tcPr>
            <w:tcW w:w="1714" w:type="dxa"/>
            <w:tcBorders>
              <w:top w:val="single" w:sz="4" w:space="0" w:color="auto"/>
              <w:left w:val="single" w:sz="4" w:space="0" w:color="auto"/>
              <w:bottom w:val="single" w:sz="4" w:space="0" w:color="auto"/>
              <w:right w:val="single" w:sz="4" w:space="0" w:color="auto"/>
            </w:tcBorders>
            <w:hideMark/>
          </w:tcPr>
          <w:p w14:paraId="192F341C"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42EECC9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1714" w:type="dxa"/>
            <w:tcBorders>
              <w:top w:val="single" w:sz="4" w:space="0" w:color="auto"/>
              <w:left w:val="single" w:sz="4" w:space="0" w:color="auto"/>
              <w:bottom w:val="single" w:sz="4" w:space="0" w:color="auto"/>
              <w:right w:val="single" w:sz="4" w:space="0" w:color="auto"/>
            </w:tcBorders>
            <w:hideMark/>
          </w:tcPr>
          <w:p w14:paraId="5E2AD1EE"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c>
          <w:tcPr>
            <w:tcW w:w="883" w:type="dxa"/>
            <w:tcBorders>
              <w:top w:val="single" w:sz="4" w:space="0" w:color="auto"/>
              <w:left w:val="single" w:sz="4" w:space="0" w:color="auto"/>
              <w:bottom w:val="single" w:sz="4" w:space="0" w:color="auto"/>
              <w:right w:val="single" w:sz="4" w:space="0" w:color="auto"/>
            </w:tcBorders>
            <w:hideMark/>
          </w:tcPr>
          <w:p w14:paraId="2BC48FF2"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w:t>
            </w:r>
          </w:p>
        </w:tc>
      </w:tr>
      <w:tr w:rsidR="000312E4" w:rsidRPr="002D1B2E" w14:paraId="69223B5D" w14:textId="77777777" w:rsidTr="00CA32BC">
        <w:tc>
          <w:tcPr>
            <w:tcW w:w="1426" w:type="dxa"/>
            <w:tcBorders>
              <w:top w:val="single" w:sz="4" w:space="0" w:color="auto"/>
              <w:left w:val="nil"/>
              <w:bottom w:val="nil"/>
              <w:right w:val="nil"/>
            </w:tcBorders>
          </w:tcPr>
          <w:p w14:paraId="72A9889C" w14:textId="77777777" w:rsidR="000312E4" w:rsidRPr="009F2CFE" w:rsidRDefault="000312E4" w:rsidP="00CA32BC">
            <w:pPr>
              <w:spacing w:line="256" w:lineRule="auto"/>
              <w:rPr>
                <w:rFonts w:ascii="Verdana" w:hAnsi="Verdana"/>
                <w:sz w:val="20"/>
              </w:rPr>
            </w:pPr>
          </w:p>
        </w:tc>
        <w:tc>
          <w:tcPr>
            <w:tcW w:w="1714" w:type="dxa"/>
            <w:tcBorders>
              <w:top w:val="single" w:sz="4" w:space="0" w:color="auto"/>
              <w:left w:val="nil"/>
              <w:bottom w:val="nil"/>
              <w:right w:val="nil"/>
            </w:tcBorders>
          </w:tcPr>
          <w:p w14:paraId="6CEABD08" w14:textId="77777777" w:rsidR="000312E4" w:rsidRPr="009F2CFE" w:rsidRDefault="000312E4" w:rsidP="00CA32BC">
            <w:pPr>
              <w:spacing w:line="256" w:lineRule="auto"/>
              <w:rPr>
                <w:rFonts w:ascii="Verdana" w:hAnsi="Verdana"/>
                <w:sz w:val="20"/>
              </w:rPr>
            </w:pPr>
          </w:p>
        </w:tc>
        <w:tc>
          <w:tcPr>
            <w:tcW w:w="1714" w:type="dxa"/>
            <w:tcBorders>
              <w:top w:val="single" w:sz="4" w:space="0" w:color="auto"/>
              <w:left w:val="nil"/>
              <w:bottom w:val="nil"/>
              <w:right w:val="single" w:sz="4" w:space="0" w:color="auto"/>
            </w:tcBorders>
          </w:tcPr>
          <w:p w14:paraId="0462DF8F" w14:textId="77777777" w:rsidR="000312E4" w:rsidRPr="009F2CFE" w:rsidRDefault="000312E4" w:rsidP="00CA32BC">
            <w:pPr>
              <w:spacing w:line="256" w:lineRule="auto"/>
              <w:rPr>
                <w:rFonts w:ascii="Verdana" w:hAnsi="Verdana"/>
                <w:sz w:val="20"/>
              </w:rPr>
            </w:pPr>
          </w:p>
        </w:tc>
        <w:tc>
          <w:tcPr>
            <w:tcW w:w="1714" w:type="dxa"/>
            <w:tcBorders>
              <w:top w:val="single" w:sz="4" w:space="0" w:color="auto"/>
              <w:left w:val="single" w:sz="4" w:space="0" w:color="auto"/>
              <w:bottom w:val="single" w:sz="4" w:space="0" w:color="auto"/>
              <w:right w:val="single" w:sz="4" w:space="0" w:color="auto"/>
            </w:tcBorders>
            <w:hideMark/>
          </w:tcPr>
          <w:p w14:paraId="602729F8" w14:textId="77777777" w:rsidR="000312E4" w:rsidRPr="009F2CFE" w:rsidRDefault="000312E4" w:rsidP="00CA32BC">
            <w:pPr>
              <w:spacing w:line="256" w:lineRule="auto"/>
              <w:rPr>
                <w:rFonts w:ascii="Verdana" w:hAnsi="Verdana"/>
                <w:bCs/>
                <w:sz w:val="20"/>
              </w:rPr>
            </w:pPr>
            <w:r w:rsidRPr="009F2CFE">
              <w:rPr>
                <w:rFonts w:ascii="Verdana" w:hAnsi="Verdana"/>
                <w:bCs/>
                <w:sz w:val="20"/>
              </w:rPr>
              <w:t>totaal</w:t>
            </w:r>
          </w:p>
        </w:tc>
        <w:tc>
          <w:tcPr>
            <w:tcW w:w="883" w:type="dxa"/>
            <w:tcBorders>
              <w:top w:val="single" w:sz="4" w:space="0" w:color="auto"/>
              <w:left w:val="single" w:sz="4" w:space="0" w:color="auto"/>
              <w:bottom w:val="single" w:sz="4" w:space="0" w:color="auto"/>
              <w:right w:val="single" w:sz="4" w:space="0" w:color="auto"/>
            </w:tcBorders>
            <w:hideMark/>
          </w:tcPr>
          <w:p w14:paraId="5981F1B3" w14:textId="77777777" w:rsidR="000312E4" w:rsidRPr="009F2CFE" w:rsidRDefault="000312E4" w:rsidP="00CA32BC">
            <w:pPr>
              <w:spacing w:line="256" w:lineRule="auto"/>
              <w:jc w:val="center"/>
              <w:rPr>
                <w:rFonts w:ascii="Verdana" w:hAnsi="Verdana"/>
                <w:sz w:val="20"/>
              </w:rPr>
            </w:pPr>
            <w:r w:rsidRPr="009F2CFE">
              <w:rPr>
                <w:rFonts w:ascii="Verdana" w:hAnsi="Verdana"/>
                <w:sz w:val="20"/>
              </w:rPr>
              <w:t>20</w:t>
            </w:r>
          </w:p>
        </w:tc>
      </w:tr>
    </w:tbl>
    <w:p w14:paraId="63064A68" w14:textId="53E5C2FE" w:rsidR="003753FE" w:rsidRDefault="003753FE">
      <w:r>
        <w:br w:type="page"/>
      </w:r>
    </w:p>
    <w:p w14:paraId="69DB5392" w14:textId="77777777" w:rsidR="00223AF3" w:rsidRPr="00223AF3" w:rsidRDefault="00223AF3" w:rsidP="00223AF3">
      <w:pPr>
        <w:rPr>
          <w:rFonts w:ascii="Verdana" w:hAnsi="Verdana"/>
          <w:b/>
          <w:sz w:val="20"/>
        </w:rPr>
      </w:pPr>
      <w:r w:rsidRPr="00223AF3">
        <w:rPr>
          <w:rFonts w:ascii="Verdana" w:hAnsi="Verdana"/>
          <w:b/>
          <w:sz w:val="20"/>
        </w:rPr>
        <w:lastRenderedPageBreak/>
        <w:t>Bijlage 2: Fietspolicy leasefietsen</w:t>
      </w:r>
    </w:p>
    <w:p w14:paraId="1E21E900" w14:textId="77777777" w:rsidR="00223AF3" w:rsidRPr="00223AF3" w:rsidRDefault="00223AF3" w:rsidP="00223AF3">
      <w:pPr>
        <w:spacing w:before="7"/>
        <w:rPr>
          <w:rFonts w:ascii="Verdana" w:hAnsi="Verdana"/>
          <w:sz w:val="20"/>
        </w:rPr>
      </w:pPr>
    </w:p>
    <w:p w14:paraId="15F45A21" w14:textId="77777777" w:rsidR="00223AF3" w:rsidRPr="00223AF3" w:rsidRDefault="00223AF3" w:rsidP="00F64D55">
      <w:pPr>
        <w:spacing w:before="100"/>
        <w:rPr>
          <w:rFonts w:ascii="Verdana" w:hAnsi="Verdana"/>
          <w:b/>
          <w:sz w:val="20"/>
        </w:rPr>
      </w:pPr>
      <w:r w:rsidRPr="00223AF3">
        <w:rPr>
          <w:rFonts w:ascii="Verdana" w:hAnsi="Verdana"/>
          <w:b/>
          <w:sz w:val="20"/>
        </w:rPr>
        <w:t>Inhoudsopgave</w:t>
      </w:r>
    </w:p>
    <w:p w14:paraId="61ED67F2" w14:textId="77777777" w:rsidR="00A52B47" w:rsidRDefault="00A52B47" w:rsidP="00223AF3">
      <w:pPr>
        <w:rPr>
          <w:rFonts w:ascii="Verdana" w:hAnsi="Verdana"/>
          <w:sz w:val="20"/>
        </w:rPr>
      </w:pPr>
    </w:p>
    <w:p w14:paraId="6ABAFE71" w14:textId="5A9EFDBB" w:rsidR="00A52B47" w:rsidRPr="00A52B47" w:rsidRDefault="00A52B47" w:rsidP="00A52B47">
      <w:pPr>
        <w:rPr>
          <w:rFonts w:ascii="Verdana" w:hAnsi="Verdana"/>
          <w:sz w:val="20"/>
        </w:rPr>
      </w:pPr>
      <w:r w:rsidRPr="00A52B47">
        <w:rPr>
          <w:rFonts w:ascii="Verdana" w:hAnsi="Verdana"/>
          <w:sz w:val="20"/>
        </w:rPr>
        <w:t>Art. 1. Algemeen</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96</w:t>
      </w:r>
    </w:p>
    <w:p w14:paraId="22C01D5A" w14:textId="1EAEDB76" w:rsidR="00A52B47" w:rsidRPr="00A52B47" w:rsidRDefault="00A52B47" w:rsidP="00A52B47">
      <w:pPr>
        <w:rPr>
          <w:rFonts w:ascii="Verdana" w:hAnsi="Verdana"/>
          <w:sz w:val="20"/>
        </w:rPr>
      </w:pPr>
      <w:r w:rsidRPr="00A52B47">
        <w:rPr>
          <w:rFonts w:ascii="Verdana" w:hAnsi="Verdana"/>
          <w:sz w:val="20"/>
        </w:rPr>
        <w:t>Art. 2 - Wie kan een fiets leasen?</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96</w:t>
      </w:r>
    </w:p>
    <w:p w14:paraId="3F32D98A" w14:textId="1366559E" w:rsidR="00A52B47" w:rsidRPr="00A52B47" w:rsidRDefault="00A52B47" w:rsidP="00A52B47">
      <w:pPr>
        <w:rPr>
          <w:rFonts w:ascii="Verdana" w:hAnsi="Verdana"/>
          <w:sz w:val="20"/>
        </w:rPr>
      </w:pPr>
      <w:r w:rsidRPr="00A52B47">
        <w:rPr>
          <w:rFonts w:ascii="Verdana" w:hAnsi="Verdana"/>
          <w:sz w:val="20"/>
        </w:rPr>
        <w:t>Art. 3 – Partijen</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96</w:t>
      </w:r>
    </w:p>
    <w:p w14:paraId="1CD066CA" w14:textId="4DBC03C9" w:rsidR="00A52B47" w:rsidRPr="00A52B47" w:rsidRDefault="00A52B47" w:rsidP="00A52B47">
      <w:pPr>
        <w:rPr>
          <w:rFonts w:ascii="Verdana" w:hAnsi="Verdana"/>
          <w:sz w:val="20"/>
        </w:rPr>
      </w:pPr>
      <w:r w:rsidRPr="00A52B47">
        <w:rPr>
          <w:rFonts w:ascii="Verdana" w:hAnsi="Verdana"/>
          <w:sz w:val="20"/>
        </w:rPr>
        <w:t>Art. 4 - Voorwaarden en modaliteiten van het aanbod</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97</w:t>
      </w:r>
    </w:p>
    <w:p w14:paraId="02041D31" w14:textId="755FBE64" w:rsidR="00A52B47" w:rsidRPr="00A52B47" w:rsidRDefault="00A52B47" w:rsidP="00A52B47">
      <w:pPr>
        <w:rPr>
          <w:rFonts w:ascii="Verdana" w:hAnsi="Verdana"/>
          <w:sz w:val="20"/>
        </w:rPr>
      </w:pPr>
      <w:r w:rsidRPr="00A52B47">
        <w:rPr>
          <w:rFonts w:ascii="Verdana" w:hAnsi="Verdana"/>
          <w:sz w:val="20"/>
        </w:rPr>
        <w:t>Art. 4.1 - Aangaan van een engagement</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97</w:t>
      </w:r>
    </w:p>
    <w:p w14:paraId="72E0910D" w14:textId="237C5F46" w:rsidR="00A52B47" w:rsidRPr="00A52B47" w:rsidRDefault="00A52B47" w:rsidP="00A52B47">
      <w:pPr>
        <w:rPr>
          <w:rFonts w:ascii="Verdana" w:hAnsi="Verdana"/>
          <w:sz w:val="20"/>
        </w:rPr>
      </w:pPr>
      <w:r w:rsidRPr="00A52B47">
        <w:rPr>
          <w:rFonts w:ascii="Verdana" w:hAnsi="Verdana"/>
          <w:sz w:val="20"/>
        </w:rPr>
        <w:t>Art. 4.2 - Gevolgen van de terbeschikkingstelling van een leasefiets</w:t>
      </w:r>
      <w:r w:rsidRPr="00A52B47">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98</w:t>
      </w:r>
    </w:p>
    <w:p w14:paraId="2C299F08" w14:textId="6E47725E" w:rsidR="00A52B47" w:rsidRPr="00A52B47" w:rsidRDefault="00A52B47" w:rsidP="00A52B47">
      <w:pPr>
        <w:rPr>
          <w:rFonts w:ascii="Verdana" w:hAnsi="Verdana"/>
          <w:sz w:val="20"/>
        </w:rPr>
      </w:pPr>
      <w:r w:rsidRPr="00A52B47">
        <w:rPr>
          <w:rFonts w:ascii="Verdana" w:hAnsi="Verdana"/>
          <w:sz w:val="20"/>
        </w:rPr>
        <w:t>Art. 5 - Inhoud fietsleasepakket</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98</w:t>
      </w:r>
    </w:p>
    <w:p w14:paraId="53C6B153" w14:textId="6B2B5A70" w:rsidR="00A52B47" w:rsidRPr="00A52B47" w:rsidRDefault="00A52B47" w:rsidP="00A52B47">
      <w:pPr>
        <w:rPr>
          <w:rFonts w:ascii="Verdana" w:hAnsi="Verdana"/>
          <w:sz w:val="20"/>
        </w:rPr>
      </w:pPr>
      <w:r w:rsidRPr="00A52B47">
        <w:rPr>
          <w:rFonts w:ascii="Verdana" w:hAnsi="Verdana"/>
          <w:sz w:val="20"/>
        </w:rPr>
        <w:t>Art. 5.1 - Keuze van de leasefiets</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98</w:t>
      </w:r>
    </w:p>
    <w:p w14:paraId="088D9892" w14:textId="111A3F02" w:rsidR="00A52B47" w:rsidRPr="00A52B47" w:rsidRDefault="00A52B47" w:rsidP="00A52B47">
      <w:pPr>
        <w:rPr>
          <w:rFonts w:ascii="Verdana" w:hAnsi="Verdana"/>
          <w:sz w:val="20"/>
        </w:rPr>
      </w:pPr>
      <w:r w:rsidRPr="00A52B47">
        <w:rPr>
          <w:rFonts w:ascii="Verdana" w:hAnsi="Verdana"/>
          <w:sz w:val="20"/>
        </w:rPr>
        <w:t>Art. 5.2 - Wat is inbegrepen in het fietsleasepakket?</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99</w:t>
      </w:r>
    </w:p>
    <w:p w14:paraId="3B22BD3B" w14:textId="71FF0E95" w:rsidR="00A52B47" w:rsidRPr="00A52B47" w:rsidRDefault="00A52B47" w:rsidP="00A52B47">
      <w:pPr>
        <w:rPr>
          <w:rFonts w:ascii="Verdana" w:hAnsi="Verdana"/>
          <w:sz w:val="20"/>
        </w:rPr>
      </w:pPr>
      <w:r w:rsidRPr="00A52B47">
        <w:rPr>
          <w:rFonts w:ascii="Verdana" w:hAnsi="Verdana"/>
          <w:sz w:val="20"/>
        </w:rPr>
        <w:t>Art. 5.3 - Jaarlijks onderhoud</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99</w:t>
      </w:r>
    </w:p>
    <w:p w14:paraId="3EC25002" w14:textId="4456BA3C" w:rsidR="00A52B47" w:rsidRPr="00A52B47" w:rsidRDefault="00A52B47" w:rsidP="00A52B47">
      <w:pPr>
        <w:rPr>
          <w:rFonts w:ascii="Verdana" w:hAnsi="Verdana"/>
          <w:sz w:val="20"/>
        </w:rPr>
      </w:pPr>
      <w:r w:rsidRPr="00A52B47">
        <w:rPr>
          <w:rFonts w:ascii="Verdana" w:hAnsi="Verdana"/>
          <w:sz w:val="20"/>
        </w:rPr>
        <w:t>Art. 5.4 - Verzekering diefstal en schade</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100</w:t>
      </w:r>
    </w:p>
    <w:p w14:paraId="3F8432D2" w14:textId="2FA9CF6F" w:rsidR="00A52B47" w:rsidRPr="00A52B47" w:rsidRDefault="00A52B47" w:rsidP="00A52B47">
      <w:pPr>
        <w:rPr>
          <w:rFonts w:ascii="Verdana" w:hAnsi="Verdana"/>
          <w:sz w:val="20"/>
        </w:rPr>
      </w:pPr>
      <w:r w:rsidRPr="00A52B47">
        <w:rPr>
          <w:rFonts w:ascii="Verdana" w:hAnsi="Verdana"/>
          <w:sz w:val="20"/>
        </w:rPr>
        <w:t>Art. 6 - Fietsbijstandsverzekering</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101</w:t>
      </w:r>
    </w:p>
    <w:p w14:paraId="4D9E70D0" w14:textId="6207BF57" w:rsidR="00A52B47" w:rsidRPr="00A52B47" w:rsidRDefault="00A52B47" w:rsidP="00A52B47">
      <w:pPr>
        <w:rPr>
          <w:rFonts w:ascii="Verdana" w:hAnsi="Verdana"/>
          <w:sz w:val="20"/>
        </w:rPr>
      </w:pPr>
      <w:r w:rsidRPr="00A52B47">
        <w:rPr>
          <w:rFonts w:ascii="Verdana" w:hAnsi="Verdana"/>
          <w:sz w:val="20"/>
        </w:rPr>
        <w:t>Art. 7 - Gebruik van de leasefiets, rechten, plichten en veiligheid</w:t>
      </w:r>
      <w:r w:rsidRPr="00A52B47">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101</w:t>
      </w:r>
    </w:p>
    <w:p w14:paraId="525AC330" w14:textId="33C37422" w:rsidR="00A52B47" w:rsidRPr="00A52B47" w:rsidRDefault="00A52B47" w:rsidP="00A52B47">
      <w:pPr>
        <w:rPr>
          <w:rFonts w:ascii="Verdana" w:hAnsi="Verdana"/>
          <w:sz w:val="20"/>
        </w:rPr>
      </w:pPr>
      <w:r w:rsidRPr="00A52B47">
        <w:rPr>
          <w:rFonts w:ascii="Verdana" w:hAnsi="Verdana"/>
          <w:sz w:val="20"/>
        </w:rPr>
        <w:t>Art. 7.1 - Inontvangstneming van de fiets</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101</w:t>
      </w:r>
    </w:p>
    <w:p w14:paraId="7EFEEA4A" w14:textId="6AFE2B99" w:rsidR="00A52B47" w:rsidRPr="00A52B47" w:rsidRDefault="00A52B47" w:rsidP="00A52B47">
      <w:pPr>
        <w:rPr>
          <w:rFonts w:ascii="Verdana" w:hAnsi="Verdana"/>
          <w:sz w:val="20"/>
        </w:rPr>
      </w:pPr>
      <w:r w:rsidRPr="00A52B47">
        <w:rPr>
          <w:rFonts w:ascii="Verdana" w:hAnsi="Verdana"/>
          <w:sz w:val="20"/>
        </w:rPr>
        <w:t>Art. 7.2 - Gebruik van de leasefiets</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102</w:t>
      </w:r>
    </w:p>
    <w:p w14:paraId="146F21A1" w14:textId="750757B0" w:rsidR="00A52B47" w:rsidRPr="00A52B47" w:rsidRDefault="00A52B47" w:rsidP="00A52B47">
      <w:pPr>
        <w:rPr>
          <w:rFonts w:ascii="Verdana" w:hAnsi="Verdana"/>
          <w:sz w:val="20"/>
        </w:rPr>
      </w:pPr>
      <w:r w:rsidRPr="00A52B47">
        <w:rPr>
          <w:rFonts w:ascii="Verdana" w:hAnsi="Verdana"/>
          <w:sz w:val="20"/>
        </w:rPr>
        <w:t>Art. 8 - Bestelprocedure leasefiets</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102</w:t>
      </w:r>
    </w:p>
    <w:p w14:paraId="0669E400" w14:textId="33517513" w:rsidR="00A52B47" w:rsidRPr="00A52B47" w:rsidRDefault="00A52B47" w:rsidP="00A52B47">
      <w:pPr>
        <w:rPr>
          <w:rFonts w:ascii="Verdana" w:hAnsi="Verdana"/>
          <w:sz w:val="20"/>
        </w:rPr>
      </w:pPr>
      <w:r w:rsidRPr="00A52B47">
        <w:rPr>
          <w:rFonts w:ascii="Verdana" w:hAnsi="Verdana"/>
          <w:sz w:val="20"/>
        </w:rPr>
        <w:t>Art. 9 – Dronkenschap en intoxicatie</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103</w:t>
      </w:r>
    </w:p>
    <w:p w14:paraId="275C848E" w14:textId="4686F4A2" w:rsidR="00A52B47" w:rsidRPr="00A52B47" w:rsidRDefault="00A52B47" w:rsidP="00A52B47">
      <w:pPr>
        <w:rPr>
          <w:rFonts w:ascii="Verdana" w:hAnsi="Verdana"/>
          <w:sz w:val="20"/>
        </w:rPr>
      </w:pPr>
      <w:r w:rsidRPr="00A52B47">
        <w:rPr>
          <w:rFonts w:ascii="Verdana" w:hAnsi="Verdana"/>
          <w:sz w:val="20"/>
        </w:rPr>
        <w:t>Art. 10 – Onderbrekingen van de loopbaan</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103</w:t>
      </w:r>
    </w:p>
    <w:p w14:paraId="23560A0A" w14:textId="3A2FED77" w:rsidR="00A52B47" w:rsidRPr="00A52B47" w:rsidRDefault="00A52B47" w:rsidP="00A52B47">
      <w:pPr>
        <w:rPr>
          <w:rFonts w:ascii="Verdana" w:hAnsi="Verdana"/>
          <w:sz w:val="20"/>
        </w:rPr>
      </w:pPr>
      <w:r w:rsidRPr="00A52B47">
        <w:rPr>
          <w:rFonts w:ascii="Verdana" w:hAnsi="Verdana"/>
          <w:sz w:val="20"/>
        </w:rPr>
        <w:t>Art. 11 - Looptijd en einde van het contract</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104</w:t>
      </w:r>
    </w:p>
    <w:p w14:paraId="36CBDBEE" w14:textId="2703B173" w:rsidR="00A52B47" w:rsidRPr="00A52B47" w:rsidRDefault="00A52B47" w:rsidP="00A52B47">
      <w:pPr>
        <w:rPr>
          <w:rFonts w:ascii="Verdana" w:hAnsi="Verdana"/>
          <w:sz w:val="20"/>
        </w:rPr>
      </w:pPr>
      <w:r w:rsidRPr="00A52B47">
        <w:rPr>
          <w:rFonts w:ascii="Verdana" w:hAnsi="Verdana"/>
          <w:sz w:val="20"/>
        </w:rPr>
        <w:t>Art. 11.1 - Einde van het leasecontract</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104</w:t>
      </w:r>
    </w:p>
    <w:p w14:paraId="45C0F913" w14:textId="420A4190" w:rsidR="00A52B47" w:rsidRPr="00A52B47" w:rsidRDefault="00A52B47" w:rsidP="00A52B47">
      <w:pPr>
        <w:rPr>
          <w:rFonts w:ascii="Verdana" w:hAnsi="Verdana"/>
          <w:sz w:val="20"/>
        </w:rPr>
      </w:pPr>
      <w:r w:rsidRPr="00A52B47">
        <w:rPr>
          <w:rFonts w:ascii="Verdana" w:hAnsi="Verdana"/>
          <w:sz w:val="20"/>
        </w:rPr>
        <w:t>Art. 11.2 - Vroegtijdige beëindiging van het contract</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104</w:t>
      </w:r>
    </w:p>
    <w:p w14:paraId="17202FE9" w14:textId="417704AE" w:rsidR="00A52B47" w:rsidRPr="00A52B47" w:rsidRDefault="00A52B47" w:rsidP="00A52B47">
      <w:pPr>
        <w:rPr>
          <w:rFonts w:ascii="Verdana" w:hAnsi="Verdana"/>
          <w:sz w:val="20"/>
        </w:rPr>
      </w:pPr>
      <w:r w:rsidRPr="00A52B47">
        <w:rPr>
          <w:rFonts w:ascii="Verdana" w:hAnsi="Verdana"/>
          <w:sz w:val="20"/>
        </w:rPr>
        <w:t>Art. 11.3 - Overlijden</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105</w:t>
      </w:r>
    </w:p>
    <w:p w14:paraId="48DAC799" w14:textId="2860C862" w:rsidR="00A52B47" w:rsidRPr="00A52B47" w:rsidRDefault="00A52B47" w:rsidP="00A52B47">
      <w:pPr>
        <w:rPr>
          <w:rFonts w:ascii="Verdana" w:hAnsi="Verdana"/>
          <w:sz w:val="20"/>
        </w:rPr>
      </w:pPr>
      <w:r w:rsidRPr="00A52B47">
        <w:rPr>
          <w:rFonts w:ascii="Verdana" w:hAnsi="Verdana"/>
          <w:sz w:val="20"/>
        </w:rPr>
        <w:t>Art. 11.4 – Bij diefstal of totaal verlies van de fiets</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105</w:t>
      </w:r>
    </w:p>
    <w:p w14:paraId="0C281D24" w14:textId="7C1862FB" w:rsidR="00A52B47" w:rsidRPr="00A52B47" w:rsidRDefault="00A52B47" w:rsidP="00A52B47">
      <w:pPr>
        <w:rPr>
          <w:rFonts w:ascii="Verdana" w:hAnsi="Verdana"/>
          <w:sz w:val="20"/>
        </w:rPr>
      </w:pPr>
      <w:r w:rsidRPr="00A52B47">
        <w:rPr>
          <w:rFonts w:ascii="Verdana" w:hAnsi="Verdana"/>
          <w:sz w:val="20"/>
        </w:rPr>
        <w:t xml:space="preserve">Art.11.5 – Uitsluiting van de werknemer uit het fietsprogramma door de werkgever </w:t>
      </w:r>
      <w:r>
        <w:rPr>
          <w:rFonts w:ascii="Verdana" w:hAnsi="Verdana"/>
          <w:sz w:val="20"/>
        </w:rPr>
        <w:t xml:space="preserve">p. </w:t>
      </w:r>
      <w:r w:rsidRPr="00A52B47">
        <w:rPr>
          <w:rFonts w:ascii="Verdana" w:hAnsi="Verdana"/>
          <w:sz w:val="20"/>
        </w:rPr>
        <w:t>105</w:t>
      </w:r>
    </w:p>
    <w:p w14:paraId="79F29869" w14:textId="15695372" w:rsidR="00A52B47" w:rsidRPr="00A52B47" w:rsidRDefault="00A52B47" w:rsidP="00A52B47">
      <w:pPr>
        <w:rPr>
          <w:rFonts w:ascii="Verdana" w:hAnsi="Verdana"/>
          <w:sz w:val="20"/>
        </w:rPr>
      </w:pPr>
      <w:r w:rsidRPr="00A52B47">
        <w:rPr>
          <w:rFonts w:ascii="Verdana" w:hAnsi="Verdana"/>
          <w:sz w:val="20"/>
        </w:rPr>
        <w:t xml:space="preserve">Art. 12 - Inleveren van de fiets </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p. 106</w:t>
      </w:r>
    </w:p>
    <w:p w14:paraId="241EC14F" w14:textId="164A8C1E" w:rsidR="00A52B47" w:rsidRPr="00223AF3" w:rsidRDefault="00A52B47" w:rsidP="00A52B47">
      <w:pPr>
        <w:rPr>
          <w:rFonts w:ascii="Verdana" w:hAnsi="Verdana"/>
          <w:sz w:val="20"/>
        </w:rPr>
        <w:sectPr w:rsidR="00A52B47" w:rsidRPr="00223AF3" w:rsidSect="00D75100">
          <w:footerReference w:type="default" r:id="rId34"/>
          <w:pgSz w:w="11910" w:h="16840"/>
          <w:pgMar w:top="1400" w:right="1080" w:bottom="1200" w:left="1200" w:header="720" w:footer="1000" w:gutter="0"/>
          <w:pgNumType w:start="1"/>
          <w:cols w:space="720"/>
          <w:docGrid w:linePitch="326"/>
        </w:sectPr>
      </w:pPr>
      <w:r w:rsidRPr="00A52B47">
        <w:rPr>
          <w:rFonts w:ascii="Verdana" w:hAnsi="Verdana"/>
          <w:sz w:val="20"/>
        </w:rPr>
        <w:t>Art. 13 – Contactgegevens</w:t>
      </w:r>
      <w:r w:rsidRPr="00A52B47">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 xml:space="preserve">p. </w:t>
      </w:r>
      <w:r w:rsidRPr="00A52B47">
        <w:rPr>
          <w:rFonts w:ascii="Verdana" w:hAnsi="Verdana"/>
          <w:sz w:val="20"/>
        </w:rPr>
        <w:t>106</w:t>
      </w:r>
    </w:p>
    <w:p w14:paraId="4AEAB4BD" w14:textId="77777777" w:rsidR="00223AF3" w:rsidRPr="00223AF3" w:rsidRDefault="00223AF3" w:rsidP="00223AF3">
      <w:pPr>
        <w:spacing w:before="80"/>
        <w:ind w:left="216"/>
        <w:jc w:val="both"/>
        <w:outlineLvl w:val="0"/>
        <w:rPr>
          <w:rFonts w:ascii="Verdana" w:hAnsi="Verdana"/>
          <w:b/>
          <w:bCs/>
          <w:sz w:val="20"/>
        </w:rPr>
      </w:pPr>
      <w:r w:rsidRPr="00223AF3">
        <w:rPr>
          <w:rFonts w:ascii="Verdana" w:hAnsi="Verdana"/>
          <w:b/>
          <w:bCs/>
          <w:sz w:val="20"/>
        </w:rPr>
        <w:lastRenderedPageBreak/>
        <w:t>Art.</w:t>
      </w:r>
      <w:r w:rsidRPr="00223AF3">
        <w:rPr>
          <w:rFonts w:ascii="Verdana" w:hAnsi="Verdana"/>
          <w:b/>
          <w:bCs/>
          <w:spacing w:val="-5"/>
          <w:sz w:val="20"/>
        </w:rPr>
        <w:t xml:space="preserve"> </w:t>
      </w:r>
      <w:r w:rsidRPr="00223AF3">
        <w:rPr>
          <w:rFonts w:ascii="Verdana" w:hAnsi="Verdana"/>
          <w:b/>
          <w:bCs/>
          <w:sz w:val="20"/>
        </w:rPr>
        <w:t>1.</w:t>
      </w:r>
      <w:r w:rsidRPr="00223AF3">
        <w:rPr>
          <w:rFonts w:ascii="Verdana" w:hAnsi="Verdana"/>
          <w:b/>
          <w:bCs/>
          <w:spacing w:val="-4"/>
          <w:sz w:val="20"/>
        </w:rPr>
        <w:t xml:space="preserve"> </w:t>
      </w:r>
      <w:r w:rsidRPr="00223AF3">
        <w:rPr>
          <w:rFonts w:ascii="Verdana" w:hAnsi="Verdana"/>
          <w:b/>
          <w:bCs/>
          <w:sz w:val="20"/>
        </w:rPr>
        <w:t>Algemeen</w:t>
      </w:r>
    </w:p>
    <w:p w14:paraId="2924839D" w14:textId="77777777" w:rsidR="00223AF3" w:rsidRPr="00223AF3" w:rsidRDefault="00223AF3" w:rsidP="00223AF3">
      <w:pPr>
        <w:spacing w:before="120" w:line="259" w:lineRule="auto"/>
        <w:ind w:left="216" w:right="1227"/>
        <w:jc w:val="both"/>
        <w:rPr>
          <w:rFonts w:ascii="Verdana" w:hAnsi="Verdana"/>
          <w:sz w:val="20"/>
        </w:rPr>
      </w:pPr>
      <w:r w:rsidRPr="00223AF3">
        <w:rPr>
          <w:rFonts w:ascii="Verdana" w:hAnsi="Verdana"/>
          <w:sz w:val="20"/>
        </w:rPr>
        <w:t>Het lokaal bestuur Brakel biedt je de kans om op vrijwillige basis een leasefiets te</w:t>
      </w:r>
      <w:r w:rsidRPr="00223AF3">
        <w:rPr>
          <w:rFonts w:ascii="Verdana" w:hAnsi="Verdana"/>
          <w:spacing w:val="-68"/>
          <w:sz w:val="20"/>
        </w:rPr>
        <w:t xml:space="preserve"> </w:t>
      </w:r>
      <w:r w:rsidRPr="00223AF3">
        <w:rPr>
          <w:rFonts w:ascii="Verdana" w:hAnsi="Verdana"/>
          <w:sz w:val="20"/>
        </w:rPr>
        <w:t>gebruiken voor woon-werkverplaatsingen, professionele verplaatsingen en zuiver</w:t>
      </w:r>
      <w:r w:rsidRPr="00223AF3">
        <w:rPr>
          <w:rFonts w:ascii="Verdana" w:hAnsi="Verdana"/>
          <w:spacing w:val="-69"/>
          <w:sz w:val="20"/>
        </w:rPr>
        <w:t xml:space="preserve"> </w:t>
      </w:r>
      <w:r w:rsidRPr="00223AF3">
        <w:rPr>
          <w:rFonts w:ascii="Verdana" w:hAnsi="Verdana"/>
          <w:sz w:val="20"/>
        </w:rPr>
        <w:t>privégebruik binnen</w:t>
      </w:r>
      <w:r w:rsidRPr="00223AF3">
        <w:rPr>
          <w:rFonts w:ascii="Verdana" w:hAnsi="Verdana"/>
          <w:spacing w:val="-1"/>
          <w:sz w:val="20"/>
        </w:rPr>
        <w:t xml:space="preserve"> </w:t>
      </w:r>
      <w:r w:rsidRPr="00223AF3">
        <w:rPr>
          <w:rFonts w:ascii="Verdana" w:hAnsi="Verdana"/>
          <w:sz w:val="20"/>
        </w:rPr>
        <w:t>de fietspolicy</w:t>
      </w:r>
      <w:r w:rsidRPr="00223AF3">
        <w:rPr>
          <w:rFonts w:ascii="Verdana" w:hAnsi="Verdana"/>
          <w:spacing w:val="-3"/>
          <w:sz w:val="20"/>
        </w:rPr>
        <w:t xml:space="preserve"> </w:t>
      </w:r>
      <w:r w:rsidRPr="00223AF3">
        <w:rPr>
          <w:rFonts w:ascii="Verdana" w:hAnsi="Verdana"/>
          <w:sz w:val="20"/>
        </w:rPr>
        <w:t>zoals</w:t>
      </w:r>
      <w:r w:rsidRPr="00223AF3">
        <w:rPr>
          <w:rFonts w:ascii="Verdana" w:hAnsi="Verdana"/>
          <w:spacing w:val="-2"/>
          <w:sz w:val="20"/>
        </w:rPr>
        <w:t xml:space="preserve"> </w:t>
      </w:r>
      <w:r w:rsidRPr="00223AF3">
        <w:rPr>
          <w:rFonts w:ascii="Verdana" w:hAnsi="Verdana"/>
          <w:sz w:val="20"/>
        </w:rPr>
        <w:t>hierna</w:t>
      </w:r>
      <w:r w:rsidRPr="00223AF3">
        <w:rPr>
          <w:rFonts w:ascii="Verdana" w:hAnsi="Verdana"/>
          <w:spacing w:val="3"/>
          <w:sz w:val="20"/>
        </w:rPr>
        <w:t xml:space="preserve"> </w:t>
      </w:r>
      <w:r w:rsidRPr="00223AF3">
        <w:rPr>
          <w:rFonts w:ascii="Verdana" w:hAnsi="Verdana"/>
          <w:sz w:val="20"/>
        </w:rPr>
        <w:t>bepaald.</w:t>
      </w:r>
    </w:p>
    <w:p w14:paraId="78D9E66A" w14:textId="77777777" w:rsidR="00223AF3" w:rsidRPr="00223AF3" w:rsidRDefault="00223AF3" w:rsidP="00223AF3">
      <w:pPr>
        <w:spacing w:before="158" w:line="259" w:lineRule="auto"/>
        <w:ind w:left="216" w:right="453"/>
        <w:rPr>
          <w:rFonts w:ascii="Verdana" w:hAnsi="Verdana"/>
          <w:sz w:val="20"/>
        </w:rPr>
      </w:pPr>
      <w:r w:rsidRPr="00223AF3">
        <w:rPr>
          <w:rFonts w:ascii="Verdana" w:hAnsi="Verdana"/>
          <w:sz w:val="20"/>
        </w:rPr>
        <w:t>Deze policy heeft tot doel op een duidelijke en transparante wijze het beheer en gebruik</w:t>
      </w:r>
      <w:r w:rsidRPr="00223AF3">
        <w:rPr>
          <w:rFonts w:ascii="Verdana" w:hAnsi="Verdana"/>
          <w:spacing w:val="-68"/>
          <w:sz w:val="20"/>
        </w:rPr>
        <w:t xml:space="preserve"> </w:t>
      </w:r>
      <w:r w:rsidRPr="00223AF3">
        <w:rPr>
          <w:rFonts w:ascii="Verdana" w:hAnsi="Verdana"/>
          <w:sz w:val="20"/>
        </w:rPr>
        <w:t>van de leasefiets door de werknemers-gebruikers te beschrijven. Het reglement bepaalt</w:t>
      </w:r>
      <w:r w:rsidRPr="00223AF3">
        <w:rPr>
          <w:rFonts w:ascii="Verdana" w:hAnsi="Verdana"/>
          <w:spacing w:val="1"/>
          <w:sz w:val="20"/>
        </w:rPr>
        <w:t xml:space="preserve"> </w:t>
      </w:r>
      <w:r w:rsidRPr="00223AF3">
        <w:rPr>
          <w:rFonts w:ascii="Verdana" w:hAnsi="Verdana"/>
          <w:sz w:val="20"/>
        </w:rPr>
        <w:t>alle rechten en verplichtingen die verbonden zijn aan het gebruik en beheer van de</w:t>
      </w:r>
      <w:r w:rsidRPr="00223AF3">
        <w:rPr>
          <w:rFonts w:ascii="Verdana" w:hAnsi="Verdana"/>
          <w:spacing w:val="1"/>
          <w:sz w:val="20"/>
        </w:rPr>
        <w:t xml:space="preserve"> </w:t>
      </w:r>
      <w:r w:rsidRPr="00223AF3">
        <w:rPr>
          <w:rFonts w:ascii="Verdana" w:hAnsi="Verdana"/>
          <w:sz w:val="20"/>
        </w:rPr>
        <w:t>leasefiets. Dit reglement maakt integraal deel uit van het arbeidsreglement. Door een</w:t>
      </w:r>
      <w:r w:rsidRPr="00223AF3">
        <w:rPr>
          <w:rFonts w:ascii="Verdana" w:hAnsi="Verdana"/>
          <w:spacing w:val="1"/>
          <w:sz w:val="20"/>
        </w:rPr>
        <w:t xml:space="preserve"> </w:t>
      </w:r>
      <w:r w:rsidRPr="00223AF3">
        <w:rPr>
          <w:rFonts w:ascii="Verdana" w:hAnsi="Verdana"/>
          <w:sz w:val="20"/>
        </w:rPr>
        <w:t>fiets te leasen en een akkoord afgesloten tussen de werkgever, het lokaal bestuur Brakel,</w:t>
      </w:r>
      <w:r w:rsidRPr="00223AF3">
        <w:rPr>
          <w:rFonts w:ascii="Verdana" w:hAnsi="Verdana"/>
          <w:spacing w:val="-68"/>
          <w:sz w:val="20"/>
        </w:rPr>
        <w:t xml:space="preserve"> </w:t>
      </w:r>
      <w:r w:rsidRPr="00223AF3">
        <w:rPr>
          <w:rFonts w:ascii="Verdana" w:hAnsi="Verdana"/>
          <w:sz w:val="20"/>
        </w:rPr>
        <w:t>en het personeelslid, de gebruiker, te ondertekenen stem je in met de inhoud van deze</w:t>
      </w:r>
      <w:r w:rsidRPr="00223AF3">
        <w:rPr>
          <w:rFonts w:ascii="Verdana" w:hAnsi="Verdana"/>
          <w:spacing w:val="1"/>
          <w:sz w:val="20"/>
        </w:rPr>
        <w:t xml:space="preserve"> </w:t>
      </w:r>
      <w:r w:rsidRPr="00223AF3">
        <w:rPr>
          <w:rFonts w:ascii="Verdana" w:hAnsi="Verdana"/>
          <w:sz w:val="20"/>
        </w:rPr>
        <w:t>fietspolicy.</w:t>
      </w:r>
    </w:p>
    <w:p w14:paraId="5A695C2E" w14:textId="77777777" w:rsidR="00223AF3" w:rsidRPr="00223AF3" w:rsidRDefault="00223AF3" w:rsidP="00223AF3">
      <w:pPr>
        <w:spacing w:before="159" w:line="259" w:lineRule="auto"/>
        <w:ind w:left="216"/>
        <w:rPr>
          <w:rFonts w:ascii="Verdana" w:hAnsi="Verdana"/>
          <w:sz w:val="20"/>
        </w:rPr>
      </w:pPr>
      <w:r w:rsidRPr="00223AF3">
        <w:rPr>
          <w:rFonts w:ascii="Verdana" w:hAnsi="Verdana"/>
          <w:sz w:val="20"/>
        </w:rPr>
        <w:t>Deze</w:t>
      </w:r>
      <w:r w:rsidRPr="00223AF3">
        <w:rPr>
          <w:rFonts w:ascii="Verdana" w:hAnsi="Verdana"/>
          <w:spacing w:val="-4"/>
          <w:sz w:val="20"/>
        </w:rPr>
        <w:t xml:space="preserve"> </w:t>
      </w:r>
      <w:r w:rsidRPr="00223AF3">
        <w:rPr>
          <w:rFonts w:ascii="Verdana" w:hAnsi="Verdana"/>
          <w:sz w:val="20"/>
        </w:rPr>
        <w:t>fietspolicy</w:t>
      </w:r>
      <w:r w:rsidRPr="00223AF3">
        <w:rPr>
          <w:rFonts w:ascii="Verdana" w:hAnsi="Verdana"/>
          <w:spacing w:val="-3"/>
          <w:sz w:val="20"/>
        </w:rPr>
        <w:t xml:space="preserve"> </w:t>
      </w:r>
      <w:r w:rsidRPr="00223AF3">
        <w:rPr>
          <w:rFonts w:ascii="Verdana" w:hAnsi="Verdana"/>
          <w:sz w:val="20"/>
        </w:rPr>
        <w:t>kan</w:t>
      </w:r>
      <w:r w:rsidRPr="00223AF3">
        <w:rPr>
          <w:rFonts w:ascii="Verdana" w:hAnsi="Verdana"/>
          <w:spacing w:val="-3"/>
          <w:sz w:val="20"/>
        </w:rPr>
        <w:t xml:space="preserve"> </w:t>
      </w:r>
      <w:r w:rsidRPr="00223AF3">
        <w:rPr>
          <w:rFonts w:ascii="Verdana" w:hAnsi="Verdana"/>
          <w:sz w:val="20"/>
        </w:rPr>
        <w:t>indien</w:t>
      </w:r>
      <w:r w:rsidRPr="00223AF3">
        <w:rPr>
          <w:rFonts w:ascii="Verdana" w:hAnsi="Verdana"/>
          <w:spacing w:val="-3"/>
          <w:sz w:val="20"/>
        </w:rPr>
        <w:t xml:space="preserve"> </w:t>
      </w:r>
      <w:r w:rsidRPr="00223AF3">
        <w:rPr>
          <w:rFonts w:ascii="Verdana" w:hAnsi="Verdana"/>
          <w:sz w:val="20"/>
        </w:rPr>
        <w:t>nodig</w:t>
      </w:r>
      <w:r w:rsidRPr="00223AF3">
        <w:rPr>
          <w:rFonts w:ascii="Verdana" w:hAnsi="Verdana"/>
          <w:spacing w:val="-3"/>
          <w:sz w:val="20"/>
        </w:rPr>
        <w:t xml:space="preserve"> </w:t>
      </w:r>
      <w:r w:rsidRPr="00223AF3">
        <w:rPr>
          <w:rFonts w:ascii="Verdana" w:hAnsi="Verdana"/>
          <w:sz w:val="20"/>
        </w:rPr>
        <w:t>gewijzigd</w:t>
      </w:r>
      <w:r w:rsidRPr="00223AF3">
        <w:rPr>
          <w:rFonts w:ascii="Verdana" w:hAnsi="Verdana"/>
          <w:spacing w:val="-3"/>
          <w:sz w:val="20"/>
        </w:rPr>
        <w:t xml:space="preserve"> </w:t>
      </w:r>
      <w:r w:rsidRPr="00223AF3">
        <w:rPr>
          <w:rFonts w:ascii="Verdana" w:hAnsi="Verdana"/>
          <w:sz w:val="20"/>
        </w:rPr>
        <w:t>worden</w:t>
      </w:r>
      <w:r w:rsidRPr="00223AF3">
        <w:rPr>
          <w:rFonts w:ascii="Verdana" w:hAnsi="Verdana"/>
          <w:spacing w:val="-3"/>
          <w:sz w:val="20"/>
        </w:rPr>
        <w:t xml:space="preserve"> </w:t>
      </w:r>
      <w:r w:rsidRPr="00223AF3">
        <w:rPr>
          <w:rFonts w:ascii="Verdana" w:hAnsi="Verdana"/>
          <w:sz w:val="20"/>
        </w:rPr>
        <w:t>door</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werkgever</w:t>
      </w:r>
      <w:r w:rsidRPr="00223AF3">
        <w:rPr>
          <w:rFonts w:ascii="Verdana" w:hAnsi="Verdana"/>
          <w:spacing w:val="-2"/>
          <w:sz w:val="20"/>
        </w:rPr>
        <w:t xml:space="preserve"> </w:t>
      </w: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functie</w:t>
      </w:r>
      <w:r w:rsidRPr="00223AF3">
        <w:rPr>
          <w:rFonts w:ascii="Verdana" w:hAnsi="Verdana"/>
          <w:spacing w:val="-5"/>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67"/>
          <w:sz w:val="20"/>
        </w:rPr>
        <w:t xml:space="preserve"> </w:t>
      </w:r>
      <w:r w:rsidRPr="00223AF3">
        <w:rPr>
          <w:rFonts w:ascii="Verdana" w:hAnsi="Verdana"/>
          <w:sz w:val="20"/>
        </w:rPr>
        <w:t>aanpassing</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het</w:t>
      </w:r>
      <w:r w:rsidRPr="00223AF3">
        <w:rPr>
          <w:rFonts w:ascii="Verdana" w:hAnsi="Verdana"/>
          <w:spacing w:val="-4"/>
          <w:sz w:val="20"/>
        </w:rPr>
        <w:t xml:space="preserve"> </w:t>
      </w:r>
      <w:r w:rsidRPr="00223AF3">
        <w:rPr>
          <w:rFonts w:ascii="Verdana" w:hAnsi="Verdana"/>
          <w:sz w:val="20"/>
        </w:rPr>
        <w:t>personeelsbeleid,</w:t>
      </w:r>
      <w:r w:rsidRPr="00223AF3">
        <w:rPr>
          <w:rFonts w:ascii="Verdana" w:hAnsi="Verdana"/>
          <w:spacing w:val="-4"/>
          <w:sz w:val="20"/>
        </w:rPr>
        <w:t xml:space="preserve"> </w:t>
      </w:r>
      <w:r w:rsidRPr="00223AF3">
        <w:rPr>
          <w:rFonts w:ascii="Verdana" w:hAnsi="Verdana"/>
          <w:sz w:val="20"/>
        </w:rPr>
        <w:t>of</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wijziging</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fiscale</w:t>
      </w:r>
      <w:r w:rsidRPr="00223AF3">
        <w:rPr>
          <w:rFonts w:ascii="Verdana" w:hAnsi="Verdana"/>
          <w:spacing w:val="-3"/>
          <w:sz w:val="20"/>
        </w:rPr>
        <w:t xml:space="preserve"> </w:t>
      </w:r>
      <w:r w:rsidRPr="00223AF3">
        <w:rPr>
          <w:rFonts w:ascii="Verdana" w:hAnsi="Verdana"/>
          <w:sz w:val="20"/>
        </w:rPr>
        <w:t>of</w:t>
      </w:r>
      <w:r w:rsidRPr="00223AF3">
        <w:rPr>
          <w:rFonts w:ascii="Verdana" w:hAnsi="Verdana"/>
          <w:spacing w:val="-5"/>
          <w:sz w:val="20"/>
        </w:rPr>
        <w:t xml:space="preserve"> </w:t>
      </w:r>
      <w:r w:rsidRPr="00223AF3">
        <w:rPr>
          <w:rFonts w:ascii="Verdana" w:hAnsi="Verdana"/>
          <w:sz w:val="20"/>
        </w:rPr>
        <w:t>sociale</w:t>
      </w:r>
      <w:r w:rsidRPr="00223AF3">
        <w:rPr>
          <w:rFonts w:ascii="Verdana" w:hAnsi="Verdana"/>
          <w:spacing w:val="-2"/>
          <w:sz w:val="20"/>
        </w:rPr>
        <w:t xml:space="preserve"> </w:t>
      </w:r>
      <w:r w:rsidRPr="00223AF3">
        <w:rPr>
          <w:rFonts w:ascii="Verdana" w:hAnsi="Verdana"/>
          <w:sz w:val="20"/>
        </w:rPr>
        <w:t>wetgeving.</w:t>
      </w:r>
    </w:p>
    <w:p w14:paraId="17022B4D" w14:textId="77777777" w:rsidR="00223AF3" w:rsidRPr="00223AF3" w:rsidRDefault="00223AF3" w:rsidP="00223AF3">
      <w:pPr>
        <w:spacing w:before="160" w:line="261" w:lineRule="auto"/>
        <w:ind w:left="216"/>
        <w:rPr>
          <w:rFonts w:ascii="Verdana" w:hAnsi="Verdana"/>
          <w:sz w:val="20"/>
        </w:rPr>
      </w:pP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personeelslid</w:t>
      </w:r>
      <w:r w:rsidRPr="00223AF3">
        <w:rPr>
          <w:rFonts w:ascii="Verdana" w:hAnsi="Verdana"/>
          <w:spacing w:val="-2"/>
          <w:sz w:val="20"/>
        </w:rPr>
        <w:t xml:space="preserve"> </w:t>
      </w:r>
      <w:r w:rsidRPr="00223AF3">
        <w:rPr>
          <w:rFonts w:ascii="Verdana" w:hAnsi="Verdana"/>
          <w:sz w:val="20"/>
        </w:rPr>
        <w:t>neemt er</w:t>
      </w:r>
      <w:r w:rsidRPr="00223AF3">
        <w:rPr>
          <w:rFonts w:ascii="Verdana" w:hAnsi="Verdana"/>
          <w:spacing w:val="-4"/>
          <w:sz w:val="20"/>
        </w:rPr>
        <w:t xml:space="preserve"> </w:t>
      </w:r>
      <w:r w:rsidRPr="00223AF3">
        <w:rPr>
          <w:rFonts w:ascii="Verdana" w:hAnsi="Verdana"/>
          <w:sz w:val="20"/>
        </w:rPr>
        <w:t>kennis</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dat</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policy</w:t>
      </w:r>
      <w:r w:rsidRPr="00223AF3">
        <w:rPr>
          <w:rFonts w:ascii="Verdana" w:hAnsi="Verdana"/>
          <w:spacing w:val="-4"/>
          <w:sz w:val="20"/>
        </w:rPr>
        <w:t xml:space="preserve"> </w:t>
      </w:r>
      <w:r w:rsidRPr="00223AF3">
        <w:rPr>
          <w:rFonts w:ascii="Verdana" w:hAnsi="Verdana"/>
          <w:sz w:val="20"/>
        </w:rPr>
        <w:t>geen</w:t>
      </w:r>
      <w:r w:rsidRPr="00223AF3">
        <w:rPr>
          <w:rFonts w:ascii="Verdana" w:hAnsi="Verdana"/>
          <w:spacing w:val="-2"/>
          <w:sz w:val="20"/>
        </w:rPr>
        <w:t xml:space="preserve"> </w:t>
      </w:r>
      <w:r w:rsidRPr="00223AF3">
        <w:rPr>
          <w:rFonts w:ascii="Verdana" w:hAnsi="Verdana"/>
          <w:sz w:val="20"/>
        </w:rPr>
        <w:t>statisch</w:t>
      </w:r>
      <w:r w:rsidRPr="00223AF3">
        <w:rPr>
          <w:rFonts w:ascii="Verdana" w:hAnsi="Verdana"/>
          <w:spacing w:val="-4"/>
          <w:sz w:val="20"/>
        </w:rPr>
        <w:t xml:space="preserve"> </w:t>
      </w:r>
      <w:r w:rsidRPr="00223AF3">
        <w:rPr>
          <w:rFonts w:ascii="Verdana" w:hAnsi="Verdana"/>
          <w:sz w:val="20"/>
        </w:rPr>
        <w:t>gegeven</w:t>
      </w:r>
      <w:r w:rsidRPr="00223AF3">
        <w:rPr>
          <w:rFonts w:ascii="Verdana" w:hAnsi="Verdana"/>
          <w:spacing w:val="-2"/>
          <w:sz w:val="20"/>
        </w:rPr>
        <w:t xml:space="preserve"> </w:t>
      </w:r>
      <w:r w:rsidRPr="00223AF3">
        <w:rPr>
          <w:rFonts w:ascii="Verdana" w:hAnsi="Verdana"/>
          <w:sz w:val="20"/>
        </w:rPr>
        <w:t>is,</w:t>
      </w:r>
      <w:r w:rsidRPr="00223AF3">
        <w:rPr>
          <w:rFonts w:ascii="Verdana" w:hAnsi="Verdana"/>
          <w:spacing w:val="-2"/>
          <w:sz w:val="20"/>
        </w:rPr>
        <w:t xml:space="preserve"> </w:t>
      </w:r>
      <w:r w:rsidRPr="00223AF3">
        <w:rPr>
          <w:rFonts w:ascii="Verdana" w:hAnsi="Verdana"/>
          <w:sz w:val="20"/>
        </w:rPr>
        <w:t>maar</w:t>
      </w:r>
      <w:r w:rsidRPr="00223AF3">
        <w:rPr>
          <w:rFonts w:ascii="Verdana" w:hAnsi="Verdana"/>
          <w:spacing w:val="-68"/>
          <w:sz w:val="20"/>
        </w:rPr>
        <w:t xml:space="preserve"> </w:t>
      </w:r>
      <w:r w:rsidRPr="00223AF3">
        <w:rPr>
          <w:rFonts w:ascii="Verdana" w:hAnsi="Verdana"/>
          <w:sz w:val="20"/>
        </w:rPr>
        <w:t>onderhevig</w:t>
      </w:r>
      <w:r w:rsidRPr="00223AF3">
        <w:rPr>
          <w:rFonts w:ascii="Verdana" w:hAnsi="Verdana"/>
          <w:spacing w:val="-3"/>
          <w:sz w:val="20"/>
        </w:rPr>
        <w:t xml:space="preserve"> </w:t>
      </w:r>
      <w:r w:rsidRPr="00223AF3">
        <w:rPr>
          <w:rFonts w:ascii="Verdana" w:hAnsi="Verdana"/>
          <w:sz w:val="20"/>
        </w:rPr>
        <w:t>is</w:t>
      </w:r>
      <w:r w:rsidRPr="00223AF3">
        <w:rPr>
          <w:rFonts w:ascii="Verdana" w:hAnsi="Verdana"/>
          <w:spacing w:val="-4"/>
          <w:sz w:val="20"/>
        </w:rPr>
        <w:t xml:space="preserve"> </w:t>
      </w:r>
      <w:r w:rsidRPr="00223AF3">
        <w:rPr>
          <w:rFonts w:ascii="Verdana" w:hAnsi="Verdana"/>
          <w:sz w:val="20"/>
        </w:rPr>
        <w:t>aan</w:t>
      </w:r>
      <w:r w:rsidRPr="00223AF3">
        <w:rPr>
          <w:rFonts w:ascii="Verdana" w:hAnsi="Verdana"/>
          <w:spacing w:val="-1"/>
          <w:sz w:val="20"/>
        </w:rPr>
        <w:t xml:space="preserve"> </w:t>
      </w:r>
      <w:r w:rsidRPr="00223AF3">
        <w:rPr>
          <w:rFonts w:ascii="Verdana" w:hAnsi="Verdana"/>
          <w:sz w:val="20"/>
        </w:rPr>
        <w:t>wettelijke</w:t>
      </w:r>
      <w:r w:rsidRPr="00223AF3">
        <w:rPr>
          <w:rFonts w:ascii="Verdana" w:hAnsi="Verdana"/>
          <w:spacing w:val="-4"/>
          <w:sz w:val="20"/>
        </w:rPr>
        <w:t xml:space="preserve"> </w:t>
      </w:r>
      <w:r w:rsidRPr="00223AF3">
        <w:rPr>
          <w:rFonts w:ascii="Verdana" w:hAnsi="Verdana"/>
          <w:sz w:val="20"/>
        </w:rPr>
        <w:t>veranderingen en wijzigende</w:t>
      </w:r>
      <w:r w:rsidRPr="00223AF3">
        <w:rPr>
          <w:rFonts w:ascii="Verdana" w:hAnsi="Verdana"/>
          <w:spacing w:val="-4"/>
          <w:sz w:val="20"/>
        </w:rPr>
        <w:t xml:space="preserve"> </w:t>
      </w:r>
      <w:r w:rsidRPr="00223AF3">
        <w:rPr>
          <w:rFonts w:ascii="Verdana" w:hAnsi="Verdana"/>
          <w:sz w:val="20"/>
        </w:rPr>
        <w:t>leasevoorwaarden.</w:t>
      </w:r>
    </w:p>
    <w:p w14:paraId="4943F39A" w14:textId="77777777" w:rsidR="00223AF3" w:rsidRPr="00223AF3" w:rsidRDefault="00223AF3" w:rsidP="00223AF3">
      <w:pPr>
        <w:spacing w:before="156" w:line="259" w:lineRule="auto"/>
        <w:ind w:left="216" w:right="453"/>
        <w:rPr>
          <w:rFonts w:ascii="Verdana" w:hAnsi="Verdana"/>
          <w:sz w:val="20"/>
        </w:rPr>
      </w:pPr>
      <w:r w:rsidRPr="00223AF3">
        <w:rPr>
          <w:rFonts w:ascii="Verdana" w:hAnsi="Verdana"/>
          <w:sz w:val="20"/>
        </w:rPr>
        <w:t>Je wordt op de hoogte gebracht van deze wijzigingen via de gangbare</w:t>
      </w:r>
      <w:r w:rsidRPr="00223AF3">
        <w:rPr>
          <w:rFonts w:ascii="Verdana" w:hAnsi="Verdana"/>
          <w:spacing w:val="1"/>
          <w:sz w:val="20"/>
        </w:rPr>
        <w:t xml:space="preserve"> </w:t>
      </w:r>
      <w:r w:rsidRPr="00223AF3">
        <w:rPr>
          <w:rFonts w:ascii="Verdana" w:hAnsi="Verdana"/>
          <w:sz w:val="20"/>
        </w:rPr>
        <w:t>communicatiekanalen</w:t>
      </w:r>
      <w:r w:rsidRPr="00223AF3">
        <w:rPr>
          <w:rFonts w:ascii="Verdana" w:hAnsi="Verdana"/>
          <w:spacing w:val="-3"/>
          <w:sz w:val="20"/>
        </w:rPr>
        <w:t xml:space="preserve"> </w:t>
      </w:r>
      <w:r w:rsidRPr="00223AF3">
        <w:rPr>
          <w:rFonts w:ascii="Verdana" w:hAnsi="Verdana"/>
          <w:sz w:val="20"/>
        </w:rPr>
        <w:t>in het</w:t>
      </w:r>
      <w:r w:rsidRPr="00223AF3">
        <w:rPr>
          <w:rFonts w:ascii="Verdana" w:hAnsi="Verdana"/>
          <w:spacing w:val="-4"/>
          <w:sz w:val="20"/>
        </w:rPr>
        <w:t xml:space="preserve"> </w:t>
      </w:r>
      <w:r w:rsidRPr="00223AF3">
        <w:rPr>
          <w:rFonts w:ascii="Verdana" w:hAnsi="Verdana"/>
          <w:sz w:val="20"/>
        </w:rPr>
        <w:t>bestuur.</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laatste</w:t>
      </w:r>
      <w:r w:rsidRPr="00223AF3">
        <w:rPr>
          <w:rFonts w:ascii="Verdana" w:hAnsi="Verdana"/>
          <w:spacing w:val="-2"/>
          <w:sz w:val="20"/>
        </w:rPr>
        <w:t xml:space="preserve"> </w:t>
      </w:r>
      <w:r w:rsidRPr="00223AF3">
        <w:rPr>
          <w:rFonts w:ascii="Verdana" w:hAnsi="Verdana"/>
          <w:sz w:val="20"/>
        </w:rPr>
        <w:t>geactualiseerde</w:t>
      </w:r>
      <w:r w:rsidRPr="00223AF3">
        <w:rPr>
          <w:rFonts w:ascii="Verdana" w:hAnsi="Verdana"/>
          <w:spacing w:val="-5"/>
          <w:sz w:val="20"/>
        </w:rPr>
        <w:t xml:space="preserve"> </w:t>
      </w:r>
      <w:r w:rsidRPr="00223AF3">
        <w:rPr>
          <w:rFonts w:ascii="Verdana" w:hAnsi="Verdana"/>
          <w:sz w:val="20"/>
        </w:rPr>
        <w:t>versie</w:t>
      </w:r>
      <w:r w:rsidRPr="00223AF3">
        <w:rPr>
          <w:rFonts w:ascii="Verdana" w:hAnsi="Verdana"/>
          <w:spacing w:val="-2"/>
          <w:sz w:val="20"/>
        </w:rPr>
        <w:t xml:space="preserve"> </w:t>
      </w:r>
      <w:r w:rsidRPr="00223AF3">
        <w:rPr>
          <w:rFonts w:ascii="Verdana" w:hAnsi="Verdana"/>
          <w:sz w:val="20"/>
        </w:rPr>
        <w:t>is</w:t>
      </w:r>
      <w:r w:rsidRPr="00223AF3">
        <w:rPr>
          <w:rFonts w:ascii="Verdana" w:hAnsi="Verdana"/>
          <w:spacing w:val="-4"/>
          <w:sz w:val="20"/>
        </w:rPr>
        <w:t xml:space="preserve"> </w:t>
      </w:r>
      <w:r w:rsidRPr="00223AF3">
        <w:rPr>
          <w:rFonts w:ascii="Verdana" w:hAnsi="Verdana"/>
          <w:sz w:val="20"/>
        </w:rPr>
        <w:t>steeds op te vragen bij de dienst</w:t>
      </w:r>
      <w:r w:rsidRPr="00223AF3">
        <w:rPr>
          <w:rFonts w:ascii="Verdana" w:hAnsi="Verdana"/>
          <w:spacing w:val="1"/>
          <w:sz w:val="20"/>
        </w:rPr>
        <w:t xml:space="preserve"> </w:t>
      </w:r>
      <w:r w:rsidRPr="00223AF3">
        <w:rPr>
          <w:rFonts w:ascii="Verdana" w:hAnsi="Verdana"/>
          <w:sz w:val="20"/>
        </w:rPr>
        <w:t>Personeel.</w:t>
      </w:r>
    </w:p>
    <w:p w14:paraId="4EE5317D" w14:textId="77777777" w:rsidR="00223AF3" w:rsidRPr="00223AF3" w:rsidRDefault="00223AF3" w:rsidP="00223AF3">
      <w:pPr>
        <w:spacing w:before="157" w:line="259" w:lineRule="auto"/>
        <w:ind w:left="216" w:right="337"/>
        <w:rPr>
          <w:rFonts w:ascii="Verdana" w:hAnsi="Verdana"/>
          <w:sz w:val="20"/>
        </w:rPr>
      </w:pPr>
      <w:r w:rsidRPr="00223AF3">
        <w:rPr>
          <w:rFonts w:ascii="Verdana" w:hAnsi="Verdana"/>
          <w:sz w:val="20"/>
        </w:rPr>
        <w:t>Ingeval een bepaling van deze policy of een gedeelte daarvan nietig zou bevonden</w:t>
      </w:r>
      <w:r w:rsidRPr="00223AF3">
        <w:rPr>
          <w:rFonts w:ascii="Verdana" w:hAnsi="Verdana"/>
          <w:spacing w:val="1"/>
          <w:sz w:val="20"/>
        </w:rPr>
        <w:t xml:space="preserve"> </w:t>
      </w:r>
      <w:r w:rsidRPr="00223AF3">
        <w:rPr>
          <w:rFonts w:ascii="Verdana" w:hAnsi="Verdana"/>
          <w:sz w:val="20"/>
        </w:rPr>
        <w:t>worden,</w:t>
      </w:r>
      <w:r w:rsidRPr="00223AF3">
        <w:rPr>
          <w:rFonts w:ascii="Verdana" w:hAnsi="Verdana"/>
          <w:spacing w:val="-6"/>
          <w:sz w:val="20"/>
        </w:rPr>
        <w:t xml:space="preserve"> </w:t>
      </w:r>
      <w:r w:rsidRPr="00223AF3">
        <w:rPr>
          <w:rFonts w:ascii="Verdana" w:hAnsi="Verdana"/>
          <w:sz w:val="20"/>
        </w:rPr>
        <w:t>worden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overige</w:t>
      </w:r>
      <w:r w:rsidRPr="00223AF3">
        <w:rPr>
          <w:rFonts w:ascii="Verdana" w:hAnsi="Verdana"/>
          <w:spacing w:val="-5"/>
          <w:sz w:val="20"/>
        </w:rPr>
        <w:t xml:space="preserve"> </w:t>
      </w:r>
      <w:r w:rsidRPr="00223AF3">
        <w:rPr>
          <w:rFonts w:ascii="Verdana" w:hAnsi="Verdana"/>
          <w:sz w:val="20"/>
        </w:rPr>
        <w:t>bepalingen</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deze</w:t>
      </w:r>
      <w:r w:rsidRPr="00223AF3">
        <w:rPr>
          <w:rFonts w:ascii="Verdana" w:hAnsi="Verdana"/>
          <w:spacing w:val="-3"/>
          <w:sz w:val="20"/>
        </w:rPr>
        <w:t xml:space="preserve"> </w:t>
      </w:r>
      <w:r w:rsidRPr="00223AF3">
        <w:rPr>
          <w:rFonts w:ascii="Verdana" w:hAnsi="Verdana"/>
          <w:sz w:val="20"/>
        </w:rPr>
        <w:t>policy</w:t>
      </w:r>
      <w:r w:rsidRPr="00223AF3">
        <w:rPr>
          <w:rFonts w:ascii="Verdana" w:hAnsi="Verdana"/>
          <w:spacing w:val="-3"/>
          <w:sz w:val="20"/>
        </w:rPr>
        <w:t xml:space="preserve"> </w:t>
      </w:r>
      <w:r w:rsidRPr="00223AF3">
        <w:rPr>
          <w:rFonts w:ascii="Verdana" w:hAnsi="Verdana"/>
          <w:sz w:val="20"/>
        </w:rPr>
        <w:t>daardoor</w:t>
      </w:r>
      <w:r w:rsidRPr="00223AF3">
        <w:rPr>
          <w:rFonts w:ascii="Verdana" w:hAnsi="Verdana"/>
          <w:spacing w:val="-5"/>
          <w:sz w:val="20"/>
        </w:rPr>
        <w:t xml:space="preserve"> </w:t>
      </w:r>
      <w:r w:rsidRPr="00223AF3">
        <w:rPr>
          <w:rFonts w:ascii="Verdana" w:hAnsi="Verdana"/>
          <w:sz w:val="20"/>
        </w:rPr>
        <w:t>niet</w:t>
      </w:r>
      <w:r w:rsidRPr="00223AF3">
        <w:rPr>
          <w:rFonts w:ascii="Verdana" w:hAnsi="Verdana"/>
          <w:spacing w:val="-1"/>
          <w:sz w:val="20"/>
        </w:rPr>
        <w:t xml:space="preserve"> </w:t>
      </w:r>
      <w:r w:rsidRPr="00223AF3">
        <w:rPr>
          <w:rFonts w:ascii="Verdana" w:hAnsi="Verdana"/>
          <w:sz w:val="20"/>
        </w:rPr>
        <w:t>automatisch</w:t>
      </w:r>
      <w:r w:rsidRPr="00223AF3">
        <w:rPr>
          <w:rFonts w:ascii="Verdana" w:hAnsi="Verdana"/>
          <w:spacing w:val="-4"/>
          <w:sz w:val="20"/>
        </w:rPr>
        <w:t xml:space="preserve"> </w:t>
      </w:r>
      <w:r w:rsidRPr="00223AF3">
        <w:rPr>
          <w:rFonts w:ascii="Verdana" w:hAnsi="Verdana"/>
          <w:sz w:val="20"/>
        </w:rPr>
        <w:t>nietig.</w:t>
      </w:r>
      <w:r w:rsidRPr="00223AF3">
        <w:rPr>
          <w:rFonts w:ascii="Verdana" w:hAnsi="Verdana"/>
          <w:spacing w:val="-67"/>
          <w:sz w:val="20"/>
        </w:rPr>
        <w:t xml:space="preserve"> </w:t>
      </w:r>
      <w:r w:rsidRPr="00223AF3">
        <w:rPr>
          <w:rFonts w:ascii="Verdana" w:hAnsi="Verdana"/>
          <w:sz w:val="20"/>
        </w:rPr>
        <w:t>Deze</w:t>
      </w:r>
      <w:r w:rsidRPr="00223AF3">
        <w:rPr>
          <w:rFonts w:ascii="Verdana" w:hAnsi="Verdana"/>
          <w:spacing w:val="-1"/>
          <w:sz w:val="20"/>
        </w:rPr>
        <w:t xml:space="preserve"> </w:t>
      </w:r>
      <w:r w:rsidRPr="00223AF3">
        <w:rPr>
          <w:rFonts w:ascii="Verdana" w:hAnsi="Verdana"/>
          <w:sz w:val="20"/>
        </w:rPr>
        <w:t>blijven hun</w:t>
      </w:r>
      <w:r w:rsidRPr="00223AF3">
        <w:rPr>
          <w:rFonts w:ascii="Verdana" w:hAnsi="Verdana"/>
          <w:spacing w:val="1"/>
          <w:sz w:val="20"/>
        </w:rPr>
        <w:t xml:space="preserve"> </w:t>
      </w:r>
      <w:r w:rsidRPr="00223AF3">
        <w:rPr>
          <w:rFonts w:ascii="Verdana" w:hAnsi="Verdana"/>
          <w:sz w:val="20"/>
        </w:rPr>
        <w:t>geldigheid behouden.</w:t>
      </w:r>
    </w:p>
    <w:p w14:paraId="49A85A62" w14:textId="77777777" w:rsidR="00223AF3" w:rsidRPr="00223AF3" w:rsidRDefault="00223AF3" w:rsidP="00223AF3">
      <w:pPr>
        <w:spacing w:before="202"/>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2"/>
          <w:sz w:val="20"/>
        </w:rPr>
        <w:t xml:space="preserve"> </w:t>
      </w:r>
      <w:r w:rsidRPr="00223AF3">
        <w:rPr>
          <w:rFonts w:ascii="Verdana" w:hAnsi="Verdana"/>
          <w:b/>
          <w:bCs/>
          <w:sz w:val="20"/>
        </w:rPr>
        <w:t>2</w:t>
      </w:r>
      <w:r w:rsidRPr="00223AF3">
        <w:rPr>
          <w:rFonts w:ascii="Verdana" w:hAnsi="Verdana"/>
          <w:b/>
          <w:bCs/>
          <w:spacing w:val="-4"/>
          <w:sz w:val="20"/>
        </w:rPr>
        <w:t xml:space="preserve"> </w:t>
      </w:r>
      <w:r w:rsidRPr="00223AF3">
        <w:rPr>
          <w:rFonts w:ascii="Verdana" w:hAnsi="Verdana"/>
          <w:b/>
          <w:bCs/>
          <w:sz w:val="20"/>
        </w:rPr>
        <w:t>-</w:t>
      </w:r>
      <w:r w:rsidRPr="00223AF3">
        <w:rPr>
          <w:rFonts w:ascii="Verdana" w:hAnsi="Verdana"/>
          <w:b/>
          <w:bCs/>
          <w:spacing w:val="-1"/>
          <w:sz w:val="20"/>
        </w:rPr>
        <w:t xml:space="preserve"> </w:t>
      </w:r>
      <w:r w:rsidRPr="00223AF3">
        <w:rPr>
          <w:rFonts w:ascii="Verdana" w:hAnsi="Verdana"/>
          <w:b/>
          <w:bCs/>
          <w:sz w:val="20"/>
        </w:rPr>
        <w:t>Wie</w:t>
      </w:r>
      <w:r w:rsidRPr="00223AF3">
        <w:rPr>
          <w:rFonts w:ascii="Verdana" w:hAnsi="Verdana"/>
          <w:b/>
          <w:bCs/>
          <w:spacing w:val="-4"/>
          <w:sz w:val="20"/>
        </w:rPr>
        <w:t xml:space="preserve"> </w:t>
      </w:r>
      <w:r w:rsidRPr="00223AF3">
        <w:rPr>
          <w:rFonts w:ascii="Verdana" w:hAnsi="Verdana"/>
          <w:b/>
          <w:bCs/>
          <w:sz w:val="20"/>
        </w:rPr>
        <w:t>kan</w:t>
      </w:r>
      <w:r w:rsidRPr="00223AF3">
        <w:rPr>
          <w:rFonts w:ascii="Verdana" w:hAnsi="Verdana"/>
          <w:b/>
          <w:bCs/>
          <w:spacing w:val="-2"/>
          <w:sz w:val="20"/>
        </w:rPr>
        <w:t xml:space="preserve"> </w:t>
      </w:r>
      <w:r w:rsidRPr="00223AF3">
        <w:rPr>
          <w:rFonts w:ascii="Verdana" w:hAnsi="Verdana"/>
          <w:b/>
          <w:bCs/>
          <w:sz w:val="20"/>
        </w:rPr>
        <w:t>een</w:t>
      </w:r>
      <w:r w:rsidRPr="00223AF3">
        <w:rPr>
          <w:rFonts w:ascii="Verdana" w:hAnsi="Verdana"/>
          <w:b/>
          <w:bCs/>
          <w:spacing w:val="-4"/>
          <w:sz w:val="20"/>
        </w:rPr>
        <w:t xml:space="preserve"> </w:t>
      </w:r>
      <w:r w:rsidRPr="00223AF3">
        <w:rPr>
          <w:rFonts w:ascii="Verdana" w:hAnsi="Verdana"/>
          <w:b/>
          <w:bCs/>
          <w:sz w:val="20"/>
        </w:rPr>
        <w:t>fiets</w:t>
      </w:r>
      <w:r w:rsidRPr="00223AF3">
        <w:rPr>
          <w:rFonts w:ascii="Verdana" w:hAnsi="Verdana"/>
          <w:b/>
          <w:bCs/>
          <w:spacing w:val="-2"/>
          <w:sz w:val="20"/>
        </w:rPr>
        <w:t xml:space="preserve"> </w:t>
      </w:r>
      <w:r w:rsidRPr="00223AF3">
        <w:rPr>
          <w:rFonts w:ascii="Verdana" w:hAnsi="Verdana"/>
          <w:b/>
          <w:bCs/>
          <w:sz w:val="20"/>
        </w:rPr>
        <w:t>leasen?</w:t>
      </w:r>
    </w:p>
    <w:p w14:paraId="5AA03080" w14:textId="77777777" w:rsidR="00223AF3" w:rsidRPr="00223AF3" w:rsidRDefault="00223AF3" w:rsidP="00223AF3">
      <w:pPr>
        <w:spacing w:before="119" w:line="259" w:lineRule="auto"/>
        <w:ind w:left="216" w:right="689"/>
        <w:rPr>
          <w:rFonts w:ascii="Verdana" w:hAnsi="Verdana"/>
          <w:sz w:val="20"/>
        </w:rPr>
      </w:pPr>
      <w:r w:rsidRPr="00223AF3">
        <w:rPr>
          <w:rFonts w:ascii="Verdana" w:hAnsi="Verdana"/>
          <w:sz w:val="20"/>
        </w:rPr>
        <w:t>Als personeelslid kan je ervoor kiezen om een fiets te leasen volgens de modaliteiten</w:t>
      </w:r>
      <w:r w:rsidRPr="00223AF3">
        <w:rPr>
          <w:rFonts w:ascii="Verdana" w:hAnsi="Verdana"/>
          <w:spacing w:val="1"/>
          <w:sz w:val="20"/>
        </w:rPr>
        <w:t xml:space="preserve"> </w:t>
      </w:r>
      <w:r w:rsidRPr="00223AF3">
        <w:rPr>
          <w:rFonts w:ascii="Verdana" w:hAnsi="Verdana"/>
          <w:sz w:val="20"/>
        </w:rPr>
        <w:t xml:space="preserve">beschreven in deze fietspolicy en dit van zodra je bij het lokaal bestuur Brakel in dienst </w:t>
      </w:r>
      <w:r w:rsidRPr="00223AF3">
        <w:rPr>
          <w:rFonts w:ascii="Verdana" w:hAnsi="Verdana"/>
          <w:spacing w:val="-68"/>
          <w:sz w:val="20"/>
        </w:rPr>
        <w:t xml:space="preserve"> </w:t>
      </w:r>
      <w:r w:rsidRPr="00223AF3">
        <w:rPr>
          <w:rFonts w:ascii="Verdana" w:hAnsi="Verdana"/>
          <w:sz w:val="20"/>
        </w:rPr>
        <w:t>bent</w:t>
      </w:r>
      <w:r w:rsidRPr="00223AF3">
        <w:rPr>
          <w:rFonts w:ascii="Verdana" w:hAnsi="Verdana"/>
          <w:spacing w:val="-1"/>
          <w:sz w:val="20"/>
        </w:rPr>
        <w:t xml:space="preserve"> </w:t>
      </w:r>
      <w:r w:rsidRPr="00223AF3">
        <w:rPr>
          <w:rFonts w:ascii="Verdana" w:hAnsi="Verdana"/>
          <w:sz w:val="20"/>
        </w:rPr>
        <w:t>gekomen.</w:t>
      </w:r>
    </w:p>
    <w:p w14:paraId="4E71829B" w14:textId="77777777" w:rsidR="00223AF3" w:rsidRPr="00223AF3" w:rsidRDefault="00223AF3" w:rsidP="00223AF3">
      <w:pPr>
        <w:spacing w:before="159"/>
        <w:ind w:left="216"/>
        <w:rPr>
          <w:rFonts w:ascii="Verdana" w:hAnsi="Verdana"/>
          <w:sz w:val="20"/>
        </w:rPr>
      </w:pPr>
      <w:r w:rsidRPr="00223AF3">
        <w:rPr>
          <w:rFonts w:ascii="Verdana" w:hAnsi="Verdana"/>
          <w:sz w:val="20"/>
        </w:rPr>
        <w:t>Personeelsleden</w:t>
      </w:r>
      <w:r w:rsidRPr="00223AF3">
        <w:rPr>
          <w:rFonts w:ascii="Verdana" w:hAnsi="Verdana"/>
          <w:spacing w:val="-4"/>
          <w:sz w:val="20"/>
        </w:rPr>
        <w:t xml:space="preserve"> </w:t>
      </w:r>
      <w:r w:rsidRPr="00223AF3">
        <w:rPr>
          <w:rFonts w:ascii="Verdana" w:hAnsi="Verdana"/>
          <w:sz w:val="20"/>
        </w:rPr>
        <w:t>die</w:t>
      </w:r>
      <w:r w:rsidRPr="00223AF3">
        <w:rPr>
          <w:rFonts w:ascii="Verdana" w:hAnsi="Verdana"/>
          <w:spacing w:val="-4"/>
          <w:sz w:val="20"/>
        </w:rPr>
        <w:t xml:space="preserve"> </w:t>
      </w:r>
      <w:r w:rsidRPr="00223AF3">
        <w:rPr>
          <w:rFonts w:ascii="Verdana" w:hAnsi="Verdana"/>
          <w:sz w:val="20"/>
        </w:rPr>
        <w:t>uitgesloten</w:t>
      </w:r>
      <w:r w:rsidRPr="00223AF3">
        <w:rPr>
          <w:rFonts w:ascii="Verdana" w:hAnsi="Verdana"/>
          <w:spacing w:val="-3"/>
          <w:sz w:val="20"/>
        </w:rPr>
        <w:t xml:space="preserve"> </w:t>
      </w:r>
      <w:r w:rsidRPr="00223AF3">
        <w:rPr>
          <w:rFonts w:ascii="Verdana" w:hAnsi="Verdana"/>
          <w:sz w:val="20"/>
        </w:rPr>
        <w:t>zijn</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mogelijkheid</w:t>
      </w:r>
      <w:r w:rsidRPr="00223AF3">
        <w:rPr>
          <w:rFonts w:ascii="Verdana" w:hAnsi="Verdana"/>
          <w:spacing w:val="-4"/>
          <w:sz w:val="20"/>
        </w:rPr>
        <w:t xml:space="preserve"> </w:t>
      </w:r>
      <w:r w:rsidRPr="00223AF3">
        <w:rPr>
          <w:rFonts w:ascii="Verdana" w:hAnsi="Verdana"/>
          <w:sz w:val="20"/>
        </w:rPr>
        <w:t>tot</w:t>
      </w:r>
      <w:r w:rsidRPr="00223AF3">
        <w:rPr>
          <w:rFonts w:ascii="Verdana" w:hAnsi="Verdana"/>
          <w:spacing w:val="-3"/>
          <w:sz w:val="20"/>
        </w:rPr>
        <w:t xml:space="preserve"> </w:t>
      </w:r>
      <w:r w:rsidRPr="00223AF3">
        <w:rPr>
          <w:rFonts w:ascii="Verdana" w:hAnsi="Verdana"/>
          <w:sz w:val="20"/>
        </w:rPr>
        <w:t>leasing</w:t>
      </w:r>
      <w:r w:rsidRPr="00223AF3">
        <w:rPr>
          <w:rFonts w:ascii="Verdana" w:hAnsi="Verdana"/>
          <w:spacing w:val="-4"/>
          <w:sz w:val="20"/>
        </w:rPr>
        <w:t xml:space="preserve"> </w:t>
      </w:r>
      <w:r w:rsidRPr="00223AF3">
        <w:rPr>
          <w:rFonts w:ascii="Verdana" w:hAnsi="Verdana"/>
          <w:sz w:val="20"/>
        </w:rPr>
        <w:t>zijn:</w:t>
      </w:r>
    </w:p>
    <w:p w14:paraId="73AC418F" w14:textId="77777777" w:rsidR="00223AF3" w:rsidRPr="00223AF3" w:rsidRDefault="00223AF3" w:rsidP="00BF6DCF">
      <w:pPr>
        <w:widowControl w:val="0"/>
        <w:numPr>
          <w:ilvl w:val="0"/>
          <w:numId w:val="38"/>
        </w:numPr>
        <w:tabs>
          <w:tab w:val="left" w:pos="936"/>
          <w:tab w:val="left" w:pos="937"/>
        </w:tabs>
        <w:autoSpaceDE w:val="0"/>
        <w:autoSpaceDN w:val="0"/>
        <w:spacing w:before="179" w:line="278" w:lineRule="auto"/>
        <w:ind w:right="878"/>
        <w:rPr>
          <w:rFonts w:ascii="Verdana" w:hAnsi="Verdana"/>
          <w:sz w:val="20"/>
        </w:rPr>
      </w:pPr>
      <w:r w:rsidRPr="00223AF3">
        <w:rPr>
          <w:rFonts w:ascii="Verdana" w:hAnsi="Verdana"/>
          <w:sz w:val="20"/>
        </w:rPr>
        <w:t>Personeelsleden die loonbeslag, loonoverdracht, collectieve schuldenregeling,</w:t>
      </w:r>
      <w:r w:rsidRPr="00223AF3">
        <w:rPr>
          <w:rFonts w:ascii="Verdana" w:hAnsi="Verdana"/>
          <w:spacing w:val="-68"/>
          <w:sz w:val="20"/>
        </w:rPr>
        <w:t xml:space="preserve"> </w:t>
      </w:r>
      <w:r w:rsidRPr="00223AF3">
        <w:rPr>
          <w:rFonts w:ascii="Verdana" w:hAnsi="Verdana"/>
          <w:sz w:val="20"/>
        </w:rPr>
        <w:t>beslag</w:t>
      </w:r>
      <w:r w:rsidRPr="00223AF3">
        <w:rPr>
          <w:rFonts w:ascii="Verdana" w:hAnsi="Verdana"/>
          <w:spacing w:val="-1"/>
          <w:sz w:val="20"/>
        </w:rPr>
        <w:t xml:space="preserve"> </w:t>
      </w:r>
      <w:r w:rsidRPr="00223AF3">
        <w:rPr>
          <w:rFonts w:ascii="Verdana" w:hAnsi="Verdana"/>
          <w:sz w:val="20"/>
        </w:rPr>
        <w:t>omwille</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achterstallige</w:t>
      </w:r>
      <w:r w:rsidRPr="00223AF3">
        <w:rPr>
          <w:rFonts w:ascii="Verdana" w:hAnsi="Verdana"/>
          <w:spacing w:val="-4"/>
          <w:sz w:val="20"/>
        </w:rPr>
        <w:t xml:space="preserve"> </w:t>
      </w:r>
      <w:r w:rsidRPr="00223AF3">
        <w:rPr>
          <w:rFonts w:ascii="Verdana" w:hAnsi="Verdana"/>
          <w:sz w:val="20"/>
        </w:rPr>
        <w:t>alimentatie</w:t>
      </w:r>
      <w:r w:rsidRPr="00223AF3">
        <w:rPr>
          <w:rFonts w:ascii="Verdana" w:hAnsi="Verdana"/>
          <w:spacing w:val="-4"/>
          <w:sz w:val="20"/>
        </w:rPr>
        <w:t xml:space="preserve"> </w:t>
      </w:r>
      <w:r w:rsidRPr="00223AF3">
        <w:rPr>
          <w:rFonts w:ascii="Verdana" w:hAnsi="Verdana"/>
          <w:sz w:val="20"/>
        </w:rPr>
        <w:t>en</w:t>
      </w:r>
      <w:r w:rsidRPr="00223AF3">
        <w:rPr>
          <w:rFonts w:ascii="Verdana" w:hAnsi="Verdana"/>
          <w:spacing w:val="1"/>
          <w:sz w:val="20"/>
        </w:rPr>
        <w:t xml:space="preserve"> </w:t>
      </w:r>
      <w:r w:rsidRPr="00223AF3">
        <w:rPr>
          <w:rFonts w:ascii="Verdana" w:hAnsi="Verdana"/>
          <w:sz w:val="20"/>
        </w:rPr>
        <w:t>budgetbeheer</w:t>
      </w:r>
      <w:r w:rsidRPr="00223AF3">
        <w:rPr>
          <w:rFonts w:ascii="Verdana" w:hAnsi="Verdana"/>
          <w:spacing w:val="-1"/>
          <w:sz w:val="20"/>
        </w:rPr>
        <w:t xml:space="preserve"> </w:t>
      </w:r>
      <w:r w:rsidRPr="00223AF3">
        <w:rPr>
          <w:rFonts w:ascii="Verdana" w:hAnsi="Verdana"/>
          <w:sz w:val="20"/>
        </w:rPr>
        <w:t>hebben.</w:t>
      </w:r>
    </w:p>
    <w:p w14:paraId="325BEF34" w14:textId="77777777" w:rsidR="00223AF3" w:rsidRPr="00223AF3" w:rsidRDefault="00223AF3" w:rsidP="00BF6DCF">
      <w:pPr>
        <w:widowControl w:val="0"/>
        <w:numPr>
          <w:ilvl w:val="0"/>
          <w:numId w:val="38"/>
        </w:numPr>
        <w:tabs>
          <w:tab w:val="left" w:pos="936"/>
          <w:tab w:val="left" w:pos="937"/>
        </w:tabs>
        <w:autoSpaceDE w:val="0"/>
        <w:autoSpaceDN w:val="0"/>
        <w:spacing w:line="238" w:lineRule="exact"/>
        <w:ind w:hanging="361"/>
        <w:rPr>
          <w:rFonts w:ascii="Verdana" w:hAnsi="Verdana"/>
          <w:sz w:val="20"/>
        </w:rPr>
      </w:pPr>
      <w:r w:rsidRPr="00223AF3">
        <w:rPr>
          <w:rFonts w:ascii="Verdana" w:hAnsi="Verdana"/>
          <w:sz w:val="20"/>
        </w:rPr>
        <w:t>Personeelsleden</w:t>
      </w:r>
      <w:r w:rsidRPr="00223AF3">
        <w:rPr>
          <w:rFonts w:ascii="Verdana" w:hAnsi="Verdana"/>
          <w:spacing w:val="-4"/>
          <w:sz w:val="20"/>
        </w:rPr>
        <w:t xml:space="preserve"> </w:t>
      </w:r>
      <w:r w:rsidRPr="00223AF3">
        <w:rPr>
          <w:rFonts w:ascii="Verdana" w:hAnsi="Verdana"/>
          <w:sz w:val="20"/>
        </w:rPr>
        <w:t>die</w:t>
      </w:r>
      <w:r w:rsidRPr="00223AF3">
        <w:rPr>
          <w:rFonts w:ascii="Verdana" w:hAnsi="Verdana"/>
          <w:spacing w:val="-4"/>
          <w:sz w:val="20"/>
        </w:rPr>
        <w:t xml:space="preserve"> </w:t>
      </w: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hun</w:t>
      </w:r>
      <w:r w:rsidRPr="00223AF3">
        <w:rPr>
          <w:rFonts w:ascii="Verdana" w:hAnsi="Verdana"/>
          <w:spacing w:val="-4"/>
          <w:sz w:val="20"/>
        </w:rPr>
        <w:t xml:space="preserve"> </w:t>
      </w:r>
      <w:r w:rsidRPr="00223AF3">
        <w:rPr>
          <w:rFonts w:ascii="Verdana" w:hAnsi="Verdana"/>
          <w:sz w:val="20"/>
        </w:rPr>
        <w:t>opzegperiode</w:t>
      </w:r>
      <w:r w:rsidRPr="00223AF3">
        <w:rPr>
          <w:rFonts w:ascii="Verdana" w:hAnsi="Verdana"/>
          <w:spacing w:val="-5"/>
          <w:sz w:val="20"/>
        </w:rPr>
        <w:t xml:space="preserve"> </w:t>
      </w:r>
      <w:r w:rsidRPr="00223AF3">
        <w:rPr>
          <w:rFonts w:ascii="Verdana" w:hAnsi="Verdana"/>
          <w:sz w:val="20"/>
        </w:rPr>
        <w:t>zitten.</w:t>
      </w:r>
    </w:p>
    <w:p w14:paraId="0BF4793B" w14:textId="77777777" w:rsidR="00223AF3" w:rsidRPr="00BD43AC" w:rsidRDefault="00223AF3" w:rsidP="00BF6DCF">
      <w:pPr>
        <w:widowControl w:val="0"/>
        <w:numPr>
          <w:ilvl w:val="0"/>
          <w:numId w:val="38"/>
        </w:numPr>
        <w:tabs>
          <w:tab w:val="left" w:pos="936"/>
          <w:tab w:val="left" w:pos="937"/>
        </w:tabs>
        <w:autoSpaceDE w:val="0"/>
        <w:autoSpaceDN w:val="0"/>
        <w:spacing w:before="38"/>
        <w:ind w:hanging="361"/>
        <w:rPr>
          <w:rFonts w:ascii="Verdana" w:hAnsi="Verdana"/>
          <w:sz w:val="20"/>
        </w:rPr>
      </w:pPr>
      <w:r w:rsidRPr="00BD43AC">
        <w:rPr>
          <w:rFonts w:ascii="Verdana" w:hAnsi="Verdana"/>
          <w:sz w:val="20"/>
        </w:rPr>
        <w:t>Personeelsleden</w:t>
      </w:r>
      <w:r w:rsidRPr="00BD43AC">
        <w:rPr>
          <w:rFonts w:ascii="Verdana" w:hAnsi="Verdana"/>
          <w:spacing w:val="-4"/>
          <w:sz w:val="20"/>
        </w:rPr>
        <w:t xml:space="preserve"> </w:t>
      </w:r>
      <w:r w:rsidRPr="00BD43AC">
        <w:rPr>
          <w:rFonts w:ascii="Verdana" w:hAnsi="Verdana"/>
          <w:sz w:val="20"/>
        </w:rPr>
        <w:t>met</w:t>
      </w:r>
      <w:r w:rsidRPr="00BD43AC">
        <w:rPr>
          <w:rFonts w:ascii="Verdana" w:hAnsi="Verdana"/>
          <w:spacing w:val="-3"/>
          <w:sz w:val="20"/>
        </w:rPr>
        <w:t xml:space="preserve"> </w:t>
      </w:r>
      <w:r w:rsidRPr="00BD43AC">
        <w:rPr>
          <w:rFonts w:ascii="Verdana" w:hAnsi="Verdana"/>
          <w:sz w:val="20"/>
        </w:rPr>
        <w:t>een</w:t>
      </w:r>
      <w:r w:rsidRPr="00BD43AC">
        <w:rPr>
          <w:rFonts w:ascii="Verdana" w:hAnsi="Verdana"/>
          <w:spacing w:val="-3"/>
          <w:sz w:val="20"/>
        </w:rPr>
        <w:t xml:space="preserve"> </w:t>
      </w:r>
      <w:r w:rsidRPr="00BD43AC">
        <w:rPr>
          <w:rFonts w:ascii="Verdana" w:hAnsi="Verdana"/>
          <w:sz w:val="20"/>
        </w:rPr>
        <w:t>contract</w:t>
      </w:r>
      <w:r w:rsidRPr="00BD43AC">
        <w:rPr>
          <w:rFonts w:ascii="Verdana" w:hAnsi="Verdana"/>
          <w:spacing w:val="-5"/>
          <w:sz w:val="20"/>
        </w:rPr>
        <w:t xml:space="preserve"> </w:t>
      </w:r>
      <w:r w:rsidRPr="00BD43AC">
        <w:rPr>
          <w:rFonts w:ascii="Verdana" w:hAnsi="Verdana"/>
          <w:sz w:val="20"/>
        </w:rPr>
        <w:t>van</w:t>
      </w:r>
      <w:r w:rsidRPr="00BD43AC">
        <w:rPr>
          <w:rFonts w:ascii="Verdana" w:hAnsi="Verdana"/>
          <w:spacing w:val="-2"/>
          <w:sz w:val="20"/>
        </w:rPr>
        <w:t xml:space="preserve"> </w:t>
      </w:r>
      <w:r w:rsidRPr="00BD43AC">
        <w:rPr>
          <w:rFonts w:ascii="Verdana" w:hAnsi="Verdana"/>
          <w:sz w:val="20"/>
        </w:rPr>
        <w:t>bepaalde</w:t>
      </w:r>
      <w:r w:rsidRPr="00BD43AC">
        <w:rPr>
          <w:rFonts w:ascii="Verdana" w:hAnsi="Verdana"/>
          <w:spacing w:val="-3"/>
          <w:sz w:val="20"/>
        </w:rPr>
        <w:t xml:space="preserve"> </w:t>
      </w:r>
      <w:r w:rsidRPr="00BD43AC">
        <w:rPr>
          <w:rFonts w:ascii="Verdana" w:hAnsi="Verdana"/>
          <w:sz w:val="20"/>
        </w:rPr>
        <w:t>duur.</w:t>
      </w:r>
    </w:p>
    <w:p w14:paraId="3CDB9005" w14:textId="46A6D9D1" w:rsidR="00223AF3" w:rsidRPr="00BD43AC" w:rsidRDefault="00331346" w:rsidP="00BF6DCF">
      <w:pPr>
        <w:pStyle w:val="Lijstalinea"/>
        <w:numPr>
          <w:ilvl w:val="0"/>
          <w:numId w:val="38"/>
        </w:numPr>
        <w:spacing w:after="200" w:line="276" w:lineRule="auto"/>
        <w:rPr>
          <w:rFonts w:ascii="Verdana" w:hAnsi="Verdana" w:cs="Calibri"/>
          <w:sz w:val="20"/>
        </w:rPr>
      </w:pPr>
      <w:r w:rsidRPr="00BD43AC">
        <w:rPr>
          <w:rFonts w:ascii="Verdana" w:hAnsi="Verdana" w:cs="Calibri"/>
          <w:sz w:val="20"/>
        </w:rPr>
        <w:t xml:space="preserve">De OCMW-cliënten die met toepassing van artikel 60 §7, van de organieke wet betreffende de openbare centra voor maatschappelijk welzijn van 8 juli 1976 worden tewerkgesteld binnen het lokaal bestuur. </w:t>
      </w:r>
    </w:p>
    <w:p w14:paraId="4E30E383" w14:textId="77777777" w:rsidR="00223AF3" w:rsidRPr="00223AF3" w:rsidRDefault="00223AF3" w:rsidP="00223AF3">
      <w:pPr>
        <w:spacing w:line="259" w:lineRule="auto"/>
        <w:ind w:left="216"/>
        <w:rPr>
          <w:rFonts w:ascii="Verdana" w:hAnsi="Verdana"/>
          <w:sz w:val="20"/>
        </w:rPr>
      </w:pPr>
      <w:r w:rsidRPr="00223AF3">
        <w:rPr>
          <w:rFonts w:ascii="Verdana" w:hAnsi="Verdana"/>
          <w:sz w:val="20"/>
        </w:rPr>
        <w:t>Personeelsleden</w:t>
      </w:r>
      <w:r w:rsidRPr="00223AF3">
        <w:rPr>
          <w:rFonts w:ascii="Verdana" w:hAnsi="Verdana"/>
          <w:spacing w:val="-3"/>
          <w:sz w:val="20"/>
        </w:rPr>
        <w:t xml:space="preserve"> </w:t>
      </w:r>
      <w:r w:rsidRPr="00223AF3">
        <w:rPr>
          <w:rFonts w:ascii="Verdana" w:hAnsi="Verdana"/>
          <w:sz w:val="20"/>
        </w:rPr>
        <w:t>die</w:t>
      </w:r>
      <w:r w:rsidRPr="00223AF3">
        <w:rPr>
          <w:rFonts w:ascii="Verdana" w:hAnsi="Verdana"/>
          <w:spacing w:val="-3"/>
          <w:sz w:val="20"/>
        </w:rPr>
        <w:t xml:space="preserve"> </w:t>
      </w:r>
      <w:r w:rsidRPr="00223AF3">
        <w:rPr>
          <w:rFonts w:ascii="Verdana" w:hAnsi="Verdana"/>
          <w:sz w:val="20"/>
        </w:rPr>
        <w:t>binnen</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periode</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3</w:t>
      </w:r>
      <w:r w:rsidRPr="00223AF3">
        <w:rPr>
          <w:rFonts w:ascii="Verdana" w:hAnsi="Verdana"/>
          <w:spacing w:val="-4"/>
          <w:sz w:val="20"/>
        </w:rPr>
        <w:t xml:space="preserve"> </w:t>
      </w:r>
      <w:r w:rsidRPr="00223AF3">
        <w:rPr>
          <w:rFonts w:ascii="Verdana" w:hAnsi="Verdana"/>
          <w:sz w:val="20"/>
        </w:rPr>
        <w:t>jaar</w:t>
      </w:r>
      <w:r w:rsidRPr="00223AF3">
        <w:rPr>
          <w:rFonts w:ascii="Verdana" w:hAnsi="Verdana"/>
          <w:spacing w:val="-4"/>
          <w:sz w:val="20"/>
        </w:rPr>
        <w:t xml:space="preserve"> </w:t>
      </w:r>
      <w:r w:rsidRPr="00223AF3">
        <w:rPr>
          <w:rFonts w:ascii="Verdana" w:hAnsi="Verdana"/>
          <w:sz w:val="20"/>
        </w:rPr>
        <w:t>met</w:t>
      </w:r>
      <w:r w:rsidRPr="00223AF3">
        <w:rPr>
          <w:rFonts w:ascii="Verdana" w:hAnsi="Verdana"/>
          <w:spacing w:val="-3"/>
          <w:sz w:val="20"/>
        </w:rPr>
        <w:t xml:space="preserve"> </w:t>
      </w:r>
      <w:r w:rsidRPr="00223AF3">
        <w:rPr>
          <w:rFonts w:ascii="Verdana" w:hAnsi="Verdana"/>
          <w:sz w:val="20"/>
        </w:rPr>
        <w:t>pensioen</w:t>
      </w:r>
      <w:r w:rsidRPr="00223AF3">
        <w:rPr>
          <w:rFonts w:ascii="Verdana" w:hAnsi="Verdana"/>
          <w:spacing w:val="-3"/>
          <w:sz w:val="20"/>
        </w:rPr>
        <w:t xml:space="preserve"> </w:t>
      </w:r>
      <w:r w:rsidRPr="00223AF3">
        <w:rPr>
          <w:rFonts w:ascii="Verdana" w:hAnsi="Verdana"/>
          <w:sz w:val="20"/>
        </w:rPr>
        <w:t>gaan</w:t>
      </w:r>
      <w:r w:rsidRPr="00223AF3">
        <w:rPr>
          <w:rFonts w:ascii="Verdana" w:hAnsi="Verdana"/>
          <w:spacing w:val="-1"/>
          <w:sz w:val="20"/>
        </w:rPr>
        <w:t xml:space="preserve"> </w:t>
      </w:r>
      <w:r w:rsidRPr="00223AF3">
        <w:rPr>
          <w:rFonts w:ascii="Verdana" w:hAnsi="Verdana"/>
          <w:sz w:val="20"/>
        </w:rPr>
        <w:t>engageren</w:t>
      </w:r>
      <w:r w:rsidRPr="00223AF3">
        <w:rPr>
          <w:rFonts w:ascii="Verdana" w:hAnsi="Verdana"/>
          <w:spacing w:val="-2"/>
          <w:sz w:val="20"/>
        </w:rPr>
        <w:t xml:space="preserve"> </w:t>
      </w:r>
      <w:r w:rsidRPr="00223AF3">
        <w:rPr>
          <w:rFonts w:ascii="Verdana" w:hAnsi="Verdana"/>
          <w:sz w:val="20"/>
        </w:rPr>
        <w:t>zich</w:t>
      </w:r>
      <w:r w:rsidRPr="00223AF3">
        <w:rPr>
          <w:rFonts w:ascii="Verdana" w:hAnsi="Verdana"/>
          <w:spacing w:val="-4"/>
          <w:sz w:val="20"/>
        </w:rPr>
        <w:t xml:space="preserve"> </w:t>
      </w:r>
      <w:r w:rsidRPr="00223AF3">
        <w:rPr>
          <w:rFonts w:ascii="Verdana" w:hAnsi="Verdana"/>
          <w:sz w:val="20"/>
        </w:rPr>
        <w:t>bij</w:t>
      </w:r>
      <w:r w:rsidRPr="00223AF3">
        <w:rPr>
          <w:rFonts w:ascii="Verdana" w:hAnsi="Verdana"/>
          <w:spacing w:val="-68"/>
          <w:sz w:val="20"/>
        </w:rPr>
        <w:t xml:space="preserve"> </w:t>
      </w:r>
      <w:r w:rsidRPr="00223AF3">
        <w:rPr>
          <w:rFonts w:ascii="Verdana" w:hAnsi="Verdana"/>
          <w:sz w:val="20"/>
        </w:rPr>
        <w:t>aanvraag</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leasefiets</w:t>
      </w:r>
      <w:r w:rsidRPr="00223AF3">
        <w:rPr>
          <w:rFonts w:ascii="Verdana" w:hAnsi="Verdana"/>
          <w:spacing w:val="-3"/>
          <w:sz w:val="20"/>
        </w:rPr>
        <w:t xml:space="preserve"> </w:t>
      </w:r>
      <w:r w:rsidRPr="00223AF3">
        <w:rPr>
          <w:rFonts w:ascii="Verdana" w:hAnsi="Verdana"/>
          <w:sz w:val="20"/>
        </w:rPr>
        <w:t>uitdrukkelijk</w:t>
      </w:r>
      <w:r w:rsidRPr="00223AF3">
        <w:rPr>
          <w:rFonts w:ascii="Verdana" w:hAnsi="Verdana"/>
          <w:spacing w:val="-1"/>
          <w:sz w:val="20"/>
        </w:rPr>
        <w:t xml:space="preserve"> </w:t>
      </w:r>
      <w:r w:rsidRPr="00223AF3">
        <w:rPr>
          <w:rFonts w:ascii="Verdana" w:hAnsi="Verdana"/>
          <w:sz w:val="20"/>
        </w:rPr>
        <w:t>om</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op</w:t>
      </w:r>
      <w:r w:rsidRPr="00223AF3">
        <w:rPr>
          <w:rFonts w:ascii="Verdana" w:hAnsi="Verdana"/>
          <w:spacing w:val="-1"/>
          <w:sz w:val="20"/>
        </w:rPr>
        <w:t xml:space="preserve"> </w:t>
      </w:r>
      <w:r w:rsidRPr="00223AF3">
        <w:rPr>
          <w:rFonts w:ascii="Verdana" w:hAnsi="Verdana"/>
          <w:sz w:val="20"/>
        </w:rPr>
        <w:t>dat</w:t>
      </w:r>
      <w:r w:rsidRPr="00223AF3">
        <w:rPr>
          <w:rFonts w:ascii="Verdana" w:hAnsi="Verdana"/>
          <w:spacing w:val="-2"/>
          <w:sz w:val="20"/>
        </w:rPr>
        <w:t xml:space="preserve"> </w:t>
      </w:r>
      <w:r w:rsidRPr="00223AF3">
        <w:rPr>
          <w:rFonts w:ascii="Verdana" w:hAnsi="Verdana"/>
          <w:sz w:val="20"/>
        </w:rPr>
        <w:t>moment</w:t>
      </w:r>
      <w:r w:rsidRPr="00223AF3">
        <w:rPr>
          <w:rFonts w:ascii="Verdana" w:hAnsi="Verdana"/>
          <w:spacing w:val="-1"/>
          <w:sz w:val="20"/>
        </w:rPr>
        <w:t xml:space="preserve"> </w:t>
      </w:r>
      <w:r w:rsidRPr="00223AF3">
        <w:rPr>
          <w:rFonts w:ascii="Verdana" w:hAnsi="Verdana"/>
          <w:sz w:val="20"/>
        </w:rPr>
        <w:t>over</w:t>
      </w:r>
      <w:r w:rsidRPr="00223AF3">
        <w:rPr>
          <w:rFonts w:ascii="Verdana" w:hAnsi="Verdana"/>
          <w:spacing w:val="-1"/>
          <w:sz w:val="20"/>
        </w:rPr>
        <w:t xml:space="preserve"> </w:t>
      </w:r>
      <w:r w:rsidRPr="00223AF3">
        <w:rPr>
          <w:rFonts w:ascii="Verdana" w:hAnsi="Verdana"/>
          <w:sz w:val="20"/>
        </w:rPr>
        <w:t>te</w:t>
      </w:r>
      <w:r w:rsidRPr="00223AF3">
        <w:rPr>
          <w:rFonts w:ascii="Verdana" w:hAnsi="Verdana"/>
          <w:spacing w:val="-3"/>
          <w:sz w:val="20"/>
        </w:rPr>
        <w:t xml:space="preserve"> </w:t>
      </w:r>
      <w:r w:rsidRPr="00223AF3">
        <w:rPr>
          <w:rFonts w:ascii="Verdana" w:hAnsi="Verdana"/>
          <w:sz w:val="20"/>
        </w:rPr>
        <w:t>nemen.</w:t>
      </w:r>
    </w:p>
    <w:p w14:paraId="4494EE4F" w14:textId="77777777" w:rsidR="00223AF3" w:rsidRPr="00223AF3" w:rsidRDefault="00223AF3" w:rsidP="00223AF3">
      <w:pPr>
        <w:rPr>
          <w:rFonts w:ascii="Verdana" w:hAnsi="Verdana"/>
          <w:sz w:val="20"/>
        </w:rPr>
      </w:pPr>
    </w:p>
    <w:p w14:paraId="20871EBF" w14:textId="77777777" w:rsidR="00223AF3" w:rsidRPr="00223AF3" w:rsidRDefault="00223AF3" w:rsidP="00223AF3">
      <w:pPr>
        <w:spacing w:before="170"/>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3"/>
          <w:sz w:val="20"/>
        </w:rPr>
        <w:t xml:space="preserve"> </w:t>
      </w:r>
      <w:r w:rsidRPr="00223AF3">
        <w:rPr>
          <w:rFonts w:ascii="Verdana" w:hAnsi="Verdana"/>
          <w:b/>
          <w:bCs/>
          <w:sz w:val="20"/>
        </w:rPr>
        <w:t>3</w:t>
      </w:r>
      <w:r w:rsidRPr="00223AF3">
        <w:rPr>
          <w:rFonts w:ascii="Verdana" w:hAnsi="Verdana"/>
          <w:b/>
          <w:bCs/>
          <w:spacing w:val="-2"/>
          <w:sz w:val="20"/>
        </w:rPr>
        <w:t xml:space="preserve"> </w:t>
      </w:r>
      <w:r w:rsidRPr="00223AF3">
        <w:rPr>
          <w:rFonts w:ascii="Verdana" w:hAnsi="Verdana"/>
          <w:b/>
          <w:bCs/>
          <w:sz w:val="20"/>
        </w:rPr>
        <w:t>–</w:t>
      </w:r>
      <w:r w:rsidRPr="00223AF3">
        <w:rPr>
          <w:rFonts w:ascii="Verdana" w:hAnsi="Verdana"/>
          <w:b/>
          <w:bCs/>
          <w:spacing w:val="-5"/>
          <w:sz w:val="20"/>
        </w:rPr>
        <w:t xml:space="preserve"> </w:t>
      </w:r>
      <w:r w:rsidRPr="00223AF3">
        <w:rPr>
          <w:rFonts w:ascii="Verdana" w:hAnsi="Verdana"/>
          <w:b/>
          <w:bCs/>
          <w:sz w:val="20"/>
        </w:rPr>
        <w:t>Partijen</w:t>
      </w:r>
    </w:p>
    <w:p w14:paraId="7AB35B40" w14:textId="77777777" w:rsidR="00223AF3" w:rsidRPr="00223AF3" w:rsidRDefault="00223AF3" w:rsidP="00BF6DCF">
      <w:pPr>
        <w:widowControl w:val="0"/>
        <w:numPr>
          <w:ilvl w:val="0"/>
          <w:numId w:val="37"/>
        </w:numPr>
        <w:tabs>
          <w:tab w:val="left" w:pos="486"/>
        </w:tabs>
        <w:autoSpaceDE w:val="0"/>
        <w:autoSpaceDN w:val="0"/>
        <w:spacing w:before="119"/>
        <w:ind w:hanging="270"/>
        <w:rPr>
          <w:rFonts w:ascii="Verdana" w:hAnsi="Verdana"/>
          <w:sz w:val="20"/>
        </w:rPr>
      </w:pPr>
      <w:r w:rsidRPr="00223AF3">
        <w:rPr>
          <w:rFonts w:ascii="Verdana" w:hAnsi="Verdana"/>
          <w:sz w:val="20"/>
        </w:rPr>
        <w:t>Klant</w:t>
      </w:r>
      <w:r w:rsidRPr="00223AF3">
        <w:rPr>
          <w:rFonts w:ascii="Verdana" w:hAnsi="Verdana"/>
          <w:spacing w:val="-3"/>
          <w:sz w:val="20"/>
        </w:rPr>
        <w:t xml:space="preserve"> </w:t>
      </w:r>
      <w:r w:rsidRPr="00223AF3">
        <w:rPr>
          <w:rFonts w:ascii="Verdana" w:hAnsi="Verdana"/>
          <w:sz w:val="20"/>
        </w:rPr>
        <w:t>(=</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2"/>
          <w:sz w:val="20"/>
        </w:rPr>
        <w:t xml:space="preserve"> </w:t>
      </w:r>
      <w:r w:rsidRPr="00223AF3">
        <w:rPr>
          <w:rFonts w:ascii="Verdana" w:hAnsi="Verdana"/>
          <w:sz w:val="20"/>
        </w:rPr>
        <w:t>lokaal</w:t>
      </w:r>
      <w:r w:rsidRPr="00223AF3">
        <w:rPr>
          <w:rFonts w:ascii="Verdana" w:hAnsi="Verdana"/>
          <w:spacing w:val="-2"/>
          <w:sz w:val="20"/>
        </w:rPr>
        <w:t xml:space="preserve"> </w:t>
      </w:r>
      <w:r w:rsidRPr="00223AF3">
        <w:rPr>
          <w:rFonts w:ascii="Verdana" w:hAnsi="Verdana"/>
          <w:sz w:val="20"/>
        </w:rPr>
        <w:t>bestuur</w:t>
      </w:r>
      <w:r w:rsidRPr="00223AF3">
        <w:rPr>
          <w:rFonts w:ascii="Verdana" w:hAnsi="Verdana"/>
          <w:spacing w:val="-2"/>
          <w:sz w:val="20"/>
        </w:rPr>
        <w:t xml:space="preserve"> </w:t>
      </w:r>
      <w:r w:rsidRPr="00223AF3">
        <w:rPr>
          <w:rFonts w:ascii="Verdana" w:hAnsi="Verdana"/>
          <w:sz w:val="20"/>
        </w:rPr>
        <w:t>Brakel; hierna</w:t>
      </w:r>
      <w:r w:rsidRPr="00223AF3">
        <w:rPr>
          <w:rFonts w:ascii="Verdana" w:hAnsi="Verdana"/>
          <w:spacing w:val="-3"/>
          <w:sz w:val="20"/>
        </w:rPr>
        <w:t xml:space="preserve"> </w:t>
      </w:r>
      <w:r w:rsidRPr="00223AF3">
        <w:rPr>
          <w:rFonts w:ascii="Verdana" w:hAnsi="Verdana"/>
          <w:sz w:val="20"/>
        </w:rPr>
        <w:t>genoemd</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werkgever):</w:t>
      </w:r>
    </w:p>
    <w:p w14:paraId="4DC0AC99" w14:textId="77777777" w:rsidR="00223AF3" w:rsidRPr="00223AF3" w:rsidRDefault="00223AF3" w:rsidP="00223AF3">
      <w:pPr>
        <w:spacing w:before="180" w:line="259" w:lineRule="auto"/>
        <w:ind w:left="216" w:right="348"/>
        <w:rPr>
          <w:rFonts w:ascii="Verdana" w:hAnsi="Verdana"/>
          <w:sz w:val="20"/>
        </w:rPr>
      </w:pPr>
      <w:r w:rsidRPr="00223AF3">
        <w:rPr>
          <w:rFonts w:ascii="Verdana" w:hAnsi="Verdana"/>
          <w:sz w:val="20"/>
        </w:rPr>
        <w:t>Voor het beheer van het fietspark heeft de werkgever een overeenkomst afgesloten met</w:t>
      </w:r>
      <w:r w:rsidRPr="00223AF3">
        <w:rPr>
          <w:rFonts w:ascii="Verdana" w:hAnsi="Verdana"/>
          <w:spacing w:val="1"/>
          <w:sz w:val="20"/>
        </w:rPr>
        <w:t xml:space="preserve"> </w:t>
      </w:r>
      <w:r w:rsidRPr="00223AF3">
        <w:rPr>
          <w:rFonts w:ascii="Verdana" w:hAnsi="Verdana"/>
          <w:sz w:val="20"/>
        </w:rPr>
        <w:t xml:space="preserve">de leasemaatschappij </w:t>
      </w:r>
      <w:proofErr w:type="spellStart"/>
      <w:r w:rsidRPr="00223AF3">
        <w:rPr>
          <w:rFonts w:ascii="Verdana" w:hAnsi="Verdana"/>
          <w:sz w:val="20"/>
        </w:rPr>
        <w:t>Cyclis</w:t>
      </w:r>
      <w:proofErr w:type="spellEnd"/>
      <w:r w:rsidRPr="00223AF3">
        <w:rPr>
          <w:rFonts w:ascii="Verdana" w:hAnsi="Verdana"/>
          <w:sz w:val="20"/>
        </w:rPr>
        <w:t xml:space="preserve"> (Hendrik Van </w:t>
      </w:r>
      <w:proofErr w:type="spellStart"/>
      <w:r w:rsidRPr="00223AF3">
        <w:rPr>
          <w:rFonts w:ascii="Verdana" w:hAnsi="Verdana"/>
          <w:sz w:val="20"/>
        </w:rPr>
        <w:t>Veldekesingel</w:t>
      </w:r>
      <w:proofErr w:type="spellEnd"/>
      <w:r w:rsidRPr="00223AF3">
        <w:rPr>
          <w:rFonts w:ascii="Verdana" w:hAnsi="Verdana"/>
          <w:sz w:val="20"/>
        </w:rPr>
        <w:t xml:space="preserve"> 39A Bus 1.02, 3500 Hasselt). De</w:t>
      </w:r>
      <w:r w:rsidRPr="00223AF3">
        <w:rPr>
          <w:rFonts w:ascii="Verdana" w:hAnsi="Verdana"/>
          <w:spacing w:val="-68"/>
          <w:sz w:val="20"/>
        </w:rPr>
        <w:t xml:space="preserve"> </w:t>
      </w:r>
      <w:r w:rsidRPr="00223AF3">
        <w:rPr>
          <w:rFonts w:ascii="Verdana" w:hAnsi="Verdana"/>
          <w:sz w:val="20"/>
        </w:rPr>
        <w:t>werkgever kan afhankelijk van de markt in deze dienstverlening, eenzijdig beslissen om</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leasemaatschappij te</w:t>
      </w:r>
      <w:r w:rsidRPr="00223AF3">
        <w:rPr>
          <w:rFonts w:ascii="Verdana" w:hAnsi="Verdana"/>
          <w:spacing w:val="-2"/>
          <w:sz w:val="20"/>
        </w:rPr>
        <w:t xml:space="preserve"> </w:t>
      </w:r>
      <w:r w:rsidRPr="00223AF3">
        <w:rPr>
          <w:rFonts w:ascii="Verdana" w:hAnsi="Verdana"/>
          <w:sz w:val="20"/>
        </w:rPr>
        <w:t>veranderen.</w:t>
      </w:r>
    </w:p>
    <w:p w14:paraId="73AA3748" w14:textId="77777777" w:rsidR="00223AF3" w:rsidRPr="00223AF3" w:rsidRDefault="00223AF3" w:rsidP="00223AF3">
      <w:pPr>
        <w:spacing w:before="180" w:line="259" w:lineRule="auto"/>
        <w:ind w:left="216" w:right="348"/>
        <w:rPr>
          <w:rFonts w:ascii="Verdana" w:hAnsi="Verdana"/>
          <w:sz w:val="20"/>
        </w:rPr>
      </w:pPr>
    </w:p>
    <w:p w14:paraId="6417ACDB" w14:textId="77777777" w:rsidR="00223AF3" w:rsidRPr="00223AF3" w:rsidRDefault="00223AF3" w:rsidP="00223AF3">
      <w:pPr>
        <w:spacing w:before="180" w:line="259" w:lineRule="auto"/>
        <w:ind w:left="216" w:right="348"/>
        <w:rPr>
          <w:rFonts w:ascii="Verdana" w:hAnsi="Verdana"/>
          <w:sz w:val="20"/>
        </w:rPr>
      </w:pPr>
    </w:p>
    <w:p w14:paraId="7B4F3661" w14:textId="77777777" w:rsidR="00223AF3" w:rsidRPr="00223AF3" w:rsidRDefault="00223AF3" w:rsidP="00223AF3">
      <w:pPr>
        <w:rPr>
          <w:rFonts w:ascii="Verdana" w:hAnsi="Verdana"/>
          <w:sz w:val="20"/>
        </w:rPr>
      </w:pPr>
    </w:p>
    <w:p w14:paraId="28E62BDD" w14:textId="77777777" w:rsidR="00223AF3" w:rsidRPr="00223AF3" w:rsidRDefault="00223AF3" w:rsidP="00223AF3">
      <w:pPr>
        <w:spacing w:before="11"/>
        <w:rPr>
          <w:rFonts w:ascii="Verdana" w:hAnsi="Verdana"/>
          <w:sz w:val="20"/>
        </w:rPr>
      </w:pPr>
    </w:p>
    <w:p w14:paraId="212D843F" w14:textId="77777777" w:rsidR="00223AF3" w:rsidRPr="00223AF3" w:rsidRDefault="00223AF3" w:rsidP="00BF6DCF">
      <w:pPr>
        <w:widowControl w:val="0"/>
        <w:numPr>
          <w:ilvl w:val="0"/>
          <w:numId w:val="37"/>
        </w:numPr>
        <w:tabs>
          <w:tab w:val="left" w:pos="486"/>
        </w:tabs>
        <w:autoSpaceDE w:val="0"/>
        <w:autoSpaceDN w:val="0"/>
        <w:ind w:hanging="270"/>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leasemaatschappij:</w:t>
      </w:r>
    </w:p>
    <w:p w14:paraId="6A3718E2" w14:textId="77777777" w:rsidR="00223AF3" w:rsidRPr="00223AF3" w:rsidRDefault="00223AF3" w:rsidP="00223AF3">
      <w:pPr>
        <w:spacing w:before="78" w:line="259" w:lineRule="auto"/>
        <w:ind w:left="216" w:right="627"/>
        <w:rPr>
          <w:rFonts w:ascii="Verdana" w:hAnsi="Verdana"/>
          <w:sz w:val="20"/>
        </w:rPr>
      </w:pPr>
      <w:r w:rsidRPr="00223AF3">
        <w:rPr>
          <w:rFonts w:ascii="Verdana" w:hAnsi="Verdana"/>
          <w:sz w:val="20"/>
        </w:rPr>
        <w:t>Voor het beheer van het fietspark sluit de werkgever een overeenkomst af met een</w:t>
      </w:r>
      <w:r w:rsidRPr="00223AF3">
        <w:rPr>
          <w:rFonts w:ascii="Verdana" w:hAnsi="Verdana"/>
          <w:spacing w:val="1"/>
          <w:sz w:val="20"/>
        </w:rPr>
        <w:t xml:space="preserve"> </w:t>
      </w:r>
      <w:r w:rsidRPr="00223AF3">
        <w:rPr>
          <w:rFonts w:ascii="Verdana" w:hAnsi="Verdana"/>
          <w:sz w:val="20"/>
        </w:rPr>
        <w:t xml:space="preserve">leasemaatschappij, met name </w:t>
      </w:r>
      <w:proofErr w:type="spellStart"/>
      <w:r w:rsidRPr="00223AF3">
        <w:rPr>
          <w:rFonts w:ascii="Verdana" w:hAnsi="Verdana"/>
          <w:sz w:val="20"/>
        </w:rPr>
        <w:t>Cyclis</w:t>
      </w:r>
      <w:proofErr w:type="spellEnd"/>
      <w:r w:rsidRPr="00223AF3">
        <w:rPr>
          <w:rFonts w:ascii="Verdana" w:hAnsi="Verdana"/>
          <w:sz w:val="20"/>
        </w:rPr>
        <w:t xml:space="preserve"> (Hendrik Van </w:t>
      </w:r>
      <w:proofErr w:type="spellStart"/>
      <w:r w:rsidRPr="00223AF3">
        <w:rPr>
          <w:rFonts w:ascii="Verdana" w:hAnsi="Verdana"/>
          <w:sz w:val="20"/>
        </w:rPr>
        <w:t>Veldekesingel</w:t>
      </w:r>
      <w:proofErr w:type="spellEnd"/>
      <w:r w:rsidRPr="00223AF3">
        <w:rPr>
          <w:rFonts w:ascii="Verdana" w:hAnsi="Verdana"/>
          <w:sz w:val="20"/>
        </w:rPr>
        <w:t xml:space="preserve"> 39A Bus 1.02, 3500</w:t>
      </w:r>
      <w:r w:rsidRPr="00223AF3">
        <w:rPr>
          <w:rFonts w:ascii="Verdana" w:hAnsi="Verdana"/>
          <w:spacing w:val="1"/>
          <w:sz w:val="20"/>
        </w:rPr>
        <w:t xml:space="preserve"> </w:t>
      </w:r>
      <w:r w:rsidRPr="00223AF3">
        <w:rPr>
          <w:rFonts w:ascii="Verdana" w:hAnsi="Verdana"/>
          <w:sz w:val="20"/>
        </w:rPr>
        <w:t>Hasselt). De werkgever kiest de leasemaatschappij. De fiets wordt gehuurd volgens de</w:t>
      </w:r>
      <w:r w:rsidRPr="00223AF3">
        <w:rPr>
          <w:rFonts w:ascii="Verdana" w:hAnsi="Verdana"/>
          <w:spacing w:val="-69"/>
          <w:sz w:val="20"/>
        </w:rPr>
        <w:t xml:space="preserve"> </w:t>
      </w:r>
      <w:r w:rsidRPr="00223AF3">
        <w:rPr>
          <w:rFonts w:ascii="Verdana" w:hAnsi="Verdana"/>
          <w:sz w:val="20"/>
        </w:rPr>
        <w:t>principes van</w:t>
      </w:r>
      <w:r w:rsidRPr="00223AF3">
        <w:rPr>
          <w:rFonts w:ascii="Verdana" w:hAnsi="Verdana"/>
          <w:spacing w:val="2"/>
          <w:sz w:val="20"/>
        </w:rPr>
        <w:t xml:space="preserve"> </w:t>
      </w:r>
      <w:r w:rsidRPr="00223AF3">
        <w:rPr>
          <w:rFonts w:ascii="Verdana" w:hAnsi="Verdana"/>
          <w:sz w:val="20"/>
        </w:rPr>
        <w:t>operationele</w:t>
      </w:r>
      <w:r w:rsidRPr="00223AF3">
        <w:rPr>
          <w:rFonts w:ascii="Verdana" w:hAnsi="Verdana"/>
          <w:spacing w:val="-2"/>
          <w:sz w:val="20"/>
        </w:rPr>
        <w:t xml:space="preserve"> </w:t>
      </w:r>
      <w:r w:rsidRPr="00223AF3">
        <w:rPr>
          <w:rFonts w:ascii="Verdana" w:hAnsi="Verdana"/>
          <w:sz w:val="20"/>
        </w:rPr>
        <w:t>leasing</w:t>
      </w:r>
      <w:r w:rsidRPr="00223AF3">
        <w:rPr>
          <w:rFonts w:ascii="Verdana" w:hAnsi="Verdana"/>
          <w:position w:val="7"/>
          <w:sz w:val="20"/>
        </w:rPr>
        <w:t>1</w:t>
      </w:r>
      <w:r w:rsidRPr="00223AF3">
        <w:rPr>
          <w:rFonts w:ascii="Verdana" w:hAnsi="Verdana"/>
          <w:sz w:val="20"/>
        </w:rPr>
        <w:t>.</w:t>
      </w:r>
    </w:p>
    <w:p w14:paraId="5EC2988D" w14:textId="77777777" w:rsidR="00223AF3" w:rsidRPr="00223AF3" w:rsidRDefault="00223AF3" w:rsidP="00223AF3">
      <w:pPr>
        <w:spacing w:before="160" w:line="261" w:lineRule="auto"/>
        <w:ind w:left="216"/>
        <w:rPr>
          <w:rFonts w:ascii="Verdana" w:hAnsi="Verdana"/>
          <w:sz w:val="20"/>
        </w:rPr>
      </w:pP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functie</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marktevoluties</w:t>
      </w:r>
      <w:r w:rsidRPr="00223AF3">
        <w:rPr>
          <w:rFonts w:ascii="Verdana" w:hAnsi="Verdana"/>
          <w:spacing w:val="-4"/>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deze</w:t>
      </w:r>
      <w:r w:rsidRPr="00223AF3">
        <w:rPr>
          <w:rFonts w:ascii="Verdana" w:hAnsi="Verdana"/>
          <w:spacing w:val="-1"/>
          <w:sz w:val="20"/>
        </w:rPr>
        <w:t xml:space="preserve"> </w:t>
      </w:r>
      <w:r w:rsidRPr="00223AF3">
        <w:rPr>
          <w:rFonts w:ascii="Verdana" w:hAnsi="Verdana"/>
          <w:sz w:val="20"/>
        </w:rPr>
        <w:t>sector</w:t>
      </w:r>
      <w:r w:rsidRPr="00223AF3">
        <w:rPr>
          <w:rFonts w:ascii="Verdana" w:hAnsi="Verdana"/>
          <w:spacing w:val="-2"/>
          <w:sz w:val="20"/>
        </w:rPr>
        <w:t xml:space="preserve"> </w:t>
      </w:r>
      <w:r w:rsidRPr="00223AF3">
        <w:rPr>
          <w:rFonts w:ascii="Verdana" w:hAnsi="Verdana"/>
          <w:sz w:val="20"/>
        </w:rPr>
        <w:t>kan</w:t>
      </w:r>
      <w:r w:rsidRPr="00223AF3">
        <w:rPr>
          <w:rFonts w:ascii="Verdana" w:hAnsi="Verdana"/>
          <w:spacing w:val="-2"/>
          <w:sz w:val="20"/>
        </w:rPr>
        <w:t xml:space="preserve"> </w:t>
      </w:r>
      <w:r w:rsidRPr="00223AF3">
        <w:rPr>
          <w:rFonts w:ascii="Verdana" w:hAnsi="Verdana"/>
          <w:sz w:val="20"/>
        </w:rPr>
        <w:t>door</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werkgever</w:t>
      </w:r>
      <w:r w:rsidRPr="00223AF3">
        <w:rPr>
          <w:rFonts w:ascii="Verdana" w:hAnsi="Verdana"/>
          <w:spacing w:val="-2"/>
          <w:sz w:val="20"/>
        </w:rPr>
        <w:t xml:space="preserve"> </w:t>
      </w:r>
      <w:r w:rsidRPr="00223AF3">
        <w:rPr>
          <w:rFonts w:ascii="Verdana" w:hAnsi="Verdana"/>
          <w:sz w:val="20"/>
        </w:rPr>
        <w:t>met</w:t>
      </w:r>
      <w:r w:rsidRPr="00223AF3">
        <w:rPr>
          <w:rFonts w:ascii="Verdana" w:hAnsi="Verdana"/>
          <w:spacing w:val="-2"/>
          <w:sz w:val="20"/>
        </w:rPr>
        <w:t xml:space="preserve"> </w:t>
      </w:r>
      <w:r w:rsidRPr="00223AF3">
        <w:rPr>
          <w:rFonts w:ascii="Verdana" w:hAnsi="Verdana"/>
          <w:sz w:val="20"/>
        </w:rPr>
        <w:t>andere</w:t>
      </w:r>
      <w:r w:rsidRPr="00223AF3">
        <w:rPr>
          <w:rFonts w:ascii="Verdana" w:hAnsi="Verdana"/>
          <w:spacing w:val="-68"/>
          <w:sz w:val="20"/>
        </w:rPr>
        <w:t xml:space="preserve"> </w:t>
      </w:r>
      <w:r w:rsidRPr="00223AF3">
        <w:rPr>
          <w:rFonts w:ascii="Verdana" w:hAnsi="Verdana"/>
          <w:sz w:val="20"/>
        </w:rPr>
        <w:t>maatschappijen</w:t>
      </w:r>
      <w:r w:rsidRPr="00223AF3">
        <w:rPr>
          <w:rFonts w:ascii="Verdana" w:hAnsi="Verdana"/>
          <w:spacing w:val="-1"/>
          <w:sz w:val="20"/>
        </w:rPr>
        <w:t xml:space="preserve"> </w:t>
      </w:r>
      <w:r w:rsidRPr="00223AF3">
        <w:rPr>
          <w:rFonts w:ascii="Verdana" w:hAnsi="Verdana"/>
          <w:sz w:val="20"/>
        </w:rPr>
        <w:t>worden samengewerkt.</w:t>
      </w:r>
    </w:p>
    <w:p w14:paraId="6A633C20" w14:textId="77777777" w:rsidR="00223AF3" w:rsidRPr="00223AF3" w:rsidRDefault="00223AF3" w:rsidP="00223AF3">
      <w:pPr>
        <w:spacing w:before="156" w:line="259" w:lineRule="auto"/>
        <w:ind w:left="216" w:right="337"/>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leasemaatschappij</w:t>
      </w:r>
      <w:r w:rsidRPr="00223AF3">
        <w:rPr>
          <w:rFonts w:ascii="Verdana" w:hAnsi="Verdana"/>
          <w:spacing w:val="-2"/>
          <w:sz w:val="20"/>
        </w:rPr>
        <w:t xml:space="preserve"> </w:t>
      </w:r>
      <w:r w:rsidRPr="00223AF3">
        <w:rPr>
          <w:rFonts w:ascii="Verdana" w:hAnsi="Verdana"/>
          <w:sz w:val="20"/>
        </w:rPr>
        <w:t>blijft</w:t>
      </w:r>
      <w:r w:rsidRPr="00223AF3">
        <w:rPr>
          <w:rFonts w:ascii="Verdana" w:hAnsi="Verdana"/>
          <w:spacing w:val="-4"/>
          <w:sz w:val="20"/>
        </w:rPr>
        <w:t xml:space="preserve"> </w:t>
      </w:r>
      <w:r w:rsidRPr="00223AF3">
        <w:rPr>
          <w:rFonts w:ascii="Verdana" w:hAnsi="Verdana"/>
          <w:sz w:val="20"/>
        </w:rPr>
        <w:t>eigenaar</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en krijgt</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werkgever</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opdracht</w:t>
      </w:r>
      <w:r w:rsidRPr="00223AF3">
        <w:rPr>
          <w:rFonts w:ascii="Verdana" w:hAnsi="Verdana"/>
          <w:spacing w:val="-68"/>
          <w:sz w:val="20"/>
        </w:rPr>
        <w:t xml:space="preserve"> </w:t>
      </w:r>
      <w:r w:rsidRPr="00223AF3">
        <w:rPr>
          <w:rFonts w:ascii="Verdana" w:hAnsi="Verdana"/>
          <w:sz w:val="20"/>
        </w:rPr>
        <w:t>om:</w:t>
      </w:r>
    </w:p>
    <w:p w14:paraId="7C068ED5" w14:textId="77777777" w:rsidR="00223AF3" w:rsidRPr="00223AF3" w:rsidRDefault="00223AF3" w:rsidP="00BF6DCF">
      <w:pPr>
        <w:widowControl w:val="0"/>
        <w:numPr>
          <w:ilvl w:val="0"/>
          <w:numId w:val="36"/>
        </w:numPr>
        <w:tabs>
          <w:tab w:val="left" w:pos="378"/>
        </w:tabs>
        <w:autoSpaceDE w:val="0"/>
        <w:autoSpaceDN w:val="0"/>
        <w:spacing w:before="159"/>
        <w:ind w:left="377" w:hanging="162"/>
        <w:rPr>
          <w:rFonts w:ascii="Verdana" w:hAnsi="Verdana"/>
          <w:sz w:val="20"/>
        </w:rPr>
      </w:pP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kosten</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fietsen</w:t>
      </w:r>
      <w:r w:rsidRPr="00223AF3">
        <w:rPr>
          <w:rFonts w:ascii="Verdana" w:hAnsi="Verdana"/>
          <w:spacing w:val="-1"/>
          <w:sz w:val="20"/>
        </w:rPr>
        <w:t xml:space="preserve"> </w:t>
      </w:r>
      <w:r w:rsidRPr="00223AF3">
        <w:rPr>
          <w:rFonts w:ascii="Verdana" w:hAnsi="Verdana"/>
          <w:sz w:val="20"/>
        </w:rPr>
        <w:t>te</w:t>
      </w:r>
      <w:r w:rsidRPr="00223AF3">
        <w:rPr>
          <w:rFonts w:ascii="Verdana" w:hAnsi="Verdana"/>
          <w:spacing w:val="-4"/>
          <w:sz w:val="20"/>
        </w:rPr>
        <w:t xml:space="preserve"> </w:t>
      </w:r>
      <w:r w:rsidRPr="00223AF3">
        <w:rPr>
          <w:rFonts w:ascii="Verdana" w:hAnsi="Verdana"/>
          <w:sz w:val="20"/>
        </w:rPr>
        <w:t>beheren;</w:t>
      </w:r>
    </w:p>
    <w:p w14:paraId="22A28135" w14:textId="77777777" w:rsidR="00223AF3" w:rsidRPr="00223AF3" w:rsidRDefault="00223AF3" w:rsidP="00BF6DCF">
      <w:pPr>
        <w:widowControl w:val="0"/>
        <w:numPr>
          <w:ilvl w:val="0"/>
          <w:numId w:val="36"/>
        </w:numPr>
        <w:tabs>
          <w:tab w:val="left" w:pos="378"/>
        </w:tabs>
        <w:autoSpaceDE w:val="0"/>
        <w:autoSpaceDN w:val="0"/>
        <w:spacing w:before="180" w:line="259" w:lineRule="auto"/>
        <w:ind w:right="1019" w:firstLine="0"/>
        <w:rPr>
          <w:rFonts w:ascii="Verdana" w:hAnsi="Verdana"/>
          <w:sz w:val="20"/>
        </w:rPr>
      </w:pPr>
      <w:r w:rsidRPr="00223AF3">
        <w:rPr>
          <w:rFonts w:ascii="Verdana" w:hAnsi="Verdana"/>
          <w:sz w:val="20"/>
        </w:rPr>
        <w:t>de</w:t>
      </w:r>
      <w:r w:rsidRPr="00223AF3">
        <w:rPr>
          <w:rFonts w:ascii="Verdana" w:hAnsi="Verdana"/>
          <w:spacing w:val="-6"/>
          <w:sz w:val="20"/>
        </w:rPr>
        <w:t xml:space="preserve"> </w:t>
      </w:r>
      <w:r w:rsidRPr="00223AF3">
        <w:rPr>
          <w:rFonts w:ascii="Verdana" w:hAnsi="Verdana"/>
          <w:sz w:val="20"/>
        </w:rPr>
        <w:t>nodige</w:t>
      </w:r>
      <w:r w:rsidRPr="00223AF3">
        <w:rPr>
          <w:rFonts w:ascii="Verdana" w:hAnsi="Verdana"/>
          <w:spacing w:val="-5"/>
          <w:sz w:val="20"/>
        </w:rPr>
        <w:t xml:space="preserve"> </w:t>
      </w:r>
      <w:r w:rsidRPr="00223AF3">
        <w:rPr>
          <w:rFonts w:ascii="Verdana" w:hAnsi="Verdana"/>
          <w:sz w:val="20"/>
        </w:rPr>
        <w:t>administratie</w:t>
      </w:r>
      <w:r w:rsidRPr="00223AF3">
        <w:rPr>
          <w:rFonts w:ascii="Verdana" w:hAnsi="Verdana"/>
          <w:spacing w:val="-5"/>
          <w:sz w:val="20"/>
        </w:rPr>
        <w:t xml:space="preserve"> </w:t>
      </w:r>
      <w:r w:rsidRPr="00223AF3">
        <w:rPr>
          <w:rFonts w:ascii="Verdana" w:hAnsi="Verdana"/>
          <w:sz w:val="20"/>
        </w:rPr>
        <w:t>met</w:t>
      </w:r>
      <w:r w:rsidRPr="00223AF3">
        <w:rPr>
          <w:rFonts w:ascii="Verdana" w:hAnsi="Verdana"/>
          <w:spacing w:val="-3"/>
          <w:sz w:val="20"/>
        </w:rPr>
        <w:t xml:space="preserve"> </w:t>
      </w:r>
      <w:r w:rsidRPr="00223AF3">
        <w:rPr>
          <w:rFonts w:ascii="Verdana" w:hAnsi="Verdana"/>
          <w:sz w:val="20"/>
        </w:rPr>
        <w:t>officiële</w:t>
      </w:r>
      <w:r w:rsidRPr="00223AF3">
        <w:rPr>
          <w:rFonts w:ascii="Verdana" w:hAnsi="Verdana"/>
          <w:spacing w:val="-4"/>
          <w:sz w:val="20"/>
        </w:rPr>
        <w:t xml:space="preserve"> </w:t>
      </w:r>
      <w:r w:rsidRPr="00223AF3">
        <w:rPr>
          <w:rFonts w:ascii="Verdana" w:hAnsi="Verdana"/>
          <w:sz w:val="20"/>
        </w:rPr>
        <w:t>instanties</w:t>
      </w:r>
      <w:r w:rsidRPr="00223AF3">
        <w:rPr>
          <w:rFonts w:ascii="Verdana" w:hAnsi="Verdana"/>
          <w:spacing w:val="-5"/>
          <w:sz w:val="20"/>
        </w:rPr>
        <w:t xml:space="preserve"> </w:t>
      </w:r>
      <w:r w:rsidRPr="00223AF3">
        <w:rPr>
          <w:rFonts w:ascii="Verdana" w:hAnsi="Verdana"/>
          <w:sz w:val="20"/>
        </w:rPr>
        <w:t>en</w:t>
      </w:r>
      <w:r w:rsidRPr="00223AF3">
        <w:rPr>
          <w:rFonts w:ascii="Verdana" w:hAnsi="Verdana"/>
          <w:spacing w:val="-1"/>
          <w:sz w:val="20"/>
        </w:rPr>
        <w:t xml:space="preserve"> </w:t>
      </w:r>
      <w:r w:rsidRPr="00223AF3">
        <w:rPr>
          <w:rFonts w:ascii="Verdana" w:hAnsi="Verdana"/>
          <w:sz w:val="20"/>
        </w:rPr>
        <w:t>verzekeringsmaatschappijen</w:t>
      </w:r>
      <w:r w:rsidRPr="00223AF3">
        <w:rPr>
          <w:rFonts w:ascii="Verdana" w:hAnsi="Verdana"/>
          <w:spacing w:val="-4"/>
          <w:sz w:val="20"/>
        </w:rPr>
        <w:t xml:space="preserve"> </w:t>
      </w:r>
      <w:r w:rsidRPr="00223AF3">
        <w:rPr>
          <w:rFonts w:ascii="Verdana" w:hAnsi="Verdana"/>
          <w:sz w:val="20"/>
        </w:rPr>
        <w:t>te</w:t>
      </w:r>
      <w:r w:rsidRPr="00223AF3">
        <w:rPr>
          <w:rFonts w:ascii="Verdana" w:hAnsi="Verdana"/>
          <w:spacing w:val="-67"/>
          <w:sz w:val="20"/>
        </w:rPr>
        <w:t xml:space="preserve"> </w:t>
      </w:r>
      <w:r w:rsidRPr="00223AF3">
        <w:rPr>
          <w:rFonts w:ascii="Verdana" w:hAnsi="Verdana"/>
          <w:sz w:val="20"/>
        </w:rPr>
        <w:t>vervullen;</w:t>
      </w:r>
    </w:p>
    <w:p w14:paraId="4F43A399" w14:textId="77777777" w:rsidR="00223AF3" w:rsidRPr="00223AF3" w:rsidRDefault="00223AF3" w:rsidP="00BF6DCF">
      <w:pPr>
        <w:widowControl w:val="0"/>
        <w:numPr>
          <w:ilvl w:val="0"/>
          <w:numId w:val="36"/>
        </w:numPr>
        <w:tabs>
          <w:tab w:val="left" w:pos="378"/>
        </w:tabs>
        <w:autoSpaceDE w:val="0"/>
        <w:autoSpaceDN w:val="0"/>
        <w:spacing w:before="159" w:line="259" w:lineRule="auto"/>
        <w:ind w:right="461" w:firstLine="0"/>
        <w:rPr>
          <w:rFonts w:ascii="Verdana" w:hAnsi="Verdana"/>
          <w:sz w:val="20"/>
        </w:rPr>
      </w:pPr>
      <w:r w:rsidRPr="00223AF3">
        <w:rPr>
          <w:rFonts w:ascii="Verdana" w:hAnsi="Verdana"/>
          <w:sz w:val="20"/>
        </w:rPr>
        <w:t>in te staan voor de opvolging van het gebruik van de fiets door het personeelslid en dit</w:t>
      </w:r>
      <w:r w:rsidRPr="00223AF3">
        <w:rPr>
          <w:rFonts w:ascii="Verdana" w:hAnsi="Verdana"/>
          <w:spacing w:val="-69"/>
          <w:sz w:val="20"/>
        </w:rPr>
        <w:t xml:space="preserve"> </w:t>
      </w:r>
      <w:r w:rsidRPr="00223AF3">
        <w:rPr>
          <w:rFonts w:ascii="Verdana" w:hAnsi="Verdana"/>
          <w:sz w:val="20"/>
        </w:rPr>
        <w:t>conform</w:t>
      </w:r>
      <w:r w:rsidRPr="00223AF3">
        <w:rPr>
          <w:rFonts w:ascii="Verdana" w:hAnsi="Verdana"/>
          <w:spacing w:val="1"/>
          <w:sz w:val="20"/>
        </w:rPr>
        <w:t xml:space="preserve"> </w:t>
      </w:r>
      <w:r w:rsidRPr="00223AF3">
        <w:rPr>
          <w:rFonts w:ascii="Verdana" w:hAnsi="Verdana"/>
          <w:sz w:val="20"/>
        </w:rPr>
        <w:t>de fietspolicy.</w:t>
      </w:r>
    </w:p>
    <w:p w14:paraId="70E7FA26" w14:textId="77777777" w:rsidR="00223AF3" w:rsidRPr="00223AF3" w:rsidRDefault="00223AF3" w:rsidP="00223AF3">
      <w:pPr>
        <w:spacing w:before="159" w:line="261" w:lineRule="auto"/>
        <w:ind w:left="216"/>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leasemaatschappij</w:t>
      </w:r>
      <w:r w:rsidRPr="00223AF3">
        <w:rPr>
          <w:rFonts w:ascii="Verdana" w:hAnsi="Verdana"/>
          <w:spacing w:val="-3"/>
          <w:sz w:val="20"/>
        </w:rPr>
        <w:t xml:space="preserve"> </w:t>
      </w:r>
      <w:r w:rsidRPr="00223AF3">
        <w:rPr>
          <w:rFonts w:ascii="Verdana" w:hAnsi="Verdana"/>
          <w:sz w:val="20"/>
        </w:rPr>
        <w:t>stelt</w:t>
      </w:r>
      <w:r w:rsidRPr="00223AF3">
        <w:rPr>
          <w:rFonts w:ascii="Verdana" w:hAnsi="Verdana"/>
          <w:spacing w:val="-3"/>
          <w:sz w:val="20"/>
        </w:rPr>
        <w:t xml:space="preserve"> </w:t>
      </w:r>
      <w:r w:rsidRPr="00223AF3">
        <w:rPr>
          <w:rFonts w:ascii="Verdana" w:hAnsi="Verdana"/>
          <w:sz w:val="20"/>
        </w:rPr>
        <w:t>op</w:t>
      </w:r>
      <w:r w:rsidRPr="00223AF3">
        <w:rPr>
          <w:rFonts w:ascii="Verdana" w:hAnsi="Verdana"/>
          <w:spacing w:val="-2"/>
          <w:sz w:val="20"/>
        </w:rPr>
        <w:t xml:space="preserve"> </w:t>
      </w:r>
      <w:r w:rsidRPr="00223AF3">
        <w:rPr>
          <w:rFonts w:ascii="Verdana" w:hAnsi="Verdana"/>
          <w:sz w:val="20"/>
        </w:rPr>
        <w:t>verzoek</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werkgever</w:t>
      </w:r>
      <w:r w:rsidRPr="00223AF3">
        <w:rPr>
          <w:rFonts w:ascii="Verdana" w:hAnsi="Verdana"/>
          <w:spacing w:val="-5"/>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ter</w:t>
      </w:r>
      <w:r w:rsidRPr="00223AF3">
        <w:rPr>
          <w:rFonts w:ascii="Verdana" w:hAnsi="Verdana"/>
          <w:spacing w:val="-2"/>
          <w:sz w:val="20"/>
        </w:rPr>
        <w:t xml:space="preserve"> </w:t>
      </w:r>
      <w:r w:rsidRPr="00223AF3">
        <w:rPr>
          <w:rFonts w:ascii="Verdana" w:hAnsi="Verdana"/>
          <w:sz w:val="20"/>
        </w:rPr>
        <w:t>beschikking</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het</w:t>
      </w:r>
      <w:r w:rsidRPr="00223AF3">
        <w:rPr>
          <w:rFonts w:ascii="Verdana" w:hAnsi="Verdana"/>
          <w:spacing w:val="-68"/>
          <w:sz w:val="20"/>
        </w:rPr>
        <w:t xml:space="preserve"> </w:t>
      </w:r>
      <w:r w:rsidRPr="00223AF3">
        <w:rPr>
          <w:rFonts w:ascii="Verdana" w:hAnsi="Verdana"/>
          <w:sz w:val="20"/>
        </w:rPr>
        <w:t>personeelslid.</w:t>
      </w:r>
    </w:p>
    <w:p w14:paraId="0E746E48" w14:textId="77777777" w:rsidR="00223AF3" w:rsidRPr="00223AF3" w:rsidRDefault="00223AF3" w:rsidP="00BF6DCF">
      <w:pPr>
        <w:widowControl w:val="0"/>
        <w:numPr>
          <w:ilvl w:val="0"/>
          <w:numId w:val="37"/>
        </w:numPr>
        <w:tabs>
          <w:tab w:val="left" w:pos="486"/>
        </w:tabs>
        <w:autoSpaceDE w:val="0"/>
        <w:autoSpaceDN w:val="0"/>
        <w:spacing w:before="157"/>
        <w:ind w:hanging="270"/>
        <w:rPr>
          <w:rFonts w:ascii="Verdana" w:hAnsi="Verdana"/>
          <w:sz w:val="20"/>
        </w:rPr>
      </w:pPr>
      <w:r w:rsidRPr="00223AF3">
        <w:rPr>
          <w:rFonts w:ascii="Verdana" w:hAnsi="Verdana"/>
          <w:sz w:val="20"/>
        </w:rPr>
        <w:t>Het</w:t>
      </w:r>
      <w:r w:rsidRPr="00223AF3">
        <w:rPr>
          <w:rFonts w:ascii="Verdana" w:hAnsi="Verdana"/>
          <w:spacing w:val="-6"/>
          <w:sz w:val="20"/>
        </w:rPr>
        <w:t xml:space="preserve"> </w:t>
      </w:r>
      <w:r w:rsidRPr="00223AF3">
        <w:rPr>
          <w:rFonts w:ascii="Verdana" w:hAnsi="Verdana"/>
          <w:sz w:val="20"/>
        </w:rPr>
        <w:t>personeelslid:</w:t>
      </w:r>
    </w:p>
    <w:p w14:paraId="23B777FB" w14:textId="77777777" w:rsidR="00223AF3" w:rsidRPr="00223AF3" w:rsidRDefault="00223AF3" w:rsidP="00223AF3">
      <w:pPr>
        <w:spacing w:before="177" w:line="261" w:lineRule="auto"/>
        <w:ind w:left="216"/>
        <w:rPr>
          <w:rFonts w:ascii="Verdana" w:hAnsi="Verdana"/>
          <w:sz w:val="20"/>
        </w:rPr>
      </w:pPr>
      <w:r w:rsidRPr="00223AF3">
        <w:rPr>
          <w:rFonts w:ascii="Verdana" w:hAnsi="Verdana"/>
          <w:sz w:val="20"/>
        </w:rPr>
        <w:t>Onder personeelslid wordt verstaan: alle medewerkers die contractueel of statutair</w:t>
      </w:r>
      <w:r w:rsidRPr="00223AF3">
        <w:rPr>
          <w:rFonts w:ascii="Verdana" w:hAnsi="Verdana"/>
          <w:spacing w:val="-68"/>
          <w:sz w:val="20"/>
        </w:rPr>
        <w:t xml:space="preserve"> </w:t>
      </w:r>
      <w:r w:rsidRPr="00223AF3">
        <w:rPr>
          <w:rFonts w:ascii="Verdana" w:hAnsi="Verdana"/>
          <w:sz w:val="20"/>
        </w:rPr>
        <w:t>aangesteld</w:t>
      </w:r>
      <w:r w:rsidRPr="00223AF3">
        <w:rPr>
          <w:rFonts w:ascii="Verdana" w:hAnsi="Verdana"/>
          <w:spacing w:val="-3"/>
          <w:sz w:val="20"/>
        </w:rPr>
        <w:t xml:space="preserve"> </w:t>
      </w:r>
      <w:r w:rsidRPr="00223AF3">
        <w:rPr>
          <w:rFonts w:ascii="Verdana" w:hAnsi="Verdana"/>
          <w:sz w:val="20"/>
        </w:rPr>
        <w:t>zijn</w:t>
      </w:r>
      <w:r w:rsidRPr="00223AF3">
        <w:rPr>
          <w:rFonts w:ascii="Verdana" w:hAnsi="Verdana"/>
          <w:spacing w:val="-2"/>
          <w:sz w:val="20"/>
        </w:rPr>
        <w:t xml:space="preserve"> </w:t>
      </w:r>
      <w:r w:rsidRPr="00223AF3">
        <w:rPr>
          <w:rFonts w:ascii="Verdana" w:hAnsi="Verdana"/>
          <w:sz w:val="20"/>
        </w:rPr>
        <w:t>door</w:t>
      </w:r>
      <w:r w:rsidRPr="00223AF3">
        <w:rPr>
          <w:rFonts w:ascii="Verdana" w:hAnsi="Verdana"/>
          <w:spacing w:val="-2"/>
          <w:sz w:val="20"/>
        </w:rPr>
        <w:t xml:space="preserve"> </w:t>
      </w:r>
      <w:r w:rsidRPr="00223AF3">
        <w:rPr>
          <w:rFonts w:ascii="Verdana" w:hAnsi="Verdana"/>
          <w:sz w:val="20"/>
        </w:rPr>
        <w:t>de werkgever en</w:t>
      </w:r>
      <w:r w:rsidRPr="00223AF3">
        <w:rPr>
          <w:rFonts w:ascii="Verdana" w:hAnsi="Verdana"/>
          <w:spacing w:val="-2"/>
          <w:sz w:val="20"/>
        </w:rPr>
        <w:t xml:space="preserve"> </w:t>
      </w:r>
      <w:r w:rsidRPr="00223AF3">
        <w:rPr>
          <w:rFonts w:ascii="Verdana" w:hAnsi="Verdana"/>
          <w:sz w:val="20"/>
        </w:rPr>
        <w:t>die</w:t>
      </w:r>
      <w:r w:rsidRPr="00223AF3">
        <w:rPr>
          <w:rFonts w:ascii="Verdana" w:hAnsi="Verdana"/>
          <w:spacing w:val="-3"/>
          <w:sz w:val="20"/>
        </w:rPr>
        <w:t xml:space="preserve"> </w:t>
      </w:r>
      <w:r w:rsidRPr="00223AF3">
        <w:rPr>
          <w:rFonts w:ascii="Verdana" w:hAnsi="Verdana"/>
          <w:sz w:val="20"/>
        </w:rPr>
        <w:t>volgens</w:t>
      </w:r>
      <w:r w:rsidRPr="00223AF3">
        <w:rPr>
          <w:rFonts w:ascii="Verdana" w:hAnsi="Verdana"/>
          <w:spacing w:val="-4"/>
          <w:sz w:val="20"/>
        </w:rPr>
        <w:t xml:space="preserve"> </w:t>
      </w:r>
      <w:r w:rsidRPr="00223AF3">
        <w:rPr>
          <w:rFonts w:ascii="Verdana" w:hAnsi="Verdana"/>
          <w:sz w:val="20"/>
        </w:rPr>
        <w:t>artikel</w:t>
      </w:r>
      <w:r w:rsidRPr="00223AF3">
        <w:rPr>
          <w:rFonts w:ascii="Verdana" w:hAnsi="Verdana"/>
          <w:spacing w:val="-3"/>
          <w:sz w:val="20"/>
        </w:rPr>
        <w:t xml:space="preserve"> </w:t>
      </w:r>
      <w:r w:rsidRPr="00223AF3">
        <w:rPr>
          <w:rFonts w:ascii="Verdana" w:hAnsi="Verdana"/>
          <w:sz w:val="20"/>
        </w:rPr>
        <w:t>2</w:t>
      </w:r>
      <w:r w:rsidRPr="00223AF3">
        <w:rPr>
          <w:rFonts w:ascii="Verdana" w:hAnsi="Verdana"/>
          <w:spacing w:val="-1"/>
          <w:sz w:val="20"/>
        </w:rPr>
        <w:t xml:space="preserve"> </w:t>
      </w:r>
      <w:r w:rsidRPr="00223AF3">
        <w:rPr>
          <w:rFonts w:ascii="Verdana" w:hAnsi="Verdana"/>
          <w:sz w:val="20"/>
        </w:rPr>
        <w:t>een fiets</w:t>
      </w:r>
      <w:r w:rsidRPr="00223AF3">
        <w:rPr>
          <w:rFonts w:ascii="Verdana" w:hAnsi="Verdana"/>
          <w:spacing w:val="-4"/>
          <w:sz w:val="20"/>
        </w:rPr>
        <w:t xml:space="preserve"> </w:t>
      </w:r>
      <w:r w:rsidRPr="00223AF3">
        <w:rPr>
          <w:rFonts w:ascii="Verdana" w:hAnsi="Verdana"/>
          <w:sz w:val="20"/>
        </w:rPr>
        <w:t>kunnen</w:t>
      </w:r>
      <w:r w:rsidRPr="00223AF3">
        <w:rPr>
          <w:rFonts w:ascii="Verdana" w:hAnsi="Verdana"/>
          <w:spacing w:val="-2"/>
          <w:sz w:val="20"/>
        </w:rPr>
        <w:t xml:space="preserve"> </w:t>
      </w:r>
      <w:r w:rsidRPr="00223AF3">
        <w:rPr>
          <w:rFonts w:ascii="Verdana" w:hAnsi="Verdana"/>
          <w:sz w:val="20"/>
        </w:rPr>
        <w:t>leasen.</w:t>
      </w:r>
    </w:p>
    <w:p w14:paraId="50829806" w14:textId="77777777" w:rsidR="00223AF3" w:rsidRPr="00223AF3" w:rsidRDefault="00223AF3" w:rsidP="00223AF3">
      <w:pPr>
        <w:spacing w:before="156" w:line="259" w:lineRule="auto"/>
        <w:ind w:left="216" w:right="453"/>
        <w:rPr>
          <w:rFonts w:ascii="Verdana" w:hAnsi="Verdana"/>
          <w:sz w:val="20"/>
        </w:rPr>
      </w:pP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personeelslid</w:t>
      </w:r>
      <w:r w:rsidRPr="00223AF3">
        <w:rPr>
          <w:rFonts w:ascii="Verdana" w:hAnsi="Verdana"/>
          <w:spacing w:val="-2"/>
          <w:sz w:val="20"/>
        </w:rPr>
        <w:t xml:space="preserve"> </w:t>
      </w:r>
      <w:r w:rsidRPr="00223AF3">
        <w:rPr>
          <w:rFonts w:ascii="Verdana" w:hAnsi="Verdana"/>
          <w:sz w:val="20"/>
        </w:rPr>
        <w:t>gebruikt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volgens</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principes</w:t>
      </w:r>
      <w:r w:rsidRPr="00223AF3">
        <w:rPr>
          <w:rFonts w:ascii="Verdana" w:hAnsi="Verdana"/>
          <w:spacing w:val="-1"/>
          <w:sz w:val="20"/>
        </w:rPr>
        <w:t xml:space="preserve"> </w:t>
      </w:r>
      <w:r w:rsidRPr="00223AF3">
        <w:rPr>
          <w:rFonts w:ascii="Verdana" w:hAnsi="Verdana"/>
          <w:sz w:val="20"/>
        </w:rPr>
        <w:t>vervat</w:t>
      </w:r>
      <w:r w:rsidRPr="00223AF3">
        <w:rPr>
          <w:rFonts w:ascii="Verdana" w:hAnsi="Verdana"/>
          <w:spacing w:val="-2"/>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deze</w:t>
      </w:r>
      <w:r w:rsidRPr="00223AF3">
        <w:rPr>
          <w:rFonts w:ascii="Verdana" w:hAnsi="Verdana"/>
          <w:spacing w:val="-4"/>
          <w:sz w:val="20"/>
        </w:rPr>
        <w:t xml:space="preserve"> </w:t>
      </w:r>
      <w:r w:rsidRPr="00223AF3">
        <w:rPr>
          <w:rFonts w:ascii="Verdana" w:hAnsi="Verdana"/>
          <w:sz w:val="20"/>
        </w:rPr>
        <w:t>policy.</w:t>
      </w:r>
      <w:r w:rsidRPr="00223AF3">
        <w:rPr>
          <w:rFonts w:ascii="Verdana" w:hAnsi="Verdana"/>
          <w:spacing w:val="-1"/>
          <w:sz w:val="20"/>
        </w:rPr>
        <w:t xml:space="preserve"> </w:t>
      </w:r>
      <w:r w:rsidRPr="00223AF3">
        <w:rPr>
          <w:rFonts w:ascii="Verdana" w:hAnsi="Verdana"/>
          <w:sz w:val="20"/>
        </w:rPr>
        <w:t>Door</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68"/>
          <w:sz w:val="20"/>
        </w:rPr>
        <w:t xml:space="preserve"> </w:t>
      </w:r>
      <w:r w:rsidRPr="00223AF3">
        <w:rPr>
          <w:rFonts w:ascii="Verdana" w:hAnsi="Verdana"/>
          <w:sz w:val="20"/>
        </w:rPr>
        <w:t>bestelling van een fiets verklaart zij/hij zich akkoord met de bepalingen van deze</w:t>
      </w:r>
      <w:r w:rsidRPr="00223AF3">
        <w:rPr>
          <w:rFonts w:ascii="Verdana" w:hAnsi="Verdana"/>
          <w:spacing w:val="1"/>
          <w:sz w:val="20"/>
        </w:rPr>
        <w:t xml:space="preserve"> </w:t>
      </w:r>
      <w:r w:rsidRPr="00223AF3">
        <w:rPr>
          <w:rFonts w:ascii="Verdana" w:hAnsi="Verdana"/>
          <w:sz w:val="20"/>
        </w:rPr>
        <w:t>fietspolicy.</w:t>
      </w:r>
    </w:p>
    <w:p w14:paraId="3D0EEEBA" w14:textId="77777777" w:rsidR="00223AF3" w:rsidRPr="00223AF3" w:rsidRDefault="00223AF3" w:rsidP="00223AF3">
      <w:pPr>
        <w:spacing w:before="158" w:line="261" w:lineRule="auto"/>
        <w:ind w:left="216"/>
        <w:rPr>
          <w:rFonts w:ascii="Verdana" w:hAnsi="Verdana"/>
          <w:sz w:val="20"/>
        </w:rPr>
      </w:pP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loop</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fietscontract</w:t>
      </w:r>
      <w:r w:rsidRPr="00223AF3">
        <w:rPr>
          <w:rFonts w:ascii="Verdana" w:hAnsi="Verdana"/>
          <w:spacing w:val="-1"/>
          <w:sz w:val="20"/>
        </w:rPr>
        <w:t xml:space="preserve"> </w:t>
      </w:r>
      <w:r w:rsidRPr="00223AF3">
        <w:rPr>
          <w:rFonts w:ascii="Verdana" w:hAnsi="Verdana"/>
          <w:sz w:val="20"/>
        </w:rPr>
        <w:t>streven</w:t>
      </w:r>
      <w:r w:rsidRPr="00223AF3">
        <w:rPr>
          <w:rFonts w:ascii="Verdana" w:hAnsi="Verdana"/>
          <w:spacing w:val="-3"/>
          <w:sz w:val="20"/>
        </w:rPr>
        <w:t xml:space="preserve"> </w:t>
      </w:r>
      <w:r w:rsidRPr="00223AF3">
        <w:rPr>
          <w:rFonts w:ascii="Verdana" w:hAnsi="Verdana"/>
          <w:sz w:val="20"/>
        </w:rPr>
        <w:t>we</w:t>
      </w:r>
      <w:r w:rsidRPr="00223AF3">
        <w:rPr>
          <w:rFonts w:ascii="Verdana" w:hAnsi="Verdana"/>
          <w:spacing w:val="-4"/>
          <w:sz w:val="20"/>
        </w:rPr>
        <w:t xml:space="preserve"> </w:t>
      </w:r>
      <w:r w:rsidRPr="00223AF3">
        <w:rPr>
          <w:rFonts w:ascii="Verdana" w:hAnsi="Verdana"/>
          <w:sz w:val="20"/>
        </w:rPr>
        <w:t>naar</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2"/>
          <w:sz w:val="20"/>
        </w:rPr>
        <w:t xml:space="preserve"> </w:t>
      </w:r>
      <w:r w:rsidRPr="00223AF3">
        <w:rPr>
          <w:rFonts w:ascii="Verdana" w:hAnsi="Verdana"/>
          <w:sz w:val="20"/>
        </w:rPr>
        <w:t>optimale</w:t>
      </w:r>
      <w:r w:rsidRPr="00223AF3">
        <w:rPr>
          <w:rFonts w:ascii="Verdana" w:hAnsi="Verdana"/>
          <w:spacing w:val="-3"/>
          <w:sz w:val="20"/>
        </w:rPr>
        <w:t xml:space="preserve"> </w:t>
      </w:r>
      <w:r w:rsidRPr="00223AF3">
        <w:rPr>
          <w:rFonts w:ascii="Verdana" w:hAnsi="Verdana"/>
          <w:sz w:val="20"/>
        </w:rPr>
        <w:t>samenwerking,</w:t>
      </w:r>
      <w:r w:rsidRPr="00223AF3">
        <w:rPr>
          <w:rFonts w:ascii="Verdana" w:hAnsi="Verdana"/>
          <w:spacing w:val="-5"/>
          <w:sz w:val="20"/>
        </w:rPr>
        <w:t xml:space="preserve"> </w:t>
      </w:r>
      <w:r w:rsidRPr="00223AF3">
        <w:rPr>
          <w:rFonts w:ascii="Verdana" w:hAnsi="Verdana"/>
          <w:sz w:val="20"/>
        </w:rPr>
        <w:t>wat</w:t>
      </w:r>
      <w:r w:rsidRPr="00223AF3">
        <w:rPr>
          <w:rFonts w:ascii="Verdana" w:hAnsi="Verdana"/>
          <w:spacing w:val="-2"/>
          <w:sz w:val="20"/>
        </w:rPr>
        <w:t xml:space="preserve"> </w:t>
      </w: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67"/>
          <w:sz w:val="20"/>
        </w:rPr>
        <w:t xml:space="preserve"> </w:t>
      </w:r>
      <w:r w:rsidRPr="00223AF3">
        <w:rPr>
          <w:rFonts w:ascii="Verdana" w:hAnsi="Verdana"/>
          <w:sz w:val="20"/>
        </w:rPr>
        <w:t>voordeel</w:t>
      </w:r>
      <w:r w:rsidRPr="00223AF3">
        <w:rPr>
          <w:rFonts w:ascii="Verdana" w:hAnsi="Verdana"/>
          <w:spacing w:val="-1"/>
          <w:sz w:val="20"/>
        </w:rPr>
        <w:t xml:space="preserve"> </w:t>
      </w:r>
      <w:r w:rsidRPr="00223AF3">
        <w:rPr>
          <w:rFonts w:ascii="Verdana" w:hAnsi="Verdana"/>
          <w:sz w:val="20"/>
        </w:rPr>
        <w:t>is</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elk</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drie</w:t>
      </w:r>
      <w:r w:rsidRPr="00223AF3">
        <w:rPr>
          <w:rFonts w:ascii="Verdana" w:hAnsi="Verdana"/>
          <w:spacing w:val="-2"/>
          <w:sz w:val="20"/>
        </w:rPr>
        <w:t xml:space="preserve"> </w:t>
      </w:r>
      <w:r w:rsidRPr="00223AF3">
        <w:rPr>
          <w:rFonts w:ascii="Verdana" w:hAnsi="Verdana"/>
          <w:sz w:val="20"/>
        </w:rPr>
        <w:t>partijen.</w:t>
      </w:r>
    </w:p>
    <w:p w14:paraId="00E93987" w14:textId="77777777" w:rsidR="00223AF3" w:rsidRPr="00223AF3" w:rsidRDefault="00223AF3" w:rsidP="00223AF3">
      <w:pPr>
        <w:spacing w:before="198"/>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3"/>
          <w:sz w:val="20"/>
        </w:rPr>
        <w:t xml:space="preserve"> </w:t>
      </w:r>
      <w:r w:rsidRPr="00223AF3">
        <w:rPr>
          <w:rFonts w:ascii="Verdana" w:hAnsi="Verdana"/>
          <w:b/>
          <w:bCs/>
          <w:sz w:val="20"/>
        </w:rPr>
        <w:t>4</w:t>
      </w:r>
      <w:r w:rsidRPr="00223AF3">
        <w:rPr>
          <w:rFonts w:ascii="Verdana" w:hAnsi="Verdana"/>
          <w:b/>
          <w:bCs/>
          <w:spacing w:val="-4"/>
          <w:sz w:val="20"/>
        </w:rPr>
        <w:t xml:space="preserve"> </w:t>
      </w:r>
      <w:r w:rsidRPr="00223AF3">
        <w:rPr>
          <w:rFonts w:ascii="Verdana" w:hAnsi="Verdana"/>
          <w:b/>
          <w:bCs/>
          <w:sz w:val="20"/>
        </w:rPr>
        <w:t>- Voorwaarden</w:t>
      </w:r>
      <w:r w:rsidRPr="00223AF3">
        <w:rPr>
          <w:rFonts w:ascii="Verdana" w:hAnsi="Verdana"/>
          <w:b/>
          <w:bCs/>
          <w:spacing w:val="-3"/>
          <w:sz w:val="20"/>
        </w:rPr>
        <w:t xml:space="preserve"> </w:t>
      </w:r>
      <w:r w:rsidRPr="00223AF3">
        <w:rPr>
          <w:rFonts w:ascii="Verdana" w:hAnsi="Verdana"/>
          <w:b/>
          <w:bCs/>
          <w:sz w:val="20"/>
        </w:rPr>
        <w:t>en</w:t>
      </w:r>
      <w:r w:rsidRPr="00223AF3">
        <w:rPr>
          <w:rFonts w:ascii="Verdana" w:hAnsi="Verdana"/>
          <w:b/>
          <w:bCs/>
          <w:spacing w:val="-4"/>
          <w:sz w:val="20"/>
        </w:rPr>
        <w:t xml:space="preserve"> </w:t>
      </w:r>
      <w:r w:rsidRPr="00223AF3">
        <w:rPr>
          <w:rFonts w:ascii="Verdana" w:hAnsi="Verdana"/>
          <w:b/>
          <w:bCs/>
          <w:sz w:val="20"/>
        </w:rPr>
        <w:t>modaliteiten</w:t>
      </w:r>
      <w:r w:rsidRPr="00223AF3">
        <w:rPr>
          <w:rFonts w:ascii="Verdana" w:hAnsi="Verdana"/>
          <w:b/>
          <w:bCs/>
          <w:spacing w:val="-3"/>
          <w:sz w:val="20"/>
        </w:rPr>
        <w:t xml:space="preserve"> </w:t>
      </w:r>
      <w:r w:rsidRPr="00223AF3">
        <w:rPr>
          <w:rFonts w:ascii="Verdana" w:hAnsi="Verdana"/>
          <w:b/>
          <w:bCs/>
          <w:sz w:val="20"/>
        </w:rPr>
        <w:t>van</w:t>
      </w:r>
      <w:r w:rsidRPr="00223AF3">
        <w:rPr>
          <w:rFonts w:ascii="Verdana" w:hAnsi="Verdana"/>
          <w:b/>
          <w:bCs/>
          <w:spacing w:val="-3"/>
          <w:sz w:val="20"/>
        </w:rPr>
        <w:t xml:space="preserve"> </w:t>
      </w:r>
      <w:r w:rsidRPr="00223AF3">
        <w:rPr>
          <w:rFonts w:ascii="Verdana" w:hAnsi="Verdana"/>
          <w:b/>
          <w:bCs/>
          <w:sz w:val="20"/>
        </w:rPr>
        <w:t>het</w:t>
      </w:r>
      <w:r w:rsidRPr="00223AF3">
        <w:rPr>
          <w:rFonts w:ascii="Verdana" w:hAnsi="Verdana"/>
          <w:b/>
          <w:bCs/>
          <w:spacing w:val="-5"/>
          <w:sz w:val="20"/>
        </w:rPr>
        <w:t xml:space="preserve"> </w:t>
      </w:r>
      <w:r w:rsidRPr="00223AF3">
        <w:rPr>
          <w:rFonts w:ascii="Verdana" w:hAnsi="Verdana"/>
          <w:b/>
          <w:bCs/>
          <w:sz w:val="20"/>
        </w:rPr>
        <w:t>aanbod</w:t>
      </w:r>
    </w:p>
    <w:p w14:paraId="0E50AF5C" w14:textId="77777777" w:rsidR="00223AF3" w:rsidRPr="00223AF3" w:rsidRDefault="00223AF3" w:rsidP="00223AF3">
      <w:pPr>
        <w:spacing w:before="198"/>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3"/>
          <w:sz w:val="20"/>
        </w:rPr>
        <w:t xml:space="preserve"> </w:t>
      </w:r>
      <w:r w:rsidRPr="00223AF3">
        <w:rPr>
          <w:rFonts w:ascii="Verdana" w:hAnsi="Verdana"/>
          <w:b/>
          <w:bCs/>
          <w:i/>
          <w:iCs/>
          <w:sz w:val="20"/>
        </w:rPr>
        <w:t>4.1</w:t>
      </w:r>
      <w:r w:rsidRPr="00223AF3">
        <w:rPr>
          <w:rFonts w:ascii="Verdana" w:hAnsi="Verdana"/>
          <w:b/>
          <w:bCs/>
          <w:i/>
          <w:iCs/>
          <w:spacing w:val="-2"/>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Aangaan</w:t>
      </w:r>
      <w:r w:rsidRPr="00223AF3">
        <w:rPr>
          <w:rFonts w:ascii="Verdana" w:hAnsi="Verdana"/>
          <w:b/>
          <w:bCs/>
          <w:i/>
          <w:iCs/>
          <w:spacing w:val="-3"/>
          <w:sz w:val="20"/>
        </w:rPr>
        <w:t xml:space="preserve"> </w:t>
      </w:r>
      <w:r w:rsidRPr="00223AF3">
        <w:rPr>
          <w:rFonts w:ascii="Verdana" w:hAnsi="Verdana"/>
          <w:b/>
          <w:bCs/>
          <w:i/>
          <w:iCs/>
          <w:sz w:val="20"/>
        </w:rPr>
        <w:t>van</w:t>
      </w:r>
      <w:r w:rsidRPr="00223AF3">
        <w:rPr>
          <w:rFonts w:ascii="Verdana" w:hAnsi="Verdana"/>
          <w:b/>
          <w:bCs/>
          <w:i/>
          <w:iCs/>
          <w:spacing w:val="-5"/>
          <w:sz w:val="20"/>
        </w:rPr>
        <w:t xml:space="preserve"> </w:t>
      </w:r>
      <w:r w:rsidRPr="00223AF3">
        <w:rPr>
          <w:rFonts w:ascii="Verdana" w:hAnsi="Verdana"/>
          <w:b/>
          <w:bCs/>
          <w:i/>
          <w:iCs/>
          <w:sz w:val="20"/>
        </w:rPr>
        <w:t>een</w:t>
      </w:r>
      <w:r w:rsidRPr="00223AF3">
        <w:rPr>
          <w:rFonts w:ascii="Verdana" w:hAnsi="Verdana"/>
          <w:b/>
          <w:bCs/>
          <w:i/>
          <w:iCs/>
          <w:spacing w:val="-4"/>
          <w:sz w:val="20"/>
        </w:rPr>
        <w:t xml:space="preserve"> </w:t>
      </w:r>
      <w:r w:rsidRPr="00223AF3">
        <w:rPr>
          <w:rFonts w:ascii="Verdana" w:hAnsi="Verdana"/>
          <w:b/>
          <w:bCs/>
          <w:i/>
          <w:iCs/>
          <w:sz w:val="20"/>
        </w:rPr>
        <w:t>engagement</w:t>
      </w:r>
    </w:p>
    <w:p w14:paraId="4864228E" w14:textId="77777777" w:rsidR="00223AF3" w:rsidRPr="00223AF3" w:rsidRDefault="00223AF3" w:rsidP="00223AF3">
      <w:pPr>
        <w:spacing w:before="120" w:line="259" w:lineRule="auto"/>
        <w:ind w:left="216" w:right="453"/>
        <w:rPr>
          <w:rFonts w:ascii="Verdana" w:hAnsi="Verdana"/>
          <w:sz w:val="20"/>
        </w:rPr>
      </w:pPr>
      <w:r w:rsidRPr="00223AF3">
        <w:rPr>
          <w:rFonts w:ascii="Verdana" w:hAnsi="Verdana"/>
          <w:sz w:val="20"/>
        </w:rPr>
        <w:t>Je kan het plan op vrijwillige basis onderschrijven. Het moment van instap in het plan is</w:t>
      </w:r>
      <w:r w:rsidRPr="00223AF3">
        <w:rPr>
          <w:rFonts w:ascii="Verdana" w:hAnsi="Verdana"/>
          <w:spacing w:val="-68"/>
          <w:sz w:val="20"/>
        </w:rPr>
        <w:t xml:space="preserve"> </w:t>
      </w:r>
      <w:r w:rsidRPr="00223AF3">
        <w:rPr>
          <w:rFonts w:ascii="Verdana" w:hAnsi="Verdana"/>
          <w:sz w:val="20"/>
        </w:rPr>
        <w:t>telkens op 1 januari</w:t>
      </w:r>
      <w:r w:rsidRPr="00223AF3">
        <w:rPr>
          <w:rFonts w:ascii="Verdana" w:hAnsi="Verdana"/>
          <w:position w:val="7"/>
          <w:sz w:val="20"/>
        </w:rPr>
        <w:t>2</w:t>
      </w:r>
      <w:r w:rsidRPr="00223AF3">
        <w:rPr>
          <w:rFonts w:ascii="Verdana" w:hAnsi="Verdana"/>
          <w:sz w:val="20"/>
        </w:rPr>
        <w:t xml:space="preserve">. Uiterlijk 20 december van het voorafgaande jaar, bv 20 december 2022 voor instap in het plan op 1 januari 2023, moet de fietspolicy ondertekend zijn. </w:t>
      </w:r>
    </w:p>
    <w:p w14:paraId="448E8787" w14:textId="77777777" w:rsidR="00223AF3" w:rsidRPr="00223AF3" w:rsidRDefault="00223AF3" w:rsidP="00223AF3">
      <w:pPr>
        <w:spacing w:before="159" w:line="259" w:lineRule="auto"/>
        <w:ind w:left="216" w:right="453"/>
        <w:rPr>
          <w:rFonts w:ascii="Verdana" w:hAnsi="Verdana"/>
          <w:sz w:val="20"/>
        </w:rPr>
      </w:pPr>
      <w:r w:rsidRPr="00223AF3">
        <w:rPr>
          <w:rFonts w:ascii="Verdana" w:hAnsi="Verdana"/>
          <w:sz w:val="20"/>
        </w:rPr>
        <w:t>Als personeelslid ga je akkoord dat de fietslease wordt gefinancierd met je</w:t>
      </w:r>
      <w:r w:rsidRPr="00223AF3">
        <w:rPr>
          <w:rFonts w:ascii="Verdana" w:hAnsi="Verdana"/>
          <w:spacing w:val="1"/>
          <w:sz w:val="20"/>
        </w:rPr>
        <w:t xml:space="preserve"> </w:t>
      </w:r>
      <w:proofErr w:type="spellStart"/>
      <w:r w:rsidRPr="00223AF3">
        <w:rPr>
          <w:rFonts w:ascii="Verdana" w:hAnsi="Verdana"/>
          <w:sz w:val="20"/>
        </w:rPr>
        <w:t>eindejaarstoelage</w:t>
      </w:r>
      <w:proofErr w:type="spellEnd"/>
      <w:r w:rsidRPr="00223AF3">
        <w:rPr>
          <w:rFonts w:ascii="Verdana" w:hAnsi="Verdana"/>
          <w:sz w:val="20"/>
        </w:rPr>
        <w:t>. Je aanvaardt dit door middel van het ondertekenen van het akkoord</w:t>
      </w:r>
      <w:r w:rsidRPr="00223AF3">
        <w:rPr>
          <w:rFonts w:ascii="Verdana" w:hAnsi="Verdana"/>
          <w:spacing w:val="1"/>
          <w:sz w:val="20"/>
        </w:rPr>
        <w:t xml:space="preserve"> </w:t>
      </w:r>
      <w:r w:rsidRPr="00223AF3">
        <w:rPr>
          <w:rFonts w:ascii="Verdana" w:hAnsi="Verdana"/>
          <w:sz w:val="20"/>
        </w:rPr>
        <w:t>dat opgesteld wordt aan de hand van de simulatie die je maakt door middel van de tool</w:t>
      </w:r>
      <w:r w:rsidRPr="00223AF3">
        <w:rPr>
          <w:rFonts w:ascii="Verdana" w:hAnsi="Verdana"/>
          <w:spacing w:val="1"/>
          <w:sz w:val="20"/>
        </w:rPr>
        <w:t xml:space="preserve"> </w:t>
      </w:r>
      <w:r w:rsidRPr="00223AF3">
        <w:rPr>
          <w:rFonts w:ascii="Verdana" w:hAnsi="Verdana"/>
          <w:sz w:val="20"/>
        </w:rPr>
        <w:t>die je daarvoor ter beschikking wordt gesteld en aan de hand van een concreet voorstel</w:t>
      </w:r>
      <w:r w:rsidRPr="00223AF3">
        <w:rPr>
          <w:rFonts w:ascii="Verdana" w:hAnsi="Verdana"/>
          <w:spacing w:val="-68"/>
          <w:sz w:val="20"/>
        </w:rPr>
        <w:t xml:space="preserve"> </w:t>
      </w:r>
      <w:r w:rsidRPr="00223AF3">
        <w:rPr>
          <w:rFonts w:ascii="Verdana" w:hAnsi="Verdana"/>
          <w:sz w:val="20"/>
        </w:rPr>
        <w:t>tot betaling van de fietslease. Het personeelslid wordt op de hoogte gebracht van alle</w:t>
      </w:r>
      <w:r w:rsidRPr="00223AF3">
        <w:rPr>
          <w:rFonts w:ascii="Verdana" w:hAnsi="Verdana"/>
          <w:spacing w:val="1"/>
          <w:sz w:val="20"/>
        </w:rPr>
        <w:t xml:space="preserve"> </w:t>
      </w:r>
      <w:r w:rsidRPr="00223AF3">
        <w:rPr>
          <w:rFonts w:ascii="Verdana" w:hAnsi="Verdana"/>
          <w:sz w:val="20"/>
        </w:rPr>
        <w:t>mogelijke</w:t>
      </w:r>
      <w:r w:rsidRPr="00223AF3">
        <w:rPr>
          <w:rFonts w:ascii="Verdana" w:hAnsi="Verdana"/>
          <w:spacing w:val="-5"/>
          <w:sz w:val="20"/>
        </w:rPr>
        <w:t xml:space="preserve"> </w:t>
      </w:r>
      <w:r w:rsidRPr="00223AF3">
        <w:rPr>
          <w:rFonts w:ascii="Verdana" w:hAnsi="Verdana"/>
          <w:sz w:val="20"/>
        </w:rPr>
        <w:t>gevolgen</w:t>
      </w:r>
      <w:r w:rsidRPr="00223AF3">
        <w:rPr>
          <w:rFonts w:ascii="Verdana" w:hAnsi="Verdana"/>
          <w:spacing w:val="-3"/>
          <w:sz w:val="20"/>
        </w:rPr>
        <w:t xml:space="preserve"> </w:t>
      </w:r>
      <w:r w:rsidRPr="00223AF3">
        <w:rPr>
          <w:rFonts w:ascii="Verdana" w:hAnsi="Verdana"/>
          <w:sz w:val="20"/>
        </w:rPr>
        <w:t>van de</w:t>
      </w:r>
      <w:r w:rsidRPr="00223AF3">
        <w:rPr>
          <w:rFonts w:ascii="Verdana" w:hAnsi="Verdana"/>
          <w:spacing w:val="-5"/>
          <w:sz w:val="20"/>
        </w:rPr>
        <w:t xml:space="preserve"> </w:t>
      </w:r>
      <w:r w:rsidRPr="00223AF3">
        <w:rPr>
          <w:rFonts w:ascii="Verdana" w:hAnsi="Verdana"/>
          <w:sz w:val="20"/>
        </w:rPr>
        <w:t>instap</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fietsleaseplan.</w:t>
      </w:r>
      <w:r w:rsidRPr="00223AF3">
        <w:rPr>
          <w:rFonts w:ascii="Verdana" w:hAnsi="Verdana"/>
          <w:spacing w:val="-5"/>
          <w:sz w:val="20"/>
        </w:rPr>
        <w:t xml:space="preserve"> </w:t>
      </w:r>
      <w:r w:rsidRPr="00223AF3">
        <w:rPr>
          <w:rFonts w:ascii="Verdana" w:hAnsi="Verdana"/>
          <w:sz w:val="20"/>
        </w:rPr>
        <w:t>Indien</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4"/>
          <w:sz w:val="20"/>
        </w:rPr>
        <w:t xml:space="preserve"> </w:t>
      </w:r>
      <w:r w:rsidRPr="00223AF3">
        <w:rPr>
          <w:rFonts w:ascii="Verdana" w:hAnsi="Verdana"/>
          <w:sz w:val="20"/>
        </w:rPr>
        <w:t>geen</w:t>
      </w:r>
      <w:r w:rsidRPr="00223AF3">
        <w:rPr>
          <w:rFonts w:ascii="Verdana" w:hAnsi="Verdana"/>
          <w:spacing w:val="-1"/>
          <w:sz w:val="20"/>
        </w:rPr>
        <w:t xml:space="preserve"> </w:t>
      </w:r>
      <w:proofErr w:type="spellStart"/>
      <w:r w:rsidRPr="00223AF3">
        <w:rPr>
          <w:rFonts w:ascii="Verdana" w:hAnsi="Verdana"/>
          <w:sz w:val="20"/>
        </w:rPr>
        <w:t>eindejaarstoelage</w:t>
      </w:r>
      <w:proofErr w:type="spellEnd"/>
    </w:p>
    <w:p w14:paraId="2AF2116C" w14:textId="77777777" w:rsidR="00223AF3" w:rsidRPr="00223AF3" w:rsidRDefault="00223AF3" w:rsidP="00223AF3">
      <w:pPr>
        <w:spacing w:before="11"/>
        <w:rPr>
          <w:rFonts w:ascii="Verdana" w:hAnsi="Verdana"/>
          <w:sz w:val="20"/>
        </w:rPr>
      </w:pPr>
      <w:r w:rsidRPr="00223AF3">
        <w:rPr>
          <w:rFonts w:ascii="Verdana" w:hAnsi="Verdana"/>
          <w:noProof/>
          <w:sz w:val="20"/>
        </w:rPr>
        <mc:AlternateContent>
          <mc:Choice Requires="wps">
            <w:drawing>
              <wp:anchor distT="0" distB="0" distL="0" distR="0" simplePos="0" relativeHeight="251659264" behindDoc="1" locked="0" layoutInCell="1" allowOverlap="1" wp14:anchorId="254F88EA" wp14:editId="77443E63">
                <wp:simplePos x="0" y="0"/>
                <wp:positionH relativeFrom="page">
                  <wp:posOffset>899160</wp:posOffset>
                </wp:positionH>
                <wp:positionV relativeFrom="paragraph">
                  <wp:posOffset>248285</wp:posOffset>
                </wp:positionV>
                <wp:extent cx="1828800" cy="8890"/>
                <wp:effectExtent l="0" t="0" r="0" b="0"/>
                <wp:wrapTopAndBottom/>
                <wp:docPr id="2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C0783" id="Rectangle 3" o:spid="_x0000_s1026" style="position:absolute;margin-left:70.8pt;margin-top:19.55pt;width:2in;height:.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" fillcolor="black" stroked="f">
                <w10:wrap type="topAndBottom" anchorx="page"/>
              </v:rect>
            </w:pict>
          </mc:Fallback>
        </mc:AlternateContent>
      </w:r>
    </w:p>
    <w:p w14:paraId="23932BBC" w14:textId="77777777" w:rsidR="00223AF3" w:rsidRPr="00223AF3" w:rsidRDefault="00223AF3" w:rsidP="00223AF3">
      <w:pPr>
        <w:spacing w:before="71"/>
        <w:ind w:left="216" w:right="337"/>
        <w:rPr>
          <w:rFonts w:ascii="Verdana" w:hAnsi="Verdana"/>
          <w:sz w:val="16"/>
          <w:szCs w:val="16"/>
        </w:rPr>
      </w:pPr>
      <w:r w:rsidRPr="00223AF3">
        <w:rPr>
          <w:rFonts w:ascii="Verdana" w:hAnsi="Verdana"/>
          <w:sz w:val="16"/>
          <w:szCs w:val="16"/>
        </w:rPr>
        <w:t>1 Met operationele leasing wordt bedoeld: Bij een operationele leasing zijn de contractuele voorwaarden zo opgesteld dat</w:t>
      </w:r>
      <w:r w:rsidRPr="00223AF3">
        <w:rPr>
          <w:rFonts w:ascii="Verdana" w:hAnsi="Verdana"/>
          <w:spacing w:val="1"/>
          <w:sz w:val="16"/>
          <w:szCs w:val="16"/>
        </w:rPr>
        <w:t xml:space="preserve"> </w:t>
      </w:r>
      <w:r w:rsidRPr="00223AF3">
        <w:rPr>
          <w:rFonts w:ascii="Verdana" w:hAnsi="Verdana"/>
          <w:sz w:val="16"/>
          <w:szCs w:val="16"/>
        </w:rPr>
        <w:t>het voorwerp dat in leasing wordt genomen, boekhoudkundig bij de leasinggever geactiveerd blijft. De transactie wordt in</w:t>
      </w:r>
      <w:r w:rsidRPr="00223AF3">
        <w:rPr>
          <w:rFonts w:ascii="Verdana" w:hAnsi="Verdana"/>
          <w:spacing w:val="1"/>
          <w:sz w:val="16"/>
          <w:szCs w:val="16"/>
        </w:rPr>
        <w:t xml:space="preserve"> </w:t>
      </w:r>
      <w:r w:rsidRPr="00223AF3">
        <w:rPr>
          <w:rFonts w:ascii="Verdana" w:hAnsi="Verdana"/>
          <w:sz w:val="16"/>
          <w:szCs w:val="16"/>
        </w:rPr>
        <w:t>hoofde van de leasingnemer als een huur beschouwd. De volledige transactie blijft buiten de balans van de leasingnemer,</w:t>
      </w:r>
      <w:r w:rsidRPr="00223AF3">
        <w:rPr>
          <w:rFonts w:ascii="Verdana" w:hAnsi="Verdana"/>
          <w:spacing w:val="1"/>
          <w:sz w:val="16"/>
          <w:szCs w:val="16"/>
        </w:rPr>
        <w:t xml:space="preserve"> </w:t>
      </w:r>
      <w:r w:rsidRPr="00223AF3">
        <w:rPr>
          <w:rFonts w:ascii="Verdana" w:hAnsi="Verdana"/>
          <w:sz w:val="16"/>
          <w:szCs w:val="16"/>
        </w:rPr>
        <w:t>waardoor een operationele lease geen impact heeft op de schuldgraad van de onderneming. Anderzijds valt het geleasede</w:t>
      </w:r>
      <w:r w:rsidRPr="00223AF3">
        <w:rPr>
          <w:rFonts w:ascii="Verdana" w:hAnsi="Verdana"/>
          <w:spacing w:val="1"/>
          <w:sz w:val="16"/>
          <w:szCs w:val="16"/>
        </w:rPr>
        <w:t xml:space="preserve"> </w:t>
      </w:r>
      <w:r w:rsidRPr="00223AF3">
        <w:rPr>
          <w:rFonts w:ascii="Verdana" w:hAnsi="Verdana"/>
          <w:sz w:val="16"/>
          <w:szCs w:val="16"/>
        </w:rPr>
        <w:t>actief evenmin onder de bedrijfsactiva (bron: https</w:t>
      </w:r>
      <w:hyperlink r:id="rId35">
        <w:r w:rsidRPr="00223AF3">
          <w:rPr>
            <w:rFonts w:ascii="Verdana" w:hAnsi="Verdana"/>
            <w:sz w:val="16"/>
            <w:szCs w:val="16"/>
          </w:rPr>
          <w:t>://w</w:t>
        </w:r>
      </w:hyperlink>
      <w:r w:rsidRPr="00223AF3">
        <w:rPr>
          <w:rFonts w:ascii="Verdana" w:hAnsi="Verdana"/>
          <w:sz w:val="16"/>
          <w:szCs w:val="16"/>
        </w:rPr>
        <w:t>ww</w:t>
      </w:r>
      <w:hyperlink r:id="rId36">
        <w:r w:rsidRPr="00223AF3">
          <w:rPr>
            <w:rFonts w:ascii="Verdana" w:hAnsi="Verdana"/>
            <w:sz w:val="16"/>
            <w:szCs w:val="16"/>
          </w:rPr>
          <w:t>.b</w:t>
        </w:r>
      </w:hyperlink>
      <w:r w:rsidRPr="00223AF3">
        <w:rPr>
          <w:rFonts w:ascii="Verdana" w:hAnsi="Verdana"/>
          <w:sz w:val="16"/>
          <w:szCs w:val="16"/>
        </w:rPr>
        <w:t>l</w:t>
      </w:r>
      <w:hyperlink r:id="rId37">
        <w:r w:rsidRPr="00223AF3">
          <w:rPr>
            <w:rFonts w:ascii="Verdana" w:hAnsi="Verdana"/>
            <w:sz w:val="16"/>
            <w:szCs w:val="16"/>
          </w:rPr>
          <w:t>v-abl.be/nl/over-leasing/soorten-leasing/operationele-leasing)</w:t>
        </w:r>
      </w:hyperlink>
      <w:r w:rsidRPr="00223AF3">
        <w:rPr>
          <w:rFonts w:ascii="Verdana" w:hAnsi="Verdana"/>
          <w:spacing w:val="-38"/>
          <w:sz w:val="16"/>
          <w:szCs w:val="16"/>
        </w:rPr>
        <w:t xml:space="preserve"> </w:t>
      </w:r>
      <w:r w:rsidRPr="00223AF3">
        <w:rPr>
          <w:rFonts w:ascii="Verdana" w:hAnsi="Verdana"/>
          <w:sz w:val="16"/>
          <w:szCs w:val="16"/>
          <w:vertAlign w:val="superscript"/>
        </w:rPr>
        <w:t>2</w:t>
      </w:r>
      <w:r w:rsidRPr="00223AF3">
        <w:rPr>
          <w:rFonts w:ascii="Verdana" w:hAnsi="Verdana"/>
          <w:spacing w:val="-3"/>
          <w:sz w:val="16"/>
          <w:szCs w:val="16"/>
        </w:rPr>
        <w:t xml:space="preserve"> </w:t>
      </w:r>
      <w:r w:rsidRPr="00223AF3">
        <w:rPr>
          <w:rFonts w:ascii="Verdana" w:hAnsi="Verdana"/>
          <w:sz w:val="16"/>
          <w:szCs w:val="16"/>
        </w:rPr>
        <w:t>Het</w:t>
      </w:r>
      <w:r w:rsidRPr="00223AF3">
        <w:rPr>
          <w:rFonts w:ascii="Verdana" w:hAnsi="Verdana"/>
          <w:spacing w:val="-2"/>
          <w:sz w:val="16"/>
          <w:szCs w:val="16"/>
        </w:rPr>
        <w:t xml:space="preserve"> </w:t>
      </w:r>
      <w:r w:rsidRPr="00223AF3">
        <w:rPr>
          <w:rFonts w:ascii="Verdana" w:hAnsi="Verdana"/>
          <w:sz w:val="16"/>
          <w:szCs w:val="16"/>
        </w:rPr>
        <w:t>personeelslid</w:t>
      </w:r>
      <w:r w:rsidRPr="00223AF3">
        <w:rPr>
          <w:rFonts w:ascii="Verdana" w:hAnsi="Verdana"/>
          <w:spacing w:val="-1"/>
          <w:sz w:val="16"/>
          <w:szCs w:val="16"/>
        </w:rPr>
        <w:t xml:space="preserve"> </w:t>
      </w:r>
      <w:r w:rsidRPr="00223AF3">
        <w:rPr>
          <w:rFonts w:ascii="Verdana" w:hAnsi="Verdana"/>
          <w:sz w:val="16"/>
          <w:szCs w:val="16"/>
        </w:rPr>
        <w:t>moet haar/zijn</w:t>
      </w:r>
      <w:r w:rsidRPr="00223AF3">
        <w:rPr>
          <w:rFonts w:ascii="Verdana" w:hAnsi="Verdana"/>
          <w:spacing w:val="-2"/>
          <w:sz w:val="16"/>
          <w:szCs w:val="16"/>
        </w:rPr>
        <w:t xml:space="preserve"> </w:t>
      </w:r>
      <w:r w:rsidRPr="00223AF3">
        <w:rPr>
          <w:rFonts w:ascii="Verdana" w:hAnsi="Verdana"/>
          <w:sz w:val="16"/>
          <w:szCs w:val="16"/>
        </w:rPr>
        <w:lastRenderedPageBreak/>
        <w:t>keuze</w:t>
      </w:r>
      <w:r w:rsidRPr="00223AF3">
        <w:rPr>
          <w:rFonts w:ascii="Verdana" w:hAnsi="Verdana"/>
          <w:spacing w:val="-3"/>
          <w:sz w:val="16"/>
          <w:szCs w:val="16"/>
        </w:rPr>
        <w:t xml:space="preserve"> </w:t>
      </w:r>
      <w:r w:rsidRPr="00223AF3">
        <w:rPr>
          <w:rFonts w:ascii="Verdana" w:hAnsi="Verdana"/>
          <w:sz w:val="16"/>
          <w:szCs w:val="16"/>
        </w:rPr>
        <w:t>maken</w:t>
      </w:r>
      <w:r w:rsidRPr="00223AF3">
        <w:rPr>
          <w:rFonts w:ascii="Verdana" w:hAnsi="Verdana"/>
          <w:spacing w:val="-1"/>
          <w:sz w:val="16"/>
          <w:szCs w:val="16"/>
        </w:rPr>
        <w:t xml:space="preserve"> </w:t>
      </w:r>
      <w:r w:rsidRPr="00223AF3">
        <w:rPr>
          <w:rFonts w:ascii="Verdana" w:hAnsi="Verdana"/>
          <w:sz w:val="16"/>
          <w:szCs w:val="16"/>
        </w:rPr>
        <w:t>om</w:t>
      </w:r>
      <w:r w:rsidRPr="00223AF3">
        <w:rPr>
          <w:rFonts w:ascii="Verdana" w:hAnsi="Verdana"/>
          <w:spacing w:val="-3"/>
          <w:sz w:val="16"/>
          <w:szCs w:val="16"/>
        </w:rPr>
        <w:t xml:space="preserve"> </w:t>
      </w:r>
      <w:r w:rsidRPr="00223AF3">
        <w:rPr>
          <w:rFonts w:ascii="Verdana" w:hAnsi="Verdana"/>
          <w:sz w:val="16"/>
          <w:szCs w:val="16"/>
        </w:rPr>
        <w:t>de</w:t>
      </w:r>
      <w:r w:rsidRPr="00223AF3">
        <w:rPr>
          <w:rFonts w:ascii="Verdana" w:hAnsi="Verdana"/>
          <w:spacing w:val="-3"/>
          <w:sz w:val="16"/>
          <w:szCs w:val="16"/>
        </w:rPr>
        <w:t xml:space="preserve"> </w:t>
      </w:r>
      <w:proofErr w:type="spellStart"/>
      <w:r w:rsidRPr="00223AF3">
        <w:rPr>
          <w:rFonts w:ascii="Verdana" w:hAnsi="Verdana"/>
          <w:sz w:val="16"/>
          <w:szCs w:val="16"/>
        </w:rPr>
        <w:t>eindejaarstoelage</w:t>
      </w:r>
      <w:proofErr w:type="spellEnd"/>
      <w:r w:rsidRPr="00223AF3">
        <w:rPr>
          <w:rFonts w:ascii="Verdana" w:hAnsi="Verdana"/>
          <w:spacing w:val="-3"/>
          <w:sz w:val="16"/>
          <w:szCs w:val="16"/>
        </w:rPr>
        <w:t xml:space="preserve"> </w:t>
      </w:r>
      <w:r w:rsidRPr="00223AF3">
        <w:rPr>
          <w:rFonts w:ascii="Verdana" w:hAnsi="Verdana"/>
          <w:sz w:val="16"/>
          <w:szCs w:val="16"/>
        </w:rPr>
        <w:t>geheel</w:t>
      </w:r>
      <w:r w:rsidRPr="00223AF3">
        <w:rPr>
          <w:rFonts w:ascii="Verdana" w:hAnsi="Verdana"/>
          <w:spacing w:val="-1"/>
          <w:sz w:val="16"/>
          <w:szCs w:val="16"/>
        </w:rPr>
        <w:t xml:space="preserve"> </w:t>
      </w:r>
      <w:r w:rsidRPr="00223AF3">
        <w:rPr>
          <w:rFonts w:ascii="Verdana" w:hAnsi="Verdana"/>
          <w:sz w:val="16"/>
          <w:szCs w:val="16"/>
        </w:rPr>
        <w:t>of</w:t>
      </w:r>
      <w:r w:rsidRPr="00223AF3">
        <w:rPr>
          <w:rFonts w:ascii="Verdana" w:hAnsi="Verdana"/>
          <w:spacing w:val="-4"/>
          <w:sz w:val="16"/>
          <w:szCs w:val="16"/>
        </w:rPr>
        <w:t xml:space="preserve"> </w:t>
      </w:r>
      <w:r w:rsidRPr="00223AF3">
        <w:rPr>
          <w:rFonts w:ascii="Verdana" w:hAnsi="Verdana"/>
          <w:sz w:val="16"/>
          <w:szCs w:val="16"/>
        </w:rPr>
        <w:t>gedeeltelijk</w:t>
      </w:r>
      <w:r w:rsidRPr="00223AF3">
        <w:rPr>
          <w:rFonts w:ascii="Verdana" w:hAnsi="Verdana"/>
          <w:spacing w:val="-1"/>
          <w:sz w:val="16"/>
          <w:szCs w:val="16"/>
        </w:rPr>
        <w:t xml:space="preserve"> </w:t>
      </w:r>
      <w:r w:rsidRPr="00223AF3">
        <w:rPr>
          <w:rFonts w:ascii="Verdana" w:hAnsi="Verdana"/>
          <w:sz w:val="16"/>
          <w:szCs w:val="16"/>
        </w:rPr>
        <w:t>om</w:t>
      </w:r>
      <w:r w:rsidRPr="00223AF3">
        <w:rPr>
          <w:rFonts w:ascii="Verdana" w:hAnsi="Verdana"/>
          <w:spacing w:val="-2"/>
          <w:sz w:val="16"/>
          <w:szCs w:val="16"/>
        </w:rPr>
        <w:t xml:space="preserve"> </w:t>
      </w:r>
      <w:r w:rsidRPr="00223AF3">
        <w:rPr>
          <w:rFonts w:ascii="Verdana" w:hAnsi="Verdana"/>
          <w:sz w:val="16"/>
          <w:szCs w:val="16"/>
        </w:rPr>
        <w:t>te</w:t>
      </w:r>
      <w:r w:rsidRPr="00223AF3">
        <w:rPr>
          <w:rFonts w:ascii="Verdana" w:hAnsi="Verdana"/>
          <w:spacing w:val="-3"/>
          <w:sz w:val="16"/>
          <w:szCs w:val="16"/>
        </w:rPr>
        <w:t xml:space="preserve"> </w:t>
      </w:r>
      <w:r w:rsidRPr="00223AF3">
        <w:rPr>
          <w:rFonts w:ascii="Verdana" w:hAnsi="Verdana"/>
          <w:sz w:val="16"/>
          <w:szCs w:val="16"/>
        </w:rPr>
        <w:t>zetten</w:t>
      </w:r>
      <w:r w:rsidRPr="00223AF3">
        <w:rPr>
          <w:rFonts w:ascii="Verdana" w:hAnsi="Verdana"/>
          <w:spacing w:val="-2"/>
          <w:sz w:val="16"/>
          <w:szCs w:val="16"/>
        </w:rPr>
        <w:t xml:space="preserve"> </w:t>
      </w:r>
      <w:r w:rsidRPr="00223AF3">
        <w:rPr>
          <w:rFonts w:ascii="Verdana" w:hAnsi="Verdana"/>
          <w:sz w:val="16"/>
          <w:szCs w:val="16"/>
        </w:rPr>
        <w:t>op</w:t>
      </w:r>
      <w:r w:rsidRPr="00223AF3">
        <w:rPr>
          <w:rFonts w:ascii="Verdana" w:hAnsi="Verdana"/>
          <w:spacing w:val="-42"/>
          <w:sz w:val="16"/>
          <w:szCs w:val="16"/>
        </w:rPr>
        <w:t xml:space="preserve"> </w:t>
      </w:r>
      <w:r w:rsidRPr="00223AF3">
        <w:rPr>
          <w:rFonts w:ascii="Verdana" w:hAnsi="Verdana"/>
          <w:sz w:val="16"/>
          <w:szCs w:val="16"/>
        </w:rPr>
        <w:t xml:space="preserve">een moment dat er nog geen verworven rechten op die </w:t>
      </w:r>
      <w:proofErr w:type="spellStart"/>
      <w:r w:rsidRPr="00223AF3">
        <w:rPr>
          <w:rFonts w:ascii="Verdana" w:hAnsi="Verdana"/>
          <w:sz w:val="16"/>
          <w:szCs w:val="16"/>
        </w:rPr>
        <w:t>eindejaarstoelage</w:t>
      </w:r>
      <w:proofErr w:type="spellEnd"/>
      <w:r w:rsidRPr="00223AF3">
        <w:rPr>
          <w:rFonts w:ascii="Verdana" w:hAnsi="Verdana"/>
          <w:sz w:val="16"/>
          <w:szCs w:val="16"/>
        </w:rPr>
        <w:t xml:space="preserve"> bestaan en dit ten laatste op de</w:t>
      </w:r>
      <w:r w:rsidRPr="00223AF3">
        <w:rPr>
          <w:rFonts w:ascii="Verdana" w:hAnsi="Verdana"/>
          <w:spacing w:val="1"/>
          <w:sz w:val="16"/>
          <w:szCs w:val="16"/>
        </w:rPr>
        <w:t xml:space="preserve"> </w:t>
      </w:r>
      <w:r w:rsidRPr="00223AF3">
        <w:rPr>
          <w:rFonts w:ascii="Verdana" w:hAnsi="Verdana"/>
          <w:sz w:val="16"/>
          <w:szCs w:val="16"/>
        </w:rPr>
        <w:t>laatste werkdag van het kalenderjaar voorafgaand aan het jaar waarin de voordelen ter bevordering van</w:t>
      </w:r>
      <w:r w:rsidRPr="00223AF3">
        <w:rPr>
          <w:rFonts w:ascii="Verdana" w:hAnsi="Verdana"/>
          <w:spacing w:val="1"/>
          <w:sz w:val="16"/>
          <w:szCs w:val="16"/>
        </w:rPr>
        <w:t xml:space="preserve"> </w:t>
      </w:r>
      <w:r w:rsidRPr="00223AF3">
        <w:rPr>
          <w:rFonts w:ascii="Verdana" w:hAnsi="Verdana"/>
          <w:sz w:val="16"/>
          <w:szCs w:val="16"/>
        </w:rPr>
        <w:t>fietsmobiliteit</w:t>
      </w:r>
      <w:r w:rsidRPr="00223AF3">
        <w:rPr>
          <w:rFonts w:ascii="Verdana" w:hAnsi="Verdana"/>
          <w:spacing w:val="-1"/>
          <w:sz w:val="16"/>
          <w:szCs w:val="16"/>
        </w:rPr>
        <w:t xml:space="preserve"> </w:t>
      </w:r>
      <w:r w:rsidRPr="00223AF3">
        <w:rPr>
          <w:rFonts w:ascii="Verdana" w:hAnsi="Verdana"/>
          <w:sz w:val="16"/>
          <w:szCs w:val="16"/>
        </w:rPr>
        <w:t>worden aangevraagd.</w:t>
      </w:r>
    </w:p>
    <w:p w14:paraId="60019A6B" w14:textId="77777777" w:rsidR="00223AF3" w:rsidRPr="00223AF3" w:rsidRDefault="00223AF3" w:rsidP="00223AF3">
      <w:pPr>
        <w:rPr>
          <w:rFonts w:ascii="Verdana" w:hAnsi="Verdana"/>
          <w:sz w:val="20"/>
        </w:rPr>
        <w:sectPr w:rsidR="00223AF3" w:rsidRPr="00223AF3">
          <w:pgSz w:w="11910" w:h="16840"/>
          <w:pgMar w:top="1320" w:right="1080" w:bottom="1200" w:left="1200" w:header="0" w:footer="1000" w:gutter="0"/>
          <w:cols w:space="720"/>
        </w:sectPr>
      </w:pPr>
    </w:p>
    <w:p w14:paraId="388DF3E2" w14:textId="77777777" w:rsidR="00223AF3" w:rsidRPr="00223AF3" w:rsidRDefault="00223AF3" w:rsidP="00223AF3">
      <w:pPr>
        <w:spacing w:before="78" w:line="261" w:lineRule="auto"/>
        <w:ind w:left="216" w:right="1329"/>
        <w:rPr>
          <w:rFonts w:ascii="Verdana" w:hAnsi="Verdana"/>
          <w:sz w:val="20"/>
        </w:rPr>
      </w:pPr>
      <w:r w:rsidRPr="00223AF3">
        <w:rPr>
          <w:rFonts w:ascii="Verdana" w:hAnsi="Verdana"/>
          <w:sz w:val="20"/>
        </w:rPr>
        <w:lastRenderedPageBreak/>
        <w:t>meer ontvangt om welke reden dan ook, zal dit impact hebben op de leasing en</w:t>
      </w:r>
      <w:r w:rsidRPr="00223AF3">
        <w:rPr>
          <w:rFonts w:ascii="Verdana" w:hAnsi="Verdana"/>
          <w:spacing w:val="-68"/>
          <w:sz w:val="20"/>
        </w:rPr>
        <w:t xml:space="preserve"> </w:t>
      </w:r>
      <w:r w:rsidRPr="00223AF3">
        <w:rPr>
          <w:rFonts w:ascii="Verdana" w:hAnsi="Verdana"/>
          <w:sz w:val="20"/>
        </w:rPr>
        <w:t>eventueel</w:t>
      </w:r>
      <w:r w:rsidRPr="00223AF3">
        <w:rPr>
          <w:rFonts w:ascii="Verdana" w:hAnsi="Verdana"/>
          <w:spacing w:val="-1"/>
          <w:sz w:val="20"/>
        </w:rPr>
        <w:t xml:space="preserve"> </w:t>
      </w:r>
      <w:r w:rsidRPr="00223AF3">
        <w:rPr>
          <w:rFonts w:ascii="Verdana" w:hAnsi="Verdana"/>
          <w:sz w:val="20"/>
        </w:rPr>
        <w:t>gepaard</w:t>
      </w:r>
      <w:r w:rsidRPr="00223AF3">
        <w:rPr>
          <w:rFonts w:ascii="Verdana" w:hAnsi="Verdana"/>
          <w:spacing w:val="-1"/>
          <w:sz w:val="20"/>
        </w:rPr>
        <w:t xml:space="preserve"> </w:t>
      </w:r>
      <w:r w:rsidRPr="00223AF3">
        <w:rPr>
          <w:rFonts w:ascii="Verdana" w:hAnsi="Verdana"/>
          <w:sz w:val="20"/>
        </w:rPr>
        <w:t>gaan</w:t>
      </w:r>
      <w:r w:rsidRPr="00223AF3">
        <w:rPr>
          <w:rFonts w:ascii="Verdana" w:hAnsi="Verdana"/>
          <w:spacing w:val="3"/>
          <w:sz w:val="20"/>
        </w:rPr>
        <w:t xml:space="preserve"> </w:t>
      </w:r>
      <w:r w:rsidRPr="00223AF3">
        <w:rPr>
          <w:rFonts w:ascii="Verdana" w:hAnsi="Verdana"/>
          <w:sz w:val="20"/>
        </w:rPr>
        <w:t>met eigen te</w:t>
      </w:r>
      <w:r w:rsidRPr="00223AF3">
        <w:rPr>
          <w:rFonts w:ascii="Verdana" w:hAnsi="Verdana"/>
          <w:spacing w:val="-3"/>
          <w:sz w:val="20"/>
        </w:rPr>
        <w:t xml:space="preserve"> </w:t>
      </w:r>
      <w:r w:rsidRPr="00223AF3">
        <w:rPr>
          <w:rFonts w:ascii="Verdana" w:hAnsi="Verdana"/>
          <w:sz w:val="20"/>
        </w:rPr>
        <w:t>dragen</w:t>
      </w:r>
      <w:r w:rsidRPr="00223AF3">
        <w:rPr>
          <w:rFonts w:ascii="Verdana" w:hAnsi="Verdana"/>
          <w:spacing w:val="1"/>
          <w:sz w:val="20"/>
        </w:rPr>
        <w:t xml:space="preserve"> </w:t>
      </w:r>
      <w:r w:rsidRPr="00223AF3">
        <w:rPr>
          <w:rFonts w:ascii="Verdana" w:hAnsi="Verdana"/>
          <w:sz w:val="20"/>
        </w:rPr>
        <w:t>kosten.</w:t>
      </w:r>
    </w:p>
    <w:p w14:paraId="38D1E5FD" w14:textId="77777777" w:rsidR="00223AF3" w:rsidRPr="00223AF3" w:rsidRDefault="00223AF3" w:rsidP="00223AF3">
      <w:pPr>
        <w:spacing w:before="157" w:line="259" w:lineRule="auto"/>
        <w:ind w:left="216" w:right="410"/>
        <w:rPr>
          <w:rFonts w:ascii="Verdana" w:hAnsi="Verdana"/>
          <w:sz w:val="20"/>
        </w:rPr>
      </w:pPr>
      <w:r w:rsidRPr="00223AF3">
        <w:rPr>
          <w:rFonts w:ascii="Verdana" w:hAnsi="Verdana"/>
          <w:sz w:val="20"/>
        </w:rPr>
        <w:t>De duurtijd van de leaseperiode wordt door de leasemaatschappij bepaald op 36</w:t>
      </w:r>
      <w:r w:rsidRPr="00223AF3">
        <w:rPr>
          <w:rFonts w:ascii="Verdana" w:hAnsi="Verdana"/>
          <w:spacing w:val="1"/>
          <w:sz w:val="20"/>
        </w:rPr>
        <w:t xml:space="preserve"> </w:t>
      </w:r>
      <w:r w:rsidRPr="00223AF3">
        <w:rPr>
          <w:rFonts w:ascii="Verdana" w:hAnsi="Verdana"/>
          <w:sz w:val="20"/>
        </w:rPr>
        <w:t>maanden. Het personeelslid gaat voor de duurtijd van de leaseperiode een bindend</w:t>
      </w:r>
      <w:r w:rsidRPr="00223AF3">
        <w:rPr>
          <w:rFonts w:ascii="Verdana" w:hAnsi="Verdana"/>
          <w:spacing w:val="1"/>
          <w:sz w:val="20"/>
        </w:rPr>
        <w:t xml:space="preserve"> </w:t>
      </w:r>
      <w:r w:rsidRPr="00223AF3">
        <w:rPr>
          <w:rFonts w:ascii="Verdana" w:hAnsi="Verdana"/>
          <w:sz w:val="20"/>
        </w:rPr>
        <w:t>engagement</w:t>
      </w:r>
      <w:r w:rsidRPr="00223AF3">
        <w:rPr>
          <w:rFonts w:ascii="Verdana" w:hAnsi="Verdana"/>
          <w:spacing w:val="-4"/>
          <w:sz w:val="20"/>
        </w:rPr>
        <w:t xml:space="preserve"> </w:t>
      </w:r>
      <w:r w:rsidRPr="00223AF3">
        <w:rPr>
          <w:rFonts w:ascii="Verdana" w:hAnsi="Verdana"/>
          <w:sz w:val="20"/>
        </w:rPr>
        <w:t>aan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zodra</w:t>
      </w:r>
      <w:r w:rsidRPr="00223AF3">
        <w:rPr>
          <w:rFonts w:ascii="Verdana" w:hAnsi="Verdana"/>
          <w:spacing w:val="-4"/>
          <w:sz w:val="20"/>
        </w:rPr>
        <w:t xml:space="preserve"> </w:t>
      </w:r>
      <w:r w:rsidRPr="00223AF3">
        <w:rPr>
          <w:rFonts w:ascii="Verdana" w:hAnsi="Verdana"/>
          <w:sz w:val="20"/>
        </w:rPr>
        <w:t>hij</w:t>
      </w:r>
      <w:r w:rsidRPr="00223AF3">
        <w:rPr>
          <w:rFonts w:ascii="Verdana" w:hAnsi="Verdana"/>
          <w:spacing w:val="-3"/>
          <w:sz w:val="20"/>
        </w:rPr>
        <w:t xml:space="preserve"> </w:t>
      </w:r>
      <w:r w:rsidRPr="00223AF3">
        <w:rPr>
          <w:rFonts w:ascii="Verdana" w:hAnsi="Verdana"/>
          <w:sz w:val="20"/>
        </w:rPr>
        <w:t>zijn</w:t>
      </w:r>
      <w:r w:rsidRPr="00223AF3">
        <w:rPr>
          <w:rFonts w:ascii="Verdana" w:hAnsi="Verdana"/>
          <w:spacing w:val="-3"/>
          <w:sz w:val="20"/>
        </w:rPr>
        <w:t xml:space="preserve"> </w:t>
      </w:r>
      <w:r w:rsidRPr="00223AF3">
        <w:rPr>
          <w:rFonts w:ascii="Verdana" w:hAnsi="Verdana"/>
          <w:sz w:val="20"/>
        </w:rPr>
        <w:t>beslissing</w:t>
      </w:r>
      <w:r w:rsidRPr="00223AF3">
        <w:rPr>
          <w:rFonts w:ascii="Verdana" w:hAnsi="Verdana"/>
          <w:spacing w:val="-2"/>
          <w:sz w:val="20"/>
        </w:rPr>
        <w:t xml:space="preserve"> </w:t>
      </w:r>
      <w:r w:rsidRPr="00223AF3">
        <w:rPr>
          <w:rFonts w:ascii="Verdana" w:hAnsi="Verdana"/>
          <w:sz w:val="20"/>
        </w:rPr>
        <w:t>om</w:t>
      </w:r>
      <w:r w:rsidRPr="00223AF3">
        <w:rPr>
          <w:rFonts w:ascii="Verdana" w:hAnsi="Verdana"/>
          <w:spacing w:val="-4"/>
          <w:sz w:val="20"/>
        </w:rPr>
        <w:t xml:space="preserve"> </w:t>
      </w:r>
      <w:r w:rsidRPr="00223AF3">
        <w:rPr>
          <w:rFonts w:ascii="Verdana" w:hAnsi="Verdana"/>
          <w:sz w:val="20"/>
        </w:rPr>
        <w:t>te</w:t>
      </w:r>
      <w:r w:rsidRPr="00223AF3">
        <w:rPr>
          <w:rFonts w:ascii="Verdana" w:hAnsi="Verdana"/>
          <w:spacing w:val="-5"/>
          <w:sz w:val="20"/>
        </w:rPr>
        <w:t xml:space="preserve"> </w:t>
      </w:r>
      <w:r w:rsidRPr="00223AF3">
        <w:rPr>
          <w:rFonts w:ascii="Verdana" w:hAnsi="Verdana"/>
          <w:sz w:val="20"/>
        </w:rPr>
        <w:t>kiezen</w:t>
      </w:r>
      <w:r w:rsidRPr="00223AF3">
        <w:rPr>
          <w:rFonts w:ascii="Verdana" w:hAnsi="Verdana"/>
          <w:spacing w:val="-2"/>
          <w:sz w:val="20"/>
        </w:rPr>
        <w:t xml:space="preserve"> </w:t>
      </w:r>
      <w:r w:rsidRPr="00223AF3">
        <w:rPr>
          <w:rFonts w:ascii="Verdana" w:hAnsi="Verdana"/>
          <w:sz w:val="20"/>
        </w:rPr>
        <w:t>voor</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fietsmobiliteit</w:t>
      </w:r>
      <w:r w:rsidRPr="00223AF3">
        <w:rPr>
          <w:rFonts w:ascii="Verdana" w:hAnsi="Verdana"/>
          <w:spacing w:val="-3"/>
          <w:sz w:val="20"/>
        </w:rPr>
        <w:t xml:space="preserve"> </w:t>
      </w:r>
      <w:r w:rsidRPr="00223AF3">
        <w:rPr>
          <w:rFonts w:ascii="Verdana" w:hAnsi="Verdana"/>
          <w:sz w:val="20"/>
        </w:rPr>
        <w:t>bekend</w:t>
      </w:r>
      <w:r w:rsidRPr="00223AF3">
        <w:rPr>
          <w:rFonts w:ascii="Verdana" w:hAnsi="Verdana"/>
          <w:spacing w:val="-67"/>
          <w:sz w:val="20"/>
        </w:rPr>
        <w:t xml:space="preserve"> </w:t>
      </w:r>
      <w:r w:rsidRPr="00223AF3">
        <w:rPr>
          <w:rFonts w:ascii="Verdana" w:hAnsi="Verdana"/>
          <w:sz w:val="20"/>
        </w:rPr>
        <w:t>maakt. Die bekendmaking gebeurt door de ondertekening van het akkoord. Gedurende</w:t>
      </w:r>
      <w:r w:rsidRPr="00223AF3">
        <w:rPr>
          <w:rFonts w:ascii="Verdana" w:hAnsi="Verdana"/>
          <w:spacing w:val="1"/>
          <w:sz w:val="20"/>
        </w:rPr>
        <w:t xml:space="preserve"> </w:t>
      </w:r>
      <w:r w:rsidRPr="00223AF3">
        <w:rPr>
          <w:rFonts w:ascii="Verdana" w:hAnsi="Verdana"/>
          <w:sz w:val="20"/>
        </w:rPr>
        <w:t>de duurtijd van de leaseperiode verbindt de werkgever zich ertoe de fiets aan de</w:t>
      </w:r>
      <w:r w:rsidRPr="00223AF3">
        <w:rPr>
          <w:rFonts w:ascii="Verdana" w:hAnsi="Verdana"/>
          <w:spacing w:val="1"/>
          <w:sz w:val="20"/>
        </w:rPr>
        <w:t xml:space="preserve"> </w:t>
      </w:r>
      <w:r w:rsidRPr="00223AF3">
        <w:rPr>
          <w:rFonts w:ascii="Verdana" w:hAnsi="Verdana"/>
          <w:sz w:val="20"/>
        </w:rPr>
        <w:t>werknemer ter</w:t>
      </w:r>
      <w:r w:rsidRPr="00223AF3">
        <w:rPr>
          <w:rFonts w:ascii="Verdana" w:hAnsi="Verdana"/>
          <w:spacing w:val="-2"/>
          <w:sz w:val="20"/>
        </w:rPr>
        <w:t xml:space="preserve"> </w:t>
      </w:r>
      <w:r w:rsidRPr="00223AF3">
        <w:rPr>
          <w:rFonts w:ascii="Verdana" w:hAnsi="Verdana"/>
          <w:sz w:val="20"/>
        </w:rPr>
        <w:t>beschikking te</w:t>
      </w:r>
      <w:r w:rsidRPr="00223AF3">
        <w:rPr>
          <w:rFonts w:ascii="Verdana" w:hAnsi="Verdana"/>
          <w:spacing w:val="-2"/>
          <w:sz w:val="20"/>
        </w:rPr>
        <w:t xml:space="preserve"> </w:t>
      </w:r>
      <w:r w:rsidRPr="00223AF3">
        <w:rPr>
          <w:rFonts w:ascii="Verdana" w:hAnsi="Verdana"/>
          <w:sz w:val="20"/>
        </w:rPr>
        <w:t>stellen.</w:t>
      </w:r>
    </w:p>
    <w:p w14:paraId="67710049" w14:textId="77777777" w:rsidR="00223AF3" w:rsidRPr="00223AF3" w:rsidRDefault="00223AF3" w:rsidP="00223AF3">
      <w:pPr>
        <w:spacing w:before="157" w:line="259" w:lineRule="auto"/>
        <w:ind w:left="216" w:right="501"/>
        <w:rPr>
          <w:rFonts w:ascii="Verdana" w:hAnsi="Verdana"/>
          <w:sz w:val="20"/>
        </w:rPr>
      </w:pPr>
      <w:r w:rsidRPr="00223AF3">
        <w:rPr>
          <w:rFonts w:ascii="Verdana" w:hAnsi="Verdana"/>
          <w:sz w:val="20"/>
        </w:rPr>
        <w:t>De bekendmaking van het bindend engagement aan de leasemaatschappij gebeurt door</w:t>
      </w:r>
      <w:r w:rsidRPr="00223AF3">
        <w:rPr>
          <w:rFonts w:ascii="Verdana" w:hAnsi="Verdana"/>
          <w:spacing w:val="-68"/>
          <w:sz w:val="20"/>
        </w:rPr>
        <w:t xml:space="preserve"> </w:t>
      </w:r>
      <w:r w:rsidRPr="00223AF3">
        <w:rPr>
          <w:rFonts w:ascii="Verdana" w:hAnsi="Verdana"/>
          <w:sz w:val="20"/>
        </w:rPr>
        <w:t>de ondertekening van de leasingofferte door de werkgever waarop de plaatsing van de</w:t>
      </w:r>
      <w:r w:rsidRPr="00223AF3">
        <w:rPr>
          <w:rFonts w:ascii="Verdana" w:hAnsi="Verdana"/>
          <w:spacing w:val="1"/>
          <w:sz w:val="20"/>
        </w:rPr>
        <w:t xml:space="preserve"> </w:t>
      </w:r>
      <w:r w:rsidRPr="00223AF3">
        <w:rPr>
          <w:rFonts w:ascii="Verdana" w:hAnsi="Verdana"/>
          <w:sz w:val="20"/>
        </w:rPr>
        <w:t>bestelling</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leasefiets</w:t>
      </w:r>
      <w:r w:rsidRPr="00223AF3">
        <w:rPr>
          <w:rFonts w:ascii="Verdana" w:hAnsi="Verdana"/>
          <w:spacing w:val="1"/>
          <w:sz w:val="20"/>
        </w:rPr>
        <w:t xml:space="preserve"> </w:t>
      </w:r>
      <w:r w:rsidRPr="00223AF3">
        <w:rPr>
          <w:rFonts w:ascii="Verdana" w:hAnsi="Verdana"/>
          <w:sz w:val="20"/>
        </w:rPr>
        <w:t>volgt.</w:t>
      </w:r>
    </w:p>
    <w:p w14:paraId="7524E781" w14:textId="77777777" w:rsidR="00223AF3" w:rsidRPr="00223AF3" w:rsidRDefault="00223AF3" w:rsidP="00223AF3">
      <w:pPr>
        <w:spacing w:before="161" w:line="259" w:lineRule="auto"/>
        <w:ind w:left="216" w:right="458"/>
        <w:rPr>
          <w:rFonts w:ascii="Verdana" w:hAnsi="Verdana"/>
          <w:sz w:val="20"/>
        </w:rPr>
      </w:pPr>
      <w:r w:rsidRPr="00223AF3">
        <w:rPr>
          <w:rFonts w:ascii="Verdana" w:hAnsi="Verdana"/>
          <w:sz w:val="20"/>
        </w:rPr>
        <w:t>Verdere bepalingen over de looptijd en het einde van de terbeschikkingstelling van de</w:t>
      </w:r>
      <w:r w:rsidRPr="00223AF3">
        <w:rPr>
          <w:rFonts w:ascii="Verdana" w:hAnsi="Verdana"/>
          <w:spacing w:val="1"/>
          <w:sz w:val="20"/>
        </w:rPr>
        <w:t xml:space="preserve"> </w:t>
      </w:r>
      <w:r w:rsidRPr="00223AF3">
        <w:rPr>
          <w:rFonts w:ascii="Verdana" w:hAnsi="Verdana"/>
          <w:sz w:val="20"/>
        </w:rPr>
        <w:t>leasefiets en het engagement van de werknemer vind je terug onder artikel 11 van deze</w:t>
      </w:r>
      <w:r w:rsidRPr="00223AF3">
        <w:rPr>
          <w:rFonts w:ascii="Verdana" w:hAnsi="Verdana"/>
          <w:spacing w:val="-68"/>
          <w:sz w:val="20"/>
        </w:rPr>
        <w:t xml:space="preserve"> </w:t>
      </w:r>
      <w:r w:rsidRPr="00223AF3">
        <w:rPr>
          <w:rFonts w:ascii="Verdana" w:hAnsi="Verdana"/>
          <w:sz w:val="20"/>
        </w:rPr>
        <w:t>policy.</w:t>
      </w:r>
    </w:p>
    <w:p w14:paraId="23D22ACA" w14:textId="77777777" w:rsidR="00223AF3" w:rsidRPr="00223AF3" w:rsidRDefault="00223AF3" w:rsidP="00223AF3">
      <w:pPr>
        <w:spacing w:before="159"/>
        <w:ind w:left="216"/>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leasingperiode</w:t>
      </w:r>
      <w:r w:rsidRPr="00223AF3">
        <w:rPr>
          <w:rFonts w:ascii="Verdana" w:hAnsi="Verdana"/>
          <w:spacing w:val="-4"/>
          <w:sz w:val="20"/>
        </w:rPr>
        <w:t xml:space="preserve"> </w:t>
      </w:r>
      <w:r w:rsidRPr="00223AF3">
        <w:rPr>
          <w:rFonts w:ascii="Verdana" w:hAnsi="Verdana"/>
          <w:sz w:val="20"/>
        </w:rPr>
        <w:t>begint</w:t>
      </w:r>
      <w:r w:rsidRPr="00223AF3">
        <w:rPr>
          <w:rFonts w:ascii="Verdana" w:hAnsi="Verdana"/>
          <w:spacing w:val="-2"/>
          <w:sz w:val="20"/>
        </w:rPr>
        <w:t xml:space="preserve"> </w:t>
      </w:r>
      <w:r w:rsidRPr="00223AF3">
        <w:rPr>
          <w:rFonts w:ascii="Verdana" w:hAnsi="Verdana"/>
          <w:sz w:val="20"/>
        </w:rPr>
        <w:t>te</w:t>
      </w:r>
      <w:r w:rsidRPr="00223AF3">
        <w:rPr>
          <w:rFonts w:ascii="Verdana" w:hAnsi="Verdana"/>
          <w:spacing w:val="-5"/>
          <w:sz w:val="20"/>
        </w:rPr>
        <w:t xml:space="preserve"> </w:t>
      </w:r>
      <w:r w:rsidRPr="00223AF3">
        <w:rPr>
          <w:rFonts w:ascii="Verdana" w:hAnsi="Verdana"/>
          <w:sz w:val="20"/>
        </w:rPr>
        <w:t>lopen op</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datum dat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4"/>
          <w:sz w:val="20"/>
        </w:rPr>
        <w:t xml:space="preserve"> </w:t>
      </w:r>
      <w:r w:rsidRPr="00223AF3">
        <w:rPr>
          <w:rFonts w:ascii="Verdana" w:hAnsi="Verdana"/>
          <w:sz w:val="20"/>
        </w:rPr>
        <w:t>in ontvangst</w:t>
      </w:r>
      <w:r w:rsidRPr="00223AF3">
        <w:rPr>
          <w:rFonts w:ascii="Verdana" w:hAnsi="Verdana"/>
          <w:spacing w:val="-3"/>
          <w:sz w:val="20"/>
        </w:rPr>
        <w:t xml:space="preserve"> </w:t>
      </w:r>
      <w:r w:rsidRPr="00223AF3">
        <w:rPr>
          <w:rFonts w:ascii="Verdana" w:hAnsi="Verdana"/>
          <w:sz w:val="20"/>
        </w:rPr>
        <w:t>wordt genomen.</w:t>
      </w:r>
    </w:p>
    <w:p w14:paraId="50C042A7" w14:textId="77777777" w:rsidR="00223AF3" w:rsidRPr="00223AF3" w:rsidRDefault="00223AF3" w:rsidP="00223AF3">
      <w:pPr>
        <w:spacing w:before="179" w:line="259" w:lineRule="auto"/>
        <w:ind w:left="216" w:right="337"/>
        <w:rPr>
          <w:rFonts w:ascii="Verdana" w:hAnsi="Verdana"/>
          <w:sz w:val="20"/>
        </w:rPr>
      </w:pPr>
      <w:r w:rsidRPr="00223AF3">
        <w:rPr>
          <w:rFonts w:ascii="Verdana" w:hAnsi="Verdana"/>
          <w:sz w:val="20"/>
        </w:rPr>
        <w:t>Als je een fiets wenst te leasen, engageer je je bovendien om per kalenderjaar minstens</w:t>
      </w:r>
      <w:r w:rsidRPr="00223AF3">
        <w:rPr>
          <w:rFonts w:ascii="Verdana" w:hAnsi="Verdana"/>
          <w:spacing w:val="1"/>
          <w:sz w:val="20"/>
        </w:rPr>
        <w:t xml:space="preserve"> </w:t>
      </w:r>
      <w:r w:rsidRPr="00223AF3">
        <w:rPr>
          <w:rFonts w:ascii="Verdana" w:hAnsi="Verdana"/>
          <w:sz w:val="20"/>
        </w:rPr>
        <w:t>10% van het woon-werkverkeer (of een deel van dit traject) met de fiets te rijden. Met</w:t>
      </w:r>
      <w:r w:rsidRPr="00223AF3">
        <w:rPr>
          <w:rFonts w:ascii="Verdana" w:hAnsi="Verdana"/>
          <w:spacing w:val="1"/>
          <w:sz w:val="20"/>
        </w:rPr>
        <w:t xml:space="preserve"> </w:t>
      </w:r>
      <w:r w:rsidRPr="00223AF3">
        <w:rPr>
          <w:rFonts w:ascii="Verdana" w:hAnsi="Verdana"/>
          <w:sz w:val="20"/>
        </w:rPr>
        <w:t>een deel van het woon-werkverkeer wordt bedoeld dat het gebruik van de leasefiets ook</w:t>
      </w:r>
      <w:r w:rsidRPr="00223AF3">
        <w:rPr>
          <w:rFonts w:ascii="Verdana" w:hAnsi="Verdana"/>
          <w:spacing w:val="1"/>
          <w:sz w:val="20"/>
        </w:rPr>
        <w:t xml:space="preserve"> </w:t>
      </w:r>
      <w:r w:rsidRPr="00223AF3">
        <w:rPr>
          <w:rFonts w:ascii="Verdana" w:hAnsi="Verdana"/>
          <w:sz w:val="20"/>
        </w:rPr>
        <w:t>kan</w:t>
      </w:r>
      <w:r w:rsidRPr="00223AF3">
        <w:rPr>
          <w:rFonts w:ascii="Verdana" w:hAnsi="Verdana"/>
          <w:spacing w:val="-4"/>
          <w:sz w:val="20"/>
        </w:rPr>
        <w:t xml:space="preserve"> </w:t>
      </w:r>
      <w:r w:rsidRPr="00223AF3">
        <w:rPr>
          <w:rFonts w:ascii="Verdana" w:hAnsi="Verdana"/>
          <w:sz w:val="20"/>
        </w:rPr>
        <w:t>gecombineerd</w:t>
      </w:r>
      <w:r w:rsidRPr="00223AF3">
        <w:rPr>
          <w:rFonts w:ascii="Verdana" w:hAnsi="Verdana"/>
          <w:spacing w:val="-2"/>
          <w:sz w:val="20"/>
        </w:rPr>
        <w:t xml:space="preserve"> </w:t>
      </w:r>
      <w:r w:rsidRPr="00223AF3">
        <w:rPr>
          <w:rFonts w:ascii="Verdana" w:hAnsi="Verdana"/>
          <w:sz w:val="20"/>
        </w:rPr>
        <w:t>worden</w:t>
      </w:r>
      <w:r w:rsidRPr="00223AF3">
        <w:rPr>
          <w:rFonts w:ascii="Verdana" w:hAnsi="Verdana"/>
          <w:spacing w:val="-3"/>
          <w:sz w:val="20"/>
        </w:rPr>
        <w:t xml:space="preserve"> </w:t>
      </w:r>
      <w:r w:rsidRPr="00223AF3">
        <w:rPr>
          <w:rFonts w:ascii="Verdana" w:hAnsi="Verdana"/>
          <w:sz w:val="20"/>
        </w:rPr>
        <w:t>met</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ander</w:t>
      </w:r>
      <w:r w:rsidRPr="00223AF3">
        <w:rPr>
          <w:rFonts w:ascii="Verdana" w:hAnsi="Verdana"/>
          <w:spacing w:val="-6"/>
          <w:sz w:val="20"/>
        </w:rPr>
        <w:t xml:space="preserve"> </w:t>
      </w:r>
      <w:r w:rsidRPr="00223AF3">
        <w:rPr>
          <w:rFonts w:ascii="Verdana" w:hAnsi="Verdana"/>
          <w:sz w:val="20"/>
        </w:rPr>
        <w:t>vervoermiddel</w:t>
      </w:r>
      <w:r w:rsidRPr="00223AF3">
        <w:rPr>
          <w:rFonts w:ascii="Verdana" w:hAnsi="Verdana"/>
          <w:spacing w:val="-3"/>
          <w:sz w:val="20"/>
        </w:rPr>
        <w:t xml:space="preserve"> </w:t>
      </w:r>
      <w:r w:rsidRPr="00223AF3">
        <w:rPr>
          <w:rFonts w:ascii="Verdana" w:hAnsi="Verdana"/>
          <w:sz w:val="20"/>
        </w:rPr>
        <w:t>zoals</w:t>
      </w:r>
      <w:r w:rsidRPr="00223AF3">
        <w:rPr>
          <w:rFonts w:ascii="Verdana" w:hAnsi="Verdana"/>
          <w:spacing w:val="-6"/>
          <w:sz w:val="20"/>
        </w:rPr>
        <w:t xml:space="preserve"> </w:t>
      </w:r>
      <w:r w:rsidRPr="00223AF3">
        <w:rPr>
          <w:rFonts w:ascii="Verdana" w:hAnsi="Verdana"/>
          <w:sz w:val="20"/>
        </w:rPr>
        <w:t>het</w:t>
      </w:r>
      <w:r w:rsidRPr="00223AF3">
        <w:rPr>
          <w:rFonts w:ascii="Verdana" w:hAnsi="Verdana"/>
          <w:spacing w:val="-2"/>
          <w:sz w:val="20"/>
        </w:rPr>
        <w:t xml:space="preserve"> </w:t>
      </w:r>
      <w:r w:rsidRPr="00223AF3">
        <w:rPr>
          <w:rFonts w:ascii="Verdana" w:hAnsi="Verdana"/>
          <w:sz w:val="20"/>
        </w:rPr>
        <w:t>openbaar</w:t>
      </w:r>
      <w:r w:rsidRPr="00223AF3">
        <w:rPr>
          <w:rFonts w:ascii="Verdana" w:hAnsi="Verdana"/>
          <w:spacing w:val="-6"/>
          <w:sz w:val="20"/>
        </w:rPr>
        <w:t xml:space="preserve"> </w:t>
      </w:r>
      <w:r w:rsidRPr="00223AF3">
        <w:rPr>
          <w:rFonts w:ascii="Verdana" w:hAnsi="Verdana"/>
          <w:sz w:val="20"/>
        </w:rPr>
        <w:t>vervoer.</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67"/>
          <w:sz w:val="20"/>
        </w:rPr>
        <w:t xml:space="preserve"> </w:t>
      </w:r>
      <w:r w:rsidRPr="00223AF3">
        <w:rPr>
          <w:rFonts w:ascii="Verdana" w:hAnsi="Verdana"/>
          <w:sz w:val="20"/>
        </w:rPr>
        <w:t>bestuur heeft het recht om na te gaan of je de fiets effectief geregeld gebruikt voor de</w:t>
      </w:r>
      <w:r w:rsidRPr="00223AF3">
        <w:rPr>
          <w:rFonts w:ascii="Verdana" w:hAnsi="Verdana"/>
          <w:spacing w:val="1"/>
          <w:sz w:val="20"/>
        </w:rPr>
        <w:t xml:space="preserve"> </w:t>
      </w:r>
      <w:r w:rsidRPr="00223AF3">
        <w:rPr>
          <w:rFonts w:ascii="Verdana" w:hAnsi="Verdana"/>
          <w:sz w:val="20"/>
        </w:rPr>
        <w:t>woonwerkverplaatsingen.</w:t>
      </w:r>
    </w:p>
    <w:p w14:paraId="7AC9CE24" w14:textId="77777777" w:rsidR="00223AF3" w:rsidRPr="00223AF3" w:rsidRDefault="00223AF3" w:rsidP="00223AF3">
      <w:pPr>
        <w:spacing w:before="201"/>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3"/>
          <w:sz w:val="20"/>
        </w:rPr>
        <w:t xml:space="preserve"> </w:t>
      </w:r>
      <w:r w:rsidRPr="00223AF3">
        <w:rPr>
          <w:rFonts w:ascii="Verdana" w:hAnsi="Verdana"/>
          <w:b/>
          <w:bCs/>
          <w:i/>
          <w:iCs/>
          <w:sz w:val="20"/>
        </w:rPr>
        <w:t>4.2</w:t>
      </w:r>
      <w:r w:rsidRPr="00223AF3">
        <w:rPr>
          <w:rFonts w:ascii="Verdana" w:hAnsi="Verdana"/>
          <w:b/>
          <w:bCs/>
          <w:i/>
          <w:iCs/>
          <w:spacing w:val="-3"/>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Gevolgen</w:t>
      </w:r>
      <w:r w:rsidRPr="00223AF3">
        <w:rPr>
          <w:rFonts w:ascii="Verdana" w:hAnsi="Verdana"/>
          <w:b/>
          <w:bCs/>
          <w:i/>
          <w:iCs/>
          <w:spacing w:val="-5"/>
          <w:sz w:val="20"/>
        </w:rPr>
        <w:t xml:space="preserve"> </w:t>
      </w:r>
      <w:r w:rsidRPr="00223AF3">
        <w:rPr>
          <w:rFonts w:ascii="Verdana" w:hAnsi="Verdana"/>
          <w:b/>
          <w:bCs/>
          <w:i/>
          <w:iCs/>
          <w:sz w:val="20"/>
        </w:rPr>
        <w:t>van</w:t>
      </w:r>
      <w:r w:rsidRPr="00223AF3">
        <w:rPr>
          <w:rFonts w:ascii="Verdana" w:hAnsi="Verdana"/>
          <w:b/>
          <w:bCs/>
          <w:i/>
          <w:iCs/>
          <w:spacing w:val="-6"/>
          <w:sz w:val="20"/>
        </w:rPr>
        <w:t xml:space="preserve"> </w:t>
      </w:r>
      <w:r w:rsidRPr="00223AF3">
        <w:rPr>
          <w:rFonts w:ascii="Verdana" w:hAnsi="Verdana"/>
          <w:b/>
          <w:bCs/>
          <w:i/>
          <w:iCs/>
          <w:sz w:val="20"/>
        </w:rPr>
        <w:t>de</w:t>
      </w:r>
      <w:r w:rsidRPr="00223AF3">
        <w:rPr>
          <w:rFonts w:ascii="Verdana" w:hAnsi="Verdana"/>
          <w:b/>
          <w:bCs/>
          <w:i/>
          <w:iCs/>
          <w:spacing w:val="-3"/>
          <w:sz w:val="20"/>
        </w:rPr>
        <w:t xml:space="preserve"> </w:t>
      </w:r>
      <w:r w:rsidRPr="00223AF3">
        <w:rPr>
          <w:rFonts w:ascii="Verdana" w:hAnsi="Verdana"/>
          <w:b/>
          <w:bCs/>
          <w:i/>
          <w:iCs/>
          <w:sz w:val="20"/>
        </w:rPr>
        <w:t>terbeschikkingstelling</w:t>
      </w:r>
      <w:r w:rsidRPr="00223AF3">
        <w:rPr>
          <w:rFonts w:ascii="Verdana" w:hAnsi="Verdana"/>
          <w:b/>
          <w:bCs/>
          <w:i/>
          <w:iCs/>
          <w:spacing w:val="-4"/>
          <w:sz w:val="20"/>
        </w:rPr>
        <w:t xml:space="preserve"> </w:t>
      </w:r>
      <w:r w:rsidRPr="00223AF3">
        <w:rPr>
          <w:rFonts w:ascii="Verdana" w:hAnsi="Verdana"/>
          <w:b/>
          <w:bCs/>
          <w:i/>
          <w:iCs/>
          <w:sz w:val="20"/>
        </w:rPr>
        <w:t>van</w:t>
      </w:r>
      <w:r w:rsidRPr="00223AF3">
        <w:rPr>
          <w:rFonts w:ascii="Verdana" w:hAnsi="Verdana"/>
          <w:b/>
          <w:bCs/>
          <w:i/>
          <w:iCs/>
          <w:spacing w:val="-4"/>
          <w:sz w:val="20"/>
        </w:rPr>
        <w:t xml:space="preserve"> </w:t>
      </w:r>
      <w:r w:rsidRPr="00223AF3">
        <w:rPr>
          <w:rFonts w:ascii="Verdana" w:hAnsi="Verdana"/>
          <w:b/>
          <w:bCs/>
          <w:i/>
          <w:iCs/>
          <w:sz w:val="20"/>
        </w:rPr>
        <w:t>een</w:t>
      </w:r>
      <w:r w:rsidRPr="00223AF3">
        <w:rPr>
          <w:rFonts w:ascii="Verdana" w:hAnsi="Verdana"/>
          <w:b/>
          <w:bCs/>
          <w:i/>
          <w:iCs/>
          <w:spacing w:val="-3"/>
          <w:sz w:val="20"/>
        </w:rPr>
        <w:t xml:space="preserve"> </w:t>
      </w:r>
      <w:r w:rsidRPr="00223AF3">
        <w:rPr>
          <w:rFonts w:ascii="Verdana" w:hAnsi="Verdana"/>
          <w:b/>
          <w:bCs/>
          <w:i/>
          <w:iCs/>
          <w:sz w:val="20"/>
        </w:rPr>
        <w:t>leasefiets</w:t>
      </w:r>
    </w:p>
    <w:p w14:paraId="2AF6343D" w14:textId="77777777" w:rsidR="00223AF3" w:rsidRPr="00223AF3" w:rsidRDefault="00223AF3" w:rsidP="00223AF3">
      <w:pPr>
        <w:spacing w:before="119" w:line="259" w:lineRule="auto"/>
        <w:ind w:left="216" w:right="572"/>
        <w:rPr>
          <w:rFonts w:ascii="Verdana" w:hAnsi="Verdana"/>
          <w:sz w:val="20"/>
        </w:rPr>
      </w:pPr>
      <w:r w:rsidRPr="00223AF3">
        <w:rPr>
          <w:rFonts w:ascii="Verdana" w:hAnsi="Verdana"/>
          <w:sz w:val="20"/>
        </w:rPr>
        <w:t>Je keuze voor de terbeschikkingstelling van een leasefiets en de ondertekening van het</w:t>
      </w:r>
      <w:r w:rsidRPr="00223AF3">
        <w:rPr>
          <w:rFonts w:ascii="Verdana" w:hAnsi="Verdana"/>
          <w:spacing w:val="-68"/>
          <w:sz w:val="20"/>
        </w:rPr>
        <w:t xml:space="preserve"> </w:t>
      </w:r>
      <w:r w:rsidRPr="00223AF3">
        <w:rPr>
          <w:rFonts w:ascii="Verdana" w:hAnsi="Verdana"/>
          <w:sz w:val="20"/>
        </w:rPr>
        <w:t>addendum of de overeenkomst, betekent dat je ermee akkoord gaat dat je</w:t>
      </w:r>
      <w:r w:rsidRPr="00223AF3">
        <w:rPr>
          <w:rFonts w:ascii="Verdana" w:hAnsi="Verdana"/>
          <w:spacing w:val="1"/>
          <w:sz w:val="20"/>
        </w:rPr>
        <w:t xml:space="preserve"> </w:t>
      </w:r>
      <w:proofErr w:type="spellStart"/>
      <w:r w:rsidRPr="00223AF3">
        <w:rPr>
          <w:rFonts w:ascii="Verdana" w:hAnsi="Verdana"/>
          <w:sz w:val="20"/>
        </w:rPr>
        <w:t>eindejaarstoelage</w:t>
      </w:r>
      <w:proofErr w:type="spellEnd"/>
      <w:r w:rsidRPr="00223AF3">
        <w:rPr>
          <w:rFonts w:ascii="Verdana" w:hAnsi="Verdana"/>
          <w:sz w:val="20"/>
        </w:rPr>
        <w:t xml:space="preserve"> wordt omgezet in een theoretisch budget voor de financiering van de</w:t>
      </w:r>
      <w:r w:rsidRPr="00223AF3">
        <w:rPr>
          <w:rFonts w:ascii="Verdana" w:hAnsi="Verdana"/>
          <w:spacing w:val="-68"/>
          <w:sz w:val="20"/>
        </w:rPr>
        <w:t xml:space="preserve"> </w:t>
      </w:r>
      <w:r w:rsidRPr="00223AF3">
        <w:rPr>
          <w:rFonts w:ascii="Verdana" w:hAnsi="Verdana"/>
          <w:sz w:val="20"/>
        </w:rPr>
        <w:t>leasefiets.</w:t>
      </w:r>
    </w:p>
    <w:p w14:paraId="423ED70F" w14:textId="77777777" w:rsidR="00223AF3" w:rsidRPr="00223AF3" w:rsidRDefault="00223AF3" w:rsidP="00223AF3">
      <w:pPr>
        <w:spacing w:before="158" w:line="259" w:lineRule="auto"/>
        <w:ind w:left="216" w:right="453"/>
        <w:rPr>
          <w:rFonts w:ascii="Verdana" w:hAnsi="Verdana"/>
          <w:sz w:val="20"/>
        </w:rPr>
      </w:pPr>
      <w:r w:rsidRPr="00223AF3">
        <w:rPr>
          <w:rFonts w:ascii="Verdana" w:hAnsi="Verdana"/>
          <w:sz w:val="20"/>
        </w:rPr>
        <w:t>Dit</w:t>
      </w:r>
      <w:r w:rsidRPr="00223AF3">
        <w:rPr>
          <w:rFonts w:ascii="Verdana" w:hAnsi="Verdana"/>
          <w:spacing w:val="-4"/>
          <w:sz w:val="20"/>
        </w:rPr>
        <w:t xml:space="preserve"> </w:t>
      </w:r>
      <w:r w:rsidRPr="00223AF3">
        <w:rPr>
          <w:rFonts w:ascii="Verdana" w:hAnsi="Verdana"/>
          <w:sz w:val="20"/>
        </w:rPr>
        <w:t>theoretisch</w:t>
      </w:r>
      <w:r w:rsidRPr="00223AF3">
        <w:rPr>
          <w:rFonts w:ascii="Verdana" w:hAnsi="Verdana"/>
          <w:spacing w:val="-3"/>
          <w:sz w:val="20"/>
        </w:rPr>
        <w:t xml:space="preserve"> </w:t>
      </w:r>
      <w:r w:rsidRPr="00223AF3">
        <w:rPr>
          <w:rFonts w:ascii="Verdana" w:hAnsi="Verdana"/>
          <w:sz w:val="20"/>
        </w:rPr>
        <w:t>budget</w:t>
      </w:r>
      <w:r w:rsidRPr="00223AF3">
        <w:rPr>
          <w:rFonts w:ascii="Verdana" w:hAnsi="Verdana"/>
          <w:spacing w:val="-2"/>
          <w:sz w:val="20"/>
        </w:rPr>
        <w:t xml:space="preserve"> </w:t>
      </w:r>
      <w:r w:rsidRPr="00223AF3">
        <w:rPr>
          <w:rFonts w:ascii="Verdana" w:hAnsi="Verdana"/>
          <w:sz w:val="20"/>
        </w:rPr>
        <w:t>is</w:t>
      </w:r>
      <w:r w:rsidRPr="00223AF3">
        <w:rPr>
          <w:rFonts w:ascii="Verdana" w:hAnsi="Verdana"/>
          <w:spacing w:val="-5"/>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functie</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leaseprijs</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gekozen</w:t>
      </w:r>
      <w:r w:rsidRPr="00223AF3">
        <w:rPr>
          <w:rFonts w:ascii="Verdana" w:hAnsi="Verdana"/>
          <w:spacing w:val="-2"/>
          <w:sz w:val="20"/>
        </w:rPr>
        <w:t xml:space="preserve"> </w:t>
      </w:r>
      <w:r w:rsidRPr="00223AF3">
        <w:rPr>
          <w:rFonts w:ascii="Verdana" w:hAnsi="Verdana"/>
          <w:sz w:val="20"/>
        </w:rPr>
        <w:t>fietspakket</w:t>
      </w:r>
      <w:r w:rsidRPr="00223AF3">
        <w:rPr>
          <w:rFonts w:ascii="Verdana" w:hAnsi="Verdana"/>
          <w:spacing w:val="-3"/>
          <w:sz w:val="20"/>
        </w:rPr>
        <w:t xml:space="preserve"> </w:t>
      </w:r>
      <w:r w:rsidRPr="00223AF3">
        <w:rPr>
          <w:rFonts w:ascii="Verdana" w:hAnsi="Verdana"/>
          <w:sz w:val="20"/>
        </w:rPr>
        <w:t>(BTW</w:t>
      </w:r>
      <w:r w:rsidRPr="00223AF3">
        <w:rPr>
          <w:rFonts w:ascii="Verdana" w:hAnsi="Verdana"/>
          <w:spacing w:val="-67"/>
          <w:sz w:val="20"/>
        </w:rPr>
        <w:t xml:space="preserve"> </w:t>
      </w:r>
      <w:r w:rsidRPr="00223AF3">
        <w:rPr>
          <w:rFonts w:ascii="Verdana" w:hAnsi="Verdana"/>
          <w:sz w:val="20"/>
        </w:rPr>
        <w:t>inbegrepen). Dit bedrag blijft ongewijzigd gedurende het leasecontract en blijft even</w:t>
      </w:r>
      <w:r w:rsidRPr="00223AF3">
        <w:rPr>
          <w:rFonts w:ascii="Verdana" w:hAnsi="Verdana"/>
          <w:spacing w:val="1"/>
          <w:sz w:val="20"/>
        </w:rPr>
        <w:t xml:space="preserve"> </w:t>
      </w:r>
      <w:r w:rsidRPr="00223AF3">
        <w:rPr>
          <w:rFonts w:ascii="Verdana" w:hAnsi="Verdana"/>
          <w:sz w:val="20"/>
        </w:rPr>
        <w:t>hoog ongeacht</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werkregime en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eventuele</w:t>
      </w:r>
      <w:r w:rsidRPr="00223AF3">
        <w:rPr>
          <w:rFonts w:ascii="Verdana" w:hAnsi="Verdana"/>
          <w:spacing w:val="-1"/>
          <w:sz w:val="20"/>
        </w:rPr>
        <w:t xml:space="preserve"> </w:t>
      </w:r>
      <w:r w:rsidRPr="00223AF3">
        <w:rPr>
          <w:rFonts w:ascii="Verdana" w:hAnsi="Verdana"/>
          <w:sz w:val="20"/>
        </w:rPr>
        <w:t>wijzigingen</w:t>
      </w:r>
      <w:r w:rsidRPr="00223AF3">
        <w:rPr>
          <w:rFonts w:ascii="Verdana" w:hAnsi="Verdana"/>
          <w:spacing w:val="-1"/>
          <w:sz w:val="20"/>
        </w:rPr>
        <w:t xml:space="preserve"> </w:t>
      </w:r>
      <w:r w:rsidRPr="00223AF3">
        <w:rPr>
          <w:rFonts w:ascii="Verdana" w:hAnsi="Verdana"/>
          <w:sz w:val="20"/>
        </w:rPr>
        <w:t>daarvan.</w:t>
      </w:r>
    </w:p>
    <w:p w14:paraId="7FCD3E8D" w14:textId="77777777" w:rsidR="00223AF3" w:rsidRPr="00223AF3" w:rsidRDefault="00223AF3" w:rsidP="00223AF3">
      <w:pPr>
        <w:spacing w:before="160" w:line="259" w:lineRule="auto"/>
        <w:ind w:left="216" w:right="377"/>
        <w:rPr>
          <w:rFonts w:ascii="Verdana" w:hAnsi="Verdana"/>
          <w:sz w:val="20"/>
        </w:rPr>
      </w:pPr>
      <w:r w:rsidRPr="00223AF3">
        <w:rPr>
          <w:rFonts w:ascii="Verdana" w:hAnsi="Verdana"/>
          <w:sz w:val="20"/>
        </w:rPr>
        <w:t>Bij langdurige afwezigheden (langer dan 6 maanden) waardoor er een belangrijke impact</w:t>
      </w:r>
      <w:r w:rsidRPr="00223AF3">
        <w:rPr>
          <w:rFonts w:ascii="Verdana" w:hAnsi="Verdana"/>
          <w:spacing w:val="-68"/>
          <w:sz w:val="20"/>
        </w:rPr>
        <w:t xml:space="preserve"> </w:t>
      </w:r>
      <w:r w:rsidRPr="00223AF3">
        <w:rPr>
          <w:rFonts w:ascii="Verdana" w:hAnsi="Verdana"/>
          <w:sz w:val="20"/>
        </w:rPr>
        <w:t>is op het budget (o.a. onbetaald verlof, Vlaams zorgkrediet, thematische verloven,…),</w:t>
      </w:r>
      <w:r w:rsidRPr="00223AF3">
        <w:rPr>
          <w:rFonts w:ascii="Verdana" w:hAnsi="Verdana"/>
          <w:spacing w:val="1"/>
          <w:sz w:val="20"/>
        </w:rPr>
        <w:t xml:space="preserve"> </w:t>
      </w:r>
      <w:r w:rsidRPr="00223AF3">
        <w:rPr>
          <w:rFonts w:ascii="Verdana" w:hAnsi="Verdana"/>
          <w:sz w:val="20"/>
        </w:rPr>
        <w:t>wordt het contract voortijdig stopgezet en dan gelden de regels zoals beschreven in</w:t>
      </w:r>
      <w:r w:rsidRPr="00223AF3">
        <w:rPr>
          <w:rFonts w:ascii="Verdana" w:hAnsi="Verdana"/>
          <w:spacing w:val="1"/>
          <w:sz w:val="20"/>
        </w:rPr>
        <w:t xml:space="preserve"> </w:t>
      </w:r>
      <w:r w:rsidRPr="00223AF3">
        <w:rPr>
          <w:rFonts w:ascii="Verdana" w:hAnsi="Verdana"/>
          <w:sz w:val="20"/>
        </w:rPr>
        <w:t>artikel</w:t>
      </w:r>
      <w:r w:rsidRPr="00223AF3">
        <w:rPr>
          <w:rFonts w:ascii="Verdana" w:hAnsi="Verdana"/>
          <w:spacing w:val="-1"/>
          <w:sz w:val="20"/>
        </w:rPr>
        <w:t xml:space="preserve"> </w:t>
      </w:r>
      <w:r w:rsidRPr="00223AF3">
        <w:rPr>
          <w:rFonts w:ascii="Verdana" w:hAnsi="Verdana"/>
          <w:sz w:val="20"/>
        </w:rPr>
        <w:t>11.2</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 fietspolicy.</w:t>
      </w:r>
    </w:p>
    <w:p w14:paraId="7FE59AD5" w14:textId="77777777" w:rsidR="00223AF3" w:rsidRPr="00223AF3" w:rsidRDefault="00223AF3" w:rsidP="00223AF3">
      <w:pPr>
        <w:spacing w:before="201"/>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5"/>
          <w:sz w:val="20"/>
        </w:rPr>
        <w:t xml:space="preserve"> </w:t>
      </w:r>
      <w:r w:rsidRPr="00223AF3">
        <w:rPr>
          <w:rFonts w:ascii="Verdana" w:hAnsi="Verdana"/>
          <w:b/>
          <w:bCs/>
          <w:sz w:val="20"/>
        </w:rPr>
        <w:t>5</w:t>
      </w:r>
      <w:r w:rsidRPr="00223AF3">
        <w:rPr>
          <w:rFonts w:ascii="Verdana" w:hAnsi="Verdana"/>
          <w:b/>
          <w:bCs/>
          <w:spacing w:val="-8"/>
          <w:sz w:val="20"/>
        </w:rPr>
        <w:t xml:space="preserve"> </w:t>
      </w:r>
      <w:r w:rsidRPr="00223AF3">
        <w:rPr>
          <w:rFonts w:ascii="Verdana" w:hAnsi="Verdana"/>
          <w:b/>
          <w:bCs/>
          <w:sz w:val="20"/>
        </w:rPr>
        <w:t>-</w:t>
      </w:r>
      <w:r w:rsidRPr="00223AF3">
        <w:rPr>
          <w:rFonts w:ascii="Verdana" w:hAnsi="Verdana"/>
          <w:b/>
          <w:bCs/>
          <w:spacing w:val="-4"/>
          <w:sz w:val="20"/>
        </w:rPr>
        <w:t xml:space="preserve"> </w:t>
      </w:r>
      <w:r w:rsidRPr="00223AF3">
        <w:rPr>
          <w:rFonts w:ascii="Verdana" w:hAnsi="Verdana"/>
          <w:b/>
          <w:bCs/>
          <w:sz w:val="20"/>
        </w:rPr>
        <w:t>Inhoud</w:t>
      </w:r>
      <w:r w:rsidRPr="00223AF3">
        <w:rPr>
          <w:rFonts w:ascii="Verdana" w:hAnsi="Verdana"/>
          <w:b/>
          <w:bCs/>
          <w:spacing w:val="-6"/>
          <w:sz w:val="20"/>
        </w:rPr>
        <w:t xml:space="preserve"> </w:t>
      </w:r>
      <w:r w:rsidRPr="00223AF3">
        <w:rPr>
          <w:rFonts w:ascii="Verdana" w:hAnsi="Verdana"/>
          <w:b/>
          <w:bCs/>
          <w:sz w:val="20"/>
        </w:rPr>
        <w:t>fietsleasepakket</w:t>
      </w:r>
    </w:p>
    <w:p w14:paraId="2671E813" w14:textId="77777777" w:rsidR="00223AF3" w:rsidRPr="00223AF3" w:rsidRDefault="00223AF3" w:rsidP="00223AF3">
      <w:pPr>
        <w:spacing w:before="201"/>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2"/>
          <w:sz w:val="20"/>
        </w:rPr>
        <w:t xml:space="preserve"> </w:t>
      </w:r>
      <w:r w:rsidRPr="00223AF3">
        <w:rPr>
          <w:rFonts w:ascii="Verdana" w:hAnsi="Verdana"/>
          <w:b/>
          <w:bCs/>
          <w:i/>
          <w:iCs/>
          <w:sz w:val="20"/>
        </w:rPr>
        <w:t>5.1</w:t>
      </w:r>
      <w:r w:rsidRPr="00223AF3">
        <w:rPr>
          <w:rFonts w:ascii="Verdana" w:hAnsi="Verdana"/>
          <w:b/>
          <w:bCs/>
          <w:i/>
          <w:iCs/>
          <w:spacing w:val="-1"/>
          <w:sz w:val="20"/>
        </w:rPr>
        <w:t xml:space="preserve"> </w:t>
      </w:r>
      <w:r w:rsidRPr="00223AF3">
        <w:rPr>
          <w:rFonts w:ascii="Verdana" w:hAnsi="Verdana"/>
          <w:b/>
          <w:bCs/>
          <w:i/>
          <w:iCs/>
          <w:sz w:val="20"/>
        </w:rPr>
        <w:t>-</w:t>
      </w:r>
      <w:r w:rsidRPr="00223AF3">
        <w:rPr>
          <w:rFonts w:ascii="Verdana" w:hAnsi="Verdana"/>
          <w:b/>
          <w:bCs/>
          <w:i/>
          <w:iCs/>
          <w:spacing w:val="-1"/>
          <w:sz w:val="20"/>
        </w:rPr>
        <w:t xml:space="preserve"> </w:t>
      </w:r>
      <w:r w:rsidRPr="00223AF3">
        <w:rPr>
          <w:rFonts w:ascii="Verdana" w:hAnsi="Verdana"/>
          <w:b/>
          <w:bCs/>
          <w:i/>
          <w:iCs/>
          <w:sz w:val="20"/>
        </w:rPr>
        <w:t>Keuze</w:t>
      </w:r>
      <w:r w:rsidRPr="00223AF3">
        <w:rPr>
          <w:rFonts w:ascii="Verdana" w:hAnsi="Verdana"/>
          <w:b/>
          <w:bCs/>
          <w:i/>
          <w:iCs/>
          <w:spacing w:val="-1"/>
          <w:sz w:val="20"/>
        </w:rPr>
        <w:t xml:space="preserve"> </w:t>
      </w:r>
      <w:r w:rsidRPr="00223AF3">
        <w:rPr>
          <w:rFonts w:ascii="Verdana" w:hAnsi="Verdana"/>
          <w:b/>
          <w:bCs/>
          <w:i/>
          <w:iCs/>
          <w:sz w:val="20"/>
        </w:rPr>
        <w:t>van</w:t>
      </w:r>
      <w:r w:rsidRPr="00223AF3">
        <w:rPr>
          <w:rFonts w:ascii="Verdana" w:hAnsi="Verdana"/>
          <w:b/>
          <w:bCs/>
          <w:i/>
          <w:iCs/>
          <w:spacing w:val="-3"/>
          <w:sz w:val="20"/>
        </w:rPr>
        <w:t xml:space="preserve"> </w:t>
      </w:r>
      <w:r w:rsidRPr="00223AF3">
        <w:rPr>
          <w:rFonts w:ascii="Verdana" w:hAnsi="Verdana"/>
          <w:b/>
          <w:bCs/>
          <w:i/>
          <w:iCs/>
          <w:sz w:val="20"/>
        </w:rPr>
        <w:t>de</w:t>
      </w:r>
      <w:r w:rsidRPr="00223AF3">
        <w:rPr>
          <w:rFonts w:ascii="Verdana" w:hAnsi="Verdana"/>
          <w:b/>
          <w:bCs/>
          <w:i/>
          <w:iCs/>
          <w:spacing w:val="-4"/>
          <w:sz w:val="20"/>
        </w:rPr>
        <w:t xml:space="preserve"> </w:t>
      </w:r>
      <w:r w:rsidRPr="00223AF3">
        <w:rPr>
          <w:rFonts w:ascii="Verdana" w:hAnsi="Verdana"/>
          <w:b/>
          <w:bCs/>
          <w:i/>
          <w:iCs/>
          <w:sz w:val="20"/>
        </w:rPr>
        <w:t>leasefiets</w:t>
      </w:r>
    </w:p>
    <w:p w14:paraId="7AE0DCC4" w14:textId="77777777" w:rsidR="00223AF3" w:rsidRPr="00223AF3" w:rsidRDefault="00223AF3" w:rsidP="00223AF3">
      <w:pPr>
        <w:spacing w:before="116" w:line="261" w:lineRule="auto"/>
        <w:ind w:left="216" w:right="337"/>
        <w:rPr>
          <w:rFonts w:ascii="Verdana" w:hAnsi="Verdana"/>
          <w:sz w:val="20"/>
        </w:rPr>
      </w:pP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stelt</w:t>
      </w:r>
      <w:r w:rsidRPr="00223AF3">
        <w:rPr>
          <w:rFonts w:ascii="Verdana" w:hAnsi="Verdana"/>
          <w:spacing w:val="-3"/>
          <w:sz w:val="20"/>
        </w:rPr>
        <w:t xml:space="preserve"> </w:t>
      </w:r>
      <w:r w:rsidRPr="00223AF3">
        <w:rPr>
          <w:rFonts w:ascii="Verdana" w:hAnsi="Verdana"/>
          <w:sz w:val="20"/>
        </w:rPr>
        <w:t>zelf</w:t>
      </w:r>
      <w:r w:rsidRPr="00223AF3">
        <w:rPr>
          <w:rFonts w:ascii="Verdana" w:hAnsi="Verdana"/>
          <w:spacing w:val="-2"/>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fietspakket</w:t>
      </w:r>
      <w:r w:rsidRPr="00223AF3">
        <w:rPr>
          <w:rFonts w:ascii="Verdana" w:hAnsi="Verdana"/>
          <w:spacing w:val="-3"/>
          <w:sz w:val="20"/>
        </w:rPr>
        <w:t xml:space="preserve"> </w:t>
      </w:r>
      <w:r w:rsidRPr="00223AF3">
        <w:rPr>
          <w:rFonts w:ascii="Verdana" w:hAnsi="Verdana"/>
          <w:sz w:val="20"/>
        </w:rPr>
        <w:t>samen.</w:t>
      </w:r>
      <w:r w:rsidRPr="00223AF3">
        <w:rPr>
          <w:rFonts w:ascii="Verdana" w:hAnsi="Verdana"/>
          <w:spacing w:val="-2"/>
          <w:sz w:val="20"/>
        </w:rPr>
        <w:t xml:space="preserve"> </w:t>
      </w:r>
      <w:r w:rsidRPr="00223AF3">
        <w:rPr>
          <w:rFonts w:ascii="Verdana" w:hAnsi="Verdana"/>
          <w:sz w:val="20"/>
        </w:rPr>
        <w:t>Dit</w:t>
      </w:r>
      <w:r w:rsidRPr="00223AF3">
        <w:rPr>
          <w:rFonts w:ascii="Verdana" w:hAnsi="Verdana"/>
          <w:spacing w:val="-3"/>
          <w:sz w:val="20"/>
        </w:rPr>
        <w:t xml:space="preserve"> </w:t>
      </w:r>
      <w:r w:rsidRPr="00223AF3">
        <w:rPr>
          <w:rFonts w:ascii="Verdana" w:hAnsi="Verdana"/>
          <w:sz w:val="20"/>
        </w:rPr>
        <w:t>bestaat</w:t>
      </w:r>
      <w:r w:rsidRPr="00223AF3">
        <w:rPr>
          <w:rFonts w:ascii="Verdana" w:hAnsi="Verdana"/>
          <w:spacing w:val="-3"/>
          <w:sz w:val="20"/>
        </w:rPr>
        <w:t xml:space="preserve"> </w:t>
      </w:r>
      <w:r w:rsidRPr="00223AF3">
        <w:rPr>
          <w:rFonts w:ascii="Verdana" w:hAnsi="Verdana"/>
          <w:sz w:val="20"/>
        </w:rPr>
        <w:t>uit</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en eventueel</w:t>
      </w:r>
      <w:r w:rsidRPr="00223AF3">
        <w:rPr>
          <w:rFonts w:ascii="Verdana" w:hAnsi="Verdana"/>
          <w:spacing w:val="-2"/>
          <w:sz w:val="20"/>
        </w:rPr>
        <w:t xml:space="preserve"> </w:t>
      </w:r>
      <w:r w:rsidRPr="00223AF3">
        <w:rPr>
          <w:rFonts w:ascii="Verdana" w:hAnsi="Verdana"/>
          <w:sz w:val="20"/>
        </w:rPr>
        <w:t>bijhorende</w:t>
      </w:r>
      <w:r w:rsidRPr="00223AF3">
        <w:rPr>
          <w:rFonts w:ascii="Verdana" w:hAnsi="Verdana"/>
          <w:spacing w:val="-3"/>
          <w:sz w:val="20"/>
        </w:rPr>
        <w:t xml:space="preserve"> </w:t>
      </w:r>
      <w:r w:rsidRPr="00223AF3">
        <w:rPr>
          <w:rFonts w:ascii="Verdana" w:hAnsi="Verdana"/>
          <w:sz w:val="20"/>
        </w:rPr>
        <w:t>opties</w:t>
      </w:r>
      <w:r w:rsidRPr="00223AF3">
        <w:rPr>
          <w:rFonts w:ascii="Verdana" w:hAnsi="Verdana"/>
          <w:spacing w:val="-67"/>
          <w:sz w:val="20"/>
        </w:rPr>
        <w:t xml:space="preserve"> </w:t>
      </w:r>
      <w:r w:rsidRPr="00223AF3">
        <w:rPr>
          <w:rFonts w:ascii="Verdana" w:hAnsi="Verdana"/>
          <w:sz w:val="20"/>
        </w:rPr>
        <w:t>en</w:t>
      </w:r>
      <w:r w:rsidRPr="00223AF3">
        <w:rPr>
          <w:rFonts w:ascii="Verdana" w:hAnsi="Verdana"/>
          <w:spacing w:val="-1"/>
          <w:sz w:val="20"/>
        </w:rPr>
        <w:t xml:space="preserve"> </w:t>
      </w:r>
      <w:r w:rsidRPr="00223AF3">
        <w:rPr>
          <w:rFonts w:ascii="Verdana" w:hAnsi="Verdana"/>
          <w:sz w:val="20"/>
        </w:rPr>
        <w:t>accessoires.</w:t>
      </w:r>
    </w:p>
    <w:p w14:paraId="1F82506E" w14:textId="77777777" w:rsidR="00223AF3" w:rsidRPr="00223AF3" w:rsidRDefault="00223AF3" w:rsidP="00223AF3">
      <w:pPr>
        <w:spacing w:before="158" w:line="259" w:lineRule="auto"/>
        <w:ind w:left="216" w:right="360"/>
        <w:rPr>
          <w:rFonts w:ascii="Verdana" w:hAnsi="Verdana"/>
          <w:sz w:val="20"/>
        </w:rPr>
      </w:pPr>
      <w:r w:rsidRPr="00223AF3">
        <w:rPr>
          <w:rFonts w:ascii="Verdana" w:hAnsi="Verdana"/>
          <w:sz w:val="20"/>
        </w:rPr>
        <w:t>De fiets dient minimaal verplicht voorzien te zijn van een ART 2 goedgekeurd slot (elke</w:t>
      </w:r>
      <w:r w:rsidRPr="00223AF3">
        <w:rPr>
          <w:rFonts w:ascii="Verdana" w:hAnsi="Verdana"/>
          <w:spacing w:val="1"/>
          <w:sz w:val="20"/>
        </w:rPr>
        <w:t xml:space="preserve"> </w:t>
      </w:r>
      <w:r w:rsidRPr="00223AF3">
        <w:rPr>
          <w:rFonts w:ascii="Verdana" w:hAnsi="Verdana"/>
          <w:sz w:val="20"/>
        </w:rPr>
        <w:t>fietshandelaar is goed op de hoogte welk soort slot dit juist is). Bij fietsen die standaard</w:t>
      </w:r>
      <w:r w:rsidRPr="00223AF3">
        <w:rPr>
          <w:rFonts w:ascii="Verdana" w:hAnsi="Verdana"/>
          <w:spacing w:val="1"/>
          <w:sz w:val="20"/>
        </w:rPr>
        <w:t xml:space="preserve"> </w:t>
      </w:r>
      <w:r w:rsidRPr="00223AF3">
        <w:rPr>
          <w:rFonts w:ascii="Verdana" w:hAnsi="Verdana"/>
          <w:sz w:val="20"/>
        </w:rPr>
        <w:t>niet voorzien zijn van dergelijk slot, dient de werknemer het slot verplicht als optie toe te</w:t>
      </w:r>
      <w:r w:rsidRPr="00223AF3">
        <w:rPr>
          <w:rFonts w:ascii="Verdana" w:hAnsi="Verdana"/>
          <w:spacing w:val="-68"/>
          <w:sz w:val="20"/>
        </w:rPr>
        <w:t xml:space="preserve"> </w:t>
      </w:r>
      <w:r w:rsidRPr="00223AF3">
        <w:rPr>
          <w:rFonts w:ascii="Verdana" w:hAnsi="Verdana"/>
          <w:sz w:val="20"/>
        </w:rPr>
        <w:t>voegen</w:t>
      </w:r>
      <w:r w:rsidRPr="00223AF3">
        <w:rPr>
          <w:rFonts w:ascii="Verdana" w:hAnsi="Verdana"/>
          <w:spacing w:val="-1"/>
          <w:sz w:val="20"/>
        </w:rPr>
        <w:t xml:space="preserve"> </w:t>
      </w:r>
      <w:r w:rsidRPr="00223AF3">
        <w:rPr>
          <w:rFonts w:ascii="Verdana" w:hAnsi="Verdana"/>
          <w:sz w:val="20"/>
        </w:rPr>
        <w:t>bij de</w:t>
      </w:r>
      <w:r w:rsidRPr="00223AF3">
        <w:rPr>
          <w:rFonts w:ascii="Verdana" w:hAnsi="Verdana"/>
          <w:spacing w:val="-2"/>
          <w:sz w:val="20"/>
        </w:rPr>
        <w:t xml:space="preserve"> </w:t>
      </w:r>
      <w:r w:rsidRPr="00223AF3">
        <w:rPr>
          <w:rFonts w:ascii="Verdana" w:hAnsi="Verdana"/>
          <w:sz w:val="20"/>
        </w:rPr>
        <w:t>samenstelling van zijn fiets.</w:t>
      </w:r>
    </w:p>
    <w:p w14:paraId="65543DF0" w14:textId="77777777" w:rsidR="00223AF3" w:rsidRPr="00223AF3" w:rsidRDefault="00223AF3" w:rsidP="00223AF3">
      <w:pPr>
        <w:spacing w:before="157" w:line="261" w:lineRule="auto"/>
        <w:ind w:left="216" w:right="453"/>
        <w:rPr>
          <w:rFonts w:ascii="Verdana" w:hAnsi="Verdana"/>
          <w:sz w:val="20"/>
        </w:rPr>
      </w:pPr>
      <w:r w:rsidRPr="00223AF3">
        <w:rPr>
          <w:rFonts w:ascii="Verdana" w:hAnsi="Verdana"/>
          <w:sz w:val="20"/>
        </w:rPr>
        <w:t>Er</w:t>
      </w:r>
      <w:r w:rsidRPr="00223AF3">
        <w:rPr>
          <w:rFonts w:ascii="Verdana" w:hAnsi="Verdana"/>
          <w:spacing w:val="-5"/>
          <w:sz w:val="20"/>
        </w:rPr>
        <w:t xml:space="preserve"> </w:t>
      </w:r>
      <w:r w:rsidRPr="00223AF3">
        <w:rPr>
          <w:rFonts w:ascii="Verdana" w:hAnsi="Verdana"/>
          <w:sz w:val="20"/>
        </w:rPr>
        <w:t>wordt</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2"/>
          <w:sz w:val="20"/>
        </w:rPr>
        <w:t xml:space="preserve"> </w:t>
      </w:r>
      <w:r w:rsidRPr="00223AF3">
        <w:rPr>
          <w:rFonts w:ascii="Verdana" w:hAnsi="Verdana"/>
          <w:sz w:val="20"/>
        </w:rPr>
        <w:t>maximaal</w:t>
      </w:r>
      <w:r w:rsidRPr="00223AF3">
        <w:rPr>
          <w:rFonts w:ascii="Verdana" w:hAnsi="Verdana"/>
          <w:spacing w:val="-2"/>
          <w:sz w:val="20"/>
        </w:rPr>
        <w:t xml:space="preserve"> </w:t>
      </w:r>
      <w:r w:rsidRPr="00223AF3">
        <w:rPr>
          <w:rFonts w:ascii="Verdana" w:hAnsi="Verdana"/>
          <w:sz w:val="20"/>
        </w:rPr>
        <w:t>1 leasefiets</w:t>
      </w:r>
      <w:r w:rsidRPr="00223AF3">
        <w:rPr>
          <w:rFonts w:ascii="Verdana" w:hAnsi="Verdana"/>
          <w:spacing w:val="-5"/>
          <w:sz w:val="20"/>
        </w:rPr>
        <w:t xml:space="preserve"> </w:t>
      </w:r>
      <w:r w:rsidRPr="00223AF3">
        <w:rPr>
          <w:rFonts w:ascii="Verdana" w:hAnsi="Verdana"/>
          <w:sz w:val="20"/>
        </w:rPr>
        <w:t>toegekend</w:t>
      </w:r>
      <w:r w:rsidRPr="00223AF3">
        <w:rPr>
          <w:rFonts w:ascii="Verdana" w:hAnsi="Verdana"/>
          <w:spacing w:val="-3"/>
          <w:sz w:val="20"/>
        </w:rPr>
        <w:t xml:space="preserve"> </w:t>
      </w:r>
      <w:r w:rsidRPr="00223AF3">
        <w:rPr>
          <w:rFonts w:ascii="Verdana" w:hAnsi="Verdana"/>
          <w:sz w:val="20"/>
        </w:rPr>
        <w:t>tijdens</w:t>
      </w:r>
      <w:r w:rsidRPr="00223AF3">
        <w:rPr>
          <w:rFonts w:ascii="Verdana" w:hAnsi="Verdana"/>
          <w:spacing w:val="-5"/>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leaseperiode.</w:t>
      </w:r>
      <w:r w:rsidRPr="00223AF3">
        <w:rPr>
          <w:rFonts w:ascii="Verdana" w:hAnsi="Verdana"/>
          <w:spacing w:val="-2"/>
          <w:sz w:val="20"/>
        </w:rPr>
        <w:t xml:space="preserve"> </w:t>
      </w:r>
      <w:r w:rsidRPr="00223AF3">
        <w:rPr>
          <w:rFonts w:ascii="Verdana" w:hAnsi="Verdana"/>
          <w:sz w:val="20"/>
        </w:rPr>
        <w:t>Na</w:t>
      </w:r>
      <w:r w:rsidRPr="00223AF3">
        <w:rPr>
          <w:rFonts w:ascii="Verdana" w:hAnsi="Verdana"/>
          <w:spacing w:val="-4"/>
          <w:sz w:val="20"/>
        </w:rPr>
        <w:t xml:space="preserve"> </w:t>
      </w:r>
      <w:r w:rsidRPr="00223AF3">
        <w:rPr>
          <w:rFonts w:ascii="Verdana" w:hAnsi="Verdana"/>
          <w:sz w:val="20"/>
        </w:rPr>
        <w:t>afloop</w:t>
      </w:r>
      <w:r w:rsidRPr="00223AF3">
        <w:rPr>
          <w:rFonts w:ascii="Verdana" w:hAnsi="Verdana"/>
          <w:spacing w:val="-3"/>
          <w:sz w:val="20"/>
        </w:rPr>
        <w:t xml:space="preserve"> </w:t>
      </w:r>
      <w:r w:rsidRPr="00223AF3">
        <w:rPr>
          <w:rFonts w:ascii="Verdana" w:hAnsi="Verdana"/>
          <w:sz w:val="20"/>
        </w:rPr>
        <w:t>daarvan,</w:t>
      </w:r>
      <w:r w:rsidRPr="00223AF3">
        <w:rPr>
          <w:rFonts w:ascii="Verdana" w:hAnsi="Verdana"/>
          <w:spacing w:val="-68"/>
          <w:sz w:val="20"/>
        </w:rPr>
        <w:t xml:space="preserve"> </w:t>
      </w:r>
      <w:r w:rsidRPr="00223AF3">
        <w:rPr>
          <w:rFonts w:ascii="Verdana" w:hAnsi="Verdana"/>
          <w:sz w:val="20"/>
        </w:rPr>
        <w:t>kan</w:t>
      </w:r>
      <w:r w:rsidRPr="00223AF3">
        <w:rPr>
          <w:rFonts w:ascii="Verdana" w:hAnsi="Verdana"/>
          <w:spacing w:val="-1"/>
          <w:sz w:val="20"/>
        </w:rPr>
        <w:t xml:space="preserve"> </w:t>
      </w:r>
      <w:r w:rsidRPr="00223AF3">
        <w:rPr>
          <w:rFonts w:ascii="Verdana" w:hAnsi="Verdana"/>
          <w:sz w:val="20"/>
        </w:rPr>
        <w:t>opnieuw</w:t>
      </w:r>
      <w:r w:rsidRPr="00223AF3">
        <w:rPr>
          <w:rFonts w:ascii="Verdana" w:hAnsi="Verdana"/>
          <w:spacing w:val="1"/>
          <w:sz w:val="20"/>
        </w:rPr>
        <w:t xml:space="preserve"> </w:t>
      </w:r>
      <w:r w:rsidRPr="00223AF3">
        <w:rPr>
          <w:rFonts w:ascii="Verdana" w:hAnsi="Verdana"/>
          <w:sz w:val="20"/>
        </w:rPr>
        <w:t>een leasefiets</w:t>
      </w:r>
      <w:r w:rsidRPr="00223AF3">
        <w:rPr>
          <w:rFonts w:ascii="Verdana" w:hAnsi="Verdana"/>
          <w:spacing w:val="-3"/>
          <w:sz w:val="20"/>
        </w:rPr>
        <w:t xml:space="preserve"> </w:t>
      </w:r>
      <w:r w:rsidRPr="00223AF3">
        <w:rPr>
          <w:rFonts w:ascii="Verdana" w:hAnsi="Verdana"/>
          <w:sz w:val="20"/>
        </w:rPr>
        <w:t>besteld worden.</w:t>
      </w:r>
    </w:p>
    <w:p w14:paraId="6BD8FFF2" w14:textId="77777777" w:rsidR="00223AF3" w:rsidRPr="00223AF3" w:rsidRDefault="00223AF3" w:rsidP="00223AF3">
      <w:pPr>
        <w:spacing w:line="261" w:lineRule="auto"/>
        <w:rPr>
          <w:rFonts w:ascii="Verdana" w:hAnsi="Verdana"/>
          <w:sz w:val="20"/>
        </w:rPr>
        <w:sectPr w:rsidR="00223AF3" w:rsidRPr="00223AF3">
          <w:pgSz w:w="11910" w:h="16840"/>
          <w:pgMar w:top="1320" w:right="1080" w:bottom="1200" w:left="1200" w:header="0" w:footer="1000" w:gutter="0"/>
          <w:cols w:space="720"/>
        </w:sectPr>
      </w:pPr>
    </w:p>
    <w:p w14:paraId="7EDFC5FF" w14:textId="77777777" w:rsidR="00223AF3" w:rsidRPr="00223AF3" w:rsidRDefault="00223AF3" w:rsidP="00223AF3">
      <w:pPr>
        <w:spacing w:before="78" w:line="259" w:lineRule="auto"/>
        <w:ind w:left="216" w:right="551"/>
        <w:rPr>
          <w:rFonts w:ascii="Verdana" w:hAnsi="Verdana"/>
          <w:sz w:val="20"/>
        </w:rPr>
      </w:pPr>
      <w:r w:rsidRPr="00223AF3">
        <w:rPr>
          <w:rFonts w:ascii="Verdana" w:hAnsi="Verdana"/>
          <w:sz w:val="20"/>
        </w:rPr>
        <w:lastRenderedPageBreak/>
        <w:t>Je mag de fiets ten allen tijde gebruiken voor woon-werk-, dienst-, en privé-</w:t>
      </w:r>
      <w:r w:rsidRPr="00223AF3">
        <w:rPr>
          <w:rFonts w:ascii="Verdana" w:hAnsi="Verdana"/>
          <w:spacing w:val="1"/>
          <w:sz w:val="20"/>
        </w:rPr>
        <w:t xml:space="preserve"> </w:t>
      </w:r>
      <w:r w:rsidRPr="00223AF3">
        <w:rPr>
          <w:rFonts w:ascii="Verdana" w:hAnsi="Verdana"/>
          <w:sz w:val="20"/>
        </w:rPr>
        <w:t>verplaatsingen. Je moet je engageren om minstens 10% van het woon-werkverkeer (of</w:t>
      </w:r>
      <w:r w:rsidRPr="00223AF3">
        <w:rPr>
          <w:rFonts w:ascii="Verdana" w:hAnsi="Verdana"/>
          <w:spacing w:val="-68"/>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deel van</w:t>
      </w:r>
      <w:r w:rsidRPr="00223AF3">
        <w:rPr>
          <w:rFonts w:ascii="Verdana" w:hAnsi="Verdana"/>
          <w:spacing w:val="1"/>
          <w:sz w:val="20"/>
        </w:rPr>
        <w:t xml:space="preserve"> </w:t>
      </w:r>
      <w:r w:rsidRPr="00223AF3">
        <w:rPr>
          <w:rFonts w:ascii="Verdana" w:hAnsi="Verdana"/>
          <w:sz w:val="20"/>
        </w:rPr>
        <w:t>het</w:t>
      </w:r>
      <w:r w:rsidRPr="00223AF3">
        <w:rPr>
          <w:rFonts w:ascii="Verdana" w:hAnsi="Verdana"/>
          <w:spacing w:val="-1"/>
          <w:sz w:val="20"/>
        </w:rPr>
        <w:t xml:space="preserve"> </w:t>
      </w:r>
      <w:r w:rsidRPr="00223AF3">
        <w:rPr>
          <w:rFonts w:ascii="Verdana" w:hAnsi="Verdana"/>
          <w:sz w:val="20"/>
        </w:rPr>
        <w:t>traject) met de</w:t>
      </w:r>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3"/>
          <w:sz w:val="20"/>
        </w:rPr>
        <w:t xml:space="preserve"> </w:t>
      </w:r>
      <w:r w:rsidRPr="00223AF3">
        <w:rPr>
          <w:rFonts w:ascii="Verdana" w:hAnsi="Verdana"/>
          <w:sz w:val="20"/>
        </w:rPr>
        <w:t>te rijden.</w:t>
      </w:r>
    </w:p>
    <w:p w14:paraId="69BBB4CE" w14:textId="77777777" w:rsidR="00223AF3" w:rsidRPr="00223AF3" w:rsidRDefault="00223AF3" w:rsidP="00223AF3">
      <w:pPr>
        <w:spacing w:before="201"/>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3"/>
          <w:sz w:val="20"/>
        </w:rPr>
        <w:t xml:space="preserve"> </w:t>
      </w:r>
      <w:r w:rsidRPr="00223AF3">
        <w:rPr>
          <w:rFonts w:ascii="Verdana" w:hAnsi="Verdana"/>
          <w:b/>
          <w:bCs/>
          <w:i/>
          <w:iCs/>
          <w:sz w:val="20"/>
        </w:rPr>
        <w:t>5.2</w:t>
      </w:r>
      <w:r w:rsidRPr="00223AF3">
        <w:rPr>
          <w:rFonts w:ascii="Verdana" w:hAnsi="Verdana"/>
          <w:b/>
          <w:bCs/>
          <w:i/>
          <w:iCs/>
          <w:spacing w:val="-3"/>
          <w:sz w:val="20"/>
        </w:rPr>
        <w:t xml:space="preserve"> </w:t>
      </w:r>
      <w:r w:rsidRPr="00223AF3">
        <w:rPr>
          <w:rFonts w:ascii="Verdana" w:hAnsi="Verdana"/>
          <w:b/>
          <w:bCs/>
          <w:i/>
          <w:iCs/>
          <w:sz w:val="20"/>
        </w:rPr>
        <w:t>-</w:t>
      </w:r>
      <w:r w:rsidRPr="00223AF3">
        <w:rPr>
          <w:rFonts w:ascii="Verdana" w:hAnsi="Verdana"/>
          <w:b/>
          <w:bCs/>
          <w:i/>
          <w:iCs/>
          <w:spacing w:val="-5"/>
          <w:sz w:val="20"/>
        </w:rPr>
        <w:t xml:space="preserve"> </w:t>
      </w:r>
      <w:r w:rsidRPr="00223AF3">
        <w:rPr>
          <w:rFonts w:ascii="Verdana" w:hAnsi="Verdana"/>
          <w:b/>
          <w:bCs/>
          <w:i/>
          <w:iCs/>
          <w:sz w:val="20"/>
        </w:rPr>
        <w:t>Wat</w:t>
      </w:r>
      <w:r w:rsidRPr="00223AF3">
        <w:rPr>
          <w:rFonts w:ascii="Verdana" w:hAnsi="Verdana"/>
          <w:b/>
          <w:bCs/>
          <w:i/>
          <w:iCs/>
          <w:spacing w:val="-3"/>
          <w:sz w:val="20"/>
        </w:rPr>
        <w:t xml:space="preserve"> </w:t>
      </w:r>
      <w:r w:rsidRPr="00223AF3">
        <w:rPr>
          <w:rFonts w:ascii="Verdana" w:hAnsi="Verdana"/>
          <w:b/>
          <w:bCs/>
          <w:i/>
          <w:iCs/>
          <w:sz w:val="20"/>
        </w:rPr>
        <w:t>is</w:t>
      </w:r>
      <w:r w:rsidRPr="00223AF3">
        <w:rPr>
          <w:rFonts w:ascii="Verdana" w:hAnsi="Verdana"/>
          <w:b/>
          <w:bCs/>
          <w:i/>
          <w:iCs/>
          <w:spacing w:val="-4"/>
          <w:sz w:val="20"/>
        </w:rPr>
        <w:t xml:space="preserve"> </w:t>
      </w:r>
      <w:r w:rsidRPr="00223AF3">
        <w:rPr>
          <w:rFonts w:ascii="Verdana" w:hAnsi="Verdana"/>
          <w:b/>
          <w:bCs/>
          <w:i/>
          <w:iCs/>
          <w:sz w:val="20"/>
        </w:rPr>
        <w:t>inbegrepen</w:t>
      </w:r>
      <w:r w:rsidRPr="00223AF3">
        <w:rPr>
          <w:rFonts w:ascii="Verdana" w:hAnsi="Verdana"/>
          <w:b/>
          <w:bCs/>
          <w:i/>
          <w:iCs/>
          <w:spacing w:val="-3"/>
          <w:sz w:val="20"/>
        </w:rPr>
        <w:t xml:space="preserve"> </w:t>
      </w:r>
      <w:r w:rsidRPr="00223AF3">
        <w:rPr>
          <w:rFonts w:ascii="Verdana" w:hAnsi="Verdana"/>
          <w:b/>
          <w:bCs/>
          <w:i/>
          <w:iCs/>
          <w:sz w:val="20"/>
        </w:rPr>
        <w:t>in</w:t>
      </w:r>
      <w:r w:rsidRPr="00223AF3">
        <w:rPr>
          <w:rFonts w:ascii="Verdana" w:hAnsi="Verdana"/>
          <w:b/>
          <w:bCs/>
          <w:i/>
          <w:iCs/>
          <w:spacing w:val="-4"/>
          <w:sz w:val="20"/>
        </w:rPr>
        <w:t xml:space="preserve"> </w:t>
      </w:r>
      <w:r w:rsidRPr="00223AF3">
        <w:rPr>
          <w:rFonts w:ascii="Verdana" w:hAnsi="Verdana"/>
          <w:b/>
          <w:bCs/>
          <w:i/>
          <w:iCs/>
          <w:sz w:val="20"/>
        </w:rPr>
        <w:t>het</w:t>
      </w:r>
      <w:r w:rsidRPr="00223AF3">
        <w:rPr>
          <w:rFonts w:ascii="Verdana" w:hAnsi="Verdana"/>
          <w:b/>
          <w:bCs/>
          <w:i/>
          <w:iCs/>
          <w:spacing w:val="-6"/>
          <w:sz w:val="20"/>
        </w:rPr>
        <w:t xml:space="preserve"> </w:t>
      </w:r>
      <w:r w:rsidRPr="00223AF3">
        <w:rPr>
          <w:rFonts w:ascii="Verdana" w:hAnsi="Verdana"/>
          <w:b/>
          <w:bCs/>
          <w:i/>
          <w:iCs/>
          <w:sz w:val="20"/>
        </w:rPr>
        <w:t>fietsleasepakket?</w:t>
      </w:r>
    </w:p>
    <w:p w14:paraId="611435B3" w14:textId="77777777" w:rsidR="00223AF3" w:rsidRPr="00223AF3" w:rsidRDefault="00223AF3" w:rsidP="00223AF3">
      <w:pPr>
        <w:spacing w:before="120"/>
        <w:ind w:left="216"/>
        <w:rPr>
          <w:rFonts w:ascii="Verdana" w:hAnsi="Verdana"/>
          <w:i/>
          <w:sz w:val="20"/>
        </w:rPr>
      </w:pPr>
      <w:r w:rsidRPr="00223AF3">
        <w:rPr>
          <w:rFonts w:ascii="Verdana" w:hAnsi="Verdana"/>
          <w:sz w:val="20"/>
        </w:rPr>
        <w:t>Het</w:t>
      </w:r>
      <w:r w:rsidRPr="00223AF3">
        <w:rPr>
          <w:rFonts w:ascii="Verdana" w:hAnsi="Verdana"/>
          <w:spacing w:val="-5"/>
          <w:sz w:val="20"/>
        </w:rPr>
        <w:t xml:space="preserve"> </w:t>
      </w:r>
      <w:r w:rsidRPr="00223AF3">
        <w:rPr>
          <w:rFonts w:ascii="Verdana" w:hAnsi="Verdana"/>
          <w:sz w:val="20"/>
        </w:rPr>
        <w:t>leasebudget</w:t>
      </w:r>
      <w:r w:rsidRPr="00223AF3">
        <w:rPr>
          <w:rFonts w:ascii="Verdana" w:hAnsi="Verdana"/>
          <w:spacing w:val="-3"/>
          <w:sz w:val="20"/>
        </w:rPr>
        <w:t xml:space="preserve"> </w:t>
      </w:r>
      <w:r w:rsidRPr="00223AF3">
        <w:rPr>
          <w:rFonts w:ascii="Verdana" w:hAnsi="Verdana"/>
          <w:sz w:val="20"/>
        </w:rPr>
        <w:t>omvat</w:t>
      </w:r>
      <w:r w:rsidRPr="00223AF3">
        <w:rPr>
          <w:rFonts w:ascii="Verdana" w:hAnsi="Verdana"/>
          <w:spacing w:val="-3"/>
          <w:sz w:val="20"/>
        </w:rPr>
        <w:t xml:space="preserve"> </w:t>
      </w:r>
      <w:r w:rsidRPr="00223AF3">
        <w:rPr>
          <w:rFonts w:ascii="Verdana" w:hAnsi="Verdana"/>
          <w:sz w:val="20"/>
        </w:rPr>
        <w:t>verschillende</w:t>
      </w:r>
      <w:r w:rsidRPr="00223AF3">
        <w:rPr>
          <w:rFonts w:ascii="Verdana" w:hAnsi="Verdana"/>
          <w:spacing w:val="-4"/>
          <w:sz w:val="20"/>
        </w:rPr>
        <w:t xml:space="preserve"> </w:t>
      </w:r>
      <w:r w:rsidRPr="00223AF3">
        <w:rPr>
          <w:rFonts w:ascii="Verdana" w:hAnsi="Verdana"/>
          <w:sz w:val="20"/>
        </w:rPr>
        <w:t>elementen</w:t>
      </w:r>
      <w:r w:rsidRPr="00223AF3">
        <w:rPr>
          <w:rFonts w:ascii="Verdana" w:hAnsi="Verdana"/>
          <w:i/>
          <w:sz w:val="20"/>
        </w:rPr>
        <w:t>:</w:t>
      </w:r>
    </w:p>
    <w:p w14:paraId="5F5CFF53" w14:textId="77777777" w:rsidR="00223AF3" w:rsidRPr="00223AF3" w:rsidRDefault="00223AF3" w:rsidP="00BF6DCF">
      <w:pPr>
        <w:widowControl w:val="0"/>
        <w:numPr>
          <w:ilvl w:val="0"/>
          <w:numId w:val="35"/>
        </w:numPr>
        <w:tabs>
          <w:tab w:val="left" w:pos="929"/>
          <w:tab w:val="left" w:pos="930"/>
        </w:tabs>
        <w:autoSpaceDE w:val="0"/>
        <w:autoSpaceDN w:val="0"/>
        <w:spacing w:before="179" w:line="244" w:lineRule="exact"/>
        <w:ind w:left="929"/>
        <w:rPr>
          <w:rFonts w:ascii="Verdana" w:hAnsi="Verdana"/>
          <w:sz w:val="20"/>
        </w:rPr>
      </w:pP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financiële</w:t>
      </w:r>
      <w:r w:rsidRPr="00223AF3">
        <w:rPr>
          <w:rFonts w:ascii="Verdana" w:hAnsi="Verdana"/>
          <w:spacing w:val="-4"/>
          <w:sz w:val="20"/>
        </w:rPr>
        <w:t xml:space="preserve"> </w:t>
      </w:r>
      <w:r w:rsidRPr="00223AF3">
        <w:rPr>
          <w:rFonts w:ascii="Verdana" w:hAnsi="Verdana"/>
          <w:sz w:val="20"/>
        </w:rPr>
        <w:t>huur</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2"/>
          <w:sz w:val="20"/>
        </w:rPr>
        <w:t xml:space="preserve"> </w:t>
      </w:r>
      <w:r w:rsidRPr="00223AF3">
        <w:rPr>
          <w:rFonts w:ascii="Verdana" w:hAnsi="Verdana"/>
          <w:sz w:val="20"/>
        </w:rPr>
        <w:t>opties</w:t>
      </w:r>
      <w:r w:rsidRPr="00223AF3">
        <w:rPr>
          <w:rFonts w:ascii="Verdana" w:hAnsi="Verdana"/>
          <w:spacing w:val="-1"/>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accessoires</w:t>
      </w:r>
    </w:p>
    <w:p w14:paraId="0DBBF131" w14:textId="77777777" w:rsidR="00223AF3" w:rsidRPr="00223AF3" w:rsidRDefault="00223AF3" w:rsidP="00BF6DCF">
      <w:pPr>
        <w:widowControl w:val="0"/>
        <w:numPr>
          <w:ilvl w:val="0"/>
          <w:numId w:val="35"/>
        </w:numPr>
        <w:tabs>
          <w:tab w:val="left" w:pos="929"/>
          <w:tab w:val="left" w:pos="930"/>
        </w:tabs>
        <w:autoSpaceDE w:val="0"/>
        <w:autoSpaceDN w:val="0"/>
        <w:spacing w:line="242" w:lineRule="exact"/>
        <w:ind w:left="929"/>
        <w:rPr>
          <w:rFonts w:ascii="Verdana" w:hAnsi="Verdana"/>
          <w:sz w:val="20"/>
        </w:rPr>
      </w:pPr>
      <w:r w:rsidRPr="00223AF3">
        <w:rPr>
          <w:rFonts w:ascii="Verdana" w:hAnsi="Verdana"/>
          <w:sz w:val="20"/>
        </w:rPr>
        <w:t>standaard</w:t>
      </w:r>
      <w:r w:rsidRPr="00223AF3">
        <w:rPr>
          <w:rFonts w:ascii="Verdana" w:hAnsi="Verdana"/>
          <w:spacing w:val="-10"/>
          <w:sz w:val="20"/>
        </w:rPr>
        <w:t xml:space="preserve"> </w:t>
      </w:r>
      <w:r w:rsidRPr="00223AF3">
        <w:rPr>
          <w:rFonts w:ascii="Verdana" w:hAnsi="Verdana"/>
          <w:sz w:val="20"/>
        </w:rPr>
        <w:t>onderhoudscontract</w:t>
      </w:r>
    </w:p>
    <w:p w14:paraId="7E2096B3" w14:textId="77777777" w:rsidR="00223AF3" w:rsidRPr="00223AF3" w:rsidRDefault="00223AF3" w:rsidP="00BF6DCF">
      <w:pPr>
        <w:widowControl w:val="0"/>
        <w:numPr>
          <w:ilvl w:val="0"/>
          <w:numId w:val="35"/>
        </w:numPr>
        <w:tabs>
          <w:tab w:val="left" w:pos="929"/>
          <w:tab w:val="left" w:pos="930"/>
        </w:tabs>
        <w:autoSpaceDE w:val="0"/>
        <w:autoSpaceDN w:val="0"/>
        <w:spacing w:line="244" w:lineRule="exact"/>
        <w:ind w:left="929"/>
        <w:rPr>
          <w:rFonts w:ascii="Verdana" w:hAnsi="Verdana"/>
          <w:sz w:val="20"/>
        </w:rPr>
      </w:pPr>
      <w:r w:rsidRPr="00223AF3">
        <w:rPr>
          <w:rFonts w:ascii="Verdana" w:hAnsi="Verdana"/>
          <w:sz w:val="20"/>
        </w:rPr>
        <w:t>omnium</w:t>
      </w:r>
      <w:r w:rsidRPr="00223AF3">
        <w:rPr>
          <w:rFonts w:ascii="Verdana" w:hAnsi="Verdana"/>
          <w:spacing w:val="-4"/>
          <w:sz w:val="20"/>
        </w:rPr>
        <w:t xml:space="preserve"> </w:t>
      </w:r>
      <w:r w:rsidRPr="00223AF3">
        <w:rPr>
          <w:rFonts w:ascii="Verdana" w:hAnsi="Verdana"/>
          <w:sz w:val="20"/>
        </w:rPr>
        <w:t>verzekering</w:t>
      </w:r>
      <w:r w:rsidRPr="00223AF3">
        <w:rPr>
          <w:rFonts w:ascii="Verdana" w:hAnsi="Verdana"/>
          <w:spacing w:val="-2"/>
          <w:sz w:val="20"/>
        </w:rPr>
        <w:t xml:space="preserve"> </w:t>
      </w:r>
      <w:r w:rsidRPr="00223AF3">
        <w:rPr>
          <w:rFonts w:ascii="Verdana" w:hAnsi="Verdana"/>
          <w:sz w:val="20"/>
        </w:rPr>
        <w:t>voor</w:t>
      </w:r>
      <w:r w:rsidRPr="00223AF3">
        <w:rPr>
          <w:rFonts w:ascii="Verdana" w:hAnsi="Verdana"/>
          <w:spacing w:val="-4"/>
          <w:sz w:val="20"/>
        </w:rPr>
        <w:t xml:space="preserve"> </w:t>
      </w:r>
      <w:r w:rsidRPr="00223AF3">
        <w:rPr>
          <w:rFonts w:ascii="Verdana" w:hAnsi="Verdana"/>
          <w:sz w:val="20"/>
        </w:rPr>
        <w:t>diefstal</w:t>
      </w:r>
      <w:r w:rsidRPr="00223AF3">
        <w:rPr>
          <w:rFonts w:ascii="Verdana" w:hAnsi="Verdana"/>
          <w:spacing w:val="-1"/>
          <w:sz w:val="20"/>
        </w:rPr>
        <w:t xml:space="preserve"> </w:t>
      </w:r>
      <w:r w:rsidRPr="00223AF3">
        <w:rPr>
          <w:rFonts w:ascii="Verdana" w:hAnsi="Verdana"/>
          <w:sz w:val="20"/>
        </w:rPr>
        <w:t>en schade</w:t>
      </w:r>
    </w:p>
    <w:p w14:paraId="4342502E" w14:textId="77777777" w:rsidR="00223AF3" w:rsidRPr="00223AF3" w:rsidRDefault="00223AF3" w:rsidP="00BF6DCF">
      <w:pPr>
        <w:widowControl w:val="0"/>
        <w:numPr>
          <w:ilvl w:val="0"/>
          <w:numId w:val="35"/>
        </w:numPr>
        <w:tabs>
          <w:tab w:val="left" w:pos="929"/>
          <w:tab w:val="left" w:pos="930"/>
        </w:tabs>
        <w:autoSpaceDE w:val="0"/>
        <w:autoSpaceDN w:val="0"/>
        <w:ind w:left="929"/>
        <w:rPr>
          <w:rFonts w:ascii="Verdana" w:hAnsi="Verdana"/>
          <w:sz w:val="20"/>
        </w:rPr>
      </w:pPr>
      <w:r w:rsidRPr="00223AF3">
        <w:rPr>
          <w:rFonts w:ascii="Verdana" w:hAnsi="Verdana"/>
          <w:sz w:val="20"/>
        </w:rPr>
        <w:t>verzekering</w:t>
      </w:r>
      <w:r w:rsidRPr="00223AF3">
        <w:rPr>
          <w:rFonts w:ascii="Verdana" w:hAnsi="Verdana"/>
          <w:spacing w:val="-5"/>
          <w:sz w:val="20"/>
        </w:rPr>
        <w:t xml:space="preserve"> </w:t>
      </w:r>
      <w:r w:rsidRPr="00223AF3">
        <w:rPr>
          <w:rFonts w:ascii="Verdana" w:hAnsi="Verdana"/>
          <w:sz w:val="20"/>
        </w:rPr>
        <w:t>fietsbijstand</w:t>
      </w:r>
      <w:r w:rsidRPr="00223AF3">
        <w:rPr>
          <w:rFonts w:ascii="Verdana" w:hAnsi="Verdana"/>
          <w:spacing w:val="-5"/>
          <w:sz w:val="20"/>
        </w:rPr>
        <w:t xml:space="preserve"> </w:t>
      </w:r>
      <w:r w:rsidRPr="00223AF3">
        <w:rPr>
          <w:rFonts w:ascii="Verdana" w:hAnsi="Verdana"/>
          <w:sz w:val="20"/>
        </w:rPr>
        <w:t>(pechhulp)</w:t>
      </w:r>
    </w:p>
    <w:p w14:paraId="620AD7FD" w14:textId="77777777" w:rsidR="00223AF3" w:rsidRPr="00223AF3" w:rsidRDefault="00223AF3" w:rsidP="00223AF3">
      <w:pPr>
        <w:rPr>
          <w:rFonts w:ascii="Verdana" w:hAnsi="Verdana"/>
          <w:sz w:val="20"/>
        </w:rPr>
      </w:pPr>
    </w:p>
    <w:p w14:paraId="550CF899" w14:textId="77777777" w:rsidR="00223AF3" w:rsidRPr="00223AF3" w:rsidRDefault="00223AF3" w:rsidP="00223AF3">
      <w:pPr>
        <w:spacing w:before="188" w:line="259" w:lineRule="auto"/>
        <w:ind w:left="216" w:right="399"/>
        <w:rPr>
          <w:rFonts w:ascii="Verdana" w:hAnsi="Verdana"/>
          <w:sz w:val="20"/>
        </w:rPr>
      </w:pPr>
      <w:r w:rsidRPr="00223AF3">
        <w:rPr>
          <w:rFonts w:ascii="Verdana" w:hAnsi="Verdana"/>
          <w:sz w:val="20"/>
        </w:rPr>
        <w:t>Let op: ook verkeersboetes en retributies zijn volledig ten laste van de werknemer. Je</w:t>
      </w:r>
      <w:r w:rsidRPr="00223AF3">
        <w:rPr>
          <w:rFonts w:ascii="Verdana" w:hAnsi="Verdana"/>
          <w:spacing w:val="1"/>
          <w:sz w:val="20"/>
        </w:rPr>
        <w:t xml:space="preserve"> </w:t>
      </w:r>
      <w:r w:rsidRPr="00223AF3">
        <w:rPr>
          <w:rFonts w:ascii="Verdana" w:hAnsi="Verdana"/>
          <w:sz w:val="20"/>
        </w:rPr>
        <w:t>betaalt alle boetes en overtredingen die kunnen opgelegd worden door het gebruik van</w:t>
      </w:r>
      <w:r w:rsidRPr="00223AF3">
        <w:rPr>
          <w:rFonts w:ascii="Verdana" w:hAnsi="Verdana"/>
          <w:spacing w:val="1"/>
          <w:sz w:val="20"/>
        </w:rPr>
        <w:t xml:space="preserve"> </w:t>
      </w:r>
      <w:r w:rsidRPr="00223AF3">
        <w:rPr>
          <w:rFonts w:ascii="Verdana" w:hAnsi="Verdana"/>
          <w:sz w:val="20"/>
        </w:rPr>
        <w:t>de leasefiets onmiddellijk. Indien er kosten voor laattijdige betaling ervan aan de</w:t>
      </w:r>
      <w:r w:rsidRPr="00223AF3">
        <w:rPr>
          <w:rFonts w:ascii="Verdana" w:hAnsi="Verdana"/>
          <w:spacing w:val="1"/>
          <w:sz w:val="20"/>
        </w:rPr>
        <w:t xml:space="preserve"> </w:t>
      </w:r>
      <w:r w:rsidRPr="00223AF3">
        <w:rPr>
          <w:rFonts w:ascii="Verdana" w:hAnsi="Verdana"/>
          <w:sz w:val="20"/>
        </w:rPr>
        <w:t>werkgever worden doorgerekend door de leasemaatschappij, zullen deze aan jou worden</w:t>
      </w:r>
      <w:r w:rsidRPr="00223AF3">
        <w:rPr>
          <w:rFonts w:ascii="Verdana" w:hAnsi="Verdana"/>
          <w:spacing w:val="-68"/>
          <w:sz w:val="20"/>
        </w:rPr>
        <w:t xml:space="preserve"> </w:t>
      </w:r>
      <w:r w:rsidRPr="00223AF3">
        <w:rPr>
          <w:rFonts w:ascii="Verdana" w:hAnsi="Verdana"/>
          <w:sz w:val="20"/>
        </w:rPr>
        <w:t>doorgerekend.</w:t>
      </w:r>
    </w:p>
    <w:p w14:paraId="6DA9F0CD" w14:textId="77777777" w:rsidR="00223AF3" w:rsidRPr="00223AF3" w:rsidRDefault="00223AF3" w:rsidP="00223AF3">
      <w:pPr>
        <w:spacing w:before="159" w:line="261" w:lineRule="auto"/>
        <w:ind w:left="216" w:right="700"/>
        <w:rPr>
          <w:rFonts w:ascii="Verdana" w:hAnsi="Verdana"/>
          <w:sz w:val="20"/>
        </w:rPr>
      </w:pPr>
      <w:r w:rsidRPr="00223AF3">
        <w:rPr>
          <w:rFonts w:ascii="Verdana" w:hAnsi="Verdana"/>
          <w:sz w:val="20"/>
        </w:rPr>
        <w:t>In geval van confiscatie van de fiets</w:t>
      </w:r>
      <w:r w:rsidRPr="00223AF3">
        <w:rPr>
          <w:rFonts w:ascii="Verdana" w:hAnsi="Verdana"/>
          <w:position w:val="7"/>
          <w:sz w:val="20"/>
        </w:rPr>
        <w:t>3</w:t>
      </w:r>
      <w:r w:rsidRPr="00223AF3">
        <w:rPr>
          <w:rFonts w:ascii="Verdana" w:hAnsi="Verdana"/>
          <w:sz w:val="20"/>
        </w:rPr>
        <w:t>, heeft de werkgever het recht alle kosten van de</w:t>
      </w:r>
      <w:r w:rsidRPr="00223AF3">
        <w:rPr>
          <w:rFonts w:ascii="Verdana" w:hAnsi="Verdana"/>
          <w:spacing w:val="-68"/>
          <w:sz w:val="20"/>
        </w:rPr>
        <w:t xml:space="preserve"> </w:t>
      </w:r>
      <w:r w:rsidRPr="00223AF3">
        <w:rPr>
          <w:rFonts w:ascii="Verdana" w:hAnsi="Verdana"/>
          <w:sz w:val="20"/>
        </w:rPr>
        <w:t>recuperatie</w:t>
      </w:r>
      <w:r w:rsidRPr="00223AF3">
        <w:rPr>
          <w:rFonts w:ascii="Verdana" w:hAnsi="Verdana"/>
          <w:spacing w:val="-1"/>
          <w:sz w:val="20"/>
        </w:rPr>
        <w:t xml:space="preserve"> </w:t>
      </w:r>
      <w:r w:rsidRPr="00223AF3">
        <w:rPr>
          <w:rFonts w:ascii="Verdana" w:hAnsi="Verdana"/>
          <w:sz w:val="20"/>
        </w:rPr>
        <w:t>van de fiets te</w:t>
      </w:r>
      <w:r w:rsidRPr="00223AF3">
        <w:rPr>
          <w:rFonts w:ascii="Verdana" w:hAnsi="Verdana"/>
          <w:spacing w:val="-2"/>
          <w:sz w:val="20"/>
        </w:rPr>
        <w:t xml:space="preserve"> </w:t>
      </w:r>
      <w:r w:rsidRPr="00223AF3">
        <w:rPr>
          <w:rFonts w:ascii="Verdana" w:hAnsi="Verdana"/>
          <w:sz w:val="20"/>
        </w:rPr>
        <w:t>verhalen op</w:t>
      </w:r>
      <w:r w:rsidRPr="00223AF3">
        <w:rPr>
          <w:rFonts w:ascii="Verdana" w:hAnsi="Verdana"/>
          <w:spacing w:val="-1"/>
          <w:sz w:val="20"/>
        </w:rPr>
        <w:t xml:space="preserve"> </w:t>
      </w:r>
      <w:r w:rsidRPr="00223AF3">
        <w:rPr>
          <w:rFonts w:ascii="Verdana" w:hAnsi="Verdana"/>
          <w:sz w:val="20"/>
        </w:rPr>
        <w:t>de werknemer.</w:t>
      </w:r>
    </w:p>
    <w:p w14:paraId="2B87E5E7" w14:textId="77777777" w:rsidR="00223AF3" w:rsidRPr="00223AF3" w:rsidRDefault="00223AF3" w:rsidP="00223AF3">
      <w:pPr>
        <w:spacing w:before="198"/>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4"/>
          <w:sz w:val="20"/>
        </w:rPr>
        <w:t xml:space="preserve"> </w:t>
      </w:r>
      <w:r w:rsidRPr="00223AF3">
        <w:rPr>
          <w:rFonts w:ascii="Verdana" w:hAnsi="Verdana"/>
          <w:b/>
          <w:bCs/>
          <w:i/>
          <w:iCs/>
          <w:sz w:val="20"/>
        </w:rPr>
        <w:t>5.3</w:t>
      </w:r>
      <w:r w:rsidRPr="00223AF3">
        <w:rPr>
          <w:rFonts w:ascii="Verdana" w:hAnsi="Verdana"/>
          <w:b/>
          <w:bCs/>
          <w:i/>
          <w:iCs/>
          <w:spacing w:val="-4"/>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Jaarlijks</w:t>
      </w:r>
      <w:r w:rsidRPr="00223AF3">
        <w:rPr>
          <w:rFonts w:ascii="Verdana" w:hAnsi="Verdana"/>
          <w:b/>
          <w:bCs/>
          <w:i/>
          <w:iCs/>
          <w:spacing w:val="-5"/>
          <w:sz w:val="20"/>
        </w:rPr>
        <w:t xml:space="preserve"> </w:t>
      </w:r>
      <w:r w:rsidRPr="00223AF3">
        <w:rPr>
          <w:rFonts w:ascii="Verdana" w:hAnsi="Verdana"/>
          <w:b/>
          <w:bCs/>
          <w:i/>
          <w:iCs/>
          <w:sz w:val="20"/>
        </w:rPr>
        <w:t>onderhoud</w:t>
      </w:r>
    </w:p>
    <w:p w14:paraId="178BAB75" w14:textId="77777777" w:rsidR="00223AF3" w:rsidRPr="00223AF3" w:rsidRDefault="00223AF3" w:rsidP="00223AF3">
      <w:pPr>
        <w:spacing w:before="162" w:line="254" w:lineRule="auto"/>
        <w:ind w:left="216" w:right="689"/>
        <w:rPr>
          <w:rFonts w:ascii="Verdana" w:hAnsi="Verdana"/>
          <w:sz w:val="20"/>
        </w:rPr>
      </w:pPr>
      <w:r w:rsidRPr="00223AF3">
        <w:rPr>
          <w:rFonts w:ascii="Verdana" w:hAnsi="Verdana"/>
          <w:sz w:val="20"/>
        </w:rPr>
        <w:t>In</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4"/>
          <w:sz w:val="20"/>
        </w:rPr>
        <w:t xml:space="preserve"> </w:t>
      </w:r>
      <w:r w:rsidRPr="00223AF3">
        <w:rPr>
          <w:rFonts w:ascii="Verdana" w:hAnsi="Verdana"/>
          <w:sz w:val="20"/>
        </w:rPr>
        <w:t>leasecontract</w:t>
      </w:r>
      <w:r w:rsidRPr="00223AF3">
        <w:rPr>
          <w:rFonts w:ascii="Verdana" w:hAnsi="Verdana"/>
          <w:spacing w:val="-4"/>
          <w:sz w:val="20"/>
        </w:rPr>
        <w:t xml:space="preserve"> </w:t>
      </w:r>
      <w:r w:rsidRPr="00223AF3">
        <w:rPr>
          <w:rFonts w:ascii="Verdana" w:hAnsi="Verdana"/>
          <w:sz w:val="20"/>
        </w:rPr>
        <w:t>is</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standaard</w:t>
      </w:r>
      <w:r w:rsidRPr="00223AF3">
        <w:rPr>
          <w:rFonts w:ascii="Verdana" w:hAnsi="Verdana"/>
          <w:spacing w:val="-2"/>
          <w:sz w:val="20"/>
        </w:rPr>
        <w:t xml:space="preserve"> </w:t>
      </w:r>
      <w:r w:rsidRPr="00223AF3">
        <w:rPr>
          <w:rFonts w:ascii="Verdana" w:hAnsi="Verdana"/>
          <w:sz w:val="20"/>
        </w:rPr>
        <w:t>onderhoudsbudget</w:t>
      </w:r>
      <w:r w:rsidRPr="00223AF3">
        <w:rPr>
          <w:rFonts w:ascii="Verdana" w:hAnsi="Verdana"/>
          <w:spacing w:val="-3"/>
          <w:sz w:val="20"/>
        </w:rPr>
        <w:t xml:space="preserve"> </w:t>
      </w:r>
      <w:r w:rsidRPr="00223AF3">
        <w:rPr>
          <w:rFonts w:ascii="Verdana" w:hAnsi="Verdana"/>
          <w:sz w:val="20"/>
        </w:rPr>
        <w:t>voor</w:t>
      </w:r>
      <w:r w:rsidRPr="00223AF3">
        <w:rPr>
          <w:rFonts w:ascii="Verdana" w:hAnsi="Verdana"/>
          <w:spacing w:val="-5"/>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inbegrepen,</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67"/>
          <w:sz w:val="20"/>
        </w:rPr>
        <w:t xml:space="preserve"> </w:t>
      </w:r>
      <w:r w:rsidRPr="00223AF3">
        <w:rPr>
          <w:rFonts w:ascii="Verdana" w:hAnsi="Verdana"/>
          <w:sz w:val="20"/>
        </w:rPr>
        <w:t>dit gedurende de overeengekomen looptijd van het leasecontract. Het</w:t>
      </w:r>
      <w:r w:rsidRPr="00223AF3">
        <w:rPr>
          <w:rFonts w:ascii="Verdana" w:hAnsi="Verdana"/>
          <w:spacing w:val="1"/>
          <w:sz w:val="20"/>
        </w:rPr>
        <w:t xml:space="preserve"> </w:t>
      </w:r>
      <w:r w:rsidRPr="00223AF3">
        <w:rPr>
          <w:rFonts w:ascii="Verdana" w:hAnsi="Verdana"/>
          <w:sz w:val="20"/>
        </w:rPr>
        <w:t>onderhoudsbudget</w:t>
      </w:r>
      <w:r w:rsidRPr="00223AF3">
        <w:rPr>
          <w:rFonts w:ascii="Verdana" w:hAnsi="Verdana"/>
          <w:spacing w:val="-1"/>
          <w:sz w:val="20"/>
        </w:rPr>
        <w:t xml:space="preserve"> </w:t>
      </w:r>
      <w:r w:rsidRPr="00223AF3">
        <w:rPr>
          <w:rFonts w:ascii="Verdana" w:hAnsi="Verdana"/>
          <w:sz w:val="20"/>
        </w:rPr>
        <w:t>is vrij</w:t>
      </w:r>
      <w:r w:rsidRPr="00223AF3">
        <w:rPr>
          <w:rFonts w:ascii="Verdana" w:hAnsi="Verdana"/>
          <w:spacing w:val="-1"/>
          <w:sz w:val="20"/>
        </w:rPr>
        <w:t xml:space="preserve"> </w:t>
      </w:r>
      <w:r w:rsidRPr="00223AF3">
        <w:rPr>
          <w:rFonts w:ascii="Verdana" w:hAnsi="Verdana"/>
          <w:sz w:val="20"/>
        </w:rPr>
        <w:t>te</w:t>
      </w:r>
      <w:r w:rsidRPr="00223AF3">
        <w:rPr>
          <w:rFonts w:ascii="Verdana" w:hAnsi="Verdana"/>
          <w:spacing w:val="-2"/>
          <w:sz w:val="20"/>
        </w:rPr>
        <w:t xml:space="preserve"> </w:t>
      </w:r>
      <w:r w:rsidRPr="00223AF3">
        <w:rPr>
          <w:rFonts w:ascii="Verdana" w:hAnsi="Verdana"/>
          <w:sz w:val="20"/>
        </w:rPr>
        <w:t>spenderen</w:t>
      </w:r>
      <w:r w:rsidRPr="00223AF3">
        <w:rPr>
          <w:rFonts w:ascii="Verdana" w:hAnsi="Verdana"/>
          <w:spacing w:val="5"/>
          <w:sz w:val="20"/>
        </w:rPr>
        <w:t xml:space="preserve"> </w:t>
      </w:r>
      <w:r w:rsidRPr="00223AF3">
        <w:rPr>
          <w:rFonts w:ascii="Verdana" w:hAnsi="Verdana"/>
          <w:sz w:val="20"/>
        </w:rPr>
        <w:t>gedurende</w:t>
      </w:r>
      <w:r w:rsidRPr="00223AF3">
        <w:rPr>
          <w:rFonts w:ascii="Verdana" w:hAnsi="Verdana"/>
          <w:spacing w:val="-5"/>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leaseperiode.</w:t>
      </w:r>
    </w:p>
    <w:p w14:paraId="643D677E" w14:textId="77777777" w:rsidR="00223AF3" w:rsidRPr="00223AF3" w:rsidRDefault="00223AF3" w:rsidP="00223AF3">
      <w:pPr>
        <w:spacing w:before="168" w:line="259" w:lineRule="auto"/>
        <w:ind w:left="216" w:right="740"/>
        <w:rPr>
          <w:rFonts w:ascii="Verdana" w:hAnsi="Verdana"/>
          <w:sz w:val="20"/>
        </w:rPr>
      </w:pPr>
      <w:r w:rsidRPr="00223AF3">
        <w:rPr>
          <w:rFonts w:ascii="Verdana" w:hAnsi="Verdana"/>
          <w:sz w:val="20"/>
        </w:rPr>
        <w:t>Je laat het onderhoud uitvoeren bij de fietshandelaar waar de fiets werd aangekocht.</w:t>
      </w:r>
      <w:r w:rsidRPr="00223AF3">
        <w:rPr>
          <w:rFonts w:ascii="Verdana" w:hAnsi="Verdana"/>
          <w:spacing w:val="1"/>
          <w:sz w:val="20"/>
        </w:rPr>
        <w:t xml:space="preserve"> </w:t>
      </w:r>
      <w:r w:rsidRPr="00223AF3">
        <w:rPr>
          <w:rFonts w:ascii="Verdana" w:hAnsi="Verdana"/>
          <w:sz w:val="20"/>
        </w:rPr>
        <w:t>Er mag ten allen tijde voor een andere fietshandelaar gekozen worden voor het</w:t>
      </w:r>
      <w:r w:rsidRPr="00223AF3">
        <w:rPr>
          <w:rFonts w:ascii="Verdana" w:hAnsi="Verdana"/>
          <w:spacing w:val="1"/>
          <w:sz w:val="20"/>
        </w:rPr>
        <w:t xml:space="preserve"> </w:t>
      </w:r>
      <w:r w:rsidRPr="00223AF3">
        <w:rPr>
          <w:rFonts w:ascii="Verdana" w:hAnsi="Verdana"/>
          <w:w w:val="95"/>
          <w:sz w:val="20"/>
        </w:rPr>
        <w:t>uitvoeren</w:t>
      </w:r>
      <w:r w:rsidRPr="00223AF3">
        <w:rPr>
          <w:rFonts w:ascii="Verdana" w:hAnsi="Verdana"/>
          <w:spacing w:val="34"/>
          <w:w w:val="95"/>
          <w:sz w:val="20"/>
        </w:rPr>
        <w:t xml:space="preserve"> </w:t>
      </w:r>
      <w:r w:rsidRPr="00223AF3">
        <w:rPr>
          <w:rFonts w:ascii="Verdana" w:hAnsi="Verdana"/>
          <w:w w:val="95"/>
          <w:sz w:val="20"/>
        </w:rPr>
        <w:t>van</w:t>
      </w:r>
      <w:r w:rsidRPr="00223AF3">
        <w:rPr>
          <w:rFonts w:ascii="Verdana" w:hAnsi="Verdana"/>
          <w:spacing w:val="31"/>
          <w:w w:val="95"/>
          <w:sz w:val="20"/>
        </w:rPr>
        <w:t xml:space="preserve"> </w:t>
      </w:r>
      <w:r w:rsidRPr="00223AF3">
        <w:rPr>
          <w:rFonts w:ascii="Verdana" w:hAnsi="Verdana"/>
          <w:w w:val="95"/>
          <w:sz w:val="20"/>
        </w:rPr>
        <w:t>een</w:t>
      </w:r>
      <w:r w:rsidRPr="00223AF3">
        <w:rPr>
          <w:rFonts w:ascii="Verdana" w:hAnsi="Verdana"/>
          <w:spacing w:val="34"/>
          <w:w w:val="95"/>
          <w:sz w:val="20"/>
        </w:rPr>
        <w:t xml:space="preserve"> </w:t>
      </w:r>
      <w:r w:rsidRPr="00223AF3">
        <w:rPr>
          <w:rFonts w:ascii="Verdana" w:hAnsi="Verdana"/>
          <w:w w:val="95"/>
          <w:sz w:val="20"/>
        </w:rPr>
        <w:t>onderhoud.</w:t>
      </w:r>
      <w:r w:rsidRPr="00223AF3">
        <w:rPr>
          <w:rFonts w:ascii="Verdana" w:hAnsi="Verdana"/>
          <w:spacing w:val="-30"/>
          <w:w w:val="95"/>
          <w:sz w:val="20"/>
        </w:rPr>
        <w:t xml:space="preserve"> </w:t>
      </w:r>
      <w:r w:rsidRPr="00223AF3">
        <w:rPr>
          <w:rFonts w:ascii="Verdana" w:hAnsi="Verdana"/>
          <w:w w:val="95"/>
          <w:sz w:val="20"/>
        </w:rPr>
        <w:t>Deze</w:t>
      </w:r>
      <w:r w:rsidRPr="00223AF3">
        <w:rPr>
          <w:rFonts w:ascii="Verdana" w:hAnsi="Verdana"/>
          <w:spacing w:val="28"/>
          <w:w w:val="95"/>
          <w:sz w:val="20"/>
        </w:rPr>
        <w:t xml:space="preserve"> </w:t>
      </w:r>
      <w:r w:rsidRPr="00223AF3">
        <w:rPr>
          <w:rFonts w:ascii="Verdana" w:hAnsi="Verdana"/>
          <w:w w:val="95"/>
          <w:sz w:val="20"/>
        </w:rPr>
        <w:t>handelaar</w:t>
      </w:r>
      <w:r w:rsidRPr="00223AF3">
        <w:rPr>
          <w:rFonts w:ascii="Verdana" w:hAnsi="Verdana"/>
          <w:spacing w:val="32"/>
          <w:w w:val="95"/>
          <w:sz w:val="20"/>
        </w:rPr>
        <w:t xml:space="preserve"> </w:t>
      </w:r>
      <w:r w:rsidRPr="00223AF3">
        <w:rPr>
          <w:rFonts w:ascii="Verdana" w:hAnsi="Verdana"/>
          <w:w w:val="95"/>
          <w:sz w:val="20"/>
        </w:rPr>
        <w:t>moet</w:t>
      </w:r>
      <w:r w:rsidRPr="00223AF3">
        <w:rPr>
          <w:rFonts w:ascii="Verdana" w:hAnsi="Verdana"/>
          <w:spacing w:val="32"/>
          <w:w w:val="95"/>
          <w:sz w:val="20"/>
        </w:rPr>
        <w:t xml:space="preserve"> </w:t>
      </w:r>
      <w:r w:rsidRPr="00223AF3">
        <w:rPr>
          <w:rFonts w:ascii="Verdana" w:hAnsi="Verdana"/>
          <w:w w:val="95"/>
          <w:sz w:val="20"/>
        </w:rPr>
        <w:t>wel</w:t>
      </w:r>
      <w:r w:rsidRPr="00223AF3">
        <w:rPr>
          <w:rFonts w:ascii="Verdana" w:hAnsi="Verdana"/>
          <w:spacing w:val="33"/>
          <w:w w:val="95"/>
          <w:sz w:val="20"/>
        </w:rPr>
        <w:t xml:space="preserve"> </w:t>
      </w:r>
      <w:r w:rsidRPr="00223AF3">
        <w:rPr>
          <w:rFonts w:ascii="Verdana" w:hAnsi="Verdana"/>
          <w:w w:val="95"/>
          <w:sz w:val="20"/>
        </w:rPr>
        <w:t>reeds</w:t>
      </w:r>
      <w:r w:rsidRPr="00223AF3">
        <w:rPr>
          <w:rFonts w:ascii="Verdana" w:hAnsi="Verdana"/>
          <w:spacing w:val="28"/>
          <w:w w:val="95"/>
          <w:sz w:val="20"/>
        </w:rPr>
        <w:t xml:space="preserve"> </w:t>
      </w:r>
      <w:r w:rsidRPr="00223AF3">
        <w:rPr>
          <w:rFonts w:ascii="Verdana" w:hAnsi="Verdana"/>
          <w:w w:val="95"/>
          <w:sz w:val="20"/>
        </w:rPr>
        <w:t>aangesloten</w:t>
      </w:r>
      <w:r w:rsidRPr="00223AF3">
        <w:rPr>
          <w:rFonts w:ascii="Verdana" w:hAnsi="Verdana"/>
          <w:spacing w:val="32"/>
          <w:w w:val="95"/>
          <w:sz w:val="20"/>
        </w:rPr>
        <w:t xml:space="preserve"> </w:t>
      </w:r>
      <w:r w:rsidRPr="00223AF3">
        <w:rPr>
          <w:rFonts w:ascii="Verdana" w:hAnsi="Verdana"/>
          <w:w w:val="95"/>
          <w:sz w:val="20"/>
        </w:rPr>
        <w:t>zijn</w:t>
      </w:r>
      <w:r w:rsidRPr="00223AF3">
        <w:rPr>
          <w:rFonts w:ascii="Verdana" w:hAnsi="Verdana"/>
          <w:spacing w:val="31"/>
          <w:w w:val="95"/>
          <w:sz w:val="20"/>
        </w:rPr>
        <w:t xml:space="preserve"> </w:t>
      </w:r>
      <w:r w:rsidRPr="00223AF3">
        <w:rPr>
          <w:rFonts w:ascii="Verdana" w:hAnsi="Verdana"/>
          <w:w w:val="95"/>
          <w:sz w:val="20"/>
        </w:rPr>
        <w:t>in</w:t>
      </w:r>
      <w:r w:rsidRPr="00223AF3">
        <w:rPr>
          <w:rFonts w:ascii="Verdana" w:hAnsi="Verdana"/>
          <w:spacing w:val="31"/>
          <w:w w:val="95"/>
          <w:sz w:val="20"/>
        </w:rPr>
        <w:t xml:space="preserve"> </w:t>
      </w:r>
      <w:r w:rsidRPr="00223AF3">
        <w:rPr>
          <w:rFonts w:ascii="Verdana" w:hAnsi="Verdana"/>
          <w:w w:val="95"/>
          <w:sz w:val="20"/>
        </w:rPr>
        <w:t>het</w:t>
      </w:r>
      <w:r w:rsidRPr="00223AF3">
        <w:rPr>
          <w:rFonts w:ascii="Verdana" w:hAnsi="Verdana"/>
          <w:spacing w:val="1"/>
          <w:w w:val="95"/>
          <w:sz w:val="20"/>
        </w:rPr>
        <w:t xml:space="preserve"> </w:t>
      </w:r>
      <w:r w:rsidRPr="00223AF3">
        <w:rPr>
          <w:rFonts w:ascii="Verdana" w:hAnsi="Verdana"/>
          <w:sz w:val="20"/>
        </w:rPr>
        <w:t>netwerk van de leasemaatschappij. De medewerker brengt de leasemaatschappij hier</w:t>
      </w:r>
      <w:r w:rsidRPr="00223AF3">
        <w:rPr>
          <w:rFonts w:ascii="Verdana" w:hAnsi="Verdana"/>
          <w:spacing w:val="-68"/>
          <w:sz w:val="20"/>
        </w:rPr>
        <w:t xml:space="preserve"> </w:t>
      </w:r>
      <w:r w:rsidRPr="00223AF3">
        <w:rPr>
          <w:rFonts w:ascii="Verdana" w:hAnsi="Verdana"/>
          <w:sz w:val="20"/>
        </w:rPr>
        <w:t>ook steeds van op de hoogte. De fietsleasemaatschappij zorgt voor registratie van de</w:t>
      </w:r>
      <w:r w:rsidRPr="00223AF3">
        <w:rPr>
          <w:rFonts w:ascii="Verdana" w:hAnsi="Verdana"/>
          <w:spacing w:val="-68"/>
          <w:sz w:val="20"/>
        </w:rPr>
        <w:t xml:space="preserve"> </w:t>
      </w:r>
      <w:r w:rsidRPr="00223AF3">
        <w:rPr>
          <w:rFonts w:ascii="Verdana" w:hAnsi="Verdana"/>
          <w:sz w:val="20"/>
        </w:rPr>
        <w:t>fiets</w:t>
      </w:r>
      <w:r w:rsidRPr="00223AF3">
        <w:rPr>
          <w:rFonts w:ascii="Verdana" w:hAnsi="Verdana"/>
          <w:spacing w:val="-3"/>
          <w:sz w:val="20"/>
        </w:rPr>
        <w:t xml:space="preserve"> </w:t>
      </w:r>
      <w:r w:rsidRPr="00223AF3">
        <w:rPr>
          <w:rFonts w:ascii="Verdana" w:hAnsi="Verdana"/>
          <w:sz w:val="20"/>
        </w:rPr>
        <w:t>bij</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nieuwe</w:t>
      </w:r>
      <w:r w:rsidRPr="00223AF3">
        <w:rPr>
          <w:rFonts w:ascii="Verdana" w:hAnsi="Verdana"/>
          <w:spacing w:val="-1"/>
          <w:sz w:val="20"/>
        </w:rPr>
        <w:t xml:space="preserve"> </w:t>
      </w:r>
      <w:r w:rsidRPr="00223AF3">
        <w:rPr>
          <w:rFonts w:ascii="Verdana" w:hAnsi="Verdana"/>
          <w:sz w:val="20"/>
        </w:rPr>
        <w:t>fietshandelaar.</w:t>
      </w:r>
    </w:p>
    <w:p w14:paraId="22B82B43" w14:textId="77777777" w:rsidR="00223AF3" w:rsidRPr="00223AF3" w:rsidRDefault="00223AF3" w:rsidP="00223AF3">
      <w:pPr>
        <w:spacing w:before="158" w:line="261" w:lineRule="auto"/>
        <w:ind w:left="216" w:right="453"/>
        <w:rPr>
          <w:rFonts w:ascii="Verdana" w:hAnsi="Verdana"/>
          <w:sz w:val="20"/>
        </w:rPr>
      </w:pPr>
      <w:r w:rsidRPr="00223AF3">
        <w:rPr>
          <w:rFonts w:ascii="Verdana" w:hAnsi="Verdana"/>
          <w:sz w:val="20"/>
        </w:rPr>
        <w:t>Voor</w:t>
      </w:r>
      <w:r w:rsidRPr="00223AF3">
        <w:rPr>
          <w:rFonts w:ascii="Verdana" w:hAnsi="Verdana"/>
          <w:spacing w:val="-7"/>
          <w:sz w:val="20"/>
        </w:rPr>
        <w:t xml:space="preserve"> </w:t>
      </w:r>
      <w:r w:rsidRPr="00223AF3">
        <w:rPr>
          <w:rFonts w:ascii="Verdana" w:hAnsi="Verdana"/>
          <w:sz w:val="20"/>
        </w:rPr>
        <w:t>intensieve</w:t>
      </w:r>
      <w:r w:rsidRPr="00223AF3">
        <w:rPr>
          <w:rFonts w:ascii="Verdana" w:hAnsi="Verdana"/>
          <w:spacing w:val="-4"/>
          <w:sz w:val="20"/>
        </w:rPr>
        <w:t xml:space="preserve"> </w:t>
      </w:r>
      <w:r w:rsidRPr="00223AF3">
        <w:rPr>
          <w:rFonts w:ascii="Verdana" w:hAnsi="Verdana"/>
          <w:sz w:val="20"/>
        </w:rPr>
        <w:t>fietsers</w:t>
      </w:r>
      <w:r w:rsidRPr="00223AF3">
        <w:rPr>
          <w:rFonts w:ascii="Verdana" w:hAnsi="Verdana"/>
          <w:spacing w:val="-2"/>
          <w:sz w:val="20"/>
        </w:rPr>
        <w:t xml:space="preserve"> </w:t>
      </w:r>
      <w:r w:rsidRPr="00223AF3">
        <w:rPr>
          <w:rFonts w:ascii="Verdana" w:hAnsi="Verdana"/>
          <w:sz w:val="20"/>
        </w:rPr>
        <w:t>is</w:t>
      </w:r>
      <w:r w:rsidRPr="00223AF3">
        <w:rPr>
          <w:rFonts w:ascii="Verdana" w:hAnsi="Verdana"/>
          <w:spacing w:val="-6"/>
          <w:sz w:val="20"/>
        </w:rPr>
        <w:t xml:space="preserve"> </w:t>
      </w:r>
      <w:r w:rsidRPr="00223AF3">
        <w:rPr>
          <w:rFonts w:ascii="Verdana" w:hAnsi="Verdana"/>
          <w:sz w:val="20"/>
        </w:rPr>
        <w:t>het</w:t>
      </w:r>
      <w:r w:rsidRPr="00223AF3">
        <w:rPr>
          <w:rFonts w:ascii="Verdana" w:hAnsi="Verdana"/>
          <w:spacing w:val="-7"/>
          <w:sz w:val="20"/>
        </w:rPr>
        <w:t xml:space="preserve"> </w:t>
      </w:r>
      <w:r w:rsidRPr="00223AF3">
        <w:rPr>
          <w:rFonts w:ascii="Verdana" w:hAnsi="Verdana"/>
          <w:sz w:val="20"/>
        </w:rPr>
        <w:t>mogelijk</w:t>
      </w:r>
      <w:r w:rsidRPr="00223AF3">
        <w:rPr>
          <w:rFonts w:ascii="Verdana" w:hAnsi="Verdana"/>
          <w:spacing w:val="-4"/>
          <w:sz w:val="20"/>
        </w:rPr>
        <w:t xml:space="preserve"> </w:t>
      </w:r>
      <w:r w:rsidRPr="00223AF3">
        <w:rPr>
          <w:rFonts w:ascii="Verdana" w:hAnsi="Verdana"/>
          <w:sz w:val="20"/>
        </w:rPr>
        <w:t>dat</w:t>
      </w:r>
      <w:r w:rsidRPr="00223AF3">
        <w:rPr>
          <w:rFonts w:ascii="Verdana" w:hAnsi="Verdana"/>
          <w:spacing w:val="-7"/>
          <w:sz w:val="20"/>
        </w:rPr>
        <w:t xml:space="preserve"> </w:t>
      </w:r>
      <w:r w:rsidRPr="00223AF3">
        <w:rPr>
          <w:rFonts w:ascii="Verdana" w:hAnsi="Verdana"/>
          <w:sz w:val="20"/>
        </w:rPr>
        <w:t>1</w:t>
      </w:r>
      <w:r w:rsidRPr="00223AF3">
        <w:rPr>
          <w:rFonts w:ascii="Verdana" w:hAnsi="Verdana"/>
          <w:spacing w:val="-5"/>
          <w:sz w:val="20"/>
        </w:rPr>
        <w:t xml:space="preserve"> </w:t>
      </w:r>
      <w:r w:rsidRPr="00223AF3">
        <w:rPr>
          <w:rFonts w:ascii="Verdana" w:hAnsi="Verdana"/>
          <w:sz w:val="20"/>
        </w:rPr>
        <w:t>onderhoud</w:t>
      </w:r>
      <w:r w:rsidRPr="00223AF3">
        <w:rPr>
          <w:rFonts w:ascii="Verdana" w:hAnsi="Verdana"/>
          <w:spacing w:val="-4"/>
          <w:sz w:val="20"/>
        </w:rPr>
        <w:t xml:space="preserve"> </w:t>
      </w:r>
      <w:r w:rsidRPr="00223AF3">
        <w:rPr>
          <w:rFonts w:ascii="Verdana" w:hAnsi="Verdana"/>
          <w:sz w:val="20"/>
        </w:rPr>
        <w:t>per</w:t>
      </w:r>
      <w:r w:rsidRPr="00223AF3">
        <w:rPr>
          <w:rFonts w:ascii="Verdana" w:hAnsi="Verdana"/>
          <w:spacing w:val="-6"/>
          <w:sz w:val="20"/>
        </w:rPr>
        <w:t xml:space="preserve"> </w:t>
      </w:r>
      <w:r w:rsidRPr="00223AF3">
        <w:rPr>
          <w:rFonts w:ascii="Verdana" w:hAnsi="Verdana"/>
          <w:sz w:val="20"/>
        </w:rPr>
        <w:t>jaar</w:t>
      </w:r>
      <w:r w:rsidRPr="00223AF3">
        <w:rPr>
          <w:rFonts w:ascii="Verdana" w:hAnsi="Verdana"/>
          <w:spacing w:val="-6"/>
          <w:sz w:val="20"/>
        </w:rPr>
        <w:t xml:space="preserve"> </w:t>
      </w:r>
      <w:r w:rsidRPr="00223AF3">
        <w:rPr>
          <w:rFonts w:ascii="Verdana" w:hAnsi="Verdana"/>
          <w:sz w:val="20"/>
        </w:rPr>
        <w:t>niet</w:t>
      </w:r>
      <w:r w:rsidRPr="00223AF3">
        <w:rPr>
          <w:rFonts w:ascii="Verdana" w:hAnsi="Verdana"/>
          <w:spacing w:val="-6"/>
          <w:sz w:val="20"/>
        </w:rPr>
        <w:t xml:space="preserve"> </w:t>
      </w:r>
      <w:r w:rsidRPr="00223AF3">
        <w:rPr>
          <w:rFonts w:ascii="Verdana" w:hAnsi="Verdana"/>
          <w:sz w:val="20"/>
        </w:rPr>
        <w:t>volstaat.</w:t>
      </w:r>
      <w:r w:rsidRPr="00223AF3">
        <w:rPr>
          <w:rFonts w:ascii="Verdana" w:hAnsi="Verdana"/>
          <w:spacing w:val="-4"/>
          <w:sz w:val="20"/>
        </w:rPr>
        <w:t xml:space="preserve"> </w:t>
      </w:r>
      <w:r w:rsidRPr="00223AF3">
        <w:rPr>
          <w:rFonts w:ascii="Verdana" w:hAnsi="Verdana"/>
          <w:sz w:val="20"/>
        </w:rPr>
        <w:t>Hiervoor</w:t>
      </w:r>
      <w:r w:rsidRPr="00223AF3">
        <w:rPr>
          <w:rFonts w:ascii="Verdana" w:hAnsi="Verdana"/>
          <w:spacing w:val="-68"/>
          <w:sz w:val="20"/>
        </w:rPr>
        <w:t xml:space="preserve"> </w:t>
      </w:r>
      <w:r w:rsidRPr="00223AF3">
        <w:rPr>
          <w:rFonts w:ascii="Verdana" w:hAnsi="Verdana"/>
          <w:sz w:val="20"/>
        </w:rPr>
        <w:t>staat</w:t>
      </w:r>
      <w:r w:rsidRPr="00223AF3">
        <w:rPr>
          <w:rFonts w:ascii="Verdana" w:hAnsi="Verdana"/>
          <w:spacing w:val="-8"/>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vrij</w:t>
      </w:r>
      <w:r w:rsidRPr="00223AF3">
        <w:rPr>
          <w:rFonts w:ascii="Verdana" w:hAnsi="Verdana"/>
          <w:spacing w:val="-2"/>
          <w:sz w:val="20"/>
        </w:rPr>
        <w:t xml:space="preserve"> </w:t>
      </w:r>
      <w:r w:rsidRPr="00223AF3">
        <w:rPr>
          <w:rFonts w:ascii="Verdana" w:hAnsi="Verdana"/>
          <w:sz w:val="20"/>
        </w:rPr>
        <w:t>om</w:t>
      </w:r>
      <w:r w:rsidRPr="00223AF3">
        <w:rPr>
          <w:rFonts w:ascii="Verdana" w:hAnsi="Verdana"/>
          <w:spacing w:val="-1"/>
          <w:sz w:val="20"/>
        </w:rPr>
        <w:t xml:space="preserve"> </w:t>
      </w:r>
      <w:r w:rsidRPr="00223AF3">
        <w:rPr>
          <w:rFonts w:ascii="Verdana" w:hAnsi="Verdana"/>
          <w:sz w:val="20"/>
        </w:rPr>
        <w:t>bijkomend</w:t>
      </w:r>
      <w:r w:rsidRPr="00223AF3">
        <w:rPr>
          <w:rFonts w:ascii="Verdana" w:hAnsi="Verdana"/>
          <w:spacing w:val="1"/>
          <w:sz w:val="20"/>
        </w:rPr>
        <w:t xml:space="preserve"> </w:t>
      </w:r>
      <w:r w:rsidRPr="00223AF3">
        <w:rPr>
          <w:rFonts w:ascii="Verdana" w:hAnsi="Verdana"/>
          <w:sz w:val="20"/>
        </w:rPr>
        <w:t>onderhoud</w:t>
      </w:r>
      <w:r w:rsidRPr="00223AF3">
        <w:rPr>
          <w:rFonts w:ascii="Verdana" w:hAnsi="Verdana"/>
          <w:spacing w:val="-2"/>
          <w:sz w:val="20"/>
        </w:rPr>
        <w:t xml:space="preserve"> </w:t>
      </w:r>
      <w:r w:rsidRPr="00223AF3">
        <w:rPr>
          <w:rFonts w:ascii="Verdana" w:hAnsi="Verdana"/>
          <w:sz w:val="20"/>
        </w:rPr>
        <w:t>te</w:t>
      </w:r>
      <w:r w:rsidRPr="00223AF3">
        <w:rPr>
          <w:rFonts w:ascii="Verdana" w:hAnsi="Verdana"/>
          <w:spacing w:val="-2"/>
          <w:sz w:val="20"/>
        </w:rPr>
        <w:t xml:space="preserve"> </w:t>
      </w:r>
      <w:r w:rsidRPr="00223AF3">
        <w:rPr>
          <w:rFonts w:ascii="Verdana" w:hAnsi="Verdana"/>
          <w:sz w:val="20"/>
        </w:rPr>
        <w:t>vragen.</w:t>
      </w:r>
    </w:p>
    <w:p w14:paraId="0E605EB1" w14:textId="77777777" w:rsidR="00223AF3" w:rsidRPr="00223AF3" w:rsidRDefault="00223AF3" w:rsidP="00223AF3">
      <w:pPr>
        <w:spacing w:before="157"/>
        <w:ind w:left="216"/>
        <w:rPr>
          <w:rFonts w:ascii="Verdana" w:hAnsi="Verdana"/>
          <w:sz w:val="20"/>
        </w:rPr>
      </w:pPr>
      <w:r w:rsidRPr="00223AF3">
        <w:rPr>
          <w:rFonts w:ascii="Verdana" w:hAnsi="Verdana"/>
          <w:sz w:val="20"/>
        </w:rPr>
        <w:t>In</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5"/>
          <w:sz w:val="20"/>
        </w:rPr>
        <w:t xml:space="preserve"> </w:t>
      </w:r>
      <w:r w:rsidRPr="00223AF3">
        <w:rPr>
          <w:rFonts w:ascii="Verdana" w:hAnsi="Verdana"/>
          <w:sz w:val="20"/>
        </w:rPr>
        <w:t>onderhoudscontract</w:t>
      </w:r>
      <w:r w:rsidRPr="00223AF3">
        <w:rPr>
          <w:rFonts w:ascii="Verdana" w:hAnsi="Verdana"/>
          <w:spacing w:val="-5"/>
          <w:sz w:val="20"/>
        </w:rPr>
        <w:t xml:space="preserve"> </w:t>
      </w:r>
      <w:r w:rsidRPr="00223AF3">
        <w:rPr>
          <w:rFonts w:ascii="Verdana" w:hAnsi="Verdana"/>
          <w:sz w:val="20"/>
        </w:rPr>
        <w:t>zijn</w:t>
      </w:r>
      <w:r w:rsidRPr="00223AF3">
        <w:rPr>
          <w:rFonts w:ascii="Verdana" w:hAnsi="Verdana"/>
          <w:spacing w:val="-4"/>
          <w:sz w:val="20"/>
        </w:rPr>
        <w:t xml:space="preserve"> </w:t>
      </w:r>
      <w:r w:rsidRPr="00223AF3">
        <w:rPr>
          <w:rFonts w:ascii="Verdana" w:hAnsi="Verdana"/>
          <w:sz w:val="20"/>
        </w:rPr>
        <w:t>volgende</w:t>
      </w:r>
      <w:r w:rsidRPr="00223AF3">
        <w:rPr>
          <w:rFonts w:ascii="Verdana" w:hAnsi="Verdana"/>
          <w:spacing w:val="-5"/>
          <w:sz w:val="20"/>
        </w:rPr>
        <w:t xml:space="preserve"> </w:t>
      </w:r>
      <w:r w:rsidRPr="00223AF3">
        <w:rPr>
          <w:rFonts w:ascii="Verdana" w:hAnsi="Verdana"/>
          <w:sz w:val="20"/>
        </w:rPr>
        <w:t>zaken</w:t>
      </w:r>
      <w:r w:rsidRPr="00223AF3">
        <w:rPr>
          <w:rFonts w:ascii="Verdana" w:hAnsi="Verdana"/>
          <w:spacing w:val="-2"/>
          <w:sz w:val="20"/>
        </w:rPr>
        <w:t xml:space="preserve"> </w:t>
      </w:r>
      <w:r w:rsidRPr="00223AF3">
        <w:rPr>
          <w:rFonts w:ascii="Verdana" w:hAnsi="Verdana"/>
          <w:sz w:val="20"/>
        </w:rPr>
        <w:t>inbegrepen:</w:t>
      </w:r>
    </w:p>
    <w:p w14:paraId="221D6C5E" w14:textId="77777777" w:rsidR="00223AF3" w:rsidRPr="00223AF3" w:rsidRDefault="00223AF3" w:rsidP="00223AF3">
      <w:pPr>
        <w:spacing w:before="181"/>
        <w:ind w:left="216"/>
        <w:rPr>
          <w:rFonts w:ascii="Verdana" w:hAnsi="Verdana"/>
          <w:b/>
          <w:sz w:val="20"/>
        </w:rPr>
      </w:pPr>
      <w:r w:rsidRPr="00223AF3">
        <w:rPr>
          <w:rFonts w:ascii="Verdana" w:hAnsi="Verdana"/>
          <w:b/>
          <w:sz w:val="20"/>
        </w:rPr>
        <w:t>Algemeen</w:t>
      </w:r>
      <w:r w:rsidRPr="00223AF3">
        <w:rPr>
          <w:rFonts w:ascii="Verdana" w:hAnsi="Verdana"/>
          <w:b/>
          <w:spacing w:val="-7"/>
          <w:sz w:val="20"/>
        </w:rPr>
        <w:t xml:space="preserve"> </w:t>
      </w:r>
      <w:r w:rsidRPr="00223AF3">
        <w:rPr>
          <w:rFonts w:ascii="Verdana" w:hAnsi="Verdana"/>
          <w:b/>
          <w:sz w:val="20"/>
        </w:rPr>
        <w:t>nazicht</w:t>
      </w:r>
    </w:p>
    <w:p w14:paraId="5DD3113D" w14:textId="77777777" w:rsidR="00223AF3" w:rsidRPr="00223AF3" w:rsidRDefault="00223AF3" w:rsidP="00223AF3">
      <w:pPr>
        <w:spacing w:before="21" w:line="259" w:lineRule="auto"/>
        <w:ind w:left="216" w:right="453"/>
        <w:rPr>
          <w:rFonts w:ascii="Verdana" w:hAnsi="Verdana"/>
          <w:sz w:val="20"/>
        </w:rPr>
      </w:pPr>
      <w:r w:rsidRPr="00223AF3">
        <w:rPr>
          <w:rFonts w:ascii="Verdana" w:hAnsi="Verdana"/>
          <w:sz w:val="20"/>
        </w:rPr>
        <w:t>Nazicht van alle bevestigingen en aanspanningen; onderhoudsproducten en klein</w:t>
      </w:r>
      <w:r w:rsidRPr="00223AF3">
        <w:rPr>
          <w:rFonts w:ascii="Verdana" w:hAnsi="Verdana"/>
          <w:spacing w:val="1"/>
          <w:sz w:val="20"/>
        </w:rPr>
        <w:t xml:space="preserve"> </w:t>
      </w:r>
      <w:r w:rsidRPr="00223AF3">
        <w:rPr>
          <w:rFonts w:ascii="Verdana" w:hAnsi="Verdana"/>
          <w:sz w:val="20"/>
        </w:rPr>
        <w:t>materiaal</w:t>
      </w:r>
      <w:r w:rsidRPr="00223AF3">
        <w:rPr>
          <w:rFonts w:ascii="Verdana" w:hAnsi="Verdana"/>
          <w:spacing w:val="-5"/>
          <w:sz w:val="20"/>
        </w:rPr>
        <w:t xml:space="preserve"> </w:t>
      </w:r>
      <w:r w:rsidRPr="00223AF3">
        <w:rPr>
          <w:rFonts w:ascii="Verdana" w:hAnsi="Verdana"/>
          <w:sz w:val="20"/>
        </w:rPr>
        <w:t>(bijvoorbeeld</w:t>
      </w:r>
      <w:r w:rsidRPr="00223AF3">
        <w:rPr>
          <w:rFonts w:ascii="Verdana" w:hAnsi="Verdana"/>
          <w:spacing w:val="-3"/>
          <w:sz w:val="20"/>
        </w:rPr>
        <w:t xml:space="preserve"> </w:t>
      </w:r>
      <w:r w:rsidRPr="00223AF3">
        <w:rPr>
          <w:rFonts w:ascii="Verdana" w:hAnsi="Verdana"/>
          <w:sz w:val="20"/>
        </w:rPr>
        <w:t>smeerolie),</w:t>
      </w:r>
      <w:r w:rsidRPr="00223AF3">
        <w:rPr>
          <w:rFonts w:ascii="Verdana" w:hAnsi="Verdana"/>
          <w:spacing w:val="-3"/>
          <w:sz w:val="20"/>
        </w:rPr>
        <w:t xml:space="preserve"> </w:t>
      </w:r>
      <w:r w:rsidRPr="00223AF3">
        <w:rPr>
          <w:rFonts w:ascii="Verdana" w:hAnsi="Verdana"/>
          <w:sz w:val="20"/>
        </w:rPr>
        <w:t>controle</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6"/>
          <w:sz w:val="20"/>
        </w:rPr>
        <w:t xml:space="preserve"> </w:t>
      </w:r>
      <w:r w:rsidRPr="00223AF3">
        <w:rPr>
          <w:rFonts w:ascii="Verdana" w:hAnsi="Verdana"/>
          <w:sz w:val="20"/>
        </w:rPr>
        <w:t>bandenspanning</w:t>
      </w:r>
      <w:r w:rsidRPr="00223AF3">
        <w:rPr>
          <w:rFonts w:ascii="Verdana" w:hAnsi="Verdana"/>
          <w:spacing w:val="-4"/>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het</w:t>
      </w:r>
      <w:r w:rsidRPr="00223AF3">
        <w:rPr>
          <w:rFonts w:ascii="Verdana" w:hAnsi="Verdana"/>
          <w:spacing w:val="-4"/>
          <w:sz w:val="20"/>
        </w:rPr>
        <w:t xml:space="preserve"> </w:t>
      </w:r>
      <w:r w:rsidRPr="00223AF3">
        <w:rPr>
          <w:rFonts w:ascii="Verdana" w:hAnsi="Verdana"/>
          <w:sz w:val="20"/>
        </w:rPr>
        <w:t>bijstellen</w:t>
      </w:r>
      <w:r w:rsidRPr="00223AF3">
        <w:rPr>
          <w:rFonts w:ascii="Verdana" w:hAnsi="Verdana"/>
          <w:spacing w:val="-68"/>
          <w:sz w:val="20"/>
        </w:rPr>
        <w:t xml:space="preserve"> </w:t>
      </w:r>
      <w:r w:rsidRPr="00223AF3">
        <w:rPr>
          <w:rFonts w:ascii="Verdana" w:hAnsi="Verdana"/>
          <w:sz w:val="20"/>
        </w:rPr>
        <w:t>hiervan</w:t>
      </w:r>
      <w:r w:rsidRPr="00223AF3">
        <w:rPr>
          <w:rFonts w:ascii="Verdana" w:hAnsi="Verdana"/>
          <w:spacing w:val="-1"/>
          <w:sz w:val="20"/>
        </w:rPr>
        <w:t xml:space="preserve"> </w:t>
      </w:r>
      <w:r w:rsidRPr="00223AF3">
        <w:rPr>
          <w:rFonts w:ascii="Verdana" w:hAnsi="Verdana"/>
          <w:sz w:val="20"/>
        </w:rPr>
        <w:t>(niet het vervangen).</w:t>
      </w:r>
    </w:p>
    <w:p w14:paraId="054928C1" w14:textId="77777777" w:rsidR="00223AF3" w:rsidRPr="00223AF3" w:rsidRDefault="00223AF3" w:rsidP="00223AF3">
      <w:pPr>
        <w:spacing w:before="161"/>
        <w:ind w:left="216"/>
        <w:rPr>
          <w:rFonts w:ascii="Verdana" w:hAnsi="Verdana"/>
          <w:b/>
          <w:sz w:val="20"/>
        </w:rPr>
      </w:pPr>
      <w:r w:rsidRPr="00223AF3">
        <w:rPr>
          <w:rFonts w:ascii="Verdana" w:hAnsi="Verdana"/>
          <w:b/>
          <w:sz w:val="20"/>
        </w:rPr>
        <w:t>Remmen</w:t>
      </w:r>
    </w:p>
    <w:p w14:paraId="62AD348D" w14:textId="77777777" w:rsidR="00223AF3" w:rsidRPr="00223AF3" w:rsidRDefault="00223AF3" w:rsidP="00223AF3">
      <w:pPr>
        <w:spacing w:before="179" w:line="259" w:lineRule="auto"/>
        <w:ind w:left="216"/>
        <w:rPr>
          <w:rFonts w:ascii="Verdana" w:hAnsi="Verdana"/>
          <w:sz w:val="20"/>
        </w:rPr>
      </w:pPr>
      <w:r w:rsidRPr="00223AF3">
        <w:rPr>
          <w:rFonts w:ascii="Verdana" w:hAnsi="Verdana"/>
          <w:sz w:val="20"/>
        </w:rPr>
        <w:t>Controleren</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4"/>
          <w:sz w:val="20"/>
        </w:rPr>
        <w:t xml:space="preserve"> </w:t>
      </w:r>
      <w:r w:rsidRPr="00223AF3">
        <w:rPr>
          <w:rFonts w:ascii="Verdana" w:hAnsi="Verdana"/>
          <w:sz w:val="20"/>
        </w:rPr>
        <w:t>afstellen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remmen,</w:t>
      </w:r>
      <w:r w:rsidRPr="00223AF3">
        <w:rPr>
          <w:rFonts w:ascii="Verdana" w:hAnsi="Verdana"/>
          <w:spacing w:val="-6"/>
          <w:sz w:val="20"/>
        </w:rPr>
        <w:t xml:space="preserve"> </w:t>
      </w:r>
      <w:r w:rsidRPr="00223AF3">
        <w:rPr>
          <w:rFonts w:ascii="Verdana" w:hAnsi="Verdana"/>
          <w:sz w:val="20"/>
        </w:rPr>
        <w:t>indien</w:t>
      </w:r>
      <w:r w:rsidRPr="00223AF3">
        <w:rPr>
          <w:rFonts w:ascii="Verdana" w:hAnsi="Verdana"/>
          <w:spacing w:val="-3"/>
          <w:sz w:val="20"/>
        </w:rPr>
        <w:t xml:space="preserve"> </w:t>
      </w:r>
      <w:r w:rsidRPr="00223AF3">
        <w:rPr>
          <w:rFonts w:ascii="Verdana" w:hAnsi="Verdana"/>
          <w:sz w:val="20"/>
        </w:rPr>
        <w:t>nodig</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5"/>
          <w:sz w:val="20"/>
        </w:rPr>
        <w:t xml:space="preserve"> </w:t>
      </w:r>
      <w:r w:rsidRPr="00223AF3">
        <w:rPr>
          <w:rFonts w:ascii="Verdana" w:hAnsi="Verdana"/>
          <w:sz w:val="20"/>
        </w:rPr>
        <w:t>vervangen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remkabels</w:t>
      </w:r>
      <w:r w:rsidRPr="00223AF3">
        <w:rPr>
          <w:rFonts w:ascii="Verdana" w:hAnsi="Verdana"/>
          <w:spacing w:val="-3"/>
          <w:sz w:val="20"/>
        </w:rPr>
        <w:t xml:space="preserve"> </w:t>
      </w:r>
      <w:r w:rsidRPr="00223AF3">
        <w:rPr>
          <w:rFonts w:ascii="Verdana" w:hAnsi="Verdana"/>
          <w:sz w:val="20"/>
        </w:rPr>
        <w:t>en</w:t>
      </w:r>
      <w:r w:rsidRPr="00223AF3">
        <w:rPr>
          <w:rFonts w:ascii="Verdana" w:hAnsi="Verdana"/>
          <w:spacing w:val="-67"/>
          <w:sz w:val="20"/>
        </w:rPr>
        <w:t xml:space="preserve"> </w:t>
      </w:r>
      <w:r w:rsidRPr="00223AF3">
        <w:rPr>
          <w:rFonts w:ascii="Verdana" w:hAnsi="Verdana"/>
          <w:sz w:val="20"/>
        </w:rPr>
        <w:t>remblokken,</w:t>
      </w:r>
      <w:r w:rsidRPr="00223AF3">
        <w:rPr>
          <w:rFonts w:ascii="Verdana" w:hAnsi="Verdana"/>
          <w:spacing w:val="-1"/>
          <w:sz w:val="20"/>
        </w:rPr>
        <w:t xml:space="preserve"> </w:t>
      </w:r>
      <w:r w:rsidRPr="00223AF3">
        <w:rPr>
          <w:rFonts w:ascii="Verdana" w:hAnsi="Verdana"/>
          <w:sz w:val="20"/>
        </w:rPr>
        <w:t>ook</w:t>
      </w:r>
      <w:r w:rsidRPr="00223AF3">
        <w:rPr>
          <w:rFonts w:ascii="Verdana" w:hAnsi="Verdana"/>
          <w:spacing w:val="-3"/>
          <w:sz w:val="20"/>
        </w:rPr>
        <w:t xml:space="preserve"> </w:t>
      </w:r>
      <w:r w:rsidRPr="00223AF3">
        <w:rPr>
          <w:rFonts w:ascii="Verdana" w:hAnsi="Verdana"/>
          <w:sz w:val="20"/>
        </w:rPr>
        <w:t>buiten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onderhoudsbeurt</w:t>
      </w:r>
      <w:r w:rsidRPr="00223AF3">
        <w:rPr>
          <w:rFonts w:ascii="Verdana" w:hAnsi="Verdana"/>
          <w:spacing w:val="-1"/>
          <w:sz w:val="20"/>
        </w:rPr>
        <w:t xml:space="preserve"> </w:t>
      </w:r>
      <w:r w:rsidRPr="00223AF3">
        <w:rPr>
          <w:rFonts w:ascii="Verdana" w:hAnsi="Verdana"/>
          <w:sz w:val="20"/>
        </w:rPr>
        <w:t>wanneer</w:t>
      </w:r>
      <w:r w:rsidRPr="00223AF3">
        <w:rPr>
          <w:rFonts w:ascii="Verdana" w:hAnsi="Verdana"/>
          <w:spacing w:val="-1"/>
          <w:sz w:val="20"/>
        </w:rPr>
        <w:t xml:space="preserve"> </w:t>
      </w:r>
      <w:r w:rsidRPr="00223AF3">
        <w:rPr>
          <w:rFonts w:ascii="Verdana" w:hAnsi="Verdana"/>
          <w:sz w:val="20"/>
        </w:rPr>
        <w:t>zich</w:t>
      </w:r>
      <w:r w:rsidRPr="00223AF3">
        <w:rPr>
          <w:rFonts w:ascii="Verdana" w:hAnsi="Verdana"/>
          <w:spacing w:val="-2"/>
          <w:sz w:val="20"/>
        </w:rPr>
        <w:t xml:space="preserve"> </w:t>
      </w:r>
      <w:r w:rsidRPr="00223AF3">
        <w:rPr>
          <w:rFonts w:ascii="Verdana" w:hAnsi="Verdana"/>
          <w:sz w:val="20"/>
        </w:rPr>
        <w:t>dit</w:t>
      </w:r>
      <w:r w:rsidRPr="00223AF3">
        <w:rPr>
          <w:rFonts w:ascii="Verdana" w:hAnsi="Verdana"/>
          <w:spacing w:val="-2"/>
          <w:sz w:val="20"/>
        </w:rPr>
        <w:t xml:space="preserve"> </w:t>
      </w:r>
      <w:r w:rsidRPr="00223AF3">
        <w:rPr>
          <w:rFonts w:ascii="Verdana" w:hAnsi="Verdana"/>
          <w:sz w:val="20"/>
        </w:rPr>
        <w:t>zou</w:t>
      </w:r>
      <w:r w:rsidRPr="00223AF3">
        <w:rPr>
          <w:rFonts w:ascii="Verdana" w:hAnsi="Verdana"/>
          <w:spacing w:val="3"/>
          <w:sz w:val="20"/>
        </w:rPr>
        <w:t xml:space="preserve"> </w:t>
      </w:r>
      <w:r w:rsidRPr="00223AF3">
        <w:rPr>
          <w:rFonts w:ascii="Verdana" w:hAnsi="Verdana"/>
          <w:sz w:val="20"/>
        </w:rPr>
        <w:t>voordoen.</w:t>
      </w:r>
    </w:p>
    <w:p w14:paraId="29C5E728" w14:textId="77777777" w:rsidR="00223AF3" w:rsidRPr="00223AF3" w:rsidRDefault="00223AF3" w:rsidP="00223AF3">
      <w:pPr>
        <w:spacing w:before="160"/>
        <w:ind w:left="216"/>
        <w:rPr>
          <w:rFonts w:ascii="Verdana" w:hAnsi="Verdana"/>
          <w:b/>
          <w:sz w:val="20"/>
        </w:rPr>
      </w:pPr>
      <w:r w:rsidRPr="00223AF3">
        <w:rPr>
          <w:rFonts w:ascii="Verdana" w:hAnsi="Verdana"/>
          <w:b/>
          <w:sz w:val="20"/>
        </w:rPr>
        <w:t>Versnellingen</w:t>
      </w:r>
    </w:p>
    <w:p w14:paraId="2841AC85" w14:textId="77777777" w:rsidR="00223AF3" w:rsidRPr="00223AF3" w:rsidRDefault="00223AF3" w:rsidP="00223AF3">
      <w:pPr>
        <w:spacing w:before="179" w:line="259" w:lineRule="auto"/>
        <w:ind w:left="216" w:right="453"/>
        <w:rPr>
          <w:rFonts w:ascii="Verdana" w:hAnsi="Verdana"/>
          <w:sz w:val="20"/>
        </w:rPr>
      </w:pPr>
      <w:r w:rsidRPr="00223AF3">
        <w:rPr>
          <w:rFonts w:ascii="Verdana" w:hAnsi="Verdana"/>
          <w:sz w:val="20"/>
        </w:rPr>
        <w:t>Controleren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4"/>
          <w:sz w:val="20"/>
        </w:rPr>
        <w:t xml:space="preserve"> </w:t>
      </w:r>
      <w:r w:rsidRPr="00223AF3">
        <w:rPr>
          <w:rFonts w:ascii="Verdana" w:hAnsi="Verdana"/>
          <w:sz w:val="20"/>
        </w:rPr>
        <w:t>versnellingsmechanisme</w:t>
      </w:r>
      <w:r w:rsidRPr="00223AF3">
        <w:rPr>
          <w:rFonts w:ascii="Verdana" w:hAnsi="Verdana"/>
          <w:spacing w:val="-5"/>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kabels</w:t>
      </w:r>
      <w:r w:rsidRPr="00223AF3">
        <w:rPr>
          <w:rFonts w:ascii="Verdana" w:hAnsi="Verdana"/>
          <w:spacing w:val="-7"/>
          <w:sz w:val="20"/>
        </w:rPr>
        <w:t xml:space="preserve"> </w:t>
      </w:r>
      <w:r w:rsidRPr="00223AF3">
        <w:rPr>
          <w:rFonts w:ascii="Verdana" w:hAnsi="Verdana"/>
          <w:sz w:val="20"/>
        </w:rPr>
        <w:t>(indien</w:t>
      </w:r>
      <w:r w:rsidRPr="00223AF3">
        <w:rPr>
          <w:rFonts w:ascii="Verdana" w:hAnsi="Verdana"/>
          <w:spacing w:val="-4"/>
          <w:sz w:val="20"/>
        </w:rPr>
        <w:t xml:space="preserve"> </w:t>
      </w:r>
      <w:r w:rsidRPr="00223AF3">
        <w:rPr>
          <w:rFonts w:ascii="Verdana" w:hAnsi="Verdana"/>
          <w:sz w:val="20"/>
        </w:rPr>
        <w:t>nodig</w:t>
      </w:r>
      <w:r w:rsidRPr="00223AF3">
        <w:rPr>
          <w:rFonts w:ascii="Verdana" w:hAnsi="Verdana"/>
          <w:spacing w:val="-3"/>
          <w:sz w:val="20"/>
        </w:rPr>
        <w:t xml:space="preserve"> </w:t>
      </w:r>
      <w:r w:rsidRPr="00223AF3">
        <w:rPr>
          <w:rFonts w:ascii="Verdana" w:hAnsi="Verdana"/>
          <w:sz w:val="20"/>
        </w:rPr>
        <w:t>vervanging).</w:t>
      </w:r>
      <w:r w:rsidRPr="00223AF3">
        <w:rPr>
          <w:rFonts w:ascii="Verdana" w:hAnsi="Verdana"/>
          <w:spacing w:val="-7"/>
          <w:sz w:val="20"/>
        </w:rPr>
        <w:t xml:space="preserve"> </w:t>
      </w:r>
      <w:r w:rsidRPr="00223AF3">
        <w:rPr>
          <w:rFonts w:ascii="Verdana" w:hAnsi="Verdana"/>
          <w:sz w:val="20"/>
        </w:rPr>
        <w:t>Afstellen</w:t>
      </w:r>
      <w:r w:rsidRPr="00223AF3">
        <w:rPr>
          <w:rFonts w:ascii="Verdana" w:hAnsi="Verdana"/>
          <w:spacing w:val="-67"/>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voor-</w:t>
      </w:r>
      <w:r w:rsidRPr="00223AF3">
        <w:rPr>
          <w:rFonts w:ascii="Verdana" w:hAnsi="Verdana"/>
          <w:spacing w:val="2"/>
          <w:sz w:val="20"/>
        </w:rPr>
        <w:t xml:space="preserve"> </w:t>
      </w:r>
      <w:r w:rsidRPr="00223AF3">
        <w:rPr>
          <w:rFonts w:ascii="Verdana" w:hAnsi="Verdana"/>
          <w:sz w:val="20"/>
        </w:rPr>
        <w:t xml:space="preserve">en </w:t>
      </w:r>
      <w:proofErr w:type="spellStart"/>
      <w:r w:rsidRPr="00223AF3">
        <w:rPr>
          <w:rFonts w:ascii="Verdana" w:hAnsi="Verdana"/>
          <w:sz w:val="20"/>
        </w:rPr>
        <w:t>achterversnelling</w:t>
      </w:r>
      <w:proofErr w:type="spellEnd"/>
      <w:r w:rsidRPr="00223AF3">
        <w:rPr>
          <w:rFonts w:ascii="Verdana" w:hAnsi="Verdana"/>
          <w:sz w:val="20"/>
        </w:rPr>
        <w:t>.</w:t>
      </w:r>
    </w:p>
    <w:p w14:paraId="7A842CA0" w14:textId="77777777" w:rsidR="00223AF3" w:rsidRPr="00223AF3" w:rsidRDefault="00223AF3" w:rsidP="00223AF3">
      <w:pPr>
        <w:spacing w:before="159"/>
        <w:ind w:left="216"/>
        <w:rPr>
          <w:rFonts w:ascii="Verdana" w:hAnsi="Verdana"/>
          <w:b/>
          <w:sz w:val="20"/>
        </w:rPr>
      </w:pPr>
      <w:r w:rsidRPr="00223AF3">
        <w:rPr>
          <w:rFonts w:ascii="Verdana" w:hAnsi="Verdana"/>
          <w:b/>
          <w:sz w:val="20"/>
        </w:rPr>
        <w:t>Wielen</w:t>
      </w:r>
    </w:p>
    <w:p w14:paraId="3BB0ECD0" w14:textId="77777777" w:rsidR="00223AF3" w:rsidRPr="00223AF3" w:rsidRDefault="00223AF3" w:rsidP="00223AF3">
      <w:pPr>
        <w:spacing w:before="6"/>
        <w:rPr>
          <w:rFonts w:ascii="Verdana" w:hAnsi="Verdana"/>
          <w:b/>
          <w:sz w:val="20"/>
        </w:rPr>
      </w:pPr>
      <w:r w:rsidRPr="00223AF3">
        <w:rPr>
          <w:rFonts w:ascii="Verdana" w:hAnsi="Verdana"/>
          <w:noProof/>
          <w:sz w:val="20"/>
        </w:rPr>
        <mc:AlternateContent>
          <mc:Choice Requires="wps">
            <w:drawing>
              <wp:anchor distT="0" distB="0" distL="0" distR="0" simplePos="0" relativeHeight="251660288" behindDoc="1" locked="0" layoutInCell="1" allowOverlap="1" wp14:anchorId="101A63D0" wp14:editId="5F73E22D">
                <wp:simplePos x="0" y="0"/>
                <wp:positionH relativeFrom="page">
                  <wp:posOffset>899160</wp:posOffset>
                </wp:positionH>
                <wp:positionV relativeFrom="paragraph">
                  <wp:posOffset>229870</wp:posOffset>
                </wp:positionV>
                <wp:extent cx="1828800" cy="8890"/>
                <wp:effectExtent l="0" t="0" r="0" b="0"/>
                <wp:wrapTopAndBottom/>
                <wp:docPr id="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0189C" id="Rectangle 2" o:spid="_x0000_s1026" style="position:absolute;margin-left:70.8pt;margin-top:18.1pt;width:2in;height:.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" fillcolor="black" stroked="f">
                <w10:wrap type="topAndBottom" anchorx="page"/>
              </v:rect>
            </w:pict>
          </mc:Fallback>
        </mc:AlternateContent>
      </w:r>
    </w:p>
    <w:p w14:paraId="0D79B69E" w14:textId="77777777" w:rsidR="00223AF3" w:rsidRPr="00223AF3" w:rsidRDefault="00223AF3" w:rsidP="00223AF3">
      <w:pPr>
        <w:spacing w:before="90"/>
        <w:ind w:left="216"/>
        <w:rPr>
          <w:rFonts w:ascii="Verdana" w:hAnsi="Verdana"/>
          <w:sz w:val="20"/>
        </w:rPr>
      </w:pPr>
      <w:r w:rsidRPr="00223AF3">
        <w:rPr>
          <w:rFonts w:ascii="Verdana" w:hAnsi="Verdana"/>
          <w:sz w:val="20"/>
          <w:vertAlign w:val="superscript"/>
        </w:rPr>
        <w:t>3</w:t>
      </w:r>
      <w:r w:rsidRPr="00223AF3">
        <w:rPr>
          <w:rFonts w:ascii="Verdana" w:hAnsi="Verdana"/>
          <w:spacing w:val="2"/>
          <w:sz w:val="20"/>
        </w:rPr>
        <w:t xml:space="preserve"> </w:t>
      </w:r>
      <w:r w:rsidRPr="00223AF3">
        <w:rPr>
          <w:rFonts w:ascii="Verdana" w:hAnsi="Verdana"/>
          <w:sz w:val="20"/>
        </w:rPr>
        <w:t>bijvoorbeeld</w:t>
      </w:r>
      <w:r w:rsidRPr="00223AF3">
        <w:rPr>
          <w:rFonts w:ascii="Verdana" w:hAnsi="Verdana"/>
          <w:spacing w:val="-1"/>
          <w:sz w:val="20"/>
        </w:rPr>
        <w:t xml:space="preserve"> </w:t>
      </w:r>
      <w:r w:rsidRPr="00223AF3">
        <w:rPr>
          <w:rFonts w:ascii="Verdana" w:hAnsi="Verdana"/>
          <w:sz w:val="20"/>
        </w:rPr>
        <w:t>na</w:t>
      </w:r>
      <w:r w:rsidRPr="00223AF3">
        <w:rPr>
          <w:rFonts w:ascii="Verdana" w:hAnsi="Verdana"/>
          <w:spacing w:val="-3"/>
          <w:sz w:val="20"/>
        </w:rPr>
        <w:t xml:space="preserve"> </w:t>
      </w:r>
      <w:r w:rsidRPr="00223AF3">
        <w:rPr>
          <w:rFonts w:ascii="Verdana" w:hAnsi="Verdana"/>
          <w:sz w:val="20"/>
        </w:rPr>
        <w:t>gerechtelijke</w:t>
      </w:r>
      <w:r w:rsidRPr="00223AF3">
        <w:rPr>
          <w:rFonts w:ascii="Verdana" w:hAnsi="Verdana"/>
          <w:spacing w:val="-3"/>
          <w:sz w:val="20"/>
        </w:rPr>
        <w:t xml:space="preserve"> </w:t>
      </w:r>
      <w:r w:rsidRPr="00223AF3">
        <w:rPr>
          <w:rFonts w:ascii="Verdana" w:hAnsi="Verdana"/>
          <w:sz w:val="20"/>
        </w:rPr>
        <w:t>uitspraak</w:t>
      </w:r>
      <w:r w:rsidRPr="00223AF3">
        <w:rPr>
          <w:rFonts w:ascii="Verdana" w:hAnsi="Verdana"/>
          <w:spacing w:val="-2"/>
          <w:sz w:val="20"/>
        </w:rPr>
        <w:t xml:space="preserve"> </w:t>
      </w:r>
      <w:r w:rsidRPr="00223AF3">
        <w:rPr>
          <w:rFonts w:ascii="Verdana" w:hAnsi="Verdana"/>
          <w:sz w:val="20"/>
        </w:rPr>
        <w:t>of</w:t>
      </w:r>
      <w:r w:rsidRPr="00223AF3">
        <w:rPr>
          <w:rFonts w:ascii="Verdana" w:hAnsi="Verdana"/>
          <w:spacing w:val="-2"/>
          <w:sz w:val="20"/>
        </w:rPr>
        <w:t xml:space="preserve"> </w:t>
      </w:r>
      <w:r w:rsidRPr="00223AF3">
        <w:rPr>
          <w:rFonts w:ascii="Verdana" w:hAnsi="Verdana"/>
          <w:sz w:val="20"/>
        </w:rPr>
        <w:t>na</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sanctie</w:t>
      </w:r>
      <w:r w:rsidRPr="00223AF3">
        <w:rPr>
          <w:rFonts w:ascii="Verdana" w:hAnsi="Verdana"/>
          <w:spacing w:val="-2"/>
          <w:sz w:val="20"/>
        </w:rPr>
        <w:t xml:space="preserve"> </w:t>
      </w:r>
      <w:r w:rsidRPr="00223AF3">
        <w:rPr>
          <w:rFonts w:ascii="Verdana" w:hAnsi="Verdana"/>
          <w:sz w:val="20"/>
        </w:rPr>
        <w:t>door</w:t>
      </w:r>
      <w:r w:rsidRPr="00223AF3">
        <w:rPr>
          <w:rFonts w:ascii="Verdana" w:hAnsi="Verdana"/>
          <w:spacing w:val="-2"/>
          <w:sz w:val="20"/>
        </w:rPr>
        <w:t xml:space="preserve"> </w:t>
      </w:r>
      <w:r w:rsidRPr="00223AF3">
        <w:rPr>
          <w:rFonts w:ascii="Verdana" w:hAnsi="Verdana"/>
          <w:sz w:val="20"/>
        </w:rPr>
        <w:t>politie</w:t>
      </w:r>
    </w:p>
    <w:p w14:paraId="115F70B7" w14:textId="77777777" w:rsidR="00223AF3" w:rsidRPr="00223AF3" w:rsidRDefault="00223AF3" w:rsidP="00223AF3">
      <w:pPr>
        <w:rPr>
          <w:rFonts w:ascii="Verdana" w:hAnsi="Verdana"/>
          <w:sz w:val="20"/>
        </w:rPr>
        <w:sectPr w:rsidR="00223AF3" w:rsidRPr="00223AF3">
          <w:pgSz w:w="11910" w:h="16840"/>
          <w:pgMar w:top="1320" w:right="1080" w:bottom="1200" w:left="1200" w:header="0" w:footer="1000" w:gutter="0"/>
          <w:cols w:space="720"/>
        </w:sectPr>
      </w:pPr>
    </w:p>
    <w:p w14:paraId="1573E17E" w14:textId="77777777" w:rsidR="00223AF3" w:rsidRPr="00223AF3" w:rsidRDefault="00223AF3" w:rsidP="00223AF3">
      <w:pPr>
        <w:spacing w:before="78" w:line="261" w:lineRule="auto"/>
        <w:ind w:left="216" w:right="453"/>
        <w:rPr>
          <w:rFonts w:ascii="Verdana" w:hAnsi="Verdana"/>
          <w:sz w:val="20"/>
        </w:rPr>
      </w:pPr>
      <w:r w:rsidRPr="00223AF3">
        <w:rPr>
          <w:rFonts w:ascii="Verdana" w:hAnsi="Verdana"/>
          <w:sz w:val="20"/>
        </w:rPr>
        <w:lastRenderedPageBreak/>
        <w:t>Afstellen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naven</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3"/>
          <w:sz w:val="20"/>
        </w:rPr>
        <w:t xml:space="preserve"> </w:t>
      </w:r>
      <w:r w:rsidRPr="00223AF3">
        <w:rPr>
          <w:rFonts w:ascii="Verdana" w:hAnsi="Verdana"/>
          <w:sz w:val="20"/>
        </w:rPr>
        <w:t>spaakspanning.</w:t>
      </w:r>
      <w:r w:rsidRPr="00223AF3">
        <w:rPr>
          <w:rFonts w:ascii="Verdana" w:hAnsi="Verdana"/>
          <w:spacing w:val="-5"/>
          <w:sz w:val="20"/>
        </w:rPr>
        <w:t xml:space="preserve"> </w:t>
      </w:r>
      <w:r w:rsidRPr="00223AF3">
        <w:rPr>
          <w:rFonts w:ascii="Verdana" w:hAnsi="Verdana"/>
          <w:sz w:val="20"/>
        </w:rPr>
        <w:t>Vervangen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gebroken</w:t>
      </w:r>
      <w:r w:rsidRPr="00223AF3">
        <w:rPr>
          <w:rFonts w:ascii="Verdana" w:hAnsi="Verdana"/>
          <w:spacing w:val="-1"/>
          <w:sz w:val="20"/>
        </w:rPr>
        <w:t xml:space="preserve"> </w:t>
      </w:r>
      <w:r w:rsidRPr="00223AF3">
        <w:rPr>
          <w:rFonts w:ascii="Verdana" w:hAnsi="Verdana"/>
          <w:sz w:val="20"/>
        </w:rPr>
        <w:t>spaken</w:t>
      </w:r>
      <w:r w:rsidRPr="00223AF3">
        <w:rPr>
          <w:rFonts w:ascii="Verdana" w:hAnsi="Verdana"/>
          <w:spacing w:val="-3"/>
          <w:sz w:val="20"/>
        </w:rPr>
        <w:t xml:space="preserve"> </w:t>
      </w:r>
      <w:r w:rsidRPr="00223AF3">
        <w:rPr>
          <w:rFonts w:ascii="Verdana" w:hAnsi="Verdana"/>
          <w:sz w:val="20"/>
        </w:rPr>
        <w:t>zolang</w:t>
      </w:r>
      <w:r w:rsidRPr="00223AF3">
        <w:rPr>
          <w:rFonts w:ascii="Verdana" w:hAnsi="Verdana"/>
          <w:spacing w:val="-3"/>
          <w:sz w:val="20"/>
        </w:rPr>
        <w:t xml:space="preserve"> </w:t>
      </w:r>
      <w:r w:rsidRPr="00223AF3">
        <w:rPr>
          <w:rFonts w:ascii="Verdana" w:hAnsi="Verdana"/>
          <w:sz w:val="20"/>
        </w:rPr>
        <w:t>dit</w:t>
      </w:r>
      <w:r w:rsidRPr="00223AF3">
        <w:rPr>
          <w:rFonts w:ascii="Verdana" w:hAnsi="Verdana"/>
          <w:spacing w:val="-67"/>
          <w:sz w:val="20"/>
        </w:rPr>
        <w:t xml:space="preserve"> </w:t>
      </w:r>
      <w:r w:rsidRPr="00223AF3">
        <w:rPr>
          <w:rFonts w:ascii="Verdana" w:hAnsi="Verdana"/>
          <w:sz w:val="20"/>
        </w:rPr>
        <w:t>niet</w:t>
      </w:r>
      <w:r w:rsidRPr="00223AF3">
        <w:rPr>
          <w:rFonts w:ascii="Verdana" w:hAnsi="Verdana"/>
          <w:spacing w:val="-2"/>
          <w:sz w:val="20"/>
        </w:rPr>
        <w:t xml:space="preserve"> </w:t>
      </w:r>
      <w:r w:rsidRPr="00223AF3">
        <w:rPr>
          <w:rFonts w:ascii="Verdana" w:hAnsi="Verdana"/>
          <w:sz w:val="20"/>
        </w:rPr>
        <w:t>door</w:t>
      </w:r>
      <w:r w:rsidRPr="00223AF3">
        <w:rPr>
          <w:rFonts w:ascii="Verdana" w:hAnsi="Verdana"/>
          <w:spacing w:val="-1"/>
          <w:sz w:val="20"/>
        </w:rPr>
        <w:t xml:space="preserve"> </w:t>
      </w:r>
      <w:r w:rsidRPr="00223AF3">
        <w:rPr>
          <w:rFonts w:ascii="Verdana" w:hAnsi="Verdana"/>
          <w:sz w:val="20"/>
        </w:rPr>
        <w:t>verkeerd</w:t>
      </w:r>
      <w:r w:rsidRPr="00223AF3">
        <w:rPr>
          <w:rFonts w:ascii="Verdana" w:hAnsi="Verdana"/>
          <w:spacing w:val="-1"/>
          <w:sz w:val="20"/>
        </w:rPr>
        <w:t xml:space="preserve"> </w:t>
      </w:r>
      <w:r w:rsidRPr="00223AF3">
        <w:rPr>
          <w:rFonts w:ascii="Verdana" w:hAnsi="Verdana"/>
          <w:sz w:val="20"/>
        </w:rPr>
        <w:t>gebruik</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 fiets</w:t>
      </w:r>
      <w:r w:rsidRPr="00223AF3">
        <w:rPr>
          <w:rFonts w:ascii="Verdana" w:hAnsi="Verdana"/>
          <w:spacing w:val="-3"/>
          <w:sz w:val="20"/>
        </w:rPr>
        <w:t xml:space="preserve"> </w:t>
      </w:r>
      <w:r w:rsidRPr="00223AF3">
        <w:rPr>
          <w:rFonts w:ascii="Verdana" w:hAnsi="Verdana"/>
          <w:sz w:val="20"/>
        </w:rPr>
        <w:t>gebeurd</w:t>
      </w:r>
      <w:r w:rsidRPr="00223AF3">
        <w:rPr>
          <w:rFonts w:ascii="Verdana" w:hAnsi="Verdana"/>
          <w:spacing w:val="1"/>
          <w:sz w:val="20"/>
        </w:rPr>
        <w:t xml:space="preserve"> </w:t>
      </w:r>
      <w:r w:rsidRPr="00223AF3">
        <w:rPr>
          <w:rFonts w:ascii="Verdana" w:hAnsi="Verdana"/>
          <w:sz w:val="20"/>
        </w:rPr>
        <w:t>zou</w:t>
      </w:r>
      <w:r w:rsidRPr="00223AF3">
        <w:rPr>
          <w:rFonts w:ascii="Verdana" w:hAnsi="Verdana"/>
          <w:spacing w:val="-1"/>
          <w:sz w:val="20"/>
        </w:rPr>
        <w:t xml:space="preserve"> </w:t>
      </w:r>
      <w:r w:rsidRPr="00223AF3">
        <w:rPr>
          <w:rFonts w:ascii="Verdana" w:hAnsi="Verdana"/>
          <w:sz w:val="20"/>
        </w:rPr>
        <w:t>zijn.</w:t>
      </w:r>
      <w:r w:rsidRPr="00223AF3">
        <w:rPr>
          <w:rFonts w:ascii="Verdana" w:hAnsi="Verdana"/>
          <w:spacing w:val="-4"/>
          <w:sz w:val="20"/>
        </w:rPr>
        <w:t xml:space="preserve"> </w:t>
      </w:r>
      <w:r w:rsidRPr="00223AF3">
        <w:rPr>
          <w:rFonts w:ascii="Verdana" w:hAnsi="Verdana"/>
          <w:sz w:val="20"/>
        </w:rPr>
        <w:t>Wielen</w:t>
      </w:r>
      <w:r w:rsidRPr="00223AF3">
        <w:rPr>
          <w:rFonts w:ascii="Verdana" w:hAnsi="Verdana"/>
          <w:spacing w:val="-1"/>
          <w:sz w:val="20"/>
        </w:rPr>
        <w:t xml:space="preserve"> </w:t>
      </w:r>
      <w:r w:rsidRPr="00223AF3">
        <w:rPr>
          <w:rFonts w:ascii="Verdana" w:hAnsi="Verdana"/>
          <w:sz w:val="20"/>
        </w:rPr>
        <w:t>centreren.</w:t>
      </w:r>
    </w:p>
    <w:p w14:paraId="199E5D6B" w14:textId="77777777" w:rsidR="00223AF3" w:rsidRPr="00223AF3" w:rsidRDefault="00223AF3" w:rsidP="00223AF3">
      <w:pPr>
        <w:spacing w:before="157"/>
        <w:ind w:left="216"/>
        <w:rPr>
          <w:rFonts w:ascii="Verdana" w:hAnsi="Verdana"/>
          <w:b/>
          <w:sz w:val="20"/>
        </w:rPr>
      </w:pPr>
      <w:r w:rsidRPr="00223AF3">
        <w:rPr>
          <w:rFonts w:ascii="Verdana" w:hAnsi="Verdana"/>
          <w:b/>
          <w:sz w:val="20"/>
        </w:rPr>
        <w:t>Aandrijving</w:t>
      </w:r>
    </w:p>
    <w:p w14:paraId="6B727FA6" w14:textId="77777777" w:rsidR="00223AF3" w:rsidRPr="00223AF3" w:rsidRDefault="00223AF3" w:rsidP="00223AF3">
      <w:pPr>
        <w:spacing w:before="179" w:line="259" w:lineRule="auto"/>
        <w:ind w:left="216" w:right="453"/>
        <w:rPr>
          <w:rFonts w:ascii="Verdana" w:hAnsi="Verdana"/>
          <w:sz w:val="20"/>
        </w:rPr>
      </w:pPr>
      <w:r w:rsidRPr="00223AF3">
        <w:rPr>
          <w:rFonts w:ascii="Verdana" w:hAnsi="Verdana"/>
          <w:sz w:val="20"/>
        </w:rPr>
        <w:t>Controle</w:t>
      </w:r>
      <w:r w:rsidRPr="00223AF3">
        <w:rPr>
          <w:rFonts w:ascii="Verdana" w:hAnsi="Verdana"/>
          <w:spacing w:val="-3"/>
          <w:sz w:val="20"/>
        </w:rPr>
        <w:t xml:space="preserve"> </w:t>
      </w:r>
      <w:r w:rsidRPr="00223AF3">
        <w:rPr>
          <w:rFonts w:ascii="Verdana" w:hAnsi="Verdana"/>
          <w:sz w:val="20"/>
        </w:rPr>
        <w:t>op</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optimale</w:t>
      </w:r>
      <w:r w:rsidRPr="00223AF3">
        <w:rPr>
          <w:rFonts w:ascii="Verdana" w:hAnsi="Verdana"/>
          <w:spacing w:val="-3"/>
          <w:sz w:val="20"/>
        </w:rPr>
        <w:t xml:space="preserve"> </w:t>
      </w:r>
      <w:r w:rsidRPr="00223AF3">
        <w:rPr>
          <w:rFonts w:ascii="Verdana" w:hAnsi="Verdana"/>
          <w:sz w:val="20"/>
        </w:rPr>
        <w:t>werking</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trapas,</w:t>
      </w:r>
      <w:r w:rsidRPr="00223AF3">
        <w:rPr>
          <w:rFonts w:ascii="Verdana" w:hAnsi="Verdana"/>
          <w:spacing w:val="-2"/>
          <w:sz w:val="20"/>
        </w:rPr>
        <w:t xml:space="preserve"> </w:t>
      </w:r>
      <w:r w:rsidRPr="00223AF3">
        <w:rPr>
          <w:rFonts w:ascii="Verdana" w:hAnsi="Verdana"/>
          <w:sz w:val="20"/>
        </w:rPr>
        <w:t>ketting</w:t>
      </w:r>
      <w:r w:rsidRPr="00223AF3">
        <w:rPr>
          <w:rFonts w:ascii="Verdana" w:hAnsi="Verdana"/>
          <w:spacing w:val="-3"/>
          <w:sz w:val="20"/>
        </w:rPr>
        <w:t xml:space="preserve"> </w:t>
      </w:r>
      <w:r w:rsidRPr="00223AF3">
        <w:rPr>
          <w:rFonts w:ascii="Verdana" w:hAnsi="Verdana"/>
          <w:sz w:val="20"/>
        </w:rPr>
        <w:t>en</w:t>
      </w:r>
      <w:r w:rsidRPr="00223AF3">
        <w:rPr>
          <w:rFonts w:ascii="Verdana" w:hAnsi="Verdana"/>
          <w:spacing w:val="-3"/>
          <w:sz w:val="20"/>
        </w:rPr>
        <w:t xml:space="preserve"> </w:t>
      </w:r>
      <w:r w:rsidRPr="00223AF3">
        <w:rPr>
          <w:rFonts w:ascii="Verdana" w:hAnsi="Verdana"/>
          <w:sz w:val="20"/>
        </w:rPr>
        <w:t>versnellingen.</w:t>
      </w:r>
      <w:r w:rsidRPr="00223AF3">
        <w:rPr>
          <w:rFonts w:ascii="Verdana" w:hAnsi="Verdana"/>
          <w:spacing w:val="-2"/>
          <w:sz w:val="20"/>
        </w:rPr>
        <w:t xml:space="preserve"> </w:t>
      </w:r>
      <w:r w:rsidRPr="00223AF3">
        <w:rPr>
          <w:rFonts w:ascii="Verdana" w:hAnsi="Verdana"/>
          <w:sz w:val="20"/>
        </w:rPr>
        <w:t>Afstellen,</w:t>
      </w:r>
      <w:r w:rsidRPr="00223AF3">
        <w:rPr>
          <w:rFonts w:ascii="Verdana" w:hAnsi="Verdana"/>
          <w:spacing w:val="-67"/>
          <w:sz w:val="20"/>
        </w:rPr>
        <w:t xml:space="preserve"> </w:t>
      </w:r>
      <w:r w:rsidRPr="00223AF3">
        <w:rPr>
          <w:rFonts w:ascii="Verdana" w:hAnsi="Verdana"/>
          <w:sz w:val="20"/>
        </w:rPr>
        <w:t>ontvetten</w:t>
      </w:r>
      <w:r w:rsidRPr="00223AF3">
        <w:rPr>
          <w:rFonts w:ascii="Verdana" w:hAnsi="Verdana"/>
          <w:spacing w:val="1"/>
          <w:sz w:val="20"/>
        </w:rPr>
        <w:t xml:space="preserve"> </w:t>
      </w:r>
      <w:r w:rsidRPr="00223AF3">
        <w:rPr>
          <w:rFonts w:ascii="Verdana" w:hAnsi="Verdana"/>
          <w:sz w:val="20"/>
        </w:rPr>
        <w:t>en</w:t>
      </w:r>
      <w:r w:rsidRPr="00223AF3">
        <w:rPr>
          <w:rFonts w:ascii="Verdana" w:hAnsi="Verdana"/>
          <w:spacing w:val="1"/>
          <w:sz w:val="20"/>
        </w:rPr>
        <w:t xml:space="preserve"> </w:t>
      </w:r>
      <w:r w:rsidRPr="00223AF3">
        <w:rPr>
          <w:rFonts w:ascii="Verdana" w:hAnsi="Verdana"/>
          <w:sz w:val="20"/>
        </w:rPr>
        <w:t>smeren</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trapas, ketting en versnellingen.</w:t>
      </w:r>
    </w:p>
    <w:p w14:paraId="229802D6" w14:textId="77777777" w:rsidR="00223AF3" w:rsidRPr="00223AF3" w:rsidRDefault="00223AF3" w:rsidP="00223AF3">
      <w:pPr>
        <w:spacing w:before="159"/>
        <w:ind w:left="216"/>
        <w:rPr>
          <w:rFonts w:ascii="Verdana" w:hAnsi="Verdana"/>
          <w:b/>
          <w:sz w:val="20"/>
        </w:rPr>
      </w:pPr>
      <w:r w:rsidRPr="00223AF3">
        <w:rPr>
          <w:rFonts w:ascii="Verdana" w:hAnsi="Verdana"/>
          <w:b/>
          <w:sz w:val="20"/>
        </w:rPr>
        <w:t>Klein</w:t>
      </w:r>
      <w:r w:rsidRPr="00223AF3">
        <w:rPr>
          <w:rFonts w:ascii="Verdana" w:hAnsi="Verdana"/>
          <w:b/>
          <w:spacing w:val="-5"/>
          <w:sz w:val="20"/>
        </w:rPr>
        <w:t xml:space="preserve"> </w:t>
      </w:r>
      <w:r w:rsidRPr="00223AF3">
        <w:rPr>
          <w:rFonts w:ascii="Verdana" w:hAnsi="Verdana"/>
          <w:b/>
          <w:sz w:val="20"/>
        </w:rPr>
        <w:t>materiaal</w:t>
      </w:r>
    </w:p>
    <w:p w14:paraId="3CB18536" w14:textId="77777777" w:rsidR="00223AF3" w:rsidRPr="00223AF3" w:rsidRDefault="00223AF3" w:rsidP="00223AF3">
      <w:pPr>
        <w:spacing w:before="179" w:line="259" w:lineRule="auto"/>
        <w:ind w:left="216" w:right="410"/>
        <w:rPr>
          <w:rFonts w:ascii="Verdana" w:hAnsi="Verdana"/>
          <w:sz w:val="20"/>
        </w:rPr>
      </w:pPr>
      <w:r w:rsidRPr="00223AF3">
        <w:rPr>
          <w:rFonts w:ascii="Verdana" w:hAnsi="Verdana"/>
          <w:sz w:val="20"/>
        </w:rPr>
        <w:t>Onderhoudsproducten en klein materiaal die nodig zijn om de fiets te onderhouden, af te</w:t>
      </w:r>
      <w:r w:rsidRPr="00223AF3">
        <w:rPr>
          <w:rFonts w:ascii="Verdana" w:hAnsi="Verdana"/>
          <w:spacing w:val="-68"/>
          <w:sz w:val="20"/>
        </w:rPr>
        <w:t xml:space="preserve"> </w:t>
      </w:r>
      <w:r w:rsidRPr="00223AF3">
        <w:rPr>
          <w:rFonts w:ascii="Verdana" w:hAnsi="Verdana"/>
          <w:sz w:val="20"/>
        </w:rPr>
        <w:t>stellen</w:t>
      </w:r>
      <w:r w:rsidRPr="00223AF3">
        <w:rPr>
          <w:rFonts w:ascii="Verdana" w:hAnsi="Verdana"/>
          <w:spacing w:val="2"/>
          <w:sz w:val="20"/>
        </w:rPr>
        <w:t xml:space="preserve"> </w:t>
      </w:r>
      <w:r w:rsidRPr="00223AF3">
        <w:rPr>
          <w:rFonts w:ascii="Verdana" w:hAnsi="Verdana"/>
          <w:sz w:val="20"/>
        </w:rPr>
        <w:t>en/of</w:t>
      </w:r>
      <w:r w:rsidRPr="00223AF3">
        <w:rPr>
          <w:rFonts w:ascii="Verdana" w:hAnsi="Verdana"/>
          <w:spacing w:val="1"/>
          <w:sz w:val="20"/>
        </w:rPr>
        <w:t xml:space="preserve"> </w:t>
      </w:r>
      <w:r w:rsidRPr="00223AF3">
        <w:rPr>
          <w:rFonts w:ascii="Verdana" w:hAnsi="Verdana"/>
          <w:sz w:val="20"/>
        </w:rPr>
        <w:t>te</w:t>
      </w:r>
      <w:r w:rsidRPr="00223AF3">
        <w:rPr>
          <w:rFonts w:ascii="Verdana" w:hAnsi="Verdana"/>
          <w:spacing w:val="1"/>
          <w:sz w:val="20"/>
        </w:rPr>
        <w:t xml:space="preserve"> </w:t>
      </w:r>
      <w:r w:rsidRPr="00223AF3">
        <w:rPr>
          <w:rFonts w:ascii="Verdana" w:hAnsi="Verdana"/>
          <w:sz w:val="20"/>
        </w:rPr>
        <w:t>ontvetten.</w:t>
      </w:r>
    </w:p>
    <w:p w14:paraId="01504EAC" w14:textId="77777777" w:rsidR="00223AF3" w:rsidRPr="00223AF3" w:rsidRDefault="00223AF3" w:rsidP="00223AF3">
      <w:pPr>
        <w:spacing w:before="159" w:line="259" w:lineRule="auto"/>
        <w:ind w:left="216" w:right="344"/>
        <w:rPr>
          <w:rFonts w:ascii="Verdana" w:hAnsi="Verdana"/>
          <w:sz w:val="20"/>
        </w:rPr>
      </w:pPr>
      <w:r w:rsidRPr="00223AF3">
        <w:rPr>
          <w:rFonts w:ascii="Verdana" w:hAnsi="Verdana"/>
          <w:sz w:val="20"/>
        </w:rPr>
        <w:t>Remkabels,</w:t>
      </w:r>
      <w:r w:rsidRPr="00223AF3">
        <w:rPr>
          <w:rFonts w:ascii="Verdana" w:hAnsi="Verdana"/>
          <w:spacing w:val="-3"/>
          <w:sz w:val="20"/>
        </w:rPr>
        <w:t xml:space="preserve"> </w:t>
      </w:r>
      <w:r w:rsidRPr="00223AF3">
        <w:rPr>
          <w:rFonts w:ascii="Verdana" w:hAnsi="Verdana"/>
          <w:sz w:val="20"/>
        </w:rPr>
        <w:t>remblokken,</w:t>
      </w:r>
      <w:r w:rsidRPr="00223AF3">
        <w:rPr>
          <w:rFonts w:ascii="Verdana" w:hAnsi="Verdana"/>
          <w:spacing w:val="-5"/>
          <w:sz w:val="20"/>
        </w:rPr>
        <w:t xml:space="preserve"> </w:t>
      </w:r>
      <w:r w:rsidRPr="00223AF3">
        <w:rPr>
          <w:rFonts w:ascii="Verdana" w:hAnsi="Verdana"/>
          <w:sz w:val="20"/>
        </w:rPr>
        <w:t>versnellingskabels</w:t>
      </w:r>
      <w:r w:rsidRPr="00223AF3">
        <w:rPr>
          <w:rFonts w:ascii="Verdana" w:hAnsi="Verdana"/>
          <w:spacing w:val="-3"/>
          <w:sz w:val="20"/>
        </w:rPr>
        <w:t xml:space="preserve"> </w:t>
      </w:r>
      <w:r w:rsidRPr="00223AF3">
        <w:rPr>
          <w:rFonts w:ascii="Verdana" w:hAnsi="Verdana"/>
          <w:sz w:val="20"/>
        </w:rPr>
        <w:t>en</w:t>
      </w:r>
      <w:r w:rsidRPr="00223AF3">
        <w:rPr>
          <w:rFonts w:ascii="Verdana" w:hAnsi="Verdana"/>
          <w:spacing w:val="-3"/>
          <w:sz w:val="20"/>
        </w:rPr>
        <w:t xml:space="preserve"> </w:t>
      </w:r>
      <w:r w:rsidRPr="00223AF3">
        <w:rPr>
          <w:rFonts w:ascii="Verdana" w:hAnsi="Verdana"/>
          <w:sz w:val="20"/>
        </w:rPr>
        <w:t>lampjes</w:t>
      </w:r>
      <w:r w:rsidRPr="00223AF3">
        <w:rPr>
          <w:rFonts w:ascii="Verdana" w:hAnsi="Verdana"/>
          <w:spacing w:val="-6"/>
          <w:sz w:val="20"/>
        </w:rPr>
        <w:t xml:space="preserve"> </w:t>
      </w:r>
      <w:r w:rsidRPr="00223AF3">
        <w:rPr>
          <w:rFonts w:ascii="Verdana" w:hAnsi="Verdana"/>
          <w:sz w:val="20"/>
        </w:rPr>
        <w:t>(niet</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4"/>
          <w:sz w:val="20"/>
        </w:rPr>
        <w:t xml:space="preserve"> </w:t>
      </w:r>
      <w:r w:rsidRPr="00223AF3">
        <w:rPr>
          <w:rFonts w:ascii="Verdana" w:hAnsi="Verdana"/>
          <w:sz w:val="20"/>
        </w:rPr>
        <w:t>armatuur,</w:t>
      </w:r>
      <w:r w:rsidRPr="00223AF3">
        <w:rPr>
          <w:rFonts w:ascii="Verdana" w:hAnsi="Verdana"/>
          <w:spacing w:val="-5"/>
          <w:sz w:val="20"/>
        </w:rPr>
        <w:t xml:space="preserve"> </w:t>
      </w:r>
      <w:r w:rsidRPr="00223AF3">
        <w:rPr>
          <w:rFonts w:ascii="Verdana" w:hAnsi="Verdana"/>
          <w:sz w:val="20"/>
        </w:rPr>
        <w:t>maar</w:t>
      </w:r>
      <w:r w:rsidRPr="00223AF3">
        <w:rPr>
          <w:rFonts w:ascii="Verdana" w:hAnsi="Verdana"/>
          <w:spacing w:val="-2"/>
          <w:sz w:val="20"/>
        </w:rPr>
        <w:t xml:space="preserve"> </w:t>
      </w:r>
      <w:r w:rsidRPr="00223AF3">
        <w:rPr>
          <w:rFonts w:ascii="Verdana" w:hAnsi="Verdana"/>
          <w:sz w:val="20"/>
        </w:rPr>
        <w:t>wel</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67"/>
          <w:sz w:val="20"/>
        </w:rPr>
        <w:t xml:space="preserve"> </w:t>
      </w:r>
      <w:r w:rsidRPr="00223AF3">
        <w:rPr>
          <w:rFonts w:ascii="Verdana" w:hAnsi="Verdana"/>
          <w:sz w:val="20"/>
        </w:rPr>
        <w:t>lampje)</w:t>
      </w:r>
      <w:r w:rsidRPr="00223AF3">
        <w:rPr>
          <w:rFonts w:ascii="Verdana" w:hAnsi="Verdana"/>
          <w:spacing w:val="-2"/>
          <w:sz w:val="20"/>
        </w:rPr>
        <w:t xml:space="preserve"> </w:t>
      </w:r>
      <w:r w:rsidRPr="00223AF3">
        <w:rPr>
          <w:rFonts w:ascii="Verdana" w:hAnsi="Verdana"/>
          <w:sz w:val="20"/>
        </w:rPr>
        <w:t>mogen</w:t>
      </w:r>
      <w:r w:rsidRPr="00223AF3">
        <w:rPr>
          <w:rFonts w:ascii="Verdana" w:hAnsi="Verdana"/>
          <w:spacing w:val="-1"/>
          <w:sz w:val="20"/>
        </w:rPr>
        <w:t xml:space="preserve"> </w:t>
      </w:r>
      <w:r w:rsidRPr="00223AF3">
        <w:rPr>
          <w:rFonts w:ascii="Verdana" w:hAnsi="Verdana"/>
          <w:sz w:val="20"/>
        </w:rPr>
        <w:t>tussentijds</w:t>
      </w:r>
      <w:r w:rsidRPr="00223AF3">
        <w:rPr>
          <w:rFonts w:ascii="Verdana" w:hAnsi="Verdana"/>
          <w:spacing w:val="-3"/>
          <w:sz w:val="20"/>
        </w:rPr>
        <w:t xml:space="preserve"> </w:t>
      </w:r>
      <w:r w:rsidRPr="00223AF3">
        <w:rPr>
          <w:rFonts w:ascii="Verdana" w:hAnsi="Verdana"/>
          <w:sz w:val="20"/>
        </w:rPr>
        <w:t>vervangen</w:t>
      </w:r>
      <w:r w:rsidRPr="00223AF3">
        <w:rPr>
          <w:rFonts w:ascii="Verdana" w:hAnsi="Verdana"/>
          <w:spacing w:val="-2"/>
          <w:sz w:val="20"/>
        </w:rPr>
        <w:t xml:space="preserve"> </w:t>
      </w:r>
      <w:r w:rsidRPr="00223AF3">
        <w:rPr>
          <w:rFonts w:ascii="Verdana" w:hAnsi="Verdana"/>
          <w:sz w:val="20"/>
        </w:rPr>
        <w:t>worden</w:t>
      </w:r>
      <w:r w:rsidRPr="00223AF3">
        <w:rPr>
          <w:rFonts w:ascii="Verdana" w:hAnsi="Verdana"/>
          <w:spacing w:val="-1"/>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belang</w:t>
      </w:r>
      <w:r w:rsidRPr="00223AF3">
        <w:rPr>
          <w:rFonts w:ascii="Verdana" w:hAnsi="Verdana"/>
          <w:spacing w:val="-1"/>
          <w:sz w:val="20"/>
        </w:rPr>
        <w:t xml:space="preserve"> </w:t>
      </w:r>
      <w:r w:rsidRPr="00223AF3">
        <w:rPr>
          <w:rFonts w:ascii="Verdana" w:hAnsi="Verdana"/>
          <w:sz w:val="20"/>
        </w:rPr>
        <w:t>van de</w:t>
      </w:r>
      <w:r w:rsidRPr="00223AF3">
        <w:rPr>
          <w:rFonts w:ascii="Verdana" w:hAnsi="Verdana"/>
          <w:spacing w:val="-2"/>
          <w:sz w:val="20"/>
        </w:rPr>
        <w:t xml:space="preserve"> </w:t>
      </w:r>
      <w:r w:rsidRPr="00223AF3">
        <w:rPr>
          <w:rFonts w:ascii="Verdana" w:hAnsi="Verdana"/>
          <w:sz w:val="20"/>
        </w:rPr>
        <w:t>veiligheid.</w:t>
      </w:r>
    </w:p>
    <w:p w14:paraId="00E6DF1A" w14:textId="77777777" w:rsidR="00223AF3" w:rsidRPr="00223AF3" w:rsidRDefault="00223AF3" w:rsidP="00223AF3">
      <w:pPr>
        <w:spacing w:before="159"/>
        <w:ind w:left="216"/>
        <w:rPr>
          <w:rFonts w:ascii="Verdana" w:hAnsi="Verdana"/>
          <w:sz w:val="20"/>
        </w:rPr>
      </w:pPr>
      <w:r w:rsidRPr="00223AF3">
        <w:rPr>
          <w:rFonts w:ascii="Verdana" w:hAnsi="Verdana"/>
          <w:sz w:val="20"/>
        </w:rPr>
        <w:t>In</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5"/>
          <w:sz w:val="20"/>
        </w:rPr>
        <w:t xml:space="preserve"> </w:t>
      </w:r>
      <w:r w:rsidRPr="00223AF3">
        <w:rPr>
          <w:rFonts w:ascii="Verdana" w:hAnsi="Verdana"/>
          <w:sz w:val="20"/>
        </w:rPr>
        <w:t>onderhoudscontract</w:t>
      </w:r>
      <w:r w:rsidRPr="00223AF3">
        <w:rPr>
          <w:rFonts w:ascii="Verdana" w:hAnsi="Verdana"/>
          <w:spacing w:val="-5"/>
          <w:sz w:val="20"/>
        </w:rPr>
        <w:t xml:space="preserve"> </w:t>
      </w:r>
      <w:r w:rsidRPr="00223AF3">
        <w:rPr>
          <w:rFonts w:ascii="Verdana" w:hAnsi="Verdana"/>
          <w:sz w:val="20"/>
        </w:rPr>
        <w:t>zijn</w:t>
      </w:r>
      <w:r w:rsidRPr="00223AF3">
        <w:rPr>
          <w:rFonts w:ascii="Verdana" w:hAnsi="Verdana"/>
          <w:spacing w:val="-4"/>
          <w:sz w:val="20"/>
        </w:rPr>
        <w:t xml:space="preserve"> </w:t>
      </w:r>
      <w:r w:rsidRPr="00223AF3">
        <w:rPr>
          <w:rFonts w:ascii="Verdana" w:hAnsi="Verdana"/>
          <w:sz w:val="20"/>
        </w:rPr>
        <w:t>volgende</w:t>
      </w:r>
      <w:r w:rsidRPr="00223AF3">
        <w:rPr>
          <w:rFonts w:ascii="Verdana" w:hAnsi="Verdana"/>
          <w:spacing w:val="-5"/>
          <w:sz w:val="20"/>
        </w:rPr>
        <w:t xml:space="preserve"> </w:t>
      </w:r>
      <w:r w:rsidRPr="00223AF3">
        <w:rPr>
          <w:rFonts w:ascii="Verdana" w:hAnsi="Verdana"/>
          <w:sz w:val="20"/>
        </w:rPr>
        <w:t>zaken</w:t>
      </w:r>
      <w:r w:rsidRPr="00223AF3">
        <w:rPr>
          <w:rFonts w:ascii="Verdana" w:hAnsi="Verdana"/>
          <w:spacing w:val="-2"/>
          <w:sz w:val="20"/>
        </w:rPr>
        <w:t xml:space="preserve"> </w:t>
      </w:r>
      <w:r w:rsidRPr="00223AF3">
        <w:rPr>
          <w:rFonts w:ascii="Verdana" w:hAnsi="Verdana"/>
          <w:sz w:val="20"/>
        </w:rPr>
        <w:t>niet</w:t>
      </w:r>
      <w:r w:rsidRPr="00223AF3">
        <w:rPr>
          <w:rFonts w:ascii="Verdana" w:hAnsi="Verdana"/>
          <w:spacing w:val="-4"/>
          <w:sz w:val="20"/>
        </w:rPr>
        <w:t xml:space="preserve"> </w:t>
      </w:r>
      <w:r w:rsidRPr="00223AF3">
        <w:rPr>
          <w:rFonts w:ascii="Verdana" w:hAnsi="Verdana"/>
          <w:sz w:val="20"/>
        </w:rPr>
        <w:t>inbegrepen:</w:t>
      </w:r>
    </w:p>
    <w:p w14:paraId="340987EB" w14:textId="77777777" w:rsidR="00223AF3" w:rsidRPr="00223AF3" w:rsidRDefault="00223AF3" w:rsidP="00BF6DCF">
      <w:pPr>
        <w:widowControl w:val="0"/>
        <w:numPr>
          <w:ilvl w:val="0"/>
          <w:numId w:val="34"/>
        </w:numPr>
        <w:tabs>
          <w:tab w:val="left" w:pos="936"/>
          <w:tab w:val="left" w:pos="937"/>
        </w:tabs>
        <w:autoSpaceDE w:val="0"/>
        <w:autoSpaceDN w:val="0"/>
        <w:spacing w:before="180" w:line="276" w:lineRule="auto"/>
        <w:ind w:right="370"/>
        <w:rPr>
          <w:rFonts w:ascii="Verdana" w:hAnsi="Verdana"/>
          <w:sz w:val="20"/>
        </w:rPr>
      </w:pPr>
      <w:r w:rsidRPr="00223AF3">
        <w:rPr>
          <w:rFonts w:ascii="Verdana" w:hAnsi="Verdana"/>
          <w:sz w:val="20"/>
        </w:rPr>
        <w:t>herstelling</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schade</w:t>
      </w:r>
      <w:r w:rsidRPr="00223AF3">
        <w:rPr>
          <w:rFonts w:ascii="Verdana" w:hAnsi="Verdana"/>
          <w:spacing w:val="-5"/>
          <w:sz w:val="20"/>
        </w:rPr>
        <w:t xml:space="preserve"> </w:t>
      </w:r>
      <w:r w:rsidRPr="00223AF3">
        <w:rPr>
          <w:rFonts w:ascii="Verdana" w:hAnsi="Verdana"/>
          <w:sz w:val="20"/>
        </w:rPr>
        <w:t>door</w:t>
      </w:r>
      <w:r w:rsidRPr="00223AF3">
        <w:rPr>
          <w:rFonts w:ascii="Verdana" w:hAnsi="Verdana"/>
          <w:spacing w:val="-6"/>
          <w:sz w:val="20"/>
        </w:rPr>
        <w:t xml:space="preserve"> </w:t>
      </w:r>
      <w:r w:rsidRPr="00223AF3">
        <w:rPr>
          <w:rFonts w:ascii="Verdana" w:hAnsi="Verdana"/>
          <w:sz w:val="20"/>
        </w:rPr>
        <w:t>foutief</w:t>
      </w:r>
      <w:r w:rsidRPr="00223AF3">
        <w:rPr>
          <w:rFonts w:ascii="Verdana" w:hAnsi="Verdana"/>
          <w:spacing w:val="-2"/>
          <w:sz w:val="20"/>
        </w:rPr>
        <w:t xml:space="preserve"> </w:t>
      </w:r>
      <w:r w:rsidRPr="00223AF3">
        <w:rPr>
          <w:rFonts w:ascii="Verdana" w:hAnsi="Verdana"/>
          <w:sz w:val="20"/>
        </w:rPr>
        <w:t>gebruik,</w:t>
      </w:r>
      <w:r w:rsidRPr="00223AF3">
        <w:rPr>
          <w:rFonts w:ascii="Verdana" w:hAnsi="Verdana"/>
          <w:spacing w:val="-5"/>
          <w:sz w:val="20"/>
        </w:rPr>
        <w:t xml:space="preserve"> </w:t>
      </w:r>
      <w:r w:rsidRPr="00223AF3">
        <w:rPr>
          <w:rFonts w:ascii="Verdana" w:hAnsi="Verdana"/>
          <w:sz w:val="20"/>
        </w:rPr>
        <w:t>nalatigheid,</w:t>
      </w:r>
      <w:r w:rsidRPr="00223AF3">
        <w:rPr>
          <w:rFonts w:ascii="Verdana" w:hAnsi="Verdana"/>
          <w:spacing w:val="-5"/>
          <w:sz w:val="20"/>
        </w:rPr>
        <w:t xml:space="preserve"> </w:t>
      </w:r>
      <w:r w:rsidRPr="00223AF3">
        <w:rPr>
          <w:rFonts w:ascii="Verdana" w:hAnsi="Verdana"/>
          <w:sz w:val="20"/>
        </w:rPr>
        <w:t>verwaarlozing,</w:t>
      </w:r>
      <w:r w:rsidRPr="00223AF3">
        <w:rPr>
          <w:rFonts w:ascii="Verdana" w:hAnsi="Verdana"/>
          <w:spacing w:val="-3"/>
          <w:sz w:val="20"/>
        </w:rPr>
        <w:t xml:space="preserve"> </w:t>
      </w:r>
      <w:r w:rsidRPr="00223AF3">
        <w:rPr>
          <w:rFonts w:ascii="Verdana" w:hAnsi="Verdana"/>
          <w:sz w:val="20"/>
        </w:rPr>
        <w:t>aanrijding,</w:t>
      </w:r>
      <w:r w:rsidRPr="00223AF3">
        <w:rPr>
          <w:rFonts w:ascii="Verdana" w:hAnsi="Verdana"/>
          <w:spacing w:val="-67"/>
          <w:sz w:val="20"/>
        </w:rPr>
        <w:t xml:space="preserve"> </w:t>
      </w:r>
      <w:r w:rsidRPr="00223AF3">
        <w:rPr>
          <w:rFonts w:ascii="Verdana" w:hAnsi="Verdana"/>
          <w:sz w:val="20"/>
        </w:rPr>
        <w:t>ongevallen en valpartijen, vandalisme, enige andere oorzaak die niet als normale</w:t>
      </w:r>
      <w:r w:rsidRPr="00223AF3">
        <w:rPr>
          <w:rFonts w:ascii="Verdana" w:hAnsi="Verdana"/>
          <w:spacing w:val="1"/>
          <w:sz w:val="20"/>
        </w:rPr>
        <w:t xml:space="preserve"> </w:t>
      </w:r>
      <w:r w:rsidRPr="00223AF3">
        <w:rPr>
          <w:rFonts w:ascii="Verdana" w:hAnsi="Verdana"/>
          <w:sz w:val="20"/>
        </w:rPr>
        <w:t>slijtage te beschouwen valt. Fabricagefouten vallen onder de normale</w:t>
      </w:r>
      <w:r w:rsidRPr="00223AF3">
        <w:rPr>
          <w:rFonts w:ascii="Verdana" w:hAnsi="Verdana"/>
          <w:spacing w:val="1"/>
          <w:sz w:val="20"/>
        </w:rPr>
        <w:t xml:space="preserve"> </w:t>
      </w:r>
      <w:r w:rsidRPr="00223AF3">
        <w:rPr>
          <w:rFonts w:ascii="Verdana" w:hAnsi="Verdana"/>
          <w:sz w:val="20"/>
        </w:rPr>
        <w:t>fabrieksgarantie;</w:t>
      </w:r>
    </w:p>
    <w:p w14:paraId="6CB00C6F" w14:textId="77777777" w:rsidR="00223AF3" w:rsidRPr="00223AF3" w:rsidRDefault="00223AF3" w:rsidP="00BF6DCF">
      <w:pPr>
        <w:widowControl w:val="0"/>
        <w:numPr>
          <w:ilvl w:val="0"/>
          <w:numId w:val="34"/>
        </w:numPr>
        <w:tabs>
          <w:tab w:val="left" w:pos="936"/>
          <w:tab w:val="left" w:pos="937"/>
        </w:tabs>
        <w:autoSpaceDE w:val="0"/>
        <w:autoSpaceDN w:val="0"/>
        <w:spacing w:before="1" w:line="276" w:lineRule="auto"/>
        <w:ind w:right="353"/>
        <w:rPr>
          <w:rFonts w:ascii="Verdana" w:hAnsi="Verdana"/>
          <w:sz w:val="20"/>
        </w:rPr>
      </w:pPr>
      <w:r w:rsidRPr="00223AF3">
        <w:rPr>
          <w:rFonts w:ascii="Verdana" w:hAnsi="Verdana"/>
          <w:sz w:val="20"/>
        </w:rPr>
        <w:t>onderhoud</w:t>
      </w:r>
      <w:r w:rsidRPr="00223AF3">
        <w:rPr>
          <w:rFonts w:ascii="Verdana" w:hAnsi="Verdana"/>
          <w:spacing w:val="-3"/>
          <w:sz w:val="20"/>
        </w:rPr>
        <w:t xml:space="preserve"> </w:t>
      </w:r>
      <w:r w:rsidRPr="00223AF3">
        <w:rPr>
          <w:rFonts w:ascii="Verdana" w:hAnsi="Verdana"/>
          <w:sz w:val="20"/>
        </w:rPr>
        <w:t>of</w:t>
      </w:r>
      <w:r w:rsidRPr="00223AF3">
        <w:rPr>
          <w:rFonts w:ascii="Verdana" w:hAnsi="Verdana"/>
          <w:spacing w:val="-5"/>
          <w:sz w:val="20"/>
        </w:rPr>
        <w:t xml:space="preserve"> </w:t>
      </w:r>
      <w:r w:rsidRPr="00223AF3">
        <w:rPr>
          <w:rFonts w:ascii="Verdana" w:hAnsi="Verdana"/>
          <w:sz w:val="20"/>
        </w:rPr>
        <w:t>herstellingen</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accessoires</w:t>
      </w:r>
      <w:r w:rsidRPr="00223AF3">
        <w:rPr>
          <w:rFonts w:ascii="Verdana" w:hAnsi="Verdana"/>
          <w:spacing w:val="-2"/>
          <w:sz w:val="20"/>
        </w:rPr>
        <w:t xml:space="preserve"> </w:t>
      </w:r>
      <w:r w:rsidRPr="00223AF3">
        <w:rPr>
          <w:rFonts w:ascii="Verdana" w:hAnsi="Verdana"/>
          <w:sz w:val="20"/>
        </w:rPr>
        <w:t>of</w:t>
      </w:r>
      <w:r w:rsidRPr="00223AF3">
        <w:rPr>
          <w:rFonts w:ascii="Verdana" w:hAnsi="Verdana"/>
          <w:spacing w:val="-2"/>
          <w:sz w:val="20"/>
        </w:rPr>
        <w:t xml:space="preserve"> </w:t>
      </w:r>
      <w:r w:rsidRPr="00223AF3">
        <w:rPr>
          <w:rFonts w:ascii="Verdana" w:hAnsi="Verdana"/>
          <w:sz w:val="20"/>
        </w:rPr>
        <w:t>onderdelen</w:t>
      </w:r>
      <w:r w:rsidRPr="00223AF3">
        <w:rPr>
          <w:rFonts w:ascii="Verdana" w:hAnsi="Verdana"/>
          <w:spacing w:val="-3"/>
          <w:sz w:val="20"/>
        </w:rPr>
        <w:t xml:space="preserve"> </w:t>
      </w:r>
      <w:r w:rsidRPr="00223AF3">
        <w:rPr>
          <w:rFonts w:ascii="Verdana" w:hAnsi="Verdana"/>
          <w:sz w:val="20"/>
        </w:rPr>
        <w:t>die</w:t>
      </w:r>
      <w:r w:rsidRPr="00223AF3">
        <w:rPr>
          <w:rFonts w:ascii="Verdana" w:hAnsi="Verdana"/>
          <w:spacing w:val="-5"/>
          <w:sz w:val="20"/>
        </w:rPr>
        <w:t xml:space="preserve"> </w:t>
      </w:r>
      <w:r w:rsidRPr="00223AF3">
        <w:rPr>
          <w:rFonts w:ascii="Verdana" w:hAnsi="Verdana"/>
          <w:sz w:val="20"/>
        </w:rPr>
        <w:t>niet</w:t>
      </w:r>
      <w:r w:rsidRPr="00223AF3">
        <w:rPr>
          <w:rFonts w:ascii="Verdana" w:hAnsi="Verdana"/>
          <w:spacing w:val="-3"/>
          <w:sz w:val="20"/>
        </w:rPr>
        <w:t xml:space="preserve"> </w:t>
      </w:r>
      <w:r w:rsidRPr="00223AF3">
        <w:rPr>
          <w:rFonts w:ascii="Verdana" w:hAnsi="Verdana"/>
          <w:sz w:val="20"/>
        </w:rPr>
        <w:t>door</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erkende</w:t>
      </w:r>
      <w:r w:rsidRPr="00223AF3">
        <w:rPr>
          <w:rFonts w:ascii="Verdana" w:hAnsi="Verdana"/>
          <w:spacing w:val="-68"/>
          <w:sz w:val="20"/>
        </w:rPr>
        <w:t xml:space="preserve"> </w:t>
      </w:r>
      <w:r w:rsidRPr="00223AF3">
        <w:rPr>
          <w:rFonts w:ascii="Verdana" w:hAnsi="Verdana"/>
          <w:sz w:val="20"/>
        </w:rPr>
        <w:t>dealer van de fietsleasemaatschappij of haar onderaannemer geleverd en</w:t>
      </w:r>
      <w:r w:rsidRPr="00223AF3">
        <w:rPr>
          <w:rFonts w:ascii="Verdana" w:hAnsi="Verdana"/>
          <w:spacing w:val="1"/>
          <w:sz w:val="20"/>
        </w:rPr>
        <w:t xml:space="preserve"> </w:t>
      </w:r>
      <w:r w:rsidRPr="00223AF3">
        <w:rPr>
          <w:rFonts w:ascii="Verdana" w:hAnsi="Verdana"/>
          <w:sz w:val="20"/>
        </w:rPr>
        <w:t>geplaatst</w:t>
      </w:r>
      <w:r w:rsidRPr="00223AF3">
        <w:rPr>
          <w:rFonts w:ascii="Verdana" w:hAnsi="Verdana"/>
          <w:spacing w:val="-2"/>
          <w:sz w:val="20"/>
        </w:rPr>
        <w:t xml:space="preserve"> </w:t>
      </w:r>
      <w:r w:rsidRPr="00223AF3">
        <w:rPr>
          <w:rFonts w:ascii="Verdana" w:hAnsi="Verdana"/>
          <w:sz w:val="20"/>
        </w:rPr>
        <w:t>werden;</w:t>
      </w:r>
    </w:p>
    <w:p w14:paraId="38D9E983" w14:textId="77777777" w:rsidR="00223AF3" w:rsidRPr="00223AF3" w:rsidRDefault="00223AF3" w:rsidP="00223AF3">
      <w:pPr>
        <w:spacing w:before="203"/>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4"/>
          <w:sz w:val="20"/>
        </w:rPr>
        <w:t xml:space="preserve"> </w:t>
      </w:r>
      <w:r w:rsidRPr="00223AF3">
        <w:rPr>
          <w:rFonts w:ascii="Verdana" w:hAnsi="Verdana"/>
          <w:b/>
          <w:bCs/>
          <w:i/>
          <w:iCs/>
          <w:sz w:val="20"/>
        </w:rPr>
        <w:t>5.4</w:t>
      </w:r>
      <w:r w:rsidRPr="00223AF3">
        <w:rPr>
          <w:rFonts w:ascii="Verdana" w:hAnsi="Verdana"/>
          <w:b/>
          <w:bCs/>
          <w:i/>
          <w:iCs/>
          <w:spacing w:val="-3"/>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Verzekering</w:t>
      </w:r>
      <w:r w:rsidRPr="00223AF3">
        <w:rPr>
          <w:rFonts w:ascii="Verdana" w:hAnsi="Verdana"/>
          <w:b/>
          <w:bCs/>
          <w:i/>
          <w:iCs/>
          <w:spacing w:val="-4"/>
          <w:sz w:val="20"/>
        </w:rPr>
        <w:t xml:space="preserve"> </w:t>
      </w:r>
      <w:r w:rsidRPr="00223AF3">
        <w:rPr>
          <w:rFonts w:ascii="Verdana" w:hAnsi="Verdana"/>
          <w:b/>
          <w:bCs/>
          <w:i/>
          <w:iCs/>
          <w:sz w:val="20"/>
        </w:rPr>
        <w:t>diefstal</w:t>
      </w:r>
      <w:r w:rsidRPr="00223AF3">
        <w:rPr>
          <w:rFonts w:ascii="Verdana" w:hAnsi="Verdana"/>
          <w:b/>
          <w:bCs/>
          <w:i/>
          <w:iCs/>
          <w:spacing w:val="-2"/>
          <w:sz w:val="20"/>
        </w:rPr>
        <w:t xml:space="preserve"> </w:t>
      </w:r>
      <w:r w:rsidRPr="00223AF3">
        <w:rPr>
          <w:rFonts w:ascii="Verdana" w:hAnsi="Verdana"/>
          <w:b/>
          <w:bCs/>
          <w:i/>
          <w:iCs/>
          <w:sz w:val="20"/>
        </w:rPr>
        <w:t>en</w:t>
      </w:r>
      <w:r w:rsidRPr="00223AF3">
        <w:rPr>
          <w:rFonts w:ascii="Verdana" w:hAnsi="Verdana"/>
          <w:b/>
          <w:bCs/>
          <w:i/>
          <w:iCs/>
          <w:spacing w:val="-6"/>
          <w:sz w:val="20"/>
        </w:rPr>
        <w:t xml:space="preserve"> </w:t>
      </w:r>
      <w:r w:rsidRPr="00223AF3">
        <w:rPr>
          <w:rFonts w:ascii="Verdana" w:hAnsi="Verdana"/>
          <w:b/>
          <w:bCs/>
          <w:i/>
          <w:iCs/>
          <w:sz w:val="20"/>
        </w:rPr>
        <w:t>schade</w:t>
      </w:r>
    </w:p>
    <w:p w14:paraId="1AE0071B" w14:textId="77777777" w:rsidR="00223AF3" w:rsidRPr="00223AF3" w:rsidRDefault="00223AF3" w:rsidP="00223AF3">
      <w:pPr>
        <w:spacing w:before="117" w:line="259" w:lineRule="auto"/>
        <w:ind w:left="216" w:right="377"/>
        <w:rPr>
          <w:rFonts w:ascii="Verdana" w:hAnsi="Verdana"/>
          <w:sz w:val="20"/>
        </w:rPr>
      </w:pPr>
      <w:r w:rsidRPr="00223AF3">
        <w:rPr>
          <w:rFonts w:ascii="Verdana" w:hAnsi="Verdana"/>
          <w:sz w:val="20"/>
        </w:rPr>
        <w:t>De geleasede fiets is verzekerd tegen schade en diefstal gedurende de leaseperiode. De</w:t>
      </w:r>
      <w:r w:rsidRPr="00223AF3">
        <w:rPr>
          <w:rFonts w:ascii="Verdana" w:hAnsi="Verdana"/>
          <w:spacing w:val="1"/>
          <w:sz w:val="20"/>
        </w:rPr>
        <w:t xml:space="preserve"> </w:t>
      </w:r>
      <w:r w:rsidRPr="00223AF3">
        <w:rPr>
          <w:rFonts w:ascii="Verdana" w:hAnsi="Verdana"/>
          <w:sz w:val="20"/>
        </w:rPr>
        <w:t>verzekering dekt schade of diefstal aan/van de fiets of de fietsonderdelen, zonder</w:t>
      </w:r>
      <w:r w:rsidRPr="00223AF3">
        <w:rPr>
          <w:rFonts w:ascii="Verdana" w:hAnsi="Verdana"/>
          <w:spacing w:val="1"/>
          <w:sz w:val="20"/>
        </w:rPr>
        <w:t xml:space="preserve"> </w:t>
      </w:r>
      <w:r w:rsidRPr="00223AF3">
        <w:rPr>
          <w:rFonts w:ascii="Verdana" w:hAnsi="Verdana"/>
          <w:sz w:val="20"/>
        </w:rPr>
        <w:t>onderscheid te maken of de schade werd veroorzaakt tijdens een dienst-, woon-werk-, of</w:t>
      </w:r>
      <w:r w:rsidRPr="00223AF3">
        <w:rPr>
          <w:rFonts w:ascii="Verdana" w:hAnsi="Verdana"/>
          <w:spacing w:val="-68"/>
          <w:sz w:val="20"/>
        </w:rPr>
        <w:t xml:space="preserve"> </w:t>
      </w:r>
      <w:r w:rsidRPr="00223AF3">
        <w:rPr>
          <w:rFonts w:ascii="Verdana" w:hAnsi="Verdana"/>
          <w:sz w:val="20"/>
        </w:rPr>
        <w:t>privé-verplaatsing. Schade veroorzaakt door de deelname aan een wedstrijd is hiervan</w:t>
      </w:r>
      <w:r w:rsidRPr="00223AF3">
        <w:rPr>
          <w:rFonts w:ascii="Verdana" w:hAnsi="Verdana"/>
          <w:spacing w:val="1"/>
          <w:sz w:val="20"/>
        </w:rPr>
        <w:t xml:space="preserve"> </w:t>
      </w:r>
      <w:r w:rsidRPr="00223AF3">
        <w:rPr>
          <w:rFonts w:ascii="Verdana" w:hAnsi="Verdana"/>
          <w:sz w:val="20"/>
        </w:rPr>
        <w:t>uitgesloten.</w:t>
      </w:r>
    </w:p>
    <w:p w14:paraId="1F7D5959" w14:textId="77777777" w:rsidR="00223AF3" w:rsidRPr="00223AF3" w:rsidRDefault="00223AF3" w:rsidP="00223AF3">
      <w:pPr>
        <w:spacing w:before="159" w:line="259" w:lineRule="auto"/>
        <w:ind w:left="216" w:right="410"/>
        <w:rPr>
          <w:rFonts w:ascii="Verdana" w:hAnsi="Verdana"/>
          <w:sz w:val="20"/>
        </w:rPr>
      </w:pPr>
      <w:r w:rsidRPr="00223AF3">
        <w:rPr>
          <w:rFonts w:ascii="Verdana" w:hAnsi="Verdana"/>
          <w:sz w:val="20"/>
        </w:rPr>
        <w:t>De verzekering is van toepassing op de gehele fiets, alsook op alle vaste toebehoren (=</w:t>
      </w:r>
      <w:r w:rsidRPr="00223AF3">
        <w:rPr>
          <w:rFonts w:ascii="Verdana" w:hAnsi="Verdana"/>
          <w:spacing w:val="1"/>
          <w:sz w:val="20"/>
        </w:rPr>
        <w:t xml:space="preserve"> </w:t>
      </w:r>
      <w:r w:rsidRPr="00223AF3">
        <w:rPr>
          <w:rFonts w:ascii="Verdana" w:hAnsi="Verdana"/>
          <w:sz w:val="20"/>
        </w:rPr>
        <w:t>opties), op voorwaarde dat deze met een ART 2 goedgekeurd slot werd vastgemaakt. De</w:t>
      </w:r>
      <w:r w:rsidRPr="00223AF3">
        <w:rPr>
          <w:rFonts w:ascii="Verdana" w:hAnsi="Verdana"/>
          <w:spacing w:val="-68"/>
          <w:sz w:val="20"/>
        </w:rPr>
        <w:t xml:space="preserve"> </w:t>
      </w:r>
      <w:r w:rsidRPr="00223AF3">
        <w:rPr>
          <w:rFonts w:ascii="Verdana" w:hAnsi="Verdana"/>
          <w:sz w:val="20"/>
        </w:rPr>
        <w:t>accessoires zijn</w:t>
      </w:r>
      <w:r w:rsidRPr="00223AF3">
        <w:rPr>
          <w:rFonts w:ascii="Verdana" w:hAnsi="Verdana"/>
          <w:spacing w:val="-1"/>
          <w:sz w:val="20"/>
        </w:rPr>
        <w:t xml:space="preserve"> </w:t>
      </w:r>
      <w:r w:rsidRPr="00223AF3">
        <w:rPr>
          <w:rFonts w:ascii="Verdana" w:hAnsi="Verdana"/>
          <w:sz w:val="20"/>
        </w:rPr>
        <w:t>niet mee</w:t>
      </w:r>
      <w:r w:rsidRPr="00223AF3">
        <w:rPr>
          <w:rFonts w:ascii="Verdana" w:hAnsi="Verdana"/>
          <w:spacing w:val="-3"/>
          <w:sz w:val="20"/>
        </w:rPr>
        <w:t xml:space="preserve"> </w:t>
      </w:r>
      <w:r w:rsidRPr="00223AF3">
        <w:rPr>
          <w:rFonts w:ascii="Verdana" w:hAnsi="Verdana"/>
          <w:sz w:val="20"/>
        </w:rPr>
        <w:t>inbegrepen in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verzekering.</w:t>
      </w:r>
    </w:p>
    <w:p w14:paraId="26D96A33" w14:textId="77777777" w:rsidR="00223AF3" w:rsidRPr="00223AF3" w:rsidRDefault="00223AF3" w:rsidP="00223AF3">
      <w:pPr>
        <w:spacing w:before="160" w:line="259" w:lineRule="auto"/>
        <w:ind w:left="216" w:right="395"/>
        <w:rPr>
          <w:rFonts w:ascii="Verdana" w:hAnsi="Verdana"/>
          <w:sz w:val="20"/>
        </w:rPr>
      </w:pPr>
      <w:r w:rsidRPr="00223AF3">
        <w:rPr>
          <w:rFonts w:ascii="Verdana" w:hAnsi="Verdana"/>
          <w:sz w:val="20"/>
          <w:u w:val="single"/>
        </w:rPr>
        <w:t>Opties</w:t>
      </w:r>
      <w:r w:rsidRPr="00223AF3">
        <w:rPr>
          <w:rFonts w:ascii="Verdana" w:hAnsi="Verdana"/>
          <w:sz w:val="20"/>
        </w:rPr>
        <w:t xml:space="preserve"> zijn alle vaste elementen die bij aankoop van de fiets worden bevestigd en zonder</w:t>
      </w:r>
      <w:r w:rsidRPr="00223AF3">
        <w:rPr>
          <w:rFonts w:ascii="Verdana" w:hAnsi="Verdana"/>
          <w:spacing w:val="-69"/>
          <w:sz w:val="20"/>
        </w:rPr>
        <w:t xml:space="preserve"> </w:t>
      </w:r>
      <w:r w:rsidRPr="00223AF3">
        <w:rPr>
          <w:rFonts w:ascii="Verdana" w:hAnsi="Verdana"/>
          <w:sz w:val="20"/>
        </w:rPr>
        <w:t>dewelke</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fiets niet rijklaar</w:t>
      </w:r>
      <w:r w:rsidRPr="00223AF3">
        <w:rPr>
          <w:rFonts w:ascii="Verdana" w:hAnsi="Verdana"/>
          <w:spacing w:val="-3"/>
          <w:sz w:val="20"/>
        </w:rPr>
        <w:t xml:space="preserve"> </w:t>
      </w:r>
      <w:r w:rsidRPr="00223AF3">
        <w:rPr>
          <w:rFonts w:ascii="Verdana" w:hAnsi="Verdana"/>
          <w:sz w:val="20"/>
        </w:rPr>
        <w:t>is (bv.</w:t>
      </w:r>
      <w:r w:rsidRPr="00223AF3">
        <w:rPr>
          <w:rFonts w:ascii="Verdana" w:hAnsi="Verdana"/>
          <w:spacing w:val="-2"/>
          <w:sz w:val="20"/>
        </w:rPr>
        <w:t xml:space="preserve"> </w:t>
      </w:r>
      <w:r w:rsidRPr="00223AF3">
        <w:rPr>
          <w:rFonts w:ascii="Verdana" w:hAnsi="Verdana"/>
          <w:sz w:val="20"/>
        </w:rPr>
        <w:t>remsysteem,</w:t>
      </w:r>
      <w:r w:rsidRPr="00223AF3">
        <w:rPr>
          <w:rFonts w:ascii="Verdana" w:hAnsi="Verdana"/>
          <w:spacing w:val="-2"/>
          <w:sz w:val="20"/>
        </w:rPr>
        <w:t xml:space="preserve"> </w:t>
      </w:r>
      <w:r w:rsidRPr="00223AF3">
        <w:rPr>
          <w:rFonts w:ascii="Verdana" w:hAnsi="Verdana"/>
          <w:sz w:val="20"/>
        </w:rPr>
        <w:t>zadel, versnellingsgroep,...).</w:t>
      </w:r>
    </w:p>
    <w:p w14:paraId="7DCBE936" w14:textId="77777777" w:rsidR="00223AF3" w:rsidRPr="00223AF3" w:rsidRDefault="00223AF3" w:rsidP="00223AF3">
      <w:pPr>
        <w:spacing w:before="159" w:line="259" w:lineRule="auto"/>
        <w:ind w:left="216" w:right="453"/>
        <w:rPr>
          <w:rFonts w:ascii="Verdana" w:hAnsi="Verdana"/>
          <w:sz w:val="20"/>
        </w:rPr>
      </w:pPr>
      <w:r w:rsidRPr="00223AF3">
        <w:rPr>
          <w:rFonts w:ascii="Verdana" w:hAnsi="Verdana"/>
          <w:sz w:val="20"/>
          <w:u w:val="single"/>
        </w:rPr>
        <w:t>Accessoires</w:t>
      </w:r>
      <w:r w:rsidRPr="00223AF3">
        <w:rPr>
          <w:rFonts w:ascii="Verdana" w:hAnsi="Verdana"/>
          <w:spacing w:val="-2"/>
          <w:sz w:val="20"/>
        </w:rPr>
        <w:t xml:space="preserve"> </w:t>
      </w:r>
      <w:r w:rsidRPr="00223AF3">
        <w:rPr>
          <w:rFonts w:ascii="Verdana" w:hAnsi="Verdana"/>
          <w:sz w:val="20"/>
        </w:rPr>
        <w:t>zijn</w:t>
      </w:r>
      <w:r w:rsidRPr="00223AF3">
        <w:rPr>
          <w:rFonts w:ascii="Verdana" w:hAnsi="Verdana"/>
          <w:spacing w:val="-3"/>
          <w:sz w:val="20"/>
        </w:rPr>
        <w:t xml:space="preserve"> </w:t>
      </w:r>
      <w:r w:rsidRPr="00223AF3">
        <w:rPr>
          <w:rFonts w:ascii="Verdana" w:hAnsi="Verdana"/>
          <w:sz w:val="20"/>
        </w:rPr>
        <w:t>alle</w:t>
      </w:r>
      <w:r w:rsidRPr="00223AF3">
        <w:rPr>
          <w:rFonts w:ascii="Verdana" w:hAnsi="Verdana"/>
          <w:spacing w:val="-5"/>
          <w:sz w:val="20"/>
        </w:rPr>
        <w:t xml:space="preserve"> </w:t>
      </w:r>
      <w:r w:rsidRPr="00223AF3">
        <w:rPr>
          <w:rFonts w:ascii="Verdana" w:hAnsi="Verdana"/>
          <w:sz w:val="20"/>
        </w:rPr>
        <w:t>elementen</w:t>
      </w:r>
      <w:r w:rsidRPr="00223AF3">
        <w:rPr>
          <w:rFonts w:ascii="Verdana" w:hAnsi="Verdana"/>
          <w:spacing w:val="-2"/>
          <w:sz w:val="20"/>
        </w:rPr>
        <w:t xml:space="preserve"> </w:t>
      </w:r>
      <w:r w:rsidRPr="00223AF3">
        <w:rPr>
          <w:rFonts w:ascii="Verdana" w:hAnsi="Verdana"/>
          <w:sz w:val="20"/>
        </w:rPr>
        <w:t>die</w:t>
      </w:r>
      <w:r w:rsidRPr="00223AF3">
        <w:rPr>
          <w:rFonts w:ascii="Verdana" w:hAnsi="Verdana"/>
          <w:spacing w:val="-3"/>
          <w:sz w:val="20"/>
        </w:rPr>
        <w:t xml:space="preserve"> </w:t>
      </w:r>
      <w:r w:rsidRPr="00223AF3">
        <w:rPr>
          <w:rFonts w:ascii="Verdana" w:hAnsi="Verdana"/>
          <w:sz w:val="20"/>
        </w:rPr>
        <w:t>op</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bevestigd</w:t>
      </w:r>
      <w:r w:rsidRPr="00223AF3">
        <w:rPr>
          <w:rFonts w:ascii="Verdana" w:hAnsi="Verdana"/>
          <w:spacing w:val="-3"/>
          <w:sz w:val="20"/>
        </w:rPr>
        <w:t xml:space="preserve"> </w:t>
      </w:r>
      <w:r w:rsidRPr="00223AF3">
        <w:rPr>
          <w:rFonts w:ascii="Verdana" w:hAnsi="Verdana"/>
          <w:sz w:val="20"/>
        </w:rPr>
        <w:t>kunnen</w:t>
      </w:r>
      <w:r w:rsidRPr="00223AF3">
        <w:rPr>
          <w:rFonts w:ascii="Verdana" w:hAnsi="Verdana"/>
          <w:spacing w:val="-3"/>
          <w:sz w:val="20"/>
        </w:rPr>
        <w:t xml:space="preserve"> </w:t>
      </w:r>
      <w:r w:rsidRPr="00223AF3">
        <w:rPr>
          <w:rFonts w:ascii="Verdana" w:hAnsi="Verdana"/>
          <w:sz w:val="20"/>
        </w:rPr>
        <w:t>worden,</w:t>
      </w:r>
      <w:r w:rsidRPr="00223AF3">
        <w:rPr>
          <w:rFonts w:ascii="Verdana" w:hAnsi="Verdana"/>
          <w:spacing w:val="-4"/>
          <w:sz w:val="20"/>
        </w:rPr>
        <w:t xml:space="preserve"> </w:t>
      </w:r>
      <w:r w:rsidRPr="00223AF3">
        <w:rPr>
          <w:rFonts w:ascii="Verdana" w:hAnsi="Verdana"/>
          <w:sz w:val="20"/>
        </w:rPr>
        <w:t>maar</w:t>
      </w:r>
      <w:r w:rsidRPr="00223AF3">
        <w:rPr>
          <w:rFonts w:ascii="Verdana" w:hAnsi="Verdana"/>
          <w:spacing w:val="-3"/>
          <w:sz w:val="20"/>
        </w:rPr>
        <w:t xml:space="preserve"> </w:t>
      </w:r>
      <w:r w:rsidRPr="00223AF3">
        <w:rPr>
          <w:rFonts w:ascii="Verdana" w:hAnsi="Verdana"/>
          <w:sz w:val="20"/>
        </w:rPr>
        <w:t>ook</w:t>
      </w:r>
      <w:r w:rsidRPr="00223AF3">
        <w:rPr>
          <w:rFonts w:ascii="Verdana" w:hAnsi="Verdana"/>
          <w:spacing w:val="-4"/>
          <w:sz w:val="20"/>
        </w:rPr>
        <w:t xml:space="preserve"> </w:t>
      </w:r>
      <w:r w:rsidRPr="00223AF3">
        <w:rPr>
          <w:rFonts w:ascii="Verdana" w:hAnsi="Verdana"/>
          <w:sz w:val="20"/>
        </w:rPr>
        <w:t>los</w:t>
      </w:r>
      <w:r w:rsidRPr="00223AF3">
        <w:rPr>
          <w:rFonts w:ascii="Verdana" w:hAnsi="Verdana"/>
          <w:spacing w:val="-67"/>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fiets gebruikt</w:t>
      </w:r>
      <w:r w:rsidRPr="00223AF3">
        <w:rPr>
          <w:rFonts w:ascii="Verdana" w:hAnsi="Verdana"/>
          <w:spacing w:val="-2"/>
          <w:sz w:val="20"/>
        </w:rPr>
        <w:t xml:space="preserve"> </w:t>
      </w:r>
      <w:r w:rsidRPr="00223AF3">
        <w:rPr>
          <w:rFonts w:ascii="Verdana" w:hAnsi="Verdana"/>
          <w:sz w:val="20"/>
        </w:rPr>
        <w:t>kunnen</w:t>
      </w:r>
      <w:r w:rsidRPr="00223AF3">
        <w:rPr>
          <w:rFonts w:ascii="Verdana" w:hAnsi="Verdana"/>
          <w:spacing w:val="-2"/>
          <w:sz w:val="20"/>
        </w:rPr>
        <w:t xml:space="preserve"> </w:t>
      </w:r>
      <w:r w:rsidRPr="00223AF3">
        <w:rPr>
          <w:rFonts w:ascii="Verdana" w:hAnsi="Verdana"/>
          <w:sz w:val="20"/>
        </w:rPr>
        <w:t>worden</w:t>
      </w:r>
      <w:r w:rsidRPr="00223AF3">
        <w:rPr>
          <w:rFonts w:ascii="Verdana" w:hAnsi="Verdana"/>
          <w:spacing w:val="-1"/>
          <w:sz w:val="20"/>
        </w:rPr>
        <w:t xml:space="preserve"> </w:t>
      </w:r>
      <w:r w:rsidRPr="00223AF3">
        <w:rPr>
          <w:rFonts w:ascii="Verdana" w:hAnsi="Verdana"/>
          <w:sz w:val="20"/>
        </w:rPr>
        <w:t>(bv.</w:t>
      </w:r>
      <w:r w:rsidRPr="00223AF3">
        <w:rPr>
          <w:rFonts w:ascii="Verdana" w:hAnsi="Verdana"/>
          <w:spacing w:val="-3"/>
          <w:sz w:val="20"/>
        </w:rPr>
        <w:t xml:space="preserve"> </w:t>
      </w:r>
      <w:r w:rsidRPr="00223AF3">
        <w:rPr>
          <w:rFonts w:ascii="Verdana" w:hAnsi="Verdana"/>
          <w:sz w:val="20"/>
        </w:rPr>
        <w:t>navigatie,</w:t>
      </w:r>
      <w:r w:rsidRPr="00223AF3">
        <w:rPr>
          <w:rFonts w:ascii="Verdana" w:hAnsi="Verdana"/>
          <w:spacing w:val="-3"/>
          <w:sz w:val="20"/>
        </w:rPr>
        <w:t xml:space="preserve"> </w:t>
      </w:r>
      <w:r w:rsidRPr="00223AF3">
        <w:rPr>
          <w:rFonts w:ascii="Verdana" w:hAnsi="Verdana"/>
          <w:sz w:val="20"/>
        </w:rPr>
        <w:t>fietstas,</w:t>
      </w:r>
      <w:r w:rsidRPr="00223AF3">
        <w:rPr>
          <w:rFonts w:ascii="Verdana" w:hAnsi="Verdana"/>
          <w:spacing w:val="-3"/>
          <w:sz w:val="20"/>
        </w:rPr>
        <w:t xml:space="preserve"> </w:t>
      </w:r>
      <w:r w:rsidRPr="00223AF3">
        <w:rPr>
          <w:rFonts w:ascii="Verdana" w:hAnsi="Verdana"/>
          <w:sz w:val="20"/>
        </w:rPr>
        <w:t>bel,</w:t>
      </w:r>
      <w:r w:rsidRPr="00223AF3">
        <w:rPr>
          <w:rFonts w:ascii="Verdana" w:hAnsi="Verdana"/>
          <w:spacing w:val="-4"/>
          <w:sz w:val="20"/>
        </w:rPr>
        <w:t xml:space="preserve"> </w:t>
      </w:r>
      <w:r w:rsidRPr="00223AF3">
        <w:rPr>
          <w:rFonts w:ascii="Verdana" w:hAnsi="Verdana"/>
          <w:sz w:val="20"/>
        </w:rPr>
        <w:t>kinderzitje,...)</w:t>
      </w:r>
    </w:p>
    <w:p w14:paraId="12BEAFC9" w14:textId="77777777" w:rsidR="00223AF3" w:rsidRPr="00223AF3" w:rsidRDefault="00223AF3" w:rsidP="00223AF3">
      <w:pPr>
        <w:spacing w:before="159" w:line="259" w:lineRule="auto"/>
        <w:ind w:left="216" w:right="344"/>
        <w:rPr>
          <w:rFonts w:ascii="Verdana" w:hAnsi="Verdana"/>
          <w:sz w:val="20"/>
        </w:rPr>
      </w:pPr>
      <w:r w:rsidRPr="00223AF3">
        <w:rPr>
          <w:rFonts w:ascii="Verdana" w:hAnsi="Verdana"/>
          <w:sz w:val="20"/>
        </w:rPr>
        <w:t>Voor schadeaangifte moet je zo snel mogelijk de fietsleasemaatschappij op de hoogte</w:t>
      </w:r>
      <w:r w:rsidRPr="00223AF3">
        <w:rPr>
          <w:rFonts w:ascii="Verdana" w:hAnsi="Verdana"/>
          <w:spacing w:val="1"/>
          <w:sz w:val="20"/>
        </w:rPr>
        <w:t xml:space="preserve"> </w:t>
      </w:r>
      <w:r w:rsidRPr="00223AF3">
        <w:rPr>
          <w:rFonts w:ascii="Verdana" w:hAnsi="Verdana"/>
          <w:sz w:val="20"/>
        </w:rPr>
        <w:t>brengen</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6"/>
          <w:sz w:val="20"/>
        </w:rPr>
        <w:t xml:space="preserve"> </w:t>
      </w:r>
      <w:r w:rsidRPr="00223AF3">
        <w:rPr>
          <w:rFonts w:ascii="Verdana" w:hAnsi="Verdana"/>
          <w:sz w:val="20"/>
        </w:rPr>
        <w:t>nodige</w:t>
      </w:r>
      <w:r w:rsidRPr="00223AF3">
        <w:rPr>
          <w:rFonts w:ascii="Verdana" w:hAnsi="Verdana"/>
          <w:spacing w:val="-5"/>
          <w:sz w:val="20"/>
        </w:rPr>
        <w:t xml:space="preserve"> </w:t>
      </w:r>
      <w:r w:rsidRPr="00223AF3">
        <w:rPr>
          <w:rFonts w:ascii="Verdana" w:hAnsi="Verdana"/>
          <w:sz w:val="20"/>
        </w:rPr>
        <w:t>documenten</w:t>
      </w:r>
      <w:r w:rsidRPr="00223AF3">
        <w:rPr>
          <w:rFonts w:ascii="Verdana" w:hAnsi="Verdana"/>
          <w:spacing w:val="-3"/>
          <w:sz w:val="20"/>
        </w:rPr>
        <w:t xml:space="preserve"> </w:t>
      </w:r>
      <w:r w:rsidRPr="00223AF3">
        <w:rPr>
          <w:rFonts w:ascii="Verdana" w:hAnsi="Verdana"/>
          <w:sz w:val="20"/>
        </w:rPr>
        <w:t>(aangifteformulier,</w:t>
      </w:r>
      <w:r w:rsidRPr="00223AF3">
        <w:rPr>
          <w:rFonts w:ascii="Verdana" w:hAnsi="Verdana"/>
          <w:spacing w:val="-5"/>
          <w:sz w:val="20"/>
        </w:rPr>
        <w:t xml:space="preserve"> </w:t>
      </w:r>
      <w:r w:rsidRPr="00223AF3">
        <w:rPr>
          <w:rFonts w:ascii="Verdana" w:hAnsi="Verdana"/>
          <w:sz w:val="20"/>
        </w:rPr>
        <w:t>bestek</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fietshandelaar</w:t>
      </w:r>
      <w:r w:rsidRPr="00223AF3">
        <w:rPr>
          <w:rFonts w:ascii="Verdana" w:hAnsi="Verdana"/>
          <w:spacing w:val="-6"/>
          <w:sz w:val="20"/>
        </w:rPr>
        <w:t xml:space="preserve"> </w:t>
      </w:r>
      <w:r w:rsidRPr="00223AF3">
        <w:rPr>
          <w:rFonts w:ascii="Verdana" w:hAnsi="Verdana"/>
          <w:sz w:val="20"/>
        </w:rPr>
        <w:t>voor</w:t>
      </w:r>
      <w:r w:rsidRPr="00223AF3">
        <w:rPr>
          <w:rFonts w:ascii="Verdana" w:hAnsi="Verdana"/>
          <w:spacing w:val="-67"/>
          <w:sz w:val="20"/>
        </w:rPr>
        <w:t xml:space="preserve"> </w:t>
      </w:r>
      <w:r w:rsidRPr="00223AF3">
        <w:rPr>
          <w:rFonts w:ascii="Verdana" w:hAnsi="Verdana"/>
          <w:sz w:val="20"/>
        </w:rPr>
        <w:t>herstelling van de geleden schade als gevolg van het schadegeval en foto’s van deze</w:t>
      </w:r>
      <w:r w:rsidRPr="00223AF3">
        <w:rPr>
          <w:rFonts w:ascii="Verdana" w:hAnsi="Verdana"/>
          <w:spacing w:val="1"/>
          <w:sz w:val="20"/>
        </w:rPr>
        <w:t xml:space="preserve"> </w:t>
      </w:r>
      <w:r w:rsidRPr="00223AF3">
        <w:rPr>
          <w:rFonts w:ascii="Verdana" w:hAnsi="Verdana"/>
          <w:sz w:val="20"/>
        </w:rPr>
        <w:t>schade) overmaken via mail naar</w:t>
      </w:r>
      <w:r w:rsidRPr="00223AF3">
        <w:rPr>
          <w:rFonts w:ascii="Verdana" w:hAnsi="Verdana"/>
          <w:spacing w:val="1"/>
          <w:sz w:val="20"/>
        </w:rPr>
        <w:t xml:space="preserve"> </w:t>
      </w:r>
      <w:hyperlink r:id="rId38">
        <w:r w:rsidRPr="00223AF3">
          <w:rPr>
            <w:rFonts w:ascii="Verdana" w:hAnsi="Verdana"/>
            <w:color w:val="0462C1"/>
            <w:sz w:val="20"/>
            <w:u w:val="single" w:color="0462C1"/>
          </w:rPr>
          <w:t>insurance@cyclis.be</w:t>
        </w:r>
      </w:hyperlink>
      <w:r w:rsidRPr="00223AF3">
        <w:rPr>
          <w:rFonts w:ascii="Verdana" w:hAnsi="Verdana"/>
          <w:sz w:val="20"/>
        </w:rPr>
        <w:t>.</w:t>
      </w:r>
    </w:p>
    <w:p w14:paraId="386A6C8A" w14:textId="77777777" w:rsidR="00223AF3" w:rsidRPr="00223AF3" w:rsidRDefault="00223AF3" w:rsidP="00223AF3">
      <w:pPr>
        <w:spacing w:before="160" w:line="259" w:lineRule="auto"/>
        <w:ind w:left="216" w:right="453"/>
        <w:rPr>
          <w:rFonts w:ascii="Verdana" w:hAnsi="Verdana"/>
          <w:sz w:val="20"/>
        </w:rPr>
      </w:pP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diefstal</w:t>
      </w:r>
      <w:r w:rsidRPr="00223AF3">
        <w:rPr>
          <w:rFonts w:ascii="Verdana" w:hAnsi="Verdana"/>
          <w:spacing w:val="-3"/>
          <w:sz w:val="20"/>
        </w:rPr>
        <w:t xml:space="preserve"> </w:t>
      </w:r>
      <w:r w:rsidRPr="00223AF3">
        <w:rPr>
          <w:rFonts w:ascii="Verdana" w:hAnsi="Verdana"/>
          <w:sz w:val="20"/>
        </w:rPr>
        <w:t>moet</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4"/>
          <w:sz w:val="20"/>
        </w:rPr>
        <w:t xml:space="preserve"> </w:t>
      </w:r>
      <w:r w:rsidRPr="00223AF3">
        <w:rPr>
          <w:rFonts w:ascii="Verdana" w:hAnsi="Verdana"/>
          <w:sz w:val="20"/>
        </w:rPr>
        <w:t>daarvan</w:t>
      </w:r>
      <w:r w:rsidRPr="00223AF3">
        <w:rPr>
          <w:rFonts w:ascii="Verdana" w:hAnsi="Verdana"/>
          <w:spacing w:val="-2"/>
          <w:sz w:val="20"/>
        </w:rPr>
        <w:t xml:space="preserve"> </w:t>
      </w:r>
      <w:r w:rsidRPr="00223AF3">
        <w:rPr>
          <w:rFonts w:ascii="Verdana" w:hAnsi="Verdana"/>
          <w:sz w:val="20"/>
        </w:rPr>
        <w:t>onmiddellijk</w:t>
      </w:r>
      <w:r w:rsidRPr="00223AF3">
        <w:rPr>
          <w:rFonts w:ascii="Verdana" w:hAnsi="Verdana"/>
          <w:spacing w:val="-4"/>
          <w:sz w:val="20"/>
        </w:rPr>
        <w:t xml:space="preserve"> </w:t>
      </w:r>
      <w:r w:rsidRPr="00223AF3">
        <w:rPr>
          <w:rFonts w:ascii="Verdana" w:hAnsi="Verdana"/>
          <w:sz w:val="20"/>
        </w:rPr>
        <w:t>aangifte</w:t>
      </w:r>
      <w:r w:rsidRPr="00223AF3">
        <w:rPr>
          <w:rFonts w:ascii="Verdana" w:hAnsi="Verdana"/>
          <w:spacing w:val="-4"/>
          <w:sz w:val="20"/>
        </w:rPr>
        <w:t xml:space="preserve"> </w:t>
      </w:r>
      <w:r w:rsidRPr="00223AF3">
        <w:rPr>
          <w:rFonts w:ascii="Verdana" w:hAnsi="Verdana"/>
          <w:sz w:val="20"/>
        </w:rPr>
        <w:t>doen</w:t>
      </w:r>
      <w:r w:rsidRPr="00223AF3">
        <w:rPr>
          <w:rFonts w:ascii="Verdana" w:hAnsi="Verdana"/>
          <w:spacing w:val="-2"/>
          <w:sz w:val="20"/>
        </w:rPr>
        <w:t xml:space="preserve"> </w:t>
      </w: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politie.</w:t>
      </w:r>
      <w:r w:rsidRPr="00223AF3">
        <w:rPr>
          <w:rFonts w:ascii="Verdana" w:hAnsi="Verdana"/>
          <w:spacing w:val="-5"/>
          <w:sz w:val="20"/>
        </w:rPr>
        <w:t xml:space="preserve"> </w:t>
      </w:r>
      <w:r w:rsidRPr="00223AF3">
        <w:rPr>
          <w:rFonts w:ascii="Verdana" w:hAnsi="Verdana"/>
          <w:sz w:val="20"/>
        </w:rPr>
        <w:t>Vonden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feiten</w:t>
      </w:r>
      <w:r w:rsidRPr="00223AF3">
        <w:rPr>
          <w:rFonts w:ascii="Verdana" w:hAnsi="Verdana"/>
          <w:spacing w:val="-68"/>
          <w:sz w:val="20"/>
        </w:rPr>
        <w:t xml:space="preserve"> </w:t>
      </w:r>
      <w:r w:rsidRPr="00223AF3">
        <w:rPr>
          <w:rFonts w:ascii="Verdana" w:hAnsi="Verdana"/>
          <w:sz w:val="20"/>
        </w:rPr>
        <w:t>plaats in het buitenland, dan moet je bij terugkeer in België ook aangifte doen bij de</w:t>
      </w:r>
      <w:r w:rsidRPr="00223AF3">
        <w:rPr>
          <w:rFonts w:ascii="Verdana" w:hAnsi="Verdana"/>
          <w:spacing w:val="1"/>
          <w:sz w:val="20"/>
        </w:rPr>
        <w:t xml:space="preserve"> </w:t>
      </w:r>
      <w:r w:rsidRPr="00223AF3">
        <w:rPr>
          <w:rFonts w:ascii="Verdana" w:hAnsi="Verdana"/>
          <w:sz w:val="20"/>
        </w:rPr>
        <w:t>politie.</w:t>
      </w:r>
    </w:p>
    <w:p w14:paraId="65D2BEA6" w14:textId="77777777" w:rsidR="00223AF3" w:rsidRPr="00223AF3" w:rsidRDefault="00223AF3" w:rsidP="00223AF3">
      <w:pPr>
        <w:spacing w:before="161" w:line="259" w:lineRule="auto"/>
        <w:ind w:left="216" w:right="337"/>
        <w:rPr>
          <w:rFonts w:ascii="Verdana" w:hAnsi="Verdana"/>
          <w:sz w:val="20"/>
        </w:rPr>
      </w:pPr>
      <w:r w:rsidRPr="00223AF3">
        <w:rPr>
          <w:rFonts w:ascii="Verdana" w:hAnsi="Verdana"/>
          <w:sz w:val="20"/>
        </w:rPr>
        <w:t>Doe</w:t>
      </w:r>
      <w:r w:rsidRPr="00223AF3">
        <w:rPr>
          <w:rFonts w:ascii="Verdana" w:hAnsi="Verdana"/>
          <w:spacing w:val="-4"/>
          <w:sz w:val="20"/>
        </w:rPr>
        <w:t xml:space="preserve"> </w:t>
      </w: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geen</w:t>
      </w:r>
      <w:r w:rsidRPr="00223AF3">
        <w:rPr>
          <w:rFonts w:ascii="Verdana" w:hAnsi="Verdana"/>
          <w:spacing w:val="-3"/>
          <w:sz w:val="20"/>
        </w:rPr>
        <w:t xml:space="preserve"> </w:t>
      </w:r>
      <w:r w:rsidRPr="00223AF3">
        <w:rPr>
          <w:rFonts w:ascii="Verdana" w:hAnsi="Verdana"/>
          <w:sz w:val="20"/>
        </w:rPr>
        <w:t>aangifte,</w:t>
      </w:r>
      <w:r w:rsidRPr="00223AF3">
        <w:rPr>
          <w:rFonts w:ascii="Verdana" w:hAnsi="Verdana"/>
          <w:spacing w:val="-2"/>
          <w:sz w:val="20"/>
        </w:rPr>
        <w:t xml:space="preserve"> </w:t>
      </w:r>
      <w:r w:rsidRPr="00223AF3">
        <w:rPr>
          <w:rFonts w:ascii="Verdana" w:hAnsi="Verdana"/>
          <w:sz w:val="20"/>
        </w:rPr>
        <w:t>dan</w:t>
      </w:r>
      <w:r w:rsidRPr="00223AF3">
        <w:rPr>
          <w:rFonts w:ascii="Verdana" w:hAnsi="Verdana"/>
          <w:spacing w:val="-2"/>
          <w:sz w:val="20"/>
        </w:rPr>
        <w:t xml:space="preserve"> </w:t>
      </w:r>
      <w:r w:rsidRPr="00223AF3">
        <w:rPr>
          <w:rFonts w:ascii="Verdana" w:hAnsi="Verdana"/>
          <w:sz w:val="20"/>
        </w:rPr>
        <w:t>verleent</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fietsleasemaatschappij</w:t>
      </w:r>
      <w:r w:rsidRPr="00223AF3">
        <w:rPr>
          <w:rFonts w:ascii="Verdana" w:hAnsi="Verdana"/>
          <w:spacing w:val="-3"/>
          <w:sz w:val="20"/>
        </w:rPr>
        <w:t xml:space="preserve"> </w:t>
      </w:r>
      <w:r w:rsidRPr="00223AF3">
        <w:rPr>
          <w:rFonts w:ascii="Verdana" w:hAnsi="Verdana"/>
          <w:sz w:val="20"/>
        </w:rPr>
        <w:t>geen</w:t>
      </w:r>
      <w:r w:rsidRPr="00223AF3">
        <w:rPr>
          <w:rFonts w:ascii="Verdana" w:hAnsi="Verdana"/>
          <w:spacing w:val="-3"/>
          <w:sz w:val="20"/>
        </w:rPr>
        <w:t xml:space="preserve"> </w:t>
      </w:r>
      <w:r w:rsidRPr="00223AF3">
        <w:rPr>
          <w:rFonts w:ascii="Verdana" w:hAnsi="Verdana"/>
          <w:sz w:val="20"/>
        </w:rPr>
        <w:t>tussenkomst</w:t>
      </w:r>
      <w:r w:rsidRPr="00223AF3">
        <w:rPr>
          <w:rFonts w:ascii="Verdana" w:hAnsi="Verdana"/>
          <w:spacing w:val="-3"/>
          <w:sz w:val="20"/>
        </w:rPr>
        <w:t xml:space="preserve"> </w:t>
      </w:r>
      <w:r w:rsidRPr="00223AF3">
        <w:rPr>
          <w:rFonts w:ascii="Verdana" w:hAnsi="Verdana"/>
          <w:sz w:val="20"/>
        </w:rPr>
        <w:t>tenzij</w:t>
      </w:r>
      <w:r w:rsidRPr="00223AF3">
        <w:rPr>
          <w:rFonts w:ascii="Verdana" w:hAnsi="Verdana"/>
          <w:spacing w:val="-4"/>
          <w:sz w:val="20"/>
        </w:rPr>
        <w:t xml:space="preserve"> </w:t>
      </w:r>
      <w:r w:rsidRPr="00223AF3">
        <w:rPr>
          <w:rFonts w:ascii="Verdana" w:hAnsi="Verdana"/>
          <w:sz w:val="20"/>
        </w:rPr>
        <w:t>je</w:t>
      </w:r>
      <w:r w:rsidRPr="00223AF3">
        <w:rPr>
          <w:rFonts w:ascii="Verdana" w:hAnsi="Verdana"/>
          <w:spacing w:val="-67"/>
          <w:sz w:val="20"/>
        </w:rPr>
        <w:t xml:space="preserve"> </w:t>
      </w:r>
      <w:r w:rsidRPr="00223AF3">
        <w:rPr>
          <w:rFonts w:ascii="Verdana" w:hAnsi="Verdana"/>
          <w:sz w:val="20"/>
        </w:rPr>
        <w:t>kan</w:t>
      </w:r>
      <w:r w:rsidRPr="00223AF3">
        <w:rPr>
          <w:rFonts w:ascii="Verdana" w:hAnsi="Verdana"/>
          <w:spacing w:val="-1"/>
          <w:sz w:val="20"/>
        </w:rPr>
        <w:t xml:space="preserve"> </w:t>
      </w:r>
      <w:r w:rsidRPr="00223AF3">
        <w:rPr>
          <w:rFonts w:ascii="Verdana" w:hAnsi="Verdana"/>
          <w:sz w:val="20"/>
        </w:rPr>
        <w:t>aantonen</w:t>
      </w:r>
      <w:r w:rsidRPr="00223AF3">
        <w:rPr>
          <w:rFonts w:ascii="Verdana" w:hAnsi="Verdana"/>
          <w:spacing w:val="-1"/>
          <w:sz w:val="20"/>
        </w:rPr>
        <w:t xml:space="preserve"> </w:t>
      </w:r>
      <w:r w:rsidRPr="00223AF3">
        <w:rPr>
          <w:rFonts w:ascii="Verdana" w:hAnsi="Verdana"/>
          <w:sz w:val="20"/>
        </w:rPr>
        <w:t>dat</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onmogelijkheid verkeerde</w:t>
      </w:r>
      <w:r w:rsidRPr="00223AF3">
        <w:rPr>
          <w:rFonts w:ascii="Verdana" w:hAnsi="Verdana"/>
          <w:spacing w:val="-1"/>
          <w:sz w:val="20"/>
        </w:rPr>
        <w:t xml:space="preserve"> </w:t>
      </w:r>
      <w:r w:rsidRPr="00223AF3">
        <w:rPr>
          <w:rFonts w:ascii="Verdana" w:hAnsi="Verdana"/>
          <w:sz w:val="20"/>
        </w:rPr>
        <w:t>om</w:t>
      </w:r>
      <w:r w:rsidRPr="00223AF3">
        <w:rPr>
          <w:rFonts w:ascii="Verdana" w:hAnsi="Verdana"/>
          <w:spacing w:val="1"/>
          <w:sz w:val="20"/>
        </w:rPr>
        <w:t xml:space="preserve"> </w:t>
      </w:r>
      <w:r w:rsidRPr="00223AF3">
        <w:rPr>
          <w:rFonts w:ascii="Verdana" w:hAnsi="Verdana"/>
          <w:sz w:val="20"/>
        </w:rPr>
        <w:t>aangifte</w:t>
      </w:r>
      <w:r w:rsidRPr="00223AF3">
        <w:rPr>
          <w:rFonts w:ascii="Verdana" w:hAnsi="Verdana"/>
          <w:spacing w:val="-3"/>
          <w:sz w:val="20"/>
        </w:rPr>
        <w:t xml:space="preserve"> </w:t>
      </w:r>
      <w:r w:rsidRPr="00223AF3">
        <w:rPr>
          <w:rFonts w:ascii="Verdana" w:hAnsi="Verdana"/>
          <w:sz w:val="20"/>
        </w:rPr>
        <w:t>te</w:t>
      </w:r>
      <w:r w:rsidRPr="00223AF3">
        <w:rPr>
          <w:rFonts w:ascii="Verdana" w:hAnsi="Verdana"/>
          <w:spacing w:val="-3"/>
          <w:sz w:val="20"/>
        </w:rPr>
        <w:t xml:space="preserve"> </w:t>
      </w:r>
      <w:r w:rsidRPr="00223AF3">
        <w:rPr>
          <w:rFonts w:ascii="Verdana" w:hAnsi="Verdana"/>
          <w:sz w:val="20"/>
        </w:rPr>
        <w:t>doen.</w:t>
      </w:r>
    </w:p>
    <w:p w14:paraId="60E8E24F" w14:textId="77777777" w:rsidR="00223AF3" w:rsidRPr="00223AF3" w:rsidRDefault="00223AF3" w:rsidP="00223AF3">
      <w:pPr>
        <w:spacing w:before="159" w:line="259" w:lineRule="auto"/>
        <w:ind w:left="216" w:right="453"/>
        <w:rPr>
          <w:rFonts w:ascii="Verdana" w:hAnsi="Verdana"/>
          <w:sz w:val="20"/>
        </w:rPr>
      </w:pPr>
      <w:r w:rsidRPr="00223AF3">
        <w:rPr>
          <w:rFonts w:ascii="Verdana" w:hAnsi="Verdana"/>
          <w:sz w:val="20"/>
        </w:rPr>
        <w:t>Deed</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laattijdige</w:t>
      </w:r>
      <w:r w:rsidRPr="00223AF3">
        <w:rPr>
          <w:rFonts w:ascii="Verdana" w:hAnsi="Verdana"/>
          <w:spacing w:val="-2"/>
          <w:sz w:val="20"/>
        </w:rPr>
        <w:t xml:space="preserve"> </w:t>
      </w:r>
      <w:r w:rsidRPr="00223AF3">
        <w:rPr>
          <w:rFonts w:ascii="Verdana" w:hAnsi="Verdana"/>
          <w:sz w:val="20"/>
        </w:rPr>
        <w:t>aangifte,</w:t>
      </w:r>
      <w:r w:rsidRPr="00223AF3">
        <w:rPr>
          <w:rFonts w:ascii="Verdana" w:hAnsi="Verdana"/>
          <w:spacing w:val="-5"/>
          <w:sz w:val="20"/>
        </w:rPr>
        <w:t xml:space="preserve"> </w:t>
      </w:r>
      <w:r w:rsidRPr="00223AF3">
        <w:rPr>
          <w:rFonts w:ascii="Verdana" w:hAnsi="Verdana"/>
          <w:sz w:val="20"/>
        </w:rPr>
        <w:t>dan rekent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fietsleasemaatschappij</w:t>
      </w:r>
      <w:r w:rsidRPr="00223AF3">
        <w:rPr>
          <w:rFonts w:ascii="Verdana" w:hAnsi="Verdana"/>
          <w:spacing w:val="-3"/>
          <w:sz w:val="20"/>
        </w:rPr>
        <w:t xml:space="preserve"> </w:t>
      </w:r>
      <w:r w:rsidRPr="00223AF3">
        <w:rPr>
          <w:rFonts w:ascii="Verdana" w:hAnsi="Verdana"/>
          <w:sz w:val="20"/>
        </w:rPr>
        <w:t>dat</w:t>
      </w:r>
      <w:r w:rsidRPr="00223AF3">
        <w:rPr>
          <w:rFonts w:ascii="Verdana" w:hAnsi="Verdana"/>
          <w:spacing w:val="-2"/>
          <w:sz w:val="20"/>
        </w:rPr>
        <w:t xml:space="preserve"> </w:t>
      </w:r>
      <w:r w:rsidRPr="00223AF3">
        <w:rPr>
          <w:rFonts w:ascii="Verdana" w:hAnsi="Verdana"/>
          <w:sz w:val="20"/>
        </w:rPr>
        <w:t>niet</w:t>
      </w:r>
      <w:r w:rsidRPr="00223AF3">
        <w:rPr>
          <w:rFonts w:ascii="Verdana" w:hAnsi="Verdana"/>
          <w:spacing w:val="-3"/>
          <w:sz w:val="20"/>
        </w:rPr>
        <w:t xml:space="preserve"> </w:t>
      </w:r>
      <w:r w:rsidRPr="00223AF3">
        <w:rPr>
          <w:rFonts w:ascii="Verdana" w:hAnsi="Verdana"/>
          <w:sz w:val="20"/>
        </w:rPr>
        <w:t>aan</w:t>
      </w:r>
      <w:r w:rsidRPr="00223AF3">
        <w:rPr>
          <w:rFonts w:ascii="Verdana" w:hAnsi="Verdana"/>
          <w:spacing w:val="-2"/>
          <w:sz w:val="20"/>
        </w:rPr>
        <w:t xml:space="preserve"> </w:t>
      </w:r>
      <w:r w:rsidRPr="00223AF3">
        <w:rPr>
          <w:rFonts w:ascii="Verdana" w:hAnsi="Verdana"/>
          <w:sz w:val="20"/>
        </w:rPr>
        <w:t>als</w:t>
      </w:r>
      <w:r w:rsidRPr="00223AF3">
        <w:rPr>
          <w:rFonts w:ascii="Verdana" w:hAnsi="Verdana"/>
          <w:spacing w:val="-4"/>
          <w:sz w:val="20"/>
        </w:rPr>
        <w:t xml:space="preserve"> </w:t>
      </w:r>
      <w:r w:rsidRPr="00223AF3">
        <w:rPr>
          <w:rFonts w:ascii="Verdana" w:hAnsi="Verdana"/>
          <w:sz w:val="20"/>
        </w:rPr>
        <w:t>je</w:t>
      </w:r>
      <w:r w:rsidRPr="00223AF3">
        <w:rPr>
          <w:rFonts w:ascii="Verdana" w:hAnsi="Verdana"/>
          <w:spacing w:val="-68"/>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gevraagde</w:t>
      </w:r>
      <w:r w:rsidRPr="00223AF3">
        <w:rPr>
          <w:rFonts w:ascii="Verdana" w:hAnsi="Verdana"/>
          <w:spacing w:val="-4"/>
          <w:sz w:val="20"/>
        </w:rPr>
        <w:t xml:space="preserve"> </w:t>
      </w:r>
      <w:r w:rsidRPr="00223AF3">
        <w:rPr>
          <w:rFonts w:ascii="Verdana" w:hAnsi="Verdana"/>
          <w:sz w:val="20"/>
        </w:rPr>
        <w:t>melding</w:t>
      </w:r>
      <w:r w:rsidRPr="00223AF3">
        <w:rPr>
          <w:rFonts w:ascii="Verdana" w:hAnsi="Verdana"/>
          <w:spacing w:val="-3"/>
          <w:sz w:val="20"/>
        </w:rPr>
        <w:t xml:space="preserve"> </w:t>
      </w:r>
      <w:r w:rsidRPr="00223AF3">
        <w:rPr>
          <w:rFonts w:ascii="Verdana" w:hAnsi="Verdana"/>
          <w:sz w:val="20"/>
        </w:rPr>
        <w:t>toch</w:t>
      </w:r>
      <w:r w:rsidRPr="00223AF3">
        <w:rPr>
          <w:rFonts w:ascii="Verdana" w:hAnsi="Verdana"/>
          <w:spacing w:val="-3"/>
          <w:sz w:val="20"/>
        </w:rPr>
        <w:t xml:space="preserve"> </w:t>
      </w:r>
      <w:r w:rsidRPr="00223AF3">
        <w:rPr>
          <w:rFonts w:ascii="Verdana" w:hAnsi="Verdana"/>
          <w:sz w:val="20"/>
        </w:rPr>
        <w:t>zo</w:t>
      </w:r>
      <w:r w:rsidRPr="00223AF3">
        <w:rPr>
          <w:rFonts w:ascii="Verdana" w:hAnsi="Verdana"/>
          <w:spacing w:val="-2"/>
          <w:sz w:val="20"/>
        </w:rPr>
        <w:t xml:space="preserve"> </w:t>
      </w:r>
      <w:r w:rsidRPr="00223AF3">
        <w:rPr>
          <w:rFonts w:ascii="Verdana" w:hAnsi="Verdana"/>
          <w:sz w:val="20"/>
        </w:rPr>
        <w:t>spoedig</w:t>
      </w:r>
      <w:r w:rsidRPr="00223AF3">
        <w:rPr>
          <w:rFonts w:ascii="Verdana" w:hAnsi="Verdana"/>
          <w:spacing w:val="-3"/>
          <w:sz w:val="20"/>
        </w:rPr>
        <w:t xml:space="preserve"> </w:t>
      </w:r>
      <w:r w:rsidRPr="00223AF3">
        <w:rPr>
          <w:rFonts w:ascii="Verdana" w:hAnsi="Verdana"/>
          <w:sz w:val="20"/>
        </w:rPr>
        <w:t>als</w:t>
      </w:r>
      <w:r w:rsidRPr="00223AF3">
        <w:rPr>
          <w:rFonts w:ascii="Verdana" w:hAnsi="Verdana"/>
          <w:spacing w:val="-1"/>
          <w:sz w:val="20"/>
        </w:rPr>
        <w:t xml:space="preserve"> </w:t>
      </w:r>
      <w:r w:rsidRPr="00223AF3">
        <w:rPr>
          <w:rFonts w:ascii="Verdana" w:hAnsi="Verdana"/>
          <w:sz w:val="20"/>
        </w:rPr>
        <w:t>redelijkerwijs</w:t>
      </w:r>
      <w:r w:rsidRPr="00223AF3">
        <w:rPr>
          <w:rFonts w:ascii="Verdana" w:hAnsi="Verdana"/>
          <w:spacing w:val="-2"/>
          <w:sz w:val="20"/>
        </w:rPr>
        <w:t xml:space="preserve"> </w:t>
      </w:r>
      <w:r w:rsidRPr="00223AF3">
        <w:rPr>
          <w:rFonts w:ascii="Verdana" w:hAnsi="Verdana"/>
          <w:sz w:val="20"/>
        </w:rPr>
        <w:t>mogelijk</w:t>
      </w:r>
      <w:r w:rsidRPr="00223AF3">
        <w:rPr>
          <w:rFonts w:ascii="Verdana" w:hAnsi="Verdana"/>
          <w:spacing w:val="-3"/>
          <w:sz w:val="20"/>
        </w:rPr>
        <w:t xml:space="preserve"> </w:t>
      </w:r>
      <w:r w:rsidRPr="00223AF3">
        <w:rPr>
          <w:rFonts w:ascii="Verdana" w:hAnsi="Verdana"/>
          <w:sz w:val="20"/>
        </w:rPr>
        <w:t>was,</w:t>
      </w:r>
      <w:r w:rsidRPr="00223AF3">
        <w:rPr>
          <w:rFonts w:ascii="Verdana" w:hAnsi="Verdana"/>
          <w:spacing w:val="-3"/>
          <w:sz w:val="20"/>
        </w:rPr>
        <w:t xml:space="preserve"> </w:t>
      </w:r>
      <w:r w:rsidRPr="00223AF3">
        <w:rPr>
          <w:rFonts w:ascii="Verdana" w:hAnsi="Verdana"/>
          <w:sz w:val="20"/>
        </w:rPr>
        <w:t>hebt</w:t>
      </w:r>
      <w:r w:rsidRPr="00223AF3">
        <w:rPr>
          <w:rFonts w:ascii="Verdana" w:hAnsi="Verdana"/>
          <w:spacing w:val="-2"/>
          <w:sz w:val="20"/>
        </w:rPr>
        <w:t xml:space="preserve"> </w:t>
      </w:r>
      <w:r w:rsidRPr="00223AF3">
        <w:rPr>
          <w:rFonts w:ascii="Verdana" w:hAnsi="Verdana"/>
          <w:sz w:val="20"/>
        </w:rPr>
        <w:t>gedaan.</w:t>
      </w:r>
      <w:r w:rsidRPr="00223AF3">
        <w:rPr>
          <w:rFonts w:ascii="Verdana" w:hAnsi="Verdana"/>
          <w:spacing w:val="-2"/>
          <w:sz w:val="20"/>
        </w:rPr>
        <w:t xml:space="preserve"> </w:t>
      </w:r>
      <w:r w:rsidRPr="00223AF3">
        <w:rPr>
          <w:rFonts w:ascii="Verdana" w:hAnsi="Verdana"/>
          <w:sz w:val="20"/>
        </w:rPr>
        <w:t>De</w:t>
      </w:r>
    </w:p>
    <w:p w14:paraId="613EE224" w14:textId="77777777" w:rsidR="00223AF3" w:rsidRPr="00223AF3" w:rsidRDefault="00223AF3" w:rsidP="00223AF3">
      <w:pPr>
        <w:spacing w:line="259" w:lineRule="auto"/>
        <w:rPr>
          <w:rFonts w:ascii="Verdana" w:hAnsi="Verdana"/>
          <w:sz w:val="20"/>
        </w:rPr>
        <w:sectPr w:rsidR="00223AF3" w:rsidRPr="00223AF3">
          <w:pgSz w:w="11910" w:h="16840"/>
          <w:pgMar w:top="1320" w:right="1080" w:bottom="1200" w:left="1200" w:header="0" w:footer="1000" w:gutter="0"/>
          <w:cols w:space="720"/>
        </w:sectPr>
      </w:pPr>
    </w:p>
    <w:p w14:paraId="44765911" w14:textId="77777777" w:rsidR="00223AF3" w:rsidRPr="00223AF3" w:rsidRDefault="00223AF3" w:rsidP="00223AF3">
      <w:pPr>
        <w:spacing w:before="78" w:line="261" w:lineRule="auto"/>
        <w:ind w:left="216" w:right="356"/>
        <w:rPr>
          <w:rFonts w:ascii="Verdana" w:hAnsi="Verdana"/>
          <w:sz w:val="20"/>
        </w:rPr>
      </w:pPr>
      <w:r w:rsidRPr="00223AF3">
        <w:rPr>
          <w:rFonts w:ascii="Verdana" w:hAnsi="Verdana"/>
          <w:sz w:val="20"/>
        </w:rPr>
        <w:lastRenderedPageBreak/>
        <w:t>aangifte moet je zo snel mogelijk aan de fietsleasemaatschappij overmaken via mail naar</w:t>
      </w:r>
      <w:r w:rsidRPr="00223AF3">
        <w:rPr>
          <w:rFonts w:ascii="Verdana" w:hAnsi="Verdana"/>
          <w:spacing w:val="-68"/>
          <w:sz w:val="20"/>
        </w:rPr>
        <w:t xml:space="preserve"> </w:t>
      </w:r>
      <w:hyperlink r:id="rId39">
        <w:r w:rsidRPr="00223AF3">
          <w:rPr>
            <w:rFonts w:ascii="Verdana" w:hAnsi="Verdana"/>
            <w:color w:val="0462C1"/>
            <w:sz w:val="20"/>
            <w:u w:val="single" w:color="0462C1"/>
          </w:rPr>
          <w:t>insurance@cyclis.be</w:t>
        </w:r>
      </w:hyperlink>
      <w:r w:rsidRPr="00223AF3">
        <w:rPr>
          <w:rFonts w:ascii="Verdana" w:hAnsi="Verdana"/>
          <w:sz w:val="20"/>
        </w:rPr>
        <w:t>.</w:t>
      </w:r>
    </w:p>
    <w:p w14:paraId="0B43C0CA" w14:textId="77777777" w:rsidR="00223AF3" w:rsidRPr="00223AF3" w:rsidRDefault="00223AF3" w:rsidP="00223AF3">
      <w:pPr>
        <w:spacing w:before="157" w:line="259" w:lineRule="auto"/>
        <w:ind w:left="216" w:right="558"/>
        <w:jc w:val="both"/>
        <w:rPr>
          <w:rFonts w:ascii="Verdana" w:hAnsi="Verdana"/>
          <w:sz w:val="20"/>
        </w:rPr>
      </w:pPr>
      <w:r w:rsidRPr="00223AF3">
        <w:rPr>
          <w:rFonts w:ascii="Verdana" w:hAnsi="Verdana"/>
          <w:sz w:val="20"/>
        </w:rPr>
        <w:t>Je dient tevens de werkgever in te lichten van elk schadegeval en in geval van diefstal.</w:t>
      </w:r>
      <w:r w:rsidRPr="00223AF3">
        <w:rPr>
          <w:rFonts w:ascii="Verdana" w:hAnsi="Verdana"/>
          <w:spacing w:val="-68"/>
          <w:sz w:val="20"/>
        </w:rPr>
        <w:t xml:space="preserve"> </w:t>
      </w:r>
      <w:r w:rsidRPr="00223AF3">
        <w:rPr>
          <w:rFonts w:ascii="Verdana" w:hAnsi="Verdana"/>
          <w:sz w:val="20"/>
        </w:rPr>
        <w:t>Je</w:t>
      </w:r>
      <w:r w:rsidRPr="00223AF3">
        <w:rPr>
          <w:rFonts w:ascii="Verdana" w:hAnsi="Verdana"/>
          <w:spacing w:val="-4"/>
          <w:sz w:val="20"/>
        </w:rPr>
        <w:t xml:space="preserve"> </w:t>
      </w:r>
      <w:r w:rsidRPr="00223AF3">
        <w:rPr>
          <w:rFonts w:ascii="Verdana" w:hAnsi="Verdana"/>
          <w:sz w:val="20"/>
        </w:rPr>
        <w:t>dient</w:t>
      </w:r>
      <w:r w:rsidRPr="00223AF3">
        <w:rPr>
          <w:rFonts w:ascii="Verdana" w:hAnsi="Verdana"/>
          <w:spacing w:val="-2"/>
          <w:sz w:val="20"/>
        </w:rPr>
        <w:t xml:space="preserve"> </w:t>
      </w:r>
      <w:r w:rsidRPr="00223AF3">
        <w:rPr>
          <w:rFonts w:ascii="Verdana" w:hAnsi="Verdana"/>
          <w:sz w:val="20"/>
        </w:rPr>
        <w:t>daarbij</w:t>
      </w:r>
      <w:r w:rsidRPr="00223AF3">
        <w:rPr>
          <w:rFonts w:ascii="Verdana" w:hAnsi="Verdana"/>
          <w:spacing w:val="-2"/>
          <w:sz w:val="20"/>
        </w:rPr>
        <w:t xml:space="preserve"> </w:t>
      </w:r>
      <w:r w:rsidRPr="00223AF3">
        <w:rPr>
          <w:rFonts w:ascii="Verdana" w:hAnsi="Verdana"/>
          <w:sz w:val="20"/>
        </w:rPr>
        <w:t>ook</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2"/>
          <w:sz w:val="20"/>
        </w:rPr>
        <w:t xml:space="preserve"> </w:t>
      </w:r>
      <w:r w:rsidRPr="00223AF3">
        <w:rPr>
          <w:rFonts w:ascii="Verdana" w:hAnsi="Verdana"/>
          <w:sz w:val="20"/>
        </w:rPr>
        <w:t>kopie</w:t>
      </w:r>
      <w:r w:rsidRPr="00223AF3">
        <w:rPr>
          <w:rFonts w:ascii="Verdana" w:hAnsi="Verdana"/>
          <w:spacing w:val="-3"/>
          <w:sz w:val="20"/>
        </w:rPr>
        <w:t xml:space="preserve"> </w:t>
      </w:r>
      <w:r w:rsidRPr="00223AF3">
        <w:rPr>
          <w:rFonts w:ascii="Verdana" w:hAnsi="Verdana"/>
          <w:sz w:val="20"/>
        </w:rPr>
        <w:t>te</w:t>
      </w:r>
      <w:r w:rsidRPr="00223AF3">
        <w:rPr>
          <w:rFonts w:ascii="Verdana" w:hAnsi="Verdana"/>
          <w:spacing w:val="-1"/>
          <w:sz w:val="20"/>
        </w:rPr>
        <w:t xml:space="preserve"> </w:t>
      </w:r>
      <w:r w:rsidRPr="00223AF3">
        <w:rPr>
          <w:rFonts w:ascii="Verdana" w:hAnsi="Verdana"/>
          <w:sz w:val="20"/>
        </w:rPr>
        <w:t>bezorgen</w:t>
      </w:r>
      <w:r w:rsidRPr="00223AF3">
        <w:rPr>
          <w:rFonts w:ascii="Verdana" w:hAnsi="Verdana"/>
          <w:spacing w:val="-2"/>
          <w:sz w:val="20"/>
        </w:rPr>
        <w:t xml:space="preserve"> </w:t>
      </w:r>
      <w:r w:rsidRPr="00223AF3">
        <w:rPr>
          <w:rFonts w:ascii="Verdana" w:hAnsi="Verdana"/>
          <w:sz w:val="20"/>
        </w:rPr>
        <w:t>aan de</w:t>
      </w:r>
      <w:r w:rsidRPr="00223AF3">
        <w:rPr>
          <w:rFonts w:ascii="Verdana" w:hAnsi="Verdana"/>
          <w:spacing w:val="-4"/>
          <w:sz w:val="20"/>
        </w:rPr>
        <w:t xml:space="preserve"> </w:t>
      </w:r>
      <w:r w:rsidRPr="00223AF3">
        <w:rPr>
          <w:rFonts w:ascii="Verdana" w:hAnsi="Verdana"/>
          <w:sz w:val="20"/>
        </w:rPr>
        <w:t>werkgever</w:t>
      </w:r>
      <w:r w:rsidRPr="00223AF3">
        <w:rPr>
          <w:rFonts w:ascii="Verdana" w:hAnsi="Verdana"/>
          <w:spacing w:val="-4"/>
          <w:sz w:val="20"/>
        </w:rPr>
        <w:t xml:space="preserve"> </w:t>
      </w:r>
      <w:r w:rsidRPr="00223AF3">
        <w:rPr>
          <w:rFonts w:ascii="Verdana" w:hAnsi="Verdana"/>
          <w:sz w:val="20"/>
        </w:rPr>
        <w:t>van de</w:t>
      </w:r>
      <w:r w:rsidRPr="00223AF3">
        <w:rPr>
          <w:rFonts w:ascii="Verdana" w:hAnsi="Verdana"/>
          <w:spacing w:val="-4"/>
          <w:sz w:val="20"/>
        </w:rPr>
        <w:t xml:space="preserve"> </w:t>
      </w:r>
      <w:r w:rsidRPr="00223AF3">
        <w:rPr>
          <w:rFonts w:ascii="Verdana" w:hAnsi="Verdana"/>
          <w:sz w:val="20"/>
        </w:rPr>
        <w:t>documenten</w:t>
      </w:r>
      <w:r w:rsidRPr="00223AF3">
        <w:rPr>
          <w:rFonts w:ascii="Verdana" w:hAnsi="Verdana"/>
          <w:spacing w:val="-2"/>
          <w:sz w:val="20"/>
        </w:rPr>
        <w:t xml:space="preserve"> </w:t>
      </w:r>
      <w:r w:rsidRPr="00223AF3">
        <w:rPr>
          <w:rFonts w:ascii="Verdana" w:hAnsi="Verdana"/>
          <w:sz w:val="20"/>
        </w:rPr>
        <w:t>die</w:t>
      </w:r>
      <w:r w:rsidRPr="00223AF3">
        <w:rPr>
          <w:rFonts w:ascii="Verdana" w:hAnsi="Verdana"/>
          <w:spacing w:val="-4"/>
          <w:sz w:val="20"/>
        </w:rPr>
        <w:t xml:space="preserve"> </w:t>
      </w:r>
      <w:r w:rsidRPr="00223AF3">
        <w:rPr>
          <w:rFonts w:ascii="Verdana" w:hAnsi="Verdana"/>
          <w:sz w:val="20"/>
        </w:rPr>
        <w:t>je</w:t>
      </w:r>
      <w:r w:rsidRPr="00223AF3">
        <w:rPr>
          <w:rFonts w:ascii="Verdana" w:hAnsi="Verdana"/>
          <w:spacing w:val="-68"/>
          <w:sz w:val="20"/>
        </w:rPr>
        <w:t xml:space="preserve"> </w:t>
      </w:r>
      <w:r w:rsidRPr="00223AF3">
        <w:rPr>
          <w:rFonts w:ascii="Verdana" w:hAnsi="Verdana"/>
          <w:sz w:val="20"/>
        </w:rPr>
        <w:t>aan de</w:t>
      </w:r>
      <w:r w:rsidRPr="00223AF3">
        <w:rPr>
          <w:rFonts w:ascii="Verdana" w:hAnsi="Verdana"/>
          <w:spacing w:val="-2"/>
          <w:sz w:val="20"/>
        </w:rPr>
        <w:t xml:space="preserve"> </w:t>
      </w:r>
      <w:r w:rsidRPr="00223AF3">
        <w:rPr>
          <w:rFonts w:ascii="Verdana" w:hAnsi="Verdana"/>
          <w:sz w:val="20"/>
        </w:rPr>
        <w:t>fietsleasemaatschappij hebt bezorgd.</w:t>
      </w:r>
    </w:p>
    <w:p w14:paraId="4147B02B" w14:textId="77777777" w:rsidR="00223AF3" w:rsidRPr="00223AF3" w:rsidRDefault="00223AF3" w:rsidP="00223AF3">
      <w:pPr>
        <w:spacing w:before="199"/>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7"/>
          <w:sz w:val="20"/>
        </w:rPr>
        <w:t xml:space="preserve"> </w:t>
      </w:r>
      <w:r w:rsidRPr="00223AF3">
        <w:rPr>
          <w:rFonts w:ascii="Verdana" w:hAnsi="Verdana"/>
          <w:b/>
          <w:bCs/>
          <w:sz w:val="20"/>
        </w:rPr>
        <w:t>6</w:t>
      </w:r>
      <w:r w:rsidRPr="00223AF3">
        <w:rPr>
          <w:rFonts w:ascii="Verdana" w:hAnsi="Verdana"/>
          <w:b/>
          <w:bCs/>
          <w:spacing w:val="-9"/>
          <w:sz w:val="20"/>
        </w:rPr>
        <w:t xml:space="preserve"> </w:t>
      </w:r>
      <w:r w:rsidRPr="00223AF3">
        <w:rPr>
          <w:rFonts w:ascii="Verdana" w:hAnsi="Verdana"/>
          <w:b/>
          <w:bCs/>
          <w:sz w:val="20"/>
        </w:rPr>
        <w:t>-</w:t>
      </w:r>
      <w:r w:rsidRPr="00223AF3">
        <w:rPr>
          <w:rFonts w:ascii="Verdana" w:hAnsi="Verdana"/>
          <w:b/>
          <w:bCs/>
          <w:spacing w:val="-6"/>
          <w:sz w:val="20"/>
        </w:rPr>
        <w:t xml:space="preserve"> </w:t>
      </w:r>
      <w:r w:rsidRPr="00223AF3">
        <w:rPr>
          <w:rFonts w:ascii="Verdana" w:hAnsi="Verdana"/>
          <w:b/>
          <w:bCs/>
          <w:sz w:val="20"/>
        </w:rPr>
        <w:t>Fietsbijstandsverzekering</w:t>
      </w:r>
    </w:p>
    <w:p w14:paraId="763E3098" w14:textId="77777777" w:rsidR="00223AF3" w:rsidRPr="00223AF3" w:rsidRDefault="00223AF3" w:rsidP="00223AF3">
      <w:pPr>
        <w:spacing w:before="119" w:line="259" w:lineRule="auto"/>
        <w:ind w:left="216" w:right="478"/>
        <w:jc w:val="both"/>
        <w:rPr>
          <w:rFonts w:ascii="Verdana" w:hAnsi="Verdana"/>
          <w:sz w:val="20"/>
        </w:rPr>
      </w:pPr>
      <w:r w:rsidRPr="00223AF3">
        <w:rPr>
          <w:rFonts w:ascii="Verdana" w:hAnsi="Verdana"/>
          <w:sz w:val="20"/>
        </w:rPr>
        <w:t>In geval van schade of pech onderweg met de fiets kan je rekenen op bijstand door VAB</w:t>
      </w:r>
      <w:r w:rsidRPr="00223AF3">
        <w:rPr>
          <w:rFonts w:ascii="Verdana" w:hAnsi="Verdana"/>
          <w:spacing w:val="-68"/>
          <w:sz w:val="20"/>
        </w:rPr>
        <w:t xml:space="preserve"> </w:t>
      </w:r>
      <w:r w:rsidRPr="00223AF3">
        <w:rPr>
          <w:rFonts w:ascii="Verdana" w:hAnsi="Verdana"/>
          <w:sz w:val="20"/>
        </w:rPr>
        <w:t>Pechbijstand.</w:t>
      </w:r>
    </w:p>
    <w:p w14:paraId="4ADB224A" w14:textId="77777777" w:rsidR="00223AF3" w:rsidRPr="00223AF3" w:rsidRDefault="00223AF3" w:rsidP="00223AF3">
      <w:pPr>
        <w:spacing w:before="159" w:line="261" w:lineRule="auto"/>
        <w:ind w:left="216" w:right="453"/>
        <w:rPr>
          <w:rFonts w:ascii="Verdana" w:hAnsi="Verdana"/>
          <w:sz w:val="20"/>
        </w:rPr>
      </w:pPr>
      <w:r w:rsidRPr="00223AF3">
        <w:rPr>
          <w:rFonts w:ascii="Verdana" w:hAnsi="Verdana"/>
          <w:sz w:val="20"/>
        </w:rPr>
        <w:t>Deze</w:t>
      </w:r>
      <w:r w:rsidRPr="00223AF3">
        <w:rPr>
          <w:rFonts w:ascii="Verdana" w:hAnsi="Verdana"/>
          <w:spacing w:val="-3"/>
          <w:sz w:val="20"/>
        </w:rPr>
        <w:t xml:space="preserve"> </w:t>
      </w:r>
      <w:r w:rsidRPr="00223AF3">
        <w:rPr>
          <w:rFonts w:ascii="Verdana" w:hAnsi="Verdana"/>
          <w:sz w:val="20"/>
        </w:rPr>
        <w:t>24/7</w:t>
      </w:r>
      <w:r w:rsidRPr="00223AF3">
        <w:rPr>
          <w:rFonts w:ascii="Verdana" w:hAnsi="Verdana"/>
          <w:spacing w:val="-3"/>
          <w:sz w:val="20"/>
        </w:rPr>
        <w:t xml:space="preserve"> </w:t>
      </w:r>
      <w:r w:rsidRPr="00223AF3">
        <w:rPr>
          <w:rFonts w:ascii="Verdana" w:hAnsi="Verdana"/>
          <w:sz w:val="20"/>
        </w:rPr>
        <w:t>service</w:t>
      </w:r>
      <w:r w:rsidRPr="00223AF3">
        <w:rPr>
          <w:rFonts w:ascii="Verdana" w:hAnsi="Verdana"/>
          <w:spacing w:val="-4"/>
          <w:sz w:val="20"/>
        </w:rPr>
        <w:t xml:space="preserve"> </w:t>
      </w:r>
      <w:r w:rsidRPr="00223AF3">
        <w:rPr>
          <w:rFonts w:ascii="Verdana" w:hAnsi="Verdana"/>
          <w:sz w:val="20"/>
        </w:rPr>
        <w:t>is</w:t>
      </w:r>
      <w:r w:rsidRPr="00223AF3">
        <w:rPr>
          <w:rFonts w:ascii="Verdana" w:hAnsi="Verdana"/>
          <w:spacing w:val="-4"/>
          <w:sz w:val="20"/>
        </w:rPr>
        <w:t xml:space="preserve"> </w:t>
      </w:r>
      <w:r w:rsidRPr="00223AF3">
        <w:rPr>
          <w:rFonts w:ascii="Verdana" w:hAnsi="Verdana"/>
          <w:sz w:val="20"/>
        </w:rPr>
        <w:t>geldig</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Benelux</w:t>
      </w:r>
      <w:r w:rsidRPr="00223AF3">
        <w:rPr>
          <w:rFonts w:ascii="Verdana" w:hAnsi="Verdana"/>
          <w:spacing w:val="-4"/>
          <w:sz w:val="20"/>
        </w:rPr>
        <w:t xml:space="preserve"> </w:t>
      </w:r>
      <w:r w:rsidRPr="00223AF3">
        <w:rPr>
          <w:rFonts w:ascii="Verdana" w:hAnsi="Verdana"/>
          <w:sz w:val="20"/>
        </w:rPr>
        <w:t>bij</w:t>
      </w:r>
      <w:r w:rsidRPr="00223AF3">
        <w:rPr>
          <w:rFonts w:ascii="Verdana" w:hAnsi="Verdana"/>
          <w:spacing w:val="-2"/>
          <w:sz w:val="20"/>
        </w:rPr>
        <w:t xml:space="preserve"> </w:t>
      </w:r>
      <w:r w:rsidRPr="00223AF3">
        <w:rPr>
          <w:rFonts w:ascii="Verdana" w:hAnsi="Verdana"/>
          <w:sz w:val="20"/>
        </w:rPr>
        <w:t>plotse</w:t>
      </w:r>
      <w:r w:rsidRPr="00223AF3">
        <w:rPr>
          <w:rFonts w:ascii="Verdana" w:hAnsi="Verdana"/>
          <w:spacing w:val="-3"/>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onvoorziene</w:t>
      </w:r>
      <w:r w:rsidRPr="00223AF3">
        <w:rPr>
          <w:rFonts w:ascii="Verdana" w:hAnsi="Verdana"/>
          <w:spacing w:val="-5"/>
          <w:sz w:val="20"/>
        </w:rPr>
        <w:t xml:space="preserve"> </w:t>
      </w:r>
      <w:r w:rsidRPr="00223AF3">
        <w:rPr>
          <w:rFonts w:ascii="Verdana" w:hAnsi="Verdana"/>
          <w:sz w:val="20"/>
        </w:rPr>
        <w:t>immobilisatie</w:t>
      </w:r>
      <w:r w:rsidRPr="00223AF3">
        <w:rPr>
          <w:rFonts w:ascii="Verdana" w:hAnsi="Verdana"/>
          <w:spacing w:val="-4"/>
          <w:sz w:val="20"/>
        </w:rPr>
        <w:t xml:space="preserve"> </w:t>
      </w:r>
      <w:r w:rsidRPr="00223AF3">
        <w:rPr>
          <w:rFonts w:ascii="Verdana" w:hAnsi="Verdana"/>
          <w:sz w:val="20"/>
        </w:rPr>
        <w:t>ten</w:t>
      </w:r>
      <w:r w:rsidRPr="00223AF3">
        <w:rPr>
          <w:rFonts w:ascii="Verdana" w:hAnsi="Verdana"/>
          <w:spacing w:val="-67"/>
          <w:sz w:val="20"/>
        </w:rPr>
        <w:t xml:space="preserve"> </w:t>
      </w:r>
      <w:r w:rsidRPr="00223AF3">
        <w:rPr>
          <w:rFonts w:ascii="Verdana" w:hAnsi="Verdana"/>
          <w:sz w:val="20"/>
        </w:rPr>
        <w:t>gevolge</w:t>
      </w:r>
      <w:r w:rsidRPr="00223AF3">
        <w:rPr>
          <w:rFonts w:ascii="Verdana" w:hAnsi="Verdana"/>
          <w:spacing w:val="-1"/>
          <w:sz w:val="20"/>
        </w:rPr>
        <w:t xml:space="preserve"> </w:t>
      </w:r>
      <w:r w:rsidRPr="00223AF3">
        <w:rPr>
          <w:rFonts w:ascii="Verdana" w:hAnsi="Verdana"/>
          <w:sz w:val="20"/>
        </w:rPr>
        <w:t>van:</w:t>
      </w:r>
    </w:p>
    <w:p w14:paraId="53BF6073" w14:textId="77777777" w:rsidR="00223AF3" w:rsidRPr="00223AF3" w:rsidRDefault="00223AF3" w:rsidP="00BF6DCF">
      <w:pPr>
        <w:widowControl w:val="0"/>
        <w:numPr>
          <w:ilvl w:val="0"/>
          <w:numId w:val="34"/>
        </w:numPr>
        <w:tabs>
          <w:tab w:val="left" w:pos="936"/>
          <w:tab w:val="left" w:pos="937"/>
        </w:tabs>
        <w:autoSpaceDE w:val="0"/>
        <w:autoSpaceDN w:val="0"/>
        <w:spacing w:before="156"/>
        <w:ind w:hanging="361"/>
        <w:rPr>
          <w:rFonts w:ascii="Verdana" w:hAnsi="Verdana"/>
          <w:sz w:val="20"/>
        </w:rPr>
      </w:pPr>
      <w:r w:rsidRPr="00223AF3">
        <w:rPr>
          <w:rFonts w:ascii="Verdana" w:hAnsi="Verdana"/>
          <w:sz w:val="20"/>
        </w:rPr>
        <w:t>een</w:t>
      </w:r>
      <w:r w:rsidRPr="00223AF3">
        <w:rPr>
          <w:rFonts w:ascii="Verdana" w:hAnsi="Verdana"/>
          <w:spacing w:val="-5"/>
          <w:sz w:val="20"/>
        </w:rPr>
        <w:t xml:space="preserve"> </w:t>
      </w:r>
      <w:r w:rsidRPr="00223AF3">
        <w:rPr>
          <w:rFonts w:ascii="Verdana" w:hAnsi="Verdana"/>
          <w:sz w:val="20"/>
        </w:rPr>
        <w:t>technisch</w:t>
      </w:r>
      <w:r w:rsidRPr="00223AF3">
        <w:rPr>
          <w:rFonts w:ascii="Verdana" w:hAnsi="Verdana"/>
          <w:spacing w:val="-5"/>
          <w:sz w:val="20"/>
        </w:rPr>
        <w:t xml:space="preserve"> </w:t>
      </w:r>
      <w:r w:rsidRPr="00223AF3">
        <w:rPr>
          <w:rFonts w:ascii="Verdana" w:hAnsi="Verdana"/>
          <w:sz w:val="20"/>
        </w:rPr>
        <w:t>defect;</w:t>
      </w:r>
    </w:p>
    <w:p w14:paraId="6FE4075F" w14:textId="77777777" w:rsidR="00223AF3" w:rsidRPr="00223AF3" w:rsidRDefault="00223AF3" w:rsidP="00BF6DCF">
      <w:pPr>
        <w:widowControl w:val="0"/>
        <w:numPr>
          <w:ilvl w:val="0"/>
          <w:numId w:val="34"/>
        </w:numPr>
        <w:tabs>
          <w:tab w:val="left" w:pos="936"/>
          <w:tab w:val="left" w:pos="937"/>
        </w:tabs>
        <w:autoSpaceDE w:val="0"/>
        <w:autoSpaceDN w:val="0"/>
        <w:spacing w:before="36"/>
        <w:ind w:hanging="361"/>
        <w:rPr>
          <w:rFonts w:ascii="Verdana" w:hAnsi="Verdana"/>
          <w:sz w:val="20"/>
        </w:rPr>
      </w:pP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lekke</w:t>
      </w:r>
      <w:r w:rsidRPr="00223AF3">
        <w:rPr>
          <w:rFonts w:ascii="Verdana" w:hAnsi="Verdana"/>
          <w:spacing w:val="-5"/>
          <w:sz w:val="20"/>
        </w:rPr>
        <w:t xml:space="preserve"> </w:t>
      </w:r>
      <w:r w:rsidRPr="00223AF3">
        <w:rPr>
          <w:rFonts w:ascii="Verdana" w:hAnsi="Verdana"/>
          <w:sz w:val="20"/>
        </w:rPr>
        <w:t>band;</w:t>
      </w:r>
    </w:p>
    <w:p w14:paraId="19FBC16C" w14:textId="77777777" w:rsidR="00223AF3" w:rsidRPr="00223AF3" w:rsidRDefault="00223AF3" w:rsidP="00BF6DCF">
      <w:pPr>
        <w:widowControl w:val="0"/>
        <w:numPr>
          <w:ilvl w:val="0"/>
          <w:numId w:val="34"/>
        </w:numPr>
        <w:tabs>
          <w:tab w:val="left" w:pos="936"/>
          <w:tab w:val="left" w:pos="937"/>
        </w:tabs>
        <w:autoSpaceDE w:val="0"/>
        <w:autoSpaceDN w:val="0"/>
        <w:spacing w:before="38" w:line="276" w:lineRule="auto"/>
        <w:ind w:right="476"/>
        <w:rPr>
          <w:rFonts w:ascii="Verdana" w:hAnsi="Verdana"/>
          <w:sz w:val="20"/>
        </w:rPr>
      </w:pPr>
      <w:r w:rsidRPr="00223AF3">
        <w:rPr>
          <w:rFonts w:ascii="Verdana" w:hAnsi="Verdana"/>
          <w:sz w:val="20"/>
        </w:rPr>
        <w:t>het ontbreken of wegvallen van de elektrische ondersteuning op meer dan 10 km</w:t>
      </w:r>
      <w:r w:rsidRPr="00223AF3">
        <w:rPr>
          <w:rFonts w:ascii="Verdana" w:hAnsi="Verdana"/>
          <w:spacing w:val="-69"/>
          <w:sz w:val="20"/>
        </w:rPr>
        <w:t xml:space="preserve"> </w:t>
      </w:r>
      <w:r w:rsidRPr="00223AF3">
        <w:rPr>
          <w:rFonts w:ascii="Verdana" w:hAnsi="Verdana"/>
          <w:sz w:val="20"/>
        </w:rPr>
        <w:t>afstand van het begin- of eindpunt van de rit, of van het eerstvolgende</w:t>
      </w:r>
      <w:r w:rsidRPr="00223AF3">
        <w:rPr>
          <w:rFonts w:ascii="Verdana" w:hAnsi="Verdana"/>
          <w:spacing w:val="1"/>
          <w:sz w:val="20"/>
        </w:rPr>
        <w:t xml:space="preserve"> </w:t>
      </w:r>
      <w:r w:rsidRPr="00223AF3">
        <w:rPr>
          <w:rFonts w:ascii="Verdana" w:hAnsi="Verdana"/>
          <w:sz w:val="20"/>
        </w:rPr>
        <w:t>oplaadpunt;</w:t>
      </w:r>
    </w:p>
    <w:p w14:paraId="6A381417" w14:textId="77777777" w:rsidR="00223AF3" w:rsidRPr="00223AF3" w:rsidRDefault="00223AF3" w:rsidP="00BF6DCF">
      <w:pPr>
        <w:widowControl w:val="0"/>
        <w:numPr>
          <w:ilvl w:val="0"/>
          <w:numId w:val="34"/>
        </w:numPr>
        <w:tabs>
          <w:tab w:val="left" w:pos="936"/>
          <w:tab w:val="left" w:pos="937"/>
        </w:tabs>
        <w:autoSpaceDE w:val="0"/>
        <w:autoSpaceDN w:val="0"/>
        <w:spacing w:line="242" w:lineRule="exact"/>
        <w:ind w:hanging="361"/>
        <w:rPr>
          <w:rFonts w:ascii="Verdana" w:hAnsi="Verdana"/>
          <w:sz w:val="20"/>
        </w:rPr>
      </w:pP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ongeval;</w:t>
      </w:r>
    </w:p>
    <w:p w14:paraId="0467979E" w14:textId="77777777" w:rsidR="00223AF3" w:rsidRPr="00223AF3" w:rsidRDefault="00223AF3" w:rsidP="00BF6DCF">
      <w:pPr>
        <w:widowControl w:val="0"/>
        <w:numPr>
          <w:ilvl w:val="0"/>
          <w:numId w:val="34"/>
        </w:numPr>
        <w:tabs>
          <w:tab w:val="left" w:pos="936"/>
          <w:tab w:val="left" w:pos="937"/>
        </w:tabs>
        <w:autoSpaceDE w:val="0"/>
        <w:autoSpaceDN w:val="0"/>
        <w:spacing w:before="38"/>
        <w:ind w:hanging="361"/>
        <w:rPr>
          <w:rFonts w:ascii="Verdana" w:hAnsi="Verdana"/>
          <w:sz w:val="20"/>
        </w:rPr>
      </w:pPr>
      <w:r w:rsidRPr="00223AF3">
        <w:rPr>
          <w:rFonts w:ascii="Verdana" w:hAnsi="Verdana"/>
          <w:sz w:val="20"/>
        </w:rPr>
        <w:t>(poging</w:t>
      </w:r>
      <w:r w:rsidRPr="00223AF3">
        <w:rPr>
          <w:rFonts w:ascii="Verdana" w:hAnsi="Verdana"/>
          <w:spacing w:val="-3"/>
          <w:sz w:val="20"/>
        </w:rPr>
        <w:t xml:space="preserve"> </w:t>
      </w:r>
      <w:r w:rsidRPr="00223AF3">
        <w:rPr>
          <w:rFonts w:ascii="Verdana" w:hAnsi="Verdana"/>
          <w:sz w:val="20"/>
        </w:rPr>
        <w:t>tot)</w:t>
      </w:r>
      <w:r w:rsidRPr="00223AF3">
        <w:rPr>
          <w:rFonts w:ascii="Verdana" w:hAnsi="Verdana"/>
          <w:spacing w:val="-3"/>
          <w:sz w:val="20"/>
        </w:rPr>
        <w:t xml:space="preserve"> </w:t>
      </w:r>
      <w:r w:rsidRPr="00223AF3">
        <w:rPr>
          <w:rFonts w:ascii="Verdana" w:hAnsi="Verdana"/>
          <w:sz w:val="20"/>
        </w:rPr>
        <w:t>diefstal;</w:t>
      </w:r>
    </w:p>
    <w:p w14:paraId="15303309" w14:textId="77777777" w:rsidR="00223AF3" w:rsidRPr="00223AF3" w:rsidRDefault="00223AF3" w:rsidP="00BF6DCF">
      <w:pPr>
        <w:widowControl w:val="0"/>
        <w:numPr>
          <w:ilvl w:val="0"/>
          <w:numId w:val="34"/>
        </w:numPr>
        <w:tabs>
          <w:tab w:val="left" w:pos="936"/>
          <w:tab w:val="left" w:pos="937"/>
        </w:tabs>
        <w:autoSpaceDE w:val="0"/>
        <w:autoSpaceDN w:val="0"/>
        <w:spacing w:before="35"/>
        <w:ind w:hanging="361"/>
        <w:rPr>
          <w:rFonts w:ascii="Verdana" w:hAnsi="Verdana"/>
          <w:sz w:val="20"/>
        </w:rPr>
      </w:pPr>
      <w:r w:rsidRPr="00223AF3">
        <w:rPr>
          <w:rFonts w:ascii="Verdana" w:hAnsi="Verdana"/>
          <w:sz w:val="20"/>
        </w:rPr>
        <w:t>Vandalisme.</w:t>
      </w:r>
    </w:p>
    <w:p w14:paraId="7522A14E" w14:textId="77777777" w:rsidR="00223AF3" w:rsidRPr="00223AF3" w:rsidRDefault="00223AF3" w:rsidP="00223AF3">
      <w:pPr>
        <w:spacing w:before="6"/>
        <w:rPr>
          <w:rFonts w:ascii="Verdana" w:hAnsi="Verdana"/>
          <w:sz w:val="20"/>
        </w:rPr>
      </w:pPr>
    </w:p>
    <w:p w14:paraId="4C9320A6" w14:textId="77777777" w:rsidR="00223AF3" w:rsidRPr="00223AF3" w:rsidRDefault="00223AF3" w:rsidP="00223AF3">
      <w:pPr>
        <w:spacing w:line="259" w:lineRule="auto"/>
        <w:ind w:left="216" w:right="337"/>
        <w:rPr>
          <w:rFonts w:ascii="Verdana" w:hAnsi="Verdana"/>
          <w:sz w:val="20"/>
        </w:rPr>
      </w:pPr>
      <w:r w:rsidRPr="00223AF3">
        <w:rPr>
          <w:rFonts w:ascii="Verdana" w:hAnsi="Verdana"/>
          <w:sz w:val="20"/>
        </w:rPr>
        <w:t>Onder immobilisatie wordt verstaan dat de fiets niet rijklaar kan worden gemaakt</w:t>
      </w:r>
      <w:r w:rsidRPr="00223AF3">
        <w:rPr>
          <w:rFonts w:ascii="Verdana" w:hAnsi="Verdana"/>
          <w:spacing w:val="1"/>
          <w:sz w:val="20"/>
        </w:rPr>
        <w:t xml:space="preserve"> </w:t>
      </w:r>
      <w:r w:rsidRPr="00223AF3">
        <w:rPr>
          <w:rFonts w:ascii="Verdana" w:hAnsi="Verdana"/>
          <w:sz w:val="20"/>
        </w:rPr>
        <w:t>(technische immobiliteit) of niet meer in staat is te rijden volgens de wegcode (wettelijke</w:t>
      </w:r>
      <w:r w:rsidRPr="00223AF3">
        <w:rPr>
          <w:rFonts w:ascii="Verdana" w:hAnsi="Verdana"/>
          <w:spacing w:val="-68"/>
          <w:sz w:val="20"/>
        </w:rPr>
        <w:t xml:space="preserve"> </w:t>
      </w:r>
      <w:r w:rsidRPr="00223AF3">
        <w:rPr>
          <w:rFonts w:ascii="Verdana" w:hAnsi="Verdana"/>
          <w:sz w:val="20"/>
        </w:rPr>
        <w:t>immobiliteit).</w:t>
      </w:r>
      <w:r w:rsidRPr="00223AF3">
        <w:rPr>
          <w:rFonts w:ascii="Verdana" w:hAnsi="Verdana"/>
          <w:spacing w:val="-6"/>
          <w:sz w:val="20"/>
        </w:rPr>
        <w:t xml:space="preserve"> </w:t>
      </w:r>
      <w:r w:rsidRPr="00223AF3">
        <w:rPr>
          <w:rFonts w:ascii="Verdana" w:hAnsi="Verdana"/>
          <w:sz w:val="20"/>
        </w:rPr>
        <w:t>Indien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werknemer</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reeds</w:t>
      </w:r>
      <w:r w:rsidRPr="00223AF3">
        <w:rPr>
          <w:rFonts w:ascii="Verdana" w:hAnsi="Verdana"/>
          <w:spacing w:val="-6"/>
          <w:sz w:val="20"/>
        </w:rPr>
        <w:t xml:space="preserve"> </w:t>
      </w: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fietshersteller</w:t>
      </w:r>
      <w:r w:rsidRPr="00223AF3">
        <w:rPr>
          <w:rFonts w:ascii="Verdana" w:hAnsi="Verdana"/>
          <w:spacing w:val="-3"/>
          <w:sz w:val="20"/>
        </w:rPr>
        <w:t xml:space="preserve"> </w:t>
      </w:r>
      <w:r w:rsidRPr="00223AF3">
        <w:rPr>
          <w:rFonts w:ascii="Verdana" w:hAnsi="Verdana"/>
          <w:sz w:val="20"/>
        </w:rPr>
        <w:t>heeft</w:t>
      </w:r>
      <w:r w:rsidRPr="00223AF3">
        <w:rPr>
          <w:rFonts w:ascii="Verdana" w:hAnsi="Verdana"/>
          <w:spacing w:val="-3"/>
          <w:sz w:val="20"/>
        </w:rPr>
        <w:t xml:space="preserve"> </w:t>
      </w:r>
      <w:r w:rsidRPr="00223AF3">
        <w:rPr>
          <w:rFonts w:ascii="Verdana" w:hAnsi="Verdana"/>
          <w:sz w:val="20"/>
        </w:rPr>
        <w:t>aangeboden,</w:t>
      </w:r>
      <w:r w:rsidRPr="00223AF3">
        <w:rPr>
          <w:rFonts w:ascii="Verdana" w:hAnsi="Verdana"/>
          <w:spacing w:val="-67"/>
          <w:sz w:val="20"/>
        </w:rPr>
        <w:t xml:space="preserve"> </w:t>
      </w:r>
      <w:r w:rsidRPr="00223AF3">
        <w:rPr>
          <w:rFonts w:ascii="Verdana" w:hAnsi="Verdana"/>
          <w:sz w:val="20"/>
        </w:rPr>
        <w:t>spreken</w:t>
      </w:r>
      <w:r w:rsidRPr="00223AF3">
        <w:rPr>
          <w:rFonts w:ascii="Verdana" w:hAnsi="Verdana"/>
          <w:spacing w:val="-1"/>
          <w:sz w:val="20"/>
        </w:rPr>
        <w:t xml:space="preserve"> </w:t>
      </w:r>
      <w:r w:rsidRPr="00223AF3">
        <w:rPr>
          <w:rFonts w:ascii="Verdana" w:hAnsi="Verdana"/>
          <w:sz w:val="20"/>
        </w:rPr>
        <w:t>we</w:t>
      </w:r>
      <w:r w:rsidRPr="00223AF3">
        <w:rPr>
          <w:rFonts w:ascii="Verdana" w:hAnsi="Verdana"/>
          <w:spacing w:val="-1"/>
          <w:sz w:val="20"/>
        </w:rPr>
        <w:t xml:space="preserve"> </w:t>
      </w:r>
      <w:r w:rsidRPr="00223AF3">
        <w:rPr>
          <w:rFonts w:ascii="Verdana" w:hAnsi="Verdana"/>
          <w:sz w:val="20"/>
        </w:rPr>
        <w:t>niet</w:t>
      </w:r>
      <w:r w:rsidRPr="00223AF3">
        <w:rPr>
          <w:rFonts w:ascii="Verdana" w:hAnsi="Verdana"/>
          <w:spacing w:val="-1"/>
          <w:sz w:val="20"/>
        </w:rPr>
        <w:t xml:space="preserve"> </w:t>
      </w:r>
      <w:r w:rsidRPr="00223AF3">
        <w:rPr>
          <w:rFonts w:ascii="Verdana" w:hAnsi="Verdana"/>
          <w:sz w:val="20"/>
        </w:rPr>
        <w:t>meer van immobilisatie</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het</w:t>
      </w:r>
      <w:r w:rsidRPr="00223AF3">
        <w:rPr>
          <w:rFonts w:ascii="Verdana" w:hAnsi="Verdana"/>
          <w:spacing w:val="1"/>
          <w:sz w:val="20"/>
        </w:rPr>
        <w:t xml:space="preserve"> </w:t>
      </w:r>
      <w:r w:rsidRPr="00223AF3">
        <w:rPr>
          <w:rFonts w:ascii="Verdana" w:hAnsi="Verdana"/>
          <w:sz w:val="20"/>
        </w:rPr>
        <w:t>kader</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5"/>
          <w:sz w:val="20"/>
        </w:rPr>
        <w:t xml:space="preserve"> </w:t>
      </w:r>
      <w:r w:rsidRPr="00223AF3">
        <w:rPr>
          <w:rFonts w:ascii="Verdana" w:hAnsi="Verdana"/>
          <w:sz w:val="20"/>
        </w:rPr>
        <w:t>deze bijstand.</w:t>
      </w:r>
    </w:p>
    <w:p w14:paraId="43586F20" w14:textId="77777777" w:rsidR="00223AF3" w:rsidRPr="00223AF3" w:rsidRDefault="00223AF3" w:rsidP="00223AF3">
      <w:pPr>
        <w:spacing w:before="160" w:line="259" w:lineRule="auto"/>
        <w:ind w:left="216" w:right="427"/>
        <w:rPr>
          <w:rFonts w:ascii="Verdana" w:hAnsi="Verdana"/>
          <w:sz w:val="20"/>
        </w:rPr>
      </w:pPr>
      <w:r w:rsidRPr="00223AF3">
        <w:rPr>
          <w:rFonts w:ascii="Verdana" w:hAnsi="Verdana"/>
          <w:sz w:val="20"/>
        </w:rPr>
        <w:t>De bijstand wordt enkel verleend wanneer de werknemer aanwezig is bij de fiets</w:t>
      </w:r>
      <w:r w:rsidRPr="00223AF3">
        <w:rPr>
          <w:rFonts w:ascii="Verdana" w:hAnsi="Verdana"/>
          <w:spacing w:val="1"/>
          <w:sz w:val="20"/>
        </w:rPr>
        <w:t xml:space="preserve"> </w:t>
      </w:r>
      <w:r w:rsidRPr="00223AF3">
        <w:rPr>
          <w:rFonts w:ascii="Verdana" w:hAnsi="Verdana"/>
          <w:sz w:val="20"/>
        </w:rPr>
        <w:t>(uitgezonderd situaties waarbij de werknemer naar het ziekenhuis wordt overgebracht)</w:t>
      </w:r>
      <w:r w:rsidRPr="00223AF3">
        <w:rPr>
          <w:rFonts w:ascii="Verdana" w:hAnsi="Verdana"/>
          <w:spacing w:val="1"/>
          <w:sz w:val="20"/>
        </w:rPr>
        <w:t xml:space="preserve"> </w:t>
      </w:r>
      <w:r w:rsidRPr="00223AF3">
        <w:rPr>
          <w:rFonts w:ascii="Verdana" w:hAnsi="Verdana"/>
          <w:sz w:val="20"/>
        </w:rPr>
        <w:t>en de fiets zich op een weg bevindt die toegankelijk is voor een bijstandsvoertuig van de</w:t>
      </w:r>
      <w:r w:rsidRPr="00223AF3">
        <w:rPr>
          <w:rFonts w:ascii="Verdana" w:hAnsi="Verdana"/>
          <w:spacing w:val="-68"/>
          <w:sz w:val="20"/>
        </w:rPr>
        <w:t xml:space="preserve"> </w:t>
      </w:r>
      <w:r w:rsidRPr="00223AF3">
        <w:rPr>
          <w:rFonts w:ascii="Verdana" w:hAnsi="Verdana"/>
          <w:sz w:val="20"/>
        </w:rPr>
        <w:t>fietsbijstandsverzekeraar.</w:t>
      </w:r>
    </w:p>
    <w:p w14:paraId="32ABEAE7" w14:textId="77777777" w:rsidR="00223AF3" w:rsidRPr="00223AF3" w:rsidRDefault="00223AF3" w:rsidP="00223AF3">
      <w:pPr>
        <w:spacing w:before="157"/>
        <w:ind w:left="216"/>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bijstand</w:t>
      </w:r>
      <w:r w:rsidRPr="00223AF3">
        <w:rPr>
          <w:rFonts w:ascii="Verdana" w:hAnsi="Verdana"/>
          <w:spacing w:val="-2"/>
          <w:sz w:val="20"/>
        </w:rPr>
        <w:t xml:space="preserve"> </w:t>
      </w:r>
      <w:r w:rsidRPr="00223AF3">
        <w:rPr>
          <w:rFonts w:ascii="Verdana" w:hAnsi="Verdana"/>
          <w:sz w:val="20"/>
        </w:rPr>
        <w:t>is</w:t>
      </w:r>
      <w:r w:rsidRPr="00223AF3">
        <w:rPr>
          <w:rFonts w:ascii="Verdana" w:hAnsi="Verdana"/>
          <w:spacing w:val="-1"/>
          <w:sz w:val="20"/>
        </w:rPr>
        <w:t xml:space="preserve"> </w:t>
      </w:r>
      <w:r w:rsidRPr="00223AF3">
        <w:rPr>
          <w:rFonts w:ascii="Verdana" w:hAnsi="Verdana"/>
          <w:sz w:val="20"/>
        </w:rPr>
        <w:t>gelinkt</w:t>
      </w:r>
      <w:r w:rsidRPr="00223AF3">
        <w:rPr>
          <w:rFonts w:ascii="Verdana" w:hAnsi="Verdana"/>
          <w:spacing w:val="-3"/>
          <w:sz w:val="20"/>
        </w:rPr>
        <w:t xml:space="preserve"> </w:t>
      </w:r>
      <w:r w:rsidRPr="00223AF3">
        <w:rPr>
          <w:rFonts w:ascii="Verdana" w:hAnsi="Verdana"/>
          <w:sz w:val="20"/>
        </w:rPr>
        <w:t>aan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4"/>
          <w:sz w:val="20"/>
        </w:rPr>
        <w:t xml:space="preserve"> </w:t>
      </w:r>
      <w:proofErr w:type="spellStart"/>
      <w:r w:rsidRPr="00223AF3">
        <w:rPr>
          <w:rFonts w:ascii="Verdana" w:hAnsi="Verdana"/>
          <w:sz w:val="20"/>
        </w:rPr>
        <w:t>geleasde</w:t>
      </w:r>
      <w:proofErr w:type="spellEnd"/>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ongeacht</w:t>
      </w:r>
      <w:r w:rsidRPr="00223AF3">
        <w:rPr>
          <w:rFonts w:ascii="Verdana" w:hAnsi="Verdana"/>
          <w:spacing w:val="-2"/>
          <w:sz w:val="20"/>
        </w:rPr>
        <w:t xml:space="preserve"> </w:t>
      </w:r>
      <w:r w:rsidRPr="00223AF3">
        <w:rPr>
          <w:rFonts w:ascii="Verdana" w:hAnsi="Verdana"/>
          <w:sz w:val="20"/>
        </w:rPr>
        <w:t>welke</w:t>
      </w:r>
      <w:r w:rsidRPr="00223AF3">
        <w:rPr>
          <w:rFonts w:ascii="Verdana" w:hAnsi="Verdana"/>
          <w:spacing w:val="-4"/>
          <w:sz w:val="20"/>
        </w:rPr>
        <w:t xml:space="preserve"> </w:t>
      </w:r>
      <w:r w:rsidRPr="00223AF3">
        <w:rPr>
          <w:rFonts w:ascii="Verdana" w:hAnsi="Verdana"/>
          <w:sz w:val="20"/>
        </w:rPr>
        <w:t>bestuurder</w:t>
      </w:r>
      <w:r w:rsidRPr="00223AF3">
        <w:rPr>
          <w:rFonts w:ascii="Verdana" w:hAnsi="Verdana"/>
          <w:spacing w:val="-2"/>
          <w:sz w:val="20"/>
        </w:rPr>
        <w:t xml:space="preserve"> </w:t>
      </w:r>
      <w:r w:rsidRPr="00223AF3">
        <w:rPr>
          <w:rFonts w:ascii="Verdana" w:hAnsi="Verdana"/>
          <w:sz w:val="20"/>
        </w:rPr>
        <w:t>met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rijdt.</w:t>
      </w:r>
    </w:p>
    <w:p w14:paraId="085F7650" w14:textId="77777777" w:rsidR="00223AF3" w:rsidRPr="00223AF3" w:rsidRDefault="00223AF3" w:rsidP="00223AF3">
      <w:pPr>
        <w:spacing w:before="180" w:line="261" w:lineRule="auto"/>
        <w:ind w:left="216" w:right="467"/>
        <w:jc w:val="both"/>
        <w:rPr>
          <w:rFonts w:ascii="Verdana" w:hAnsi="Verdana"/>
          <w:sz w:val="20"/>
        </w:rPr>
      </w:pPr>
      <w:r w:rsidRPr="00223AF3">
        <w:rPr>
          <w:rFonts w:ascii="Verdana" w:hAnsi="Verdana"/>
          <w:sz w:val="20"/>
        </w:rPr>
        <w:t>Bij immobilisatie bel je het nummer van de fietsbijstandsverzekeraar 03/253 61 38. Hou</w:t>
      </w:r>
      <w:r w:rsidRPr="00223AF3">
        <w:rPr>
          <w:rFonts w:ascii="Verdana" w:hAnsi="Verdana"/>
          <w:spacing w:val="-68"/>
          <w:sz w:val="20"/>
        </w:rPr>
        <w:t xml:space="preserve"> </w:t>
      </w:r>
      <w:r w:rsidRPr="00223AF3">
        <w:rPr>
          <w:rFonts w:ascii="Verdana" w:hAnsi="Verdana"/>
          <w:sz w:val="20"/>
        </w:rPr>
        <w:t>alvast</w:t>
      </w:r>
      <w:r w:rsidRPr="00223AF3">
        <w:rPr>
          <w:rFonts w:ascii="Verdana" w:hAnsi="Verdana"/>
          <w:spacing w:val="-1"/>
          <w:sz w:val="20"/>
        </w:rPr>
        <w:t xml:space="preserve"> </w:t>
      </w:r>
      <w:r w:rsidRPr="00223AF3">
        <w:rPr>
          <w:rFonts w:ascii="Verdana" w:hAnsi="Verdana"/>
          <w:sz w:val="20"/>
        </w:rPr>
        <w:t>volgende</w:t>
      </w:r>
      <w:r w:rsidRPr="00223AF3">
        <w:rPr>
          <w:rFonts w:ascii="Verdana" w:hAnsi="Verdana"/>
          <w:spacing w:val="-2"/>
          <w:sz w:val="20"/>
        </w:rPr>
        <w:t xml:space="preserve"> </w:t>
      </w:r>
      <w:r w:rsidRPr="00223AF3">
        <w:rPr>
          <w:rFonts w:ascii="Verdana" w:hAnsi="Verdana"/>
          <w:sz w:val="20"/>
        </w:rPr>
        <w:t>gegevens</w:t>
      </w:r>
      <w:r w:rsidRPr="00223AF3">
        <w:rPr>
          <w:rFonts w:ascii="Verdana" w:hAnsi="Verdana"/>
          <w:spacing w:val="-2"/>
          <w:sz w:val="20"/>
        </w:rPr>
        <w:t xml:space="preserve"> </w:t>
      </w:r>
      <w:r w:rsidRPr="00223AF3">
        <w:rPr>
          <w:rFonts w:ascii="Verdana" w:hAnsi="Verdana"/>
          <w:sz w:val="20"/>
        </w:rPr>
        <w:t>bij de</w:t>
      </w:r>
      <w:r w:rsidRPr="00223AF3">
        <w:rPr>
          <w:rFonts w:ascii="Verdana" w:hAnsi="Verdana"/>
          <w:spacing w:val="-2"/>
          <w:sz w:val="20"/>
        </w:rPr>
        <w:t xml:space="preserve"> </w:t>
      </w:r>
      <w:r w:rsidRPr="00223AF3">
        <w:rPr>
          <w:rFonts w:ascii="Verdana" w:hAnsi="Verdana"/>
          <w:sz w:val="20"/>
        </w:rPr>
        <w:t>hand:</w:t>
      </w:r>
    </w:p>
    <w:p w14:paraId="514A9F19" w14:textId="77777777" w:rsidR="00223AF3" w:rsidRPr="00223AF3" w:rsidRDefault="00223AF3" w:rsidP="00BF6DCF">
      <w:pPr>
        <w:widowControl w:val="0"/>
        <w:numPr>
          <w:ilvl w:val="0"/>
          <w:numId w:val="34"/>
        </w:numPr>
        <w:tabs>
          <w:tab w:val="left" w:pos="936"/>
          <w:tab w:val="left" w:pos="937"/>
        </w:tabs>
        <w:autoSpaceDE w:val="0"/>
        <w:autoSpaceDN w:val="0"/>
        <w:spacing w:before="156"/>
        <w:ind w:hanging="361"/>
        <w:rPr>
          <w:rFonts w:ascii="Verdana" w:hAnsi="Verdana"/>
          <w:sz w:val="20"/>
        </w:rPr>
      </w:pPr>
      <w:r w:rsidRPr="00223AF3">
        <w:rPr>
          <w:rFonts w:ascii="Verdana" w:hAnsi="Verdana"/>
          <w:sz w:val="20"/>
        </w:rPr>
        <w:t>serienummer</w:t>
      </w:r>
      <w:r w:rsidRPr="00223AF3">
        <w:rPr>
          <w:rFonts w:ascii="Verdana" w:hAnsi="Verdana"/>
          <w:spacing w:val="-4"/>
          <w:sz w:val="20"/>
        </w:rPr>
        <w:t xml:space="preserve"> </w:t>
      </w:r>
      <w:r w:rsidRPr="00223AF3">
        <w:rPr>
          <w:rFonts w:ascii="Verdana" w:hAnsi="Verdana"/>
          <w:sz w:val="20"/>
        </w:rPr>
        <w:t>fiets;</w:t>
      </w:r>
    </w:p>
    <w:p w14:paraId="36C65939" w14:textId="77777777" w:rsidR="00223AF3" w:rsidRPr="00223AF3" w:rsidRDefault="00223AF3" w:rsidP="00BF6DCF">
      <w:pPr>
        <w:widowControl w:val="0"/>
        <w:numPr>
          <w:ilvl w:val="0"/>
          <w:numId w:val="34"/>
        </w:numPr>
        <w:tabs>
          <w:tab w:val="left" w:pos="936"/>
          <w:tab w:val="left" w:pos="937"/>
        </w:tabs>
        <w:autoSpaceDE w:val="0"/>
        <w:autoSpaceDN w:val="0"/>
        <w:spacing w:before="35"/>
        <w:ind w:hanging="361"/>
        <w:rPr>
          <w:rFonts w:ascii="Verdana" w:hAnsi="Verdana"/>
          <w:sz w:val="20"/>
        </w:rPr>
      </w:pPr>
      <w:r w:rsidRPr="00223AF3">
        <w:rPr>
          <w:rFonts w:ascii="Verdana" w:hAnsi="Verdana"/>
          <w:sz w:val="20"/>
        </w:rPr>
        <w:t>korte</w:t>
      </w:r>
      <w:r w:rsidRPr="00223AF3">
        <w:rPr>
          <w:rFonts w:ascii="Verdana" w:hAnsi="Verdana"/>
          <w:spacing w:val="-3"/>
          <w:sz w:val="20"/>
        </w:rPr>
        <w:t xml:space="preserve"> </w:t>
      </w:r>
      <w:r w:rsidRPr="00223AF3">
        <w:rPr>
          <w:rFonts w:ascii="Verdana" w:hAnsi="Verdana"/>
          <w:sz w:val="20"/>
        </w:rPr>
        <w:t>omschrijving</w:t>
      </w:r>
      <w:r w:rsidRPr="00223AF3">
        <w:rPr>
          <w:rFonts w:ascii="Verdana" w:hAnsi="Verdana"/>
          <w:spacing w:val="-3"/>
          <w:sz w:val="20"/>
        </w:rPr>
        <w:t xml:space="preserve"> </w:t>
      </w:r>
      <w:r w:rsidRPr="00223AF3">
        <w:rPr>
          <w:rFonts w:ascii="Verdana" w:hAnsi="Verdana"/>
          <w:sz w:val="20"/>
        </w:rPr>
        <w:t>panne;</w:t>
      </w:r>
    </w:p>
    <w:p w14:paraId="7259C30F" w14:textId="77777777" w:rsidR="00223AF3" w:rsidRPr="00223AF3" w:rsidRDefault="00223AF3" w:rsidP="00BF6DCF">
      <w:pPr>
        <w:widowControl w:val="0"/>
        <w:numPr>
          <w:ilvl w:val="0"/>
          <w:numId w:val="34"/>
        </w:numPr>
        <w:tabs>
          <w:tab w:val="left" w:pos="936"/>
          <w:tab w:val="left" w:pos="937"/>
        </w:tabs>
        <w:autoSpaceDE w:val="0"/>
        <w:autoSpaceDN w:val="0"/>
        <w:spacing w:before="38"/>
        <w:ind w:hanging="361"/>
        <w:rPr>
          <w:rFonts w:ascii="Verdana" w:hAnsi="Verdana"/>
          <w:sz w:val="20"/>
        </w:rPr>
      </w:pPr>
      <w:r w:rsidRPr="00223AF3">
        <w:rPr>
          <w:rFonts w:ascii="Verdana" w:hAnsi="Verdana"/>
          <w:sz w:val="20"/>
        </w:rPr>
        <w:t>pech</w:t>
      </w:r>
      <w:r w:rsidRPr="00223AF3">
        <w:rPr>
          <w:rFonts w:ascii="Verdana" w:hAnsi="Verdana"/>
          <w:spacing w:val="-3"/>
          <w:sz w:val="20"/>
        </w:rPr>
        <w:t xml:space="preserve"> </w:t>
      </w:r>
      <w:r w:rsidRPr="00223AF3">
        <w:rPr>
          <w:rFonts w:ascii="Verdana" w:hAnsi="Verdana"/>
          <w:sz w:val="20"/>
        </w:rPr>
        <w:t>locatie.</w:t>
      </w:r>
    </w:p>
    <w:p w14:paraId="789D111B" w14:textId="77777777" w:rsidR="00223AF3" w:rsidRPr="00223AF3" w:rsidRDefault="00223AF3" w:rsidP="00223AF3">
      <w:pPr>
        <w:spacing w:before="36"/>
        <w:ind w:left="216"/>
        <w:rPr>
          <w:rFonts w:ascii="Verdana" w:hAnsi="Verdana"/>
          <w:sz w:val="20"/>
        </w:rPr>
      </w:pP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vindt</w:t>
      </w:r>
      <w:r w:rsidRPr="00223AF3">
        <w:rPr>
          <w:rFonts w:ascii="Verdana" w:hAnsi="Verdana"/>
          <w:spacing w:val="-3"/>
          <w:sz w:val="20"/>
        </w:rPr>
        <w:t xml:space="preserve"> </w:t>
      </w:r>
      <w:r w:rsidRPr="00223AF3">
        <w:rPr>
          <w:rFonts w:ascii="Verdana" w:hAnsi="Verdana"/>
          <w:sz w:val="20"/>
        </w:rPr>
        <w:t>deze</w:t>
      </w:r>
      <w:r w:rsidRPr="00223AF3">
        <w:rPr>
          <w:rFonts w:ascii="Verdana" w:hAnsi="Verdana"/>
          <w:spacing w:val="-4"/>
          <w:sz w:val="20"/>
        </w:rPr>
        <w:t xml:space="preserve"> </w:t>
      </w:r>
      <w:r w:rsidRPr="00223AF3">
        <w:rPr>
          <w:rFonts w:ascii="Verdana" w:hAnsi="Verdana"/>
          <w:sz w:val="20"/>
        </w:rPr>
        <w:t>gegevens ook</w:t>
      </w:r>
      <w:r w:rsidRPr="00223AF3">
        <w:rPr>
          <w:rFonts w:ascii="Verdana" w:hAnsi="Verdana"/>
          <w:spacing w:val="-2"/>
          <w:sz w:val="20"/>
        </w:rPr>
        <w:t xml:space="preserve"> </w:t>
      </w:r>
      <w:r w:rsidRPr="00223AF3">
        <w:rPr>
          <w:rFonts w:ascii="Verdana" w:hAnsi="Verdana"/>
          <w:sz w:val="20"/>
        </w:rPr>
        <w:t>terug</w:t>
      </w:r>
      <w:r w:rsidRPr="00223AF3">
        <w:rPr>
          <w:rFonts w:ascii="Verdana" w:hAnsi="Verdana"/>
          <w:spacing w:val="-3"/>
          <w:sz w:val="20"/>
        </w:rPr>
        <w:t xml:space="preserve"> </w:t>
      </w:r>
      <w:r w:rsidRPr="00223AF3">
        <w:rPr>
          <w:rFonts w:ascii="Verdana" w:hAnsi="Verdana"/>
          <w:sz w:val="20"/>
        </w:rPr>
        <w:t>op een</w:t>
      </w:r>
      <w:r w:rsidRPr="00223AF3">
        <w:rPr>
          <w:rFonts w:ascii="Verdana" w:hAnsi="Verdana"/>
          <w:spacing w:val="-3"/>
          <w:sz w:val="20"/>
        </w:rPr>
        <w:t xml:space="preserve"> </w:t>
      </w:r>
      <w:r w:rsidRPr="00223AF3">
        <w:rPr>
          <w:rFonts w:ascii="Verdana" w:hAnsi="Verdana"/>
          <w:sz w:val="20"/>
        </w:rPr>
        <w:t>sticker</w:t>
      </w:r>
      <w:r w:rsidRPr="00223AF3">
        <w:rPr>
          <w:rFonts w:ascii="Verdana" w:hAnsi="Verdana"/>
          <w:spacing w:val="-2"/>
          <w:sz w:val="20"/>
        </w:rPr>
        <w:t xml:space="preserve"> </w:t>
      </w:r>
      <w:r w:rsidRPr="00223AF3">
        <w:rPr>
          <w:rFonts w:ascii="Verdana" w:hAnsi="Verdana"/>
          <w:sz w:val="20"/>
        </w:rPr>
        <w:t>op</w:t>
      </w:r>
      <w:r w:rsidRPr="00223AF3">
        <w:rPr>
          <w:rFonts w:ascii="Verdana" w:hAnsi="Verdana"/>
          <w:spacing w:val="-2"/>
          <w:sz w:val="20"/>
        </w:rPr>
        <w:t xml:space="preserve"> </w:t>
      </w:r>
      <w:r w:rsidRPr="00223AF3">
        <w:rPr>
          <w:rFonts w:ascii="Verdana" w:hAnsi="Verdana"/>
          <w:sz w:val="20"/>
        </w:rPr>
        <w:t>jouw</w:t>
      </w:r>
      <w:r w:rsidRPr="00223AF3">
        <w:rPr>
          <w:rFonts w:ascii="Verdana" w:hAnsi="Verdana"/>
          <w:spacing w:val="-1"/>
          <w:sz w:val="20"/>
        </w:rPr>
        <w:t xml:space="preserve"> </w:t>
      </w:r>
      <w:r w:rsidRPr="00223AF3">
        <w:rPr>
          <w:rFonts w:ascii="Verdana" w:hAnsi="Verdana"/>
          <w:sz w:val="20"/>
        </w:rPr>
        <w:t>leasefiets.</w:t>
      </w:r>
    </w:p>
    <w:p w14:paraId="3CA61FFC" w14:textId="77777777" w:rsidR="00223AF3" w:rsidRPr="00223AF3" w:rsidRDefault="00223AF3" w:rsidP="00223AF3">
      <w:pPr>
        <w:spacing w:before="1"/>
        <w:rPr>
          <w:rFonts w:ascii="Verdana" w:hAnsi="Verdana"/>
          <w:sz w:val="20"/>
        </w:rPr>
      </w:pPr>
    </w:p>
    <w:p w14:paraId="4C25E508" w14:textId="77777777" w:rsidR="00223AF3" w:rsidRPr="00223AF3" w:rsidRDefault="00223AF3" w:rsidP="00223AF3">
      <w:pPr>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4"/>
          <w:sz w:val="20"/>
        </w:rPr>
        <w:t xml:space="preserve"> </w:t>
      </w:r>
      <w:r w:rsidRPr="00223AF3">
        <w:rPr>
          <w:rFonts w:ascii="Verdana" w:hAnsi="Verdana"/>
          <w:b/>
          <w:bCs/>
          <w:sz w:val="20"/>
        </w:rPr>
        <w:t>7</w:t>
      </w:r>
      <w:r w:rsidRPr="00223AF3">
        <w:rPr>
          <w:rFonts w:ascii="Verdana" w:hAnsi="Verdana"/>
          <w:b/>
          <w:bCs/>
          <w:spacing w:val="-6"/>
          <w:sz w:val="20"/>
        </w:rPr>
        <w:t xml:space="preserve"> </w:t>
      </w:r>
      <w:r w:rsidRPr="00223AF3">
        <w:rPr>
          <w:rFonts w:ascii="Verdana" w:hAnsi="Verdana"/>
          <w:b/>
          <w:bCs/>
          <w:sz w:val="20"/>
        </w:rPr>
        <w:t>- Gebruik</w:t>
      </w:r>
      <w:r w:rsidRPr="00223AF3">
        <w:rPr>
          <w:rFonts w:ascii="Verdana" w:hAnsi="Verdana"/>
          <w:b/>
          <w:bCs/>
          <w:spacing w:val="-3"/>
          <w:sz w:val="20"/>
        </w:rPr>
        <w:t xml:space="preserve"> </w:t>
      </w:r>
      <w:r w:rsidRPr="00223AF3">
        <w:rPr>
          <w:rFonts w:ascii="Verdana" w:hAnsi="Verdana"/>
          <w:b/>
          <w:bCs/>
          <w:sz w:val="20"/>
        </w:rPr>
        <w:t>van</w:t>
      </w:r>
      <w:r w:rsidRPr="00223AF3">
        <w:rPr>
          <w:rFonts w:ascii="Verdana" w:hAnsi="Verdana"/>
          <w:b/>
          <w:bCs/>
          <w:spacing w:val="-4"/>
          <w:sz w:val="20"/>
        </w:rPr>
        <w:t xml:space="preserve"> </w:t>
      </w:r>
      <w:r w:rsidRPr="00223AF3">
        <w:rPr>
          <w:rFonts w:ascii="Verdana" w:hAnsi="Verdana"/>
          <w:b/>
          <w:bCs/>
          <w:sz w:val="20"/>
        </w:rPr>
        <w:t>de</w:t>
      </w:r>
      <w:r w:rsidRPr="00223AF3">
        <w:rPr>
          <w:rFonts w:ascii="Verdana" w:hAnsi="Verdana"/>
          <w:b/>
          <w:bCs/>
          <w:spacing w:val="-6"/>
          <w:sz w:val="20"/>
        </w:rPr>
        <w:t xml:space="preserve"> </w:t>
      </w:r>
      <w:r w:rsidRPr="00223AF3">
        <w:rPr>
          <w:rFonts w:ascii="Verdana" w:hAnsi="Verdana"/>
          <w:b/>
          <w:bCs/>
          <w:sz w:val="20"/>
        </w:rPr>
        <w:t>leasefiets,</w:t>
      </w:r>
      <w:r w:rsidRPr="00223AF3">
        <w:rPr>
          <w:rFonts w:ascii="Verdana" w:hAnsi="Verdana"/>
          <w:b/>
          <w:bCs/>
          <w:spacing w:val="-4"/>
          <w:sz w:val="20"/>
        </w:rPr>
        <w:t xml:space="preserve"> </w:t>
      </w:r>
      <w:r w:rsidRPr="00223AF3">
        <w:rPr>
          <w:rFonts w:ascii="Verdana" w:hAnsi="Verdana"/>
          <w:b/>
          <w:bCs/>
          <w:sz w:val="20"/>
        </w:rPr>
        <w:t>rechten,</w:t>
      </w:r>
      <w:r w:rsidRPr="00223AF3">
        <w:rPr>
          <w:rFonts w:ascii="Verdana" w:hAnsi="Verdana"/>
          <w:b/>
          <w:bCs/>
          <w:spacing w:val="-3"/>
          <w:sz w:val="20"/>
        </w:rPr>
        <w:t xml:space="preserve"> </w:t>
      </w:r>
      <w:r w:rsidRPr="00223AF3">
        <w:rPr>
          <w:rFonts w:ascii="Verdana" w:hAnsi="Verdana"/>
          <w:b/>
          <w:bCs/>
          <w:sz w:val="20"/>
        </w:rPr>
        <w:t>plichten</w:t>
      </w:r>
      <w:r w:rsidRPr="00223AF3">
        <w:rPr>
          <w:rFonts w:ascii="Verdana" w:hAnsi="Verdana"/>
          <w:b/>
          <w:bCs/>
          <w:spacing w:val="-4"/>
          <w:sz w:val="20"/>
        </w:rPr>
        <w:t xml:space="preserve"> </w:t>
      </w:r>
      <w:r w:rsidRPr="00223AF3">
        <w:rPr>
          <w:rFonts w:ascii="Verdana" w:hAnsi="Verdana"/>
          <w:b/>
          <w:bCs/>
          <w:sz w:val="20"/>
        </w:rPr>
        <w:t>en</w:t>
      </w:r>
      <w:r w:rsidRPr="00223AF3">
        <w:rPr>
          <w:rFonts w:ascii="Verdana" w:hAnsi="Verdana"/>
          <w:b/>
          <w:bCs/>
          <w:spacing w:val="-6"/>
          <w:sz w:val="20"/>
        </w:rPr>
        <w:t xml:space="preserve"> </w:t>
      </w:r>
      <w:r w:rsidRPr="00223AF3">
        <w:rPr>
          <w:rFonts w:ascii="Verdana" w:hAnsi="Verdana"/>
          <w:b/>
          <w:bCs/>
          <w:sz w:val="20"/>
        </w:rPr>
        <w:t>veiligheid</w:t>
      </w:r>
    </w:p>
    <w:p w14:paraId="64D03F9E" w14:textId="77777777" w:rsidR="00223AF3" w:rsidRPr="00223AF3" w:rsidRDefault="00223AF3" w:rsidP="00223AF3">
      <w:pPr>
        <w:spacing w:before="201"/>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3"/>
          <w:sz w:val="20"/>
        </w:rPr>
        <w:t xml:space="preserve"> </w:t>
      </w:r>
      <w:r w:rsidRPr="00223AF3">
        <w:rPr>
          <w:rFonts w:ascii="Verdana" w:hAnsi="Verdana"/>
          <w:b/>
          <w:bCs/>
          <w:i/>
          <w:iCs/>
          <w:sz w:val="20"/>
        </w:rPr>
        <w:t>7.1</w:t>
      </w:r>
      <w:r w:rsidRPr="00223AF3">
        <w:rPr>
          <w:rFonts w:ascii="Verdana" w:hAnsi="Verdana"/>
          <w:b/>
          <w:bCs/>
          <w:i/>
          <w:iCs/>
          <w:spacing w:val="-3"/>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Inontvangstneming</w:t>
      </w:r>
      <w:r w:rsidRPr="00223AF3">
        <w:rPr>
          <w:rFonts w:ascii="Verdana" w:hAnsi="Verdana"/>
          <w:b/>
          <w:bCs/>
          <w:i/>
          <w:iCs/>
          <w:spacing w:val="-4"/>
          <w:sz w:val="20"/>
        </w:rPr>
        <w:t xml:space="preserve"> </w:t>
      </w:r>
      <w:r w:rsidRPr="00223AF3">
        <w:rPr>
          <w:rFonts w:ascii="Verdana" w:hAnsi="Verdana"/>
          <w:b/>
          <w:bCs/>
          <w:i/>
          <w:iCs/>
          <w:sz w:val="20"/>
        </w:rPr>
        <w:t>van</w:t>
      </w:r>
      <w:r w:rsidRPr="00223AF3">
        <w:rPr>
          <w:rFonts w:ascii="Verdana" w:hAnsi="Verdana"/>
          <w:b/>
          <w:bCs/>
          <w:i/>
          <w:iCs/>
          <w:spacing w:val="-6"/>
          <w:sz w:val="20"/>
        </w:rPr>
        <w:t xml:space="preserve"> </w:t>
      </w:r>
      <w:r w:rsidRPr="00223AF3">
        <w:rPr>
          <w:rFonts w:ascii="Verdana" w:hAnsi="Verdana"/>
          <w:b/>
          <w:bCs/>
          <w:i/>
          <w:iCs/>
          <w:sz w:val="20"/>
        </w:rPr>
        <w:t>de</w:t>
      </w:r>
      <w:r w:rsidRPr="00223AF3">
        <w:rPr>
          <w:rFonts w:ascii="Verdana" w:hAnsi="Verdana"/>
          <w:b/>
          <w:bCs/>
          <w:i/>
          <w:iCs/>
          <w:spacing w:val="-6"/>
          <w:sz w:val="20"/>
        </w:rPr>
        <w:t xml:space="preserve"> </w:t>
      </w:r>
      <w:r w:rsidRPr="00223AF3">
        <w:rPr>
          <w:rFonts w:ascii="Verdana" w:hAnsi="Verdana"/>
          <w:b/>
          <w:bCs/>
          <w:i/>
          <w:iCs/>
          <w:sz w:val="20"/>
        </w:rPr>
        <w:t>fiets</w:t>
      </w:r>
    </w:p>
    <w:p w14:paraId="242576D4" w14:textId="77777777" w:rsidR="00223AF3" w:rsidRPr="00223AF3" w:rsidRDefault="00223AF3" w:rsidP="00223AF3">
      <w:pPr>
        <w:spacing w:before="120" w:line="259" w:lineRule="auto"/>
        <w:ind w:left="216" w:right="347"/>
        <w:jc w:val="both"/>
        <w:rPr>
          <w:rFonts w:ascii="Verdana" w:hAnsi="Verdana"/>
          <w:sz w:val="20"/>
        </w:rPr>
      </w:pPr>
      <w:r w:rsidRPr="00223AF3">
        <w:rPr>
          <w:rFonts w:ascii="Verdana" w:hAnsi="Verdana"/>
          <w:sz w:val="20"/>
        </w:rPr>
        <w:t>Je zal de fiets bij de fietshandelaar in ontvangst nemen, in naam en voor rekening van de</w:t>
      </w:r>
      <w:r w:rsidRPr="00223AF3">
        <w:rPr>
          <w:rFonts w:ascii="Verdana" w:hAnsi="Verdana"/>
          <w:spacing w:val="-68"/>
          <w:sz w:val="20"/>
        </w:rPr>
        <w:t xml:space="preserve"> </w:t>
      </w:r>
      <w:r w:rsidRPr="00223AF3">
        <w:rPr>
          <w:rFonts w:ascii="Verdana" w:hAnsi="Verdana"/>
          <w:sz w:val="20"/>
        </w:rPr>
        <w:t>fietsleasemaatschappij.</w:t>
      </w:r>
    </w:p>
    <w:p w14:paraId="4C4C621B" w14:textId="77777777" w:rsidR="00223AF3" w:rsidRPr="00223AF3" w:rsidRDefault="00223AF3" w:rsidP="00223AF3">
      <w:pPr>
        <w:spacing w:before="159" w:line="259" w:lineRule="auto"/>
        <w:ind w:left="216" w:right="453"/>
        <w:rPr>
          <w:rFonts w:ascii="Verdana" w:hAnsi="Verdana"/>
          <w:sz w:val="20"/>
        </w:rPr>
      </w:pP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tekent</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leveringsattest</w:t>
      </w:r>
      <w:r w:rsidRPr="00223AF3">
        <w:rPr>
          <w:rFonts w:ascii="Verdana" w:hAnsi="Verdana"/>
          <w:spacing w:val="-4"/>
          <w:sz w:val="20"/>
        </w:rPr>
        <w:t xml:space="preserve"> </w:t>
      </w: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ontvangst</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3"/>
          <w:sz w:val="20"/>
        </w:rPr>
        <w:t xml:space="preserve"> </w:t>
      </w:r>
      <w:r w:rsidRPr="00223AF3">
        <w:rPr>
          <w:rFonts w:ascii="Verdana" w:hAnsi="Verdana"/>
          <w:sz w:val="20"/>
        </w:rPr>
        <w:t>aanvaardt</w:t>
      </w:r>
      <w:r w:rsidRPr="00223AF3">
        <w:rPr>
          <w:rFonts w:ascii="Verdana" w:hAnsi="Verdana"/>
          <w:spacing w:val="-3"/>
          <w:sz w:val="20"/>
        </w:rPr>
        <w:t xml:space="preserve"> </w:t>
      </w:r>
      <w:r w:rsidRPr="00223AF3">
        <w:rPr>
          <w:rFonts w:ascii="Verdana" w:hAnsi="Verdana"/>
          <w:sz w:val="20"/>
        </w:rPr>
        <w:t>daarmee</w:t>
      </w:r>
      <w:r w:rsidRPr="00223AF3">
        <w:rPr>
          <w:rFonts w:ascii="Verdana" w:hAnsi="Verdana"/>
          <w:spacing w:val="-3"/>
          <w:sz w:val="20"/>
        </w:rPr>
        <w:t xml:space="preserve"> </w:t>
      </w:r>
      <w:r w:rsidRPr="00223AF3">
        <w:rPr>
          <w:rFonts w:ascii="Verdana" w:hAnsi="Verdana"/>
          <w:sz w:val="20"/>
        </w:rPr>
        <w:t>onvoorwaardelijk</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67"/>
          <w:sz w:val="20"/>
        </w:rPr>
        <w:t xml:space="preserve"> </w:t>
      </w:r>
      <w:r w:rsidRPr="00223AF3">
        <w:rPr>
          <w:rFonts w:ascii="Verdana" w:hAnsi="Verdana"/>
          <w:sz w:val="20"/>
        </w:rPr>
        <w:t>fiets. Bovendien bevestig je</w:t>
      </w:r>
      <w:r w:rsidRPr="00223AF3">
        <w:rPr>
          <w:rFonts w:ascii="Verdana" w:hAnsi="Verdana"/>
          <w:spacing w:val="-2"/>
          <w:sz w:val="20"/>
        </w:rPr>
        <w:t xml:space="preserve"> </w:t>
      </w:r>
      <w:r w:rsidRPr="00223AF3">
        <w:rPr>
          <w:rFonts w:ascii="Verdana" w:hAnsi="Verdana"/>
          <w:sz w:val="20"/>
        </w:rPr>
        <w:t>daarmee</w:t>
      </w:r>
      <w:r w:rsidRPr="00223AF3">
        <w:rPr>
          <w:rFonts w:ascii="Verdana" w:hAnsi="Verdana"/>
          <w:spacing w:val="-3"/>
          <w:sz w:val="20"/>
        </w:rPr>
        <w:t xml:space="preserve"> </w:t>
      </w:r>
      <w:r w:rsidRPr="00223AF3">
        <w:rPr>
          <w:rFonts w:ascii="Verdana" w:hAnsi="Verdana"/>
          <w:sz w:val="20"/>
        </w:rPr>
        <w:t>dat de</w:t>
      </w:r>
      <w:r w:rsidRPr="00223AF3">
        <w:rPr>
          <w:rFonts w:ascii="Verdana" w:hAnsi="Verdana"/>
          <w:spacing w:val="-2"/>
          <w:sz w:val="20"/>
        </w:rPr>
        <w:t xml:space="preserve"> </w:t>
      </w:r>
      <w:r w:rsidRPr="00223AF3">
        <w:rPr>
          <w:rFonts w:ascii="Verdana" w:hAnsi="Verdana"/>
          <w:sz w:val="20"/>
        </w:rPr>
        <w:t>fiets:</w:t>
      </w:r>
    </w:p>
    <w:p w14:paraId="295C7D67" w14:textId="77777777" w:rsidR="00223AF3" w:rsidRPr="00223AF3" w:rsidRDefault="00223AF3" w:rsidP="00BF6DCF">
      <w:pPr>
        <w:widowControl w:val="0"/>
        <w:numPr>
          <w:ilvl w:val="0"/>
          <w:numId w:val="34"/>
        </w:numPr>
        <w:tabs>
          <w:tab w:val="left" w:pos="936"/>
          <w:tab w:val="left" w:pos="937"/>
        </w:tabs>
        <w:autoSpaceDE w:val="0"/>
        <w:autoSpaceDN w:val="0"/>
        <w:spacing w:before="159"/>
        <w:ind w:hanging="361"/>
        <w:rPr>
          <w:rFonts w:ascii="Verdana" w:hAnsi="Verdana"/>
          <w:sz w:val="20"/>
        </w:rPr>
      </w:pPr>
      <w:r w:rsidRPr="00223AF3">
        <w:rPr>
          <w:rFonts w:ascii="Verdana" w:hAnsi="Verdana"/>
          <w:sz w:val="20"/>
        </w:rPr>
        <w:t>overeenstemt</w:t>
      </w:r>
      <w:r w:rsidRPr="00223AF3">
        <w:rPr>
          <w:rFonts w:ascii="Verdana" w:hAnsi="Verdana"/>
          <w:spacing w:val="-3"/>
          <w:sz w:val="20"/>
        </w:rPr>
        <w:t xml:space="preserve"> </w:t>
      </w:r>
      <w:r w:rsidRPr="00223AF3">
        <w:rPr>
          <w:rFonts w:ascii="Verdana" w:hAnsi="Verdana"/>
          <w:sz w:val="20"/>
        </w:rPr>
        <w:t>met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offerte;</w:t>
      </w:r>
    </w:p>
    <w:p w14:paraId="5C4398DB" w14:textId="77777777" w:rsidR="00223AF3" w:rsidRPr="00223AF3" w:rsidRDefault="00223AF3" w:rsidP="00BF6DCF">
      <w:pPr>
        <w:widowControl w:val="0"/>
        <w:numPr>
          <w:ilvl w:val="0"/>
          <w:numId w:val="34"/>
        </w:numPr>
        <w:tabs>
          <w:tab w:val="left" w:pos="936"/>
          <w:tab w:val="left" w:pos="937"/>
        </w:tabs>
        <w:autoSpaceDE w:val="0"/>
        <w:autoSpaceDN w:val="0"/>
        <w:spacing w:before="37"/>
        <w:ind w:hanging="361"/>
        <w:rPr>
          <w:rFonts w:ascii="Verdana" w:hAnsi="Verdana"/>
          <w:sz w:val="20"/>
        </w:rPr>
      </w:pP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goede</w:t>
      </w:r>
      <w:r w:rsidRPr="00223AF3">
        <w:rPr>
          <w:rFonts w:ascii="Verdana" w:hAnsi="Verdana"/>
          <w:spacing w:val="-4"/>
          <w:sz w:val="20"/>
        </w:rPr>
        <w:t xml:space="preserve"> </w:t>
      </w:r>
      <w:r w:rsidRPr="00223AF3">
        <w:rPr>
          <w:rFonts w:ascii="Verdana" w:hAnsi="Verdana"/>
          <w:sz w:val="20"/>
        </w:rPr>
        <w:t>staat</w:t>
      </w:r>
      <w:r w:rsidRPr="00223AF3">
        <w:rPr>
          <w:rFonts w:ascii="Verdana" w:hAnsi="Verdana"/>
          <w:spacing w:val="-2"/>
          <w:sz w:val="20"/>
        </w:rPr>
        <w:t xml:space="preserve"> </w:t>
      </w:r>
      <w:r w:rsidRPr="00223AF3">
        <w:rPr>
          <w:rFonts w:ascii="Verdana" w:hAnsi="Verdana"/>
          <w:sz w:val="20"/>
        </w:rPr>
        <w:t>is;</w:t>
      </w:r>
    </w:p>
    <w:p w14:paraId="284BEB7E" w14:textId="77777777" w:rsidR="00223AF3" w:rsidRPr="00223AF3" w:rsidRDefault="00223AF3" w:rsidP="00BF6DCF">
      <w:pPr>
        <w:widowControl w:val="0"/>
        <w:numPr>
          <w:ilvl w:val="0"/>
          <w:numId w:val="34"/>
        </w:numPr>
        <w:tabs>
          <w:tab w:val="left" w:pos="936"/>
          <w:tab w:val="left" w:pos="937"/>
        </w:tabs>
        <w:autoSpaceDE w:val="0"/>
        <w:autoSpaceDN w:val="0"/>
        <w:spacing w:before="36"/>
        <w:ind w:hanging="361"/>
        <w:rPr>
          <w:rFonts w:ascii="Verdana" w:hAnsi="Verdana"/>
          <w:sz w:val="20"/>
        </w:rPr>
      </w:pPr>
      <w:r w:rsidRPr="00223AF3">
        <w:rPr>
          <w:rFonts w:ascii="Verdana" w:hAnsi="Verdana"/>
          <w:sz w:val="20"/>
        </w:rPr>
        <w:t>voorzien</w:t>
      </w:r>
      <w:r w:rsidRPr="00223AF3">
        <w:rPr>
          <w:rFonts w:ascii="Verdana" w:hAnsi="Verdana"/>
          <w:spacing w:val="-3"/>
          <w:sz w:val="20"/>
        </w:rPr>
        <w:t xml:space="preserve"> </w:t>
      </w:r>
      <w:r w:rsidRPr="00223AF3">
        <w:rPr>
          <w:rFonts w:ascii="Verdana" w:hAnsi="Verdana"/>
          <w:sz w:val="20"/>
        </w:rPr>
        <w:t>is</w:t>
      </w:r>
      <w:r w:rsidRPr="00223AF3">
        <w:rPr>
          <w:rFonts w:ascii="Verdana" w:hAnsi="Verdana"/>
          <w:spacing w:val="-4"/>
          <w:sz w:val="20"/>
        </w:rPr>
        <w:t xml:space="preserve"> </w:t>
      </w:r>
      <w:r w:rsidRPr="00223AF3">
        <w:rPr>
          <w:rFonts w:ascii="Verdana" w:hAnsi="Verdana"/>
          <w:sz w:val="20"/>
        </w:rPr>
        <w:t>van een</w:t>
      </w:r>
      <w:r w:rsidRPr="00223AF3">
        <w:rPr>
          <w:rFonts w:ascii="Verdana" w:hAnsi="Verdana"/>
          <w:spacing w:val="-3"/>
          <w:sz w:val="20"/>
        </w:rPr>
        <w:t xml:space="preserve"> </w:t>
      </w:r>
      <w:r w:rsidRPr="00223AF3">
        <w:rPr>
          <w:rFonts w:ascii="Verdana" w:hAnsi="Verdana"/>
          <w:sz w:val="20"/>
        </w:rPr>
        <w:t>sticker</w:t>
      </w:r>
      <w:r w:rsidRPr="00223AF3">
        <w:rPr>
          <w:rFonts w:ascii="Verdana" w:hAnsi="Verdana"/>
          <w:spacing w:val="-4"/>
          <w:sz w:val="20"/>
        </w:rPr>
        <w:t xml:space="preserve"> </w:t>
      </w:r>
      <w:r w:rsidRPr="00223AF3">
        <w:rPr>
          <w:rFonts w:ascii="Verdana" w:hAnsi="Verdana"/>
          <w:sz w:val="20"/>
        </w:rPr>
        <w:t>met</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2"/>
          <w:sz w:val="20"/>
        </w:rPr>
        <w:t xml:space="preserve"> </w:t>
      </w:r>
      <w:r w:rsidRPr="00223AF3">
        <w:rPr>
          <w:rFonts w:ascii="Verdana" w:hAnsi="Verdana"/>
          <w:sz w:val="20"/>
        </w:rPr>
        <w:t>serie-</w:t>
      </w:r>
      <w:r w:rsidRPr="00223AF3">
        <w:rPr>
          <w:rFonts w:ascii="Verdana" w:hAnsi="Verdana"/>
          <w:spacing w:val="-1"/>
          <w:sz w:val="20"/>
        </w:rPr>
        <w:t xml:space="preserve"> </w:t>
      </w:r>
      <w:r w:rsidRPr="00223AF3">
        <w:rPr>
          <w:rFonts w:ascii="Verdana" w:hAnsi="Verdana"/>
          <w:sz w:val="20"/>
        </w:rPr>
        <w:t>en een</w:t>
      </w:r>
      <w:r w:rsidRPr="00223AF3">
        <w:rPr>
          <w:rFonts w:ascii="Verdana" w:hAnsi="Verdana"/>
          <w:spacing w:val="-2"/>
          <w:sz w:val="20"/>
        </w:rPr>
        <w:t xml:space="preserve"> </w:t>
      </w:r>
      <w:r w:rsidRPr="00223AF3">
        <w:rPr>
          <w:rFonts w:ascii="Verdana" w:hAnsi="Verdana"/>
          <w:sz w:val="20"/>
        </w:rPr>
        <w:t>gegraveerd</w:t>
      </w:r>
      <w:r w:rsidRPr="00223AF3">
        <w:rPr>
          <w:rFonts w:ascii="Verdana" w:hAnsi="Verdana"/>
          <w:spacing w:val="-2"/>
          <w:sz w:val="20"/>
        </w:rPr>
        <w:t xml:space="preserve"> </w:t>
      </w:r>
      <w:r w:rsidRPr="00223AF3">
        <w:rPr>
          <w:rFonts w:ascii="Verdana" w:hAnsi="Verdana"/>
          <w:sz w:val="20"/>
        </w:rPr>
        <w:t>framenummer.</w:t>
      </w:r>
    </w:p>
    <w:p w14:paraId="039603C3" w14:textId="77777777" w:rsidR="00223AF3" w:rsidRPr="00223AF3" w:rsidRDefault="00223AF3" w:rsidP="00223AF3">
      <w:pPr>
        <w:rPr>
          <w:rFonts w:ascii="Verdana" w:hAnsi="Verdana"/>
          <w:sz w:val="20"/>
        </w:rPr>
        <w:sectPr w:rsidR="00223AF3" w:rsidRPr="00223AF3">
          <w:pgSz w:w="11910" w:h="16840"/>
          <w:pgMar w:top="1320" w:right="1080" w:bottom="1200" w:left="1200" w:header="0" w:footer="1000" w:gutter="0"/>
          <w:cols w:space="720"/>
        </w:sectPr>
      </w:pPr>
    </w:p>
    <w:p w14:paraId="2D1B1227" w14:textId="77777777" w:rsidR="00223AF3" w:rsidRPr="00223AF3" w:rsidRDefault="00223AF3" w:rsidP="00223AF3">
      <w:pPr>
        <w:spacing w:before="78"/>
        <w:ind w:left="216"/>
        <w:jc w:val="both"/>
        <w:outlineLvl w:val="1"/>
        <w:rPr>
          <w:rFonts w:ascii="Verdana" w:hAnsi="Verdana"/>
          <w:b/>
          <w:bCs/>
          <w:i/>
          <w:iCs/>
          <w:sz w:val="20"/>
        </w:rPr>
      </w:pPr>
      <w:r w:rsidRPr="00223AF3">
        <w:rPr>
          <w:rFonts w:ascii="Verdana" w:hAnsi="Verdana"/>
          <w:b/>
          <w:bCs/>
          <w:i/>
          <w:iCs/>
          <w:sz w:val="20"/>
        </w:rPr>
        <w:lastRenderedPageBreak/>
        <w:t>Art.</w:t>
      </w:r>
      <w:r w:rsidRPr="00223AF3">
        <w:rPr>
          <w:rFonts w:ascii="Verdana" w:hAnsi="Verdana"/>
          <w:b/>
          <w:bCs/>
          <w:i/>
          <w:iCs/>
          <w:spacing w:val="-4"/>
          <w:sz w:val="20"/>
        </w:rPr>
        <w:t xml:space="preserve"> </w:t>
      </w:r>
      <w:r w:rsidRPr="00223AF3">
        <w:rPr>
          <w:rFonts w:ascii="Verdana" w:hAnsi="Verdana"/>
          <w:b/>
          <w:bCs/>
          <w:i/>
          <w:iCs/>
          <w:sz w:val="20"/>
        </w:rPr>
        <w:t>7.2</w:t>
      </w:r>
      <w:r w:rsidRPr="00223AF3">
        <w:rPr>
          <w:rFonts w:ascii="Verdana" w:hAnsi="Verdana"/>
          <w:b/>
          <w:bCs/>
          <w:i/>
          <w:iCs/>
          <w:spacing w:val="-3"/>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Gebruik</w:t>
      </w:r>
      <w:r w:rsidRPr="00223AF3">
        <w:rPr>
          <w:rFonts w:ascii="Verdana" w:hAnsi="Verdana"/>
          <w:b/>
          <w:bCs/>
          <w:i/>
          <w:iCs/>
          <w:spacing w:val="-5"/>
          <w:sz w:val="20"/>
        </w:rPr>
        <w:t xml:space="preserve"> </w:t>
      </w:r>
      <w:r w:rsidRPr="00223AF3">
        <w:rPr>
          <w:rFonts w:ascii="Verdana" w:hAnsi="Verdana"/>
          <w:b/>
          <w:bCs/>
          <w:i/>
          <w:iCs/>
          <w:sz w:val="20"/>
        </w:rPr>
        <w:t>van</w:t>
      </w:r>
      <w:r w:rsidRPr="00223AF3">
        <w:rPr>
          <w:rFonts w:ascii="Verdana" w:hAnsi="Verdana"/>
          <w:b/>
          <w:bCs/>
          <w:i/>
          <w:iCs/>
          <w:spacing w:val="-4"/>
          <w:sz w:val="20"/>
        </w:rPr>
        <w:t xml:space="preserve"> </w:t>
      </w:r>
      <w:r w:rsidRPr="00223AF3">
        <w:rPr>
          <w:rFonts w:ascii="Verdana" w:hAnsi="Verdana"/>
          <w:b/>
          <w:bCs/>
          <w:i/>
          <w:iCs/>
          <w:sz w:val="20"/>
        </w:rPr>
        <w:t>de</w:t>
      </w:r>
      <w:r w:rsidRPr="00223AF3">
        <w:rPr>
          <w:rFonts w:ascii="Verdana" w:hAnsi="Verdana"/>
          <w:b/>
          <w:bCs/>
          <w:i/>
          <w:iCs/>
          <w:spacing w:val="-4"/>
          <w:sz w:val="20"/>
        </w:rPr>
        <w:t xml:space="preserve"> </w:t>
      </w:r>
      <w:r w:rsidRPr="00223AF3">
        <w:rPr>
          <w:rFonts w:ascii="Verdana" w:hAnsi="Verdana"/>
          <w:b/>
          <w:bCs/>
          <w:i/>
          <w:iCs/>
          <w:sz w:val="20"/>
        </w:rPr>
        <w:t>leasefiets</w:t>
      </w:r>
    </w:p>
    <w:p w14:paraId="0294327F" w14:textId="77777777" w:rsidR="00223AF3" w:rsidRPr="00223AF3" w:rsidRDefault="00223AF3" w:rsidP="00223AF3">
      <w:pPr>
        <w:spacing w:before="122" w:line="259" w:lineRule="auto"/>
        <w:ind w:left="216" w:right="477"/>
        <w:jc w:val="both"/>
        <w:rPr>
          <w:rFonts w:ascii="Verdana" w:hAnsi="Verdana"/>
          <w:sz w:val="20"/>
        </w:rPr>
      </w:pPr>
      <w:r w:rsidRPr="00223AF3">
        <w:rPr>
          <w:rFonts w:ascii="Verdana" w:hAnsi="Verdana"/>
          <w:sz w:val="20"/>
        </w:rPr>
        <w:t>Je moet de fiets met zorg en als voorzichtig en redelijk persoon gebruiken gedurende de</w:t>
      </w:r>
      <w:r w:rsidRPr="00223AF3">
        <w:rPr>
          <w:rFonts w:ascii="Verdana" w:hAnsi="Verdana"/>
          <w:spacing w:val="-69"/>
          <w:sz w:val="20"/>
        </w:rPr>
        <w:t xml:space="preserve"> </w:t>
      </w:r>
      <w:r w:rsidRPr="00223AF3">
        <w:rPr>
          <w:rFonts w:ascii="Verdana" w:hAnsi="Verdana"/>
          <w:sz w:val="20"/>
        </w:rPr>
        <w:t>looptijd van het fietsleasecontract voor het doel waarvoor deze is bestemd en uitgerust.</w:t>
      </w:r>
      <w:r w:rsidRPr="00223AF3">
        <w:rPr>
          <w:rFonts w:ascii="Verdana" w:hAnsi="Verdana"/>
          <w:spacing w:val="-68"/>
          <w:sz w:val="20"/>
        </w:rPr>
        <w:t xml:space="preserve"> </w:t>
      </w:r>
      <w:r w:rsidRPr="00223AF3">
        <w:rPr>
          <w:rFonts w:ascii="Verdana" w:hAnsi="Verdana"/>
          <w:sz w:val="20"/>
        </w:rPr>
        <w:t>Dit</w:t>
      </w:r>
      <w:r w:rsidRPr="00223AF3">
        <w:rPr>
          <w:rFonts w:ascii="Verdana" w:hAnsi="Verdana"/>
          <w:spacing w:val="-1"/>
          <w:sz w:val="20"/>
        </w:rPr>
        <w:t xml:space="preserve"> </w:t>
      </w:r>
      <w:r w:rsidRPr="00223AF3">
        <w:rPr>
          <w:rFonts w:ascii="Verdana" w:hAnsi="Verdana"/>
          <w:sz w:val="20"/>
        </w:rPr>
        <w:t>betekent</w:t>
      </w:r>
      <w:r w:rsidRPr="00223AF3">
        <w:rPr>
          <w:rFonts w:ascii="Verdana" w:hAnsi="Verdana"/>
          <w:spacing w:val="1"/>
          <w:sz w:val="20"/>
        </w:rPr>
        <w:t xml:space="preserve"> </w:t>
      </w:r>
      <w:r w:rsidRPr="00223AF3">
        <w:rPr>
          <w:rFonts w:ascii="Verdana" w:hAnsi="Verdana"/>
          <w:sz w:val="20"/>
        </w:rPr>
        <w:t>onder</w:t>
      </w:r>
      <w:r w:rsidRPr="00223AF3">
        <w:rPr>
          <w:rFonts w:ascii="Verdana" w:hAnsi="Verdana"/>
          <w:spacing w:val="-2"/>
          <w:sz w:val="20"/>
        </w:rPr>
        <w:t xml:space="preserve"> </w:t>
      </w:r>
      <w:r w:rsidRPr="00223AF3">
        <w:rPr>
          <w:rFonts w:ascii="Verdana" w:hAnsi="Verdana"/>
          <w:sz w:val="20"/>
        </w:rPr>
        <w:t>meer:</w:t>
      </w:r>
    </w:p>
    <w:p w14:paraId="0A61DAD4" w14:textId="77777777" w:rsidR="00223AF3" w:rsidRPr="00223AF3" w:rsidRDefault="00223AF3" w:rsidP="00BF6DCF">
      <w:pPr>
        <w:widowControl w:val="0"/>
        <w:numPr>
          <w:ilvl w:val="0"/>
          <w:numId w:val="34"/>
        </w:numPr>
        <w:tabs>
          <w:tab w:val="left" w:pos="936"/>
          <w:tab w:val="left" w:pos="937"/>
        </w:tabs>
        <w:autoSpaceDE w:val="0"/>
        <w:autoSpaceDN w:val="0"/>
        <w:spacing w:before="158"/>
        <w:ind w:hanging="361"/>
        <w:rPr>
          <w:rFonts w:ascii="Verdana" w:hAnsi="Verdana"/>
          <w:sz w:val="20"/>
        </w:rPr>
      </w:pPr>
      <w:r w:rsidRPr="00223AF3">
        <w:rPr>
          <w:rFonts w:ascii="Verdana" w:hAnsi="Verdana"/>
          <w:sz w:val="20"/>
        </w:rPr>
        <w:t>de</w:t>
      </w:r>
      <w:r w:rsidRPr="00223AF3">
        <w:rPr>
          <w:rFonts w:ascii="Verdana" w:hAnsi="Verdana"/>
          <w:spacing w:val="-8"/>
          <w:sz w:val="20"/>
        </w:rPr>
        <w:t xml:space="preserve"> </w:t>
      </w:r>
      <w:r w:rsidRPr="00223AF3">
        <w:rPr>
          <w:rFonts w:ascii="Verdana" w:hAnsi="Verdana"/>
          <w:sz w:val="20"/>
        </w:rPr>
        <w:t>verkeersreglementen</w:t>
      </w:r>
      <w:r w:rsidRPr="00223AF3">
        <w:rPr>
          <w:rFonts w:ascii="Verdana" w:hAnsi="Verdana"/>
          <w:spacing w:val="-6"/>
          <w:sz w:val="20"/>
        </w:rPr>
        <w:t xml:space="preserve"> </w:t>
      </w:r>
      <w:r w:rsidRPr="00223AF3">
        <w:rPr>
          <w:rFonts w:ascii="Verdana" w:hAnsi="Verdana"/>
          <w:sz w:val="20"/>
        </w:rPr>
        <w:t>respecteren</w:t>
      </w:r>
      <w:r w:rsidRPr="00223AF3">
        <w:rPr>
          <w:rFonts w:ascii="Verdana" w:hAnsi="Verdana"/>
          <w:spacing w:val="-5"/>
          <w:sz w:val="20"/>
        </w:rPr>
        <w:t xml:space="preserve"> </w:t>
      </w:r>
      <w:r w:rsidRPr="00223AF3">
        <w:rPr>
          <w:rFonts w:ascii="Verdana" w:hAnsi="Verdana"/>
          <w:sz w:val="20"/>
        </w:rPr>
        <w:t>(reglementen</w:t>
      </w:r>
      <w:r w:rsidRPr="00223AF3">
        <w:rPr>
          <w:rFonts w:ascii="Verdana" w:hAnsi="Verdana"/>
          <w:spacing w:val="-6"/>
          <w:sz w:val="20"/>
        </w:rPr>
        <w:t xml:space="preserve"> </w:t>
      </w:r>
      <w:r w:rsidRPr="00223AF3">
        <w:rPr>
          <w:rFonts w:ascii="Verdana" w:hAnsi="Verdana"/>
          <w:sz w:val="20"/>
        </w:rPr>
        <w:t>over</w:t>
      </w:r>
      <w:r w:rsidRPr="00223AF3">
        <w:rPr>
          <w:rFonts w:ascii="Verdana" w:hAnsi="Verdana"/>
          <w:spacing w:val="-8"/>
          <w:sz w:val="20"/>
        </w:rPr>
        <w:t xml:space="preserve"> </w:t>
      </w:r>
      <w:r w:rsidRPr="00223AF3">
        <w:rPr>
          <w:rFonts w:ascii="Verdana" w:hAnsi="Verdana"/>
          <w:sz w:val="20"/>
        </w:rPr>
        <w:t>vervoer,</w:t>
      </w:r>
      <w:r w:rsidRPr="00223AF3">
        <w:rPr>
          <w:rFonts w:ascii="Verdana" w:hAnsi="Verdana"/>
          <w:spacing w:val="-4"/>
          <w:sz w:val="20"/>
        </w:rPr>
        <w:t xml:space="preserve"> </w:t>
      </w:r>
      <w:r w:rsidRPr="00223AF3">
        <w:rPr>
          <w:rFonts w:ascii="Verdana" w:hAnsi="Verdana"/>
          <w:sz w:val="20"/>
        </w:rPr>
        <w:t>wegverkeer);</w:t>
      </w:r>
    </w:p>
    <w:p w14:paraId="67149C55" w14:textId="77777777" w:rsidR="00223AF3" w:rsidRPr="00223AF3" w:rsidRDefault="00223AF3" w:rsidP="00BF6DCF">
      <w:pPr>
        <w:widowControl w:val="0"/>
        <w:numPr>
          <w:ilvl w:val="0"/>
          <w:numId w:val="34"/>
        </w:numPr>
        <w:tabs>
          <w:tab w:val="left" w:pos="936"/>
          <w:tab w:val="left" w:pos="937"/>
        </w:tabs>
        <w:autoSpaceDE w:val="0"/>
        <w:autoSpaceDN w:val="0"/>
        <w:spacing w:before="38" w:line="276" w:lineRule="auto"/>
        <w:ind w:right="479"/>
        <w:rPr>
          <w:rFonts w:ascii="Verdana" w:hAnsi="Verdana"/>
          <w:sz w:val="20"/>
        </w:rPr>
      </w:pPr>
      <w:r w:rsidRPr="00223AF3">
        <w:rPr>
          <w:rFonts w:ascii="Verdana" w:hAnsi="Verdana"/>
          <w:sz w:val="20"/>
        </w:rPr>
        <w:t>je houden aan eventuele voorschriften van de producent of de leverancier van de</w:t>
      </w:r>
      <w:r w:rsidRPr="00223AF3">
        <w:rPr>
          <w:rFonts w:ascii="Verdana" w:hAnsi="Verdana"/>
          <w:spacing w:val="-69"/>
          <w:sz w:val="20"/>
        </w:rPr>
        <w:t xml:space="preserve"> </w:t>
      </w:r>
      <w:r w:rsidRPr="00223AF3">
        <w:rPr>
          <w:rFonts w:ascii="Verdana" w:hAnsi="Verdana"/>
          <w:sz w:val="20"/>
        </w:rPr>
        <w:t>fiets</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verband</w:t>
      </w:r>
      <w:r w:rsidRPr="00223AF3">
        <w:rPr>
          <w:rFonts w:ascii="Verdana" w:hAnsi="Verdana"/>
          <w:spacing w:val="-1"/>
          <w:sz w:val="20"/>
        </w:rPr>
        <w:t xml:space="preserve"> </w:t>
      </w:r>
      <w:r w:rsidRPr="00223AF3">
        <w:rPr>
          <w:rFonts w:ascii="Verdana" w:hAnsi="Verdana"/>
          <w:sz w:val="20"/>
        </w:rPr>
        <w:t>met</w:t>
      </w:r>
      <w:r w:rsidRPr="00223AF3">
        <w:rPr>
          <w:rFonts w:ascii="Verdana" w:hAnsi="Verdana"/>
          <w:spacing w:val="1"/>
          <w:sz w:val="20"/>
        </w:rPr>
        <w:t xml:space="preserve"> </w:t>
      </w:r>
      <w:r w:rsidRPr="00223AF3">
        <w:rPr>
          <w:rFonts w:ascii="Verdana" w:hAnsi="Verdana"/>
          <w:sz w:val="20"/>
        </w:rPr>
        <w:t>het</w:t>
      </w:r>
      <w:r w:rsidRPr="00223AF3">
        <w:rPr>
          <w:rFonts w:ascii="Verdana" w:hAnsi="Verdana"/>
          <w:spacing w:val="1"/>
          <w:sz w:val="20"/>
        </w:rPr>
        <w:t xml:space="preserve"> </w:t>
      </w:r>
      <w:r w:rsidRPr="00223AF3">
        <w:rPr>
          <w:rFonts w:ascii="Verdana" w:hAnsi="Verdana"/>
          <w:sz w:val="20"/>
        </w:rPr>
        <w:t>gebruik en/of</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2"/>
          <w:sz w:val="20"/>
        </w:rPr>
        <w:t xml:space="preserve"> </w:t>
      </w:r>
      <w:r w:rsidRPr="00223AF3">
        <w:rPr>
          <w:rFonts w:ascii="Verdana" w:hAnsi="Verdana"/>
          <w:sz w:val="20"/>
        </w:rPr>
        <w:t>onderhoud</w:t>
      </w:r>
      <w:r w:rsidRPr="00223AF3">
        <w:rPr>
          <w:rFonts w:ascii="Verdana" w:hAnsi="Verdana"/>
          <w:spacing w:val="-1"/>
          <w:sz w:val="20"/>
        </w:rPr>
        <w:t xml:space="preserve"> </w:t>
      </w:r>
      <w:r w:rsidRPr="00223AF3">
        <w:rPr>
          <w:rFonts w:ascii="Verdana" w:hAnsi="Verdana"/>
          <w:sz w:val="20"/>
        </w:rPr>
        <w:t>van de</w:t>
      </w:r>
      <w:r w:rsidRPr="00223AF3">
        <w:rPr>
          <w:rFonts w:ascii="Verdana" w:hAnsi="Verdana"/>
          <w:spacing w:val="-3"/>
          <w:sz w:val="20"/>
        </w:rPr>
        <w:t xml:space="preserve"> </w:t>
      </w:r>
      <w:r w:rsidRPr="00223AF3">
        <w:rPr>
          <w:rFonts w:ascii="Verdana" w:hAnsi="Verdana"/>
          <w:sz w:val="20"/>
        </w:rPr>
        <w:t>fiets;</w:t>
      </w:r>
    </w:p>
    <w:p w14:paraId="1CBE44E2" w14:textId="77777777" w:rsidR="00223AF3" w:rsidRPr="00223AF3" w:rsidRDefault="00223AF3" w:rsidP="00BF6DCF">
      <w:pPr>
        <w:widowControl w:val="0"/>
        <w:numPr>
          <w:ilvl w:val="0"/>
          <w:numId w:val="34"/>
        </w:numPr>
        <w:tabs>
          <w:tab w:val="left" w:pos="936"/>
          <w:tab w:val="left" w:pos="937"/>
        </w:tabs>
        <w:autoSpaceDE w:val="0"/>
        <w:autoSpaceDN w:val="0"/>
        <w:spacing w:line="276" w:lineRule="auto"/>
        <w:ind w:right="914"/>
        <w:rPr>
          <w:rFonts w:ascii="Verdana" w:hAnsi="Verdana"/>
          <w:sz w:val="20"/>
        </w:rPr>
      </w:pPr>
      <w:r w:rsidRPr="00223AF3">
        <w:rPr>
          <w:rFonts w:ascii="Verdana" w:hAnsi="Verdana"/>
          <w:sz w:val="20"/>
        </w:rPr>
        <w:t>ervoor</w:t>
      </w:r>
      <w:r w:rsidRPr="00223AF3">
        <w:rPr>
          <w:rFonts w:ascii="Verdana" w:hAnsi="Verdana"/>
          <w:spacing w:val="-2"/>
          <w:sz w:val="20"/>
        </w:rPr>
        <w:t xml:space="preserve"> </w:t>
      </w:r>
      <w:r w:rsidRPr="00223AF3">
        <w:rPr>
          <w:rFonts w:ascii="Verdana" w:hAnsi="Verdana"/>
          <w:sz w:val="20"/>
        </w:rPr>
        <w:t>zorgen</w:t>
      </w:r>
      <w:r w:rsidRPr="00223AF3">
        <w:rPr>
          <w:rFonts w:ascii="Verdana" w:hAnsi="Verdana"/>
          <w:spacing w:val="-2"/>
          <w:sz w:val="20"/>
        </w:rPr>
        <w:t xml:space="preserve"> </w:t>
      </w:r>
      <w:r w:rsidRPr="00223AF3">
        <w:rPr>
          <w:rFonts w:ascii="Verdana" w:hAnsi="Verdana"/>
          <w:sz w:val="20"/>
        </w:rPr>
        <w:t>dat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4"/>
          <w:sz w:val="20"/>
        </w:rPr>
        <w:t xml:space="preserve"> </w:t>
      </w:r>
      <w:r w:rsidRPr="00223AF3">
        <w:rPr>
          <w:rFonts w:ascii="Verdana" w:hAnsi="Verdana"/>
          <w:sz w:val="20"/>
        </w:rPr>
        <w:t>steeds</w:t>
      </w:r>
      <w:r w:rsidRPr="00223AF3">
        <w:rPr>
          <w:rFonts w:ascii="Verdana" w:hAnsi="Verdana"/>
          <w:spacing w:val="-2"/>
          <w:sz w:val="20"/>
        </w:rPr>
        <w:t xml:space="preserve"> </w:t>
      </w:r>
      <w:r w:rsidRPr="00223AF3">
        <w:rPr>
          <w:rFonts w:ascii="Verdana" w:hAnsi="Verdana"/>
          <w:sz w:val="20"/>
        </w:rPr>
        <w:t>voldoet</w:t>
      </w:r>
      <w:r w:rsidRPr="00223AF3">
        <w:rPr>
          <w:rFonts w:ascii="Verdana" w:hAnsi="Verdana"/>
          <w:spacing w:val="-2"/>
          <w:sz w:val="20"/>
        </w:rPr>
        <w:t xml:space="preserve"> </w:t>
      </w:r>
      <w:r w:rsidRPr="00223AF3">
        <w:rPr>
          <w:rFonts w:ascii="Verdana" w:hAnsi="Verdana"/>
          <w:sz w:val="20"/>
        </w:rPr>
        <w:t>aan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technische</w:t>
      </w:r>
      <w:r w:rsidRPr="00223AF3">
        <w:rPr>
          <w:rFonts w:ascii="Verdana" w:hAnsi="Verdana"/>
          <w:spacing w:val="-2"/>
          <w:sz w:val="20"/>
        </w:rPr>
        <w:t xml:space="preserve"> </w:t>
      </w:r>
      <w:r w:rsidRPr="00223AF3">
        <w:rPr>
          <w:rFonts w:ascii="Verdana" w:hAnsi="Verdana"/>
          <w:sz w:val="20"/>
        </w:rPr>
        <w:t>voorschriften</w:t>
      </w:r>
      <w:r w:rsidRPr="00223AF3">
        <w:rPr>
          <w:rFonts w:ascii="Verdana" w:hAnsi="Verdana"/>
          <w:spacing w:val="-2"/>
          <w:sz w:val="20"/>
        </w:rPr>
        <w:t xml:space="preserve"> </w:t>
      </w:r>
      <w:r w:rsidRPr="00223AF3">
        <w:rPr>
          <w:rFonts w:ascii="Verdana" w:hAnsi="Verdana"/>
          <w:sz w:val="20"/>
        </w:rPr>
        <w:t>die</w:t>
      </w:r>
      <w:r w:rsidRPr="00223AF3">
        <w:rPr>
          <w:rFonts w:ascii="Verdana" w:hAnsi="Verdana"/>
          <w:spacing w:val="-68"/>
          <w:sz w:val="20"/>
        </w:rPr>
        <w:t xml:space="preserve"> </w:t>
      </w:r>
      <w:r w:rsidRPr="00223AF3">
        <w:rPr>
          <w:rFonts w:ascii="Verdana" w:hAnsi="Verdana"/>
          <w:sz w:val="20"/>
        </w:rPr>
        <w:t>wettelijk opgelegd zijn;</w:t>
      </w:r>
    </w:p>
    <w:p w14:paraId="4A655EC1" w14:textId="77777777" w:rsidR="00223AF3" w:rsidRPr="00223AF3" w:rsidRDefault="00223AF3" w:rsidP="00BF6DCF">
      <w:pPr>
        <w:widowControl w:val="0"/>
        <w:numPr>
          <w:ilvl w:val="0"/>
          <w:numId w:val="34"/>
        </w:numPr>
        <w:tabs>
          <w:tab w:val="left" w:pos="936"/>
          <w:tab w:val="left" w:pos="937"/>
        </w:tabs>
        <w:autoSpaceDE w:val="0"/>
        <w:autoSpaceDN w:val="0"/>
        <w:spacing w:line="276" w:lineRule="auto"/>
        <w:ind w:right="467"/>
        <w:rPr>
          <w:rFonts w:ascii="Verdana" w:hAnsi="Verdana"/>
          <w:sz w:val="20"/>
        </w:rPr>
      </w:pPr>
      <w:r w:rsidRPr="00223AF3">
        <w:rPr>
          <w:rFonts w:ascii="Verdana" w:hAnsi="Verdana"/>
          <w:sz w:val="20"/>
        </w:rPr>
        <w:t>de fiets regelmatig nakijken op defecten en het dagelijkse onderhoud zelf</w:t>
      </w:r>
      <w:r w:rsidRPr="00223AF3">
        <w:rPr>
          <w:rFonts w:ascii="Verdana" w:hAnsi="Verdana"/>
          <w:spacing w:val="1"/>
          <w:sz w:val="20"/>
        </w:rPr>
        <w:t xml:space="preserve"> </w:t>
      </w:r>
      <w:r w:rsidRPr="00223AF3">
        <w:rPr>
          <w:rFonts w:ascii="Verdana" w:hAnsi="Verdana"/>
          <w:sz w:val="20"/>
        </w:rPr>
        <w:t>uitvoeren (bandenspanning, smeren ketting, reinigen fiets, bandenwissel bij niet-</w:t>
      </w:r>
      <w:r w:rsidRPr="00223AF3">
        <w:rPr>
          <w:rFonts w:ascii="Verdana" w:hAnsi="Verdana"/>
          <w:spacing w:val="-68"/>
          <w:sz w:val="20"/>
        </w:rPr>
        <w:t xml:space="preserve"> </w:t>
      </w:r>
      <w:r w:rsidRPr="00223AF3">
        <w:rPr>
          <w:rFonts w:ascii="Verdana" w:hAnsi="Verdana"/>
          <w:sz w:val="20"/>
        </w:rPr>
        <w:t>elektrische</w:t>
      </w:r>
      <w:r w:rsidRPr="00223AF3">
        <w:rPr>
          <w:rFonts w:ascii="Verdana" w:hAnsi="Verdana"/>
          <w:spacing w:val="-1"/>
          <w:sz w:val="20"/>
        </w:rPr>
        <w:t xml:space="preserve"> </w:t>
      </w:r>
      <w:r w:rsidRPr="00223AF3">
        <w:rPr>
          <w:rFonts w:ascii="Verdana" w:hAnsi="Verdana"/>
          <w:sz w:val="20"/>
        </w:rPr>
        <w:t>fietsen indien mogelijk);</w:t>
      </w:r>
    </w:p>
    <w:p w14:paraId="2DF0E4FC" w14:textId="77777777" w:rsidR="00223AF3" w:rsidRPr="00223AF3" w:rsidRDefault="00223AF3" w:rsidP="00BF6DCF">
      <w:pPr>
        <w:widowControl w:val="0"/>
        <w:numPr>
          <w:ilvl w:val="0"/>
          <w:numId w:val="34"/>
        </w:numPr>
        <w:tabs>
          <w:tab w:val="left" w:pos="936"/>
          <w:tab w:val="left" w:pos="937"/>
        </w:tabs>
        <w:autoSpaceDE w:val="0"/>
        <w:autoSpaceDN w:val="0"/>
        <w:spacing w:line="276" w:lineRule="auto"/>
        <w:ind w:right="1419"/>
        <w:rPr>
          <w:rFonts w:ascii="Verdana" w:hAnsi="Verdana"/>
          <w:sz w:val="20"/>
        </w:rPr>
      </w:pPr>
      <w:r w:rsidRPr="00223AF3">
        <w:rPr>
          <w:rFonts w:ascii="Verdana" w:hAnsi="Verdana"/>
          <w:sz w:val="20"/>
        </w:rPr>
        <w:t>de fiets op slot doen met een ART 2 goedgekeurd slot bij het onbeheerd</w:t>
      </w:r>
      <w:r w:rsidRPr="00223AF3">
        <w:rPr>
          <w:rFonts w:ascii="Verdana" w:hAnsi="Verdana"/>
          <w:spacing w:val="-68"/>
          <w:sz w:val="20"/>
        </w:rPr>
        <w:t xml:space="preserve"> </w:t>
      </w:r>
      <w:r w:rsidRPr="00223AF3">
        <w:rPr>
          <w:rFonts w:ascii="Verdana" w:hAnsi="Verdana"/>
          <w:sz w:val="20"/>
        </w:rPr>
        <w:t>achterlaten;</w:t>
      </w:r>
    </w:p>
    <w:p w14:paraId="0D8D6D58" w14:textId="77777777" w:rsidR="00223AF3" w:rsidRPr="00223AF3" w:rsidRDefault="00223AF3" w:rsidP="00BF6DCF">
      <w:pPr>
        <w:widowControl w:val="0"/>
        <w:numPr>
          <w:ilvl w:val="0"/>
          <w:numId w:val="34"/>
        </w:numPr>
        <w:tabs>
          <w:tab w:val="left" w:pos="936"/>
          <w:tab w:val="left" w:pos="937"/>
        </w:tabs>
        <w:autoSpaceDE w:val="0"/>
        <w:autoSpaceDN w:val="0"/>
        <w:ind w:hanging="361"/>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eenmaal</w:t>
      </w:r>
      <w:r w:rsidRPr="00223AF3">
        <w:rPr>
          <w:rFonts w:ascii="Verdana" w:hAnsi="Verdana"/>
          <w:spacing w:val="-2"/>
          <w:sz w:val="20"/>
        </w:rPr>
        <w:t xml:space="preserve"> </w:t>
      </w:r>
      <w:r w:rsidRPr="00223AF3">
        <w:rPr>
          <w:rFonts w:ascii="Verdana" w:hAnsi="Verdana"/>
          <w:sz w:val="20"/>
        </w:rPr>
        <w:t>per</w:t>
      </w:r>
      <w:r w:rsidRPr="00223AF3">
        <w:rPr>
          <w:rFonts w:ascii="Verdana" w:hAnsi="Verdana"/>
          <w:spacing w:val="-4"/>
          <w:sz w:val="20"/>
        </w:rPr>
        <w:t xml:space="preserve"> </w:t>
      </w:r>
      <w:r w:rsidRPr="00223AF3">
        <w:rPr>
          <w:rFonts w:ascii="Verdana" w:hAnsi="Verdana"/>
          <w:sz w:val="20"/>
        </w:rPr>
        <w:t>jaar</w:t>
      </w:r>
      <w:r w:rsidRPr="00223AF3">
        <w:rPr>
          <w:rFonts w:ascii="Verdana" w:hAnsi="Verdana"/>
          <w:spacing w:val="-5"/>
          <w:sz w:val="20"/>
        </w:rPr>
        <w:t xml:space="preserve"> </w:t>
      </w:r>
      <w:r w:rsidRPr="00223AF3">
        <w:rPr>
          <w:rFonts w:ascii="Verdana" w:hAnsi="Verdana"/>
          <w:sz w:val="20"/>
        </w:rPr>
        <w:t>binnenbrengen</w:t>
      </w:r>
      <w:r w:rsidRPr="00223AF3">
        <w:rPr>
          <w:rFonts w:ascii="Verdana" w:hAnsi="Verdana"/>
          <w:spacing w:val="-2"/>
          <w:sz w:val="20"/>
        </w:rPr>
        <w:t xml:space="preserve"> </w:t>
      </w:r>
      <w:r w:rsidRPr="00223AF3">
        <w:rPr>
          <w:rFonts w:ascii="Verdana" w:hAnsi="Verdana"/>
          <w:sz w:val="20"/>
        </w:rPr>
        <w:t>voor</w:t>
      </w:r>
      <w:r w:rsidRPr="00223AF3">
        <w:rPr>
          <w:rFonts w:ascii="Verdana" w:hAnsi="Verdana"/>
          <w:spacing w:val="-3"/>
          <w:sz w:val="20"/>
        </w:rPr>
        <w:t xml:space="preserve"> </w:t>
      </w:r>
      <w:r w:rsidRPr="00223AF3">
        <w:rPr>
          <w:rFonts w:ascii="Verdana" w:hAnsi="Verdana"/>
          <w:sz w:val="20"/>
        </w:rPr>
        <w:t>onderhoud;</w:t>
      </w:r>
    </w:p>
    <w:p w14:paraId="05A87BA0" w14:textId="77777777" w:rsidR="00223AF3" w:rsidRPr="00223AF3" w:rsidRDefault="00223AF3" w:rsidP="00BF6DCF">
      <w:pPr>
        <w:widowControl w:val="0"/>
        <w:numPr>
          <w:ilvl w:val="0"/>
          <w:numId w:val="34"/>
        </w:numPr>
        <w:tabs>
          <w:tab w:val="left" w:pos="936"/>
          <w:tab w:val="left" w:pos="937"/>
        </w:tabs>
        <w:autoSpaceDE w:val="0"/>
        <w:autoSpaceDN w:val="0"/>
        <w:spacing w:before="35" w:line="278" w:lineRule="auto"/>
        <w:ind w:right="2234"/>
        <w:rPr>
          <w:rFonts w:ascii="Verdana" w:hAnsi="Verdana"/>
          <w:sz w:val="20"/>
        </w:rPr>
      </w:pPr>
      <w:r w:rsidRPr="00223AF3">
        <w:rPr>
          <w:rFonts w:ascii="Verdana" w:hAnsi="Verdana"/>
          <w:sz w:val="20"/>
        </w:rPr>
        <w:t>eventuele schade aan de fiets of aan onderdelen melden aan de</w:t>
      </w:r>
      <w:r w:rsidRPr="00223AF3">
        <w:rPr>
          <w:rFonts w:ascii="Verdana" w:hAnsi="Verdana"/>
          <w:spacing w:val="-68"/>
          <w:sz w:val="20"/>
        </w:rPr>
        <w:t xml:space="preserve"> </w:t>
      </w:r>
      <w:r w:rsidRPr="00223AF3">
        <w:rPr>
          <w:rFonts w:ascii="Verdana" w:hAnsi="Verdana"/>
          <w:sz w:val="20"/>
        </w:rPr>
        <w:t>fietsleasemaatschappij;</w:t>
      </w:r>
    </w:p>
    <w:p w14:paraId="2B9B5483" w14:textId="77777777" w:rsidR="00223AF3" w:rsidRPr="00223AF3" w:rsidRDefault="00223AF3" w:rsidP="00BF6DCF">
      <w:pPr>
        <w:widowControl w:val="0"/>
        <w:numPr>
          <w:ilvl w:val="0"/>
          <w:numId w:val="34"/>
        </w:numPr>
        <w:tabs>
          <w:tab w:val="left" w:pos="936"/>
          <w:tab w:val="left" w:pos="937"/>
        </w:tabs>
        <w:autoSpaceDE w:val="0"/>
        <w:autoSpaceDN w:val="0"/>
        <w:spacing w:line="238" w:lineRule="exact"/>
        <w:ind w:hanging="361"/>
        <w:rPr>
          <w:rFonts w:ascii="Verdana" w:hAnsi="Verdana"/>
          <w:sz w:val="20"/>
        </w:rPr>
      </w:pPr>
      <w:r w:rsidRPr="00223AF3">
        <w:rPr>
          <w:rFonts w:ascii="Verdana" w:hAnsi="Verdana"/>
          <w:sz w:val="20"/>
        </w:rPr>
        <w:t>geen</w:t>
      </w:r>
      <w:r w:rsidRPr="00223AF3">
        <w:rPr>
          <w:rFonts w:ascii="Verdana" w:hAnsi="Verdana"/>
          <w:spacing w:val="-2"/>
          <w:sz w:val="20"/>
        </w:rPr>
        <w:t xml:space="preserve"> </w:t>
      </w:r>
      <w:r w:rsidRPr="00223AF3">
        <w:rPr>
          <w:rFonts w:ascii="Verdana" w:hAnsi="Verdana"/>
          <w:sz w:val="20"/>
        </w:rPr>
        <w:t>opzettelijke</w:t>
      </w:r>
      <w:r w:rsidRPr="00223AF3">
        <w:rPr>
          <w:rFonts w:ascii="Verdana" w:hAnsi="Verdana"/>
          <w:spacing w:val="-3"/>
          <w:sz w:val="20"/>
        </w:rPr>
        <w:t xml:space="preserve"> </w:t>
      </w:r>
      <w:r w:rsidRPr="00223AF3">
        <w:rPr>
          <w:rFonts w:ascii="Verdana" w:hAnsi="Verdana"/>
          <w:sz w:val="20"/>
        </w:rPr>
        <w:t>schade</w:t>
      </w:r>
      <w:r w:rsidRPr="00223AF3">
        <w:rPr>
          <w:rFonts w:ascii="Verdana" w:hAnsi="Verdana"/>
          <w:spacing w:val="-4"/>
          <w:sz w:val="20"/>
        </w:rPr>
        <w:t xml:space="preserve"> </w:t>
      </w:r>
      <w:r w:rsidRPr="00223AF3">
        <w:rPr>
          <w:rFonts w:ascii="Verdana" w:hAnsi="Verdana"/>
          <w:sz w:val="20"/>
        </w:rPr>
        <w:t>aan</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aanbrengen;</w:t>
      </w:r>
    </w:p>
    <w:p w14:paraId="0105DF97" w14:textId="77777777" w:rsidR="00223AF3" w:rsidRPr="00223AF3" w:rsidRDefault="00223AF3" w:rsidP="00BF6DCF">
      <w:pPr>
        <w:widowControl w:val="0"/>
        <w:numPr>
          <w:ilvl w:val="0"/>
          <w:numId w:val="34"/>
        </w:numPr>
        <w:tabs>
          <w:tab w:val="left" w:pos="936"/>
          <w:tab w:val="left" w:pos="937"/>
        </w:tabs>
        <w:autoSpaceDE w:val="0"/>
        <w:autoSpaceDN w:val="0"/>
        <w:spacing w:before="38" w:line="276" w:lineRule="auto"/>
        <w:ind w:right="390"/>
        <w:rPr>
          <w:rFonts w:ascii="Verdana" w:hAnsi="Verdana"/>
          <w:sz w:val="20"/>
        </w:rPr>
      </w:pPr>
      <w:r w:rsidRPr="00223AF3">
        <w:rPr>
          <w:rFonts w:ascii="Verdana" w:hAnsi="Verdana"/>
          <w:sz w:val="20"/>
        </w:rPr>
        <w:t>de batterij van de elektrische fiets afkoppelen bij een langdurige periode van niet-</w:t>
      </w:r>
      <w:r w:rsidRPr="00223AF3">
        <w:rPr>
          <w:rFonts w:ascii="Verdana" w:hAnsi="Verdana"/>
          <w:spacing w:val="-68"/>
          <w:sz w:val="20"/>
        </w:rPr>
        <w:t xml:space="preserve"> </w:t>
      </w:r>
      <w:r w:rsidRPr="00223AF3">
        <w:rPr>
          <w:rFonts w:ascii="Verdana" w:hAnsi="Verdana"/>
          <w:sz w:val="20"/>
        </w:rPr>
        <w:t>gebruik;</w:t>
      </w:r>
    </w:p>
    <w:p w14:paraId="595F4798" w14:textId="77777777" w:rsidR="00223AF3" w:rsidRPr="00223AF3" w:rsidRDefault="00223AF3" w:rsidP="00BF6DCF">
      <w:pPr>
        <w:widowControl w:val="0"/>
        <w:numPr>
          <w:ilvl w:val="0"/>
          <w:numId w:val="34"/>
        </w:numPr>
        <w:tabs>
          <w:tab w:val="left" w:pos="936"/>
          <w:tab w:val="left" w:pos="937"/>
        </w:tabs>
        <w:autoSpaceDE w:val="0"/>
        <w:autoSpaceDN w:val="0"/>
        <w:ind w:hanging="361"/>
        <w:rPr>
          <w:rFonts w:ascii="Verdana" w:hAnsi="Verdana"/>
          <w:sz w:val="20"/>
        </w:rPr>
      </w:pPr>
      <w:r w:rsidRPr="00223AF3">
        <w:rPr>
          <w:rFonts w:ascii="Verdana" w:hAnsi="Verdana"/>
          <w:sz w:val="20"/>
        </w:rPr>
        <w:t>toegevoegde</w:t>
      </w:r>
      <w:r w:rsidRPr="00223AF3">
        <w:rPr>
          <w:rFonts w:ascii="Verdana" w:hAnsi="Verdana"/>
          <w:spacing w:val="-6"/>
          <w:sz w:val="20"/>
        </w:rPr>
        <w:t xml:space="preserve"> </w:t>
      </w:r>
      <w:r w:rsidRPr="00223AF3">
        <w:rPr>
          <w:rFonts w:ascii="Verdana" w:hAnsi="Verdana"/>
          <w:sz w:val="20"/>
        </w:rPr>
        <w:t>accessoires</w:t>
      </w:r>
      <w:r w:rsidRPr="00223AF3">
        <w:rPr>
          <w:rFonts w:ascii="Verdana" w:hAnsi="Verdana"/>
          <w:spacing w:val="-5"/>
          <w:sz w:val="20"/>
        </w:rPr>
        <w:t xml:space="preserve"> </w:t>
      </w:r>
      <w:r w:rsidRPr="00223AF3">
        <w:rPr>
          <w:rFonts w:ascii="Verdana" w:hAnsi="Verdana"/>
          <w:sz w:val="20"/>
        </w:rPr>
        <w:t>(bv.</w:t>
      </w:r>
      <w:r w:rsidRPr="00223AF3">
        <w:rPr>
          <w:rFonts w:ascii="Verdana" w:hAnsi="Verdana"/>
          <w:spacing w:val="-3"/>
          <w:sz w:val="20"/>
        </w:rPr>
        <w:t xml:space="preserve"> </w:t>
      </w:r>
      <w:r w:rsidRPr="00223AF3">
        <w:rPr>
          <w:rFonts w:ascii="Verdana" w:hAnsi="Verdana"/>
          <w:sz w:val="20"/>
        </w:rPr>
        <w:t>GPS,</w:t>
      </w:r>
      <w:r w:rsidRPr="00223AF3">
        <w:rPr>
          <w:rFonts w:ascii="Verdana" w:hAnsi="Verdana"/>
          <w:spacing w:val="-5"/>
          <w:sz w:val="20"/>
        </w:rPr>
        <w:t xml:space="preserve"> </w:t>
      </w:r>
      <w:r w:rsidRPr="00223AF3">
        <w:rPr>
          <w:rFonts w:ascii="Verdana" w:hAnsi="Verdana"/>
          <w:sz w:val="20"/>
        </w:rPr>
        <w:t>fietshelm,</w:t>
      </w:r>
      <w:r w:rsidRPr="00223AF3">
        <w:rPr>
          <w:rFonts w:ascii="Verdana" w:hAnsi="Verdana"/>
          <w:spacing w:val="-6"/>
          <w:sz w:val="20"/>
        </w:rPr>
        <w:t xml:space="preserve"> </w:t>
      </w:r>
      <w:r w:rsidRPr="00223AF3">
        <w:rPr>
          <w:rFonts w:ascii="Verdana" w:hAnsi="Verdana"/>
          <w:sz w:val="20"/>
        </w:rPr>
        <w:t>pomp,…)</w:t>
      </w:r>
      <w:r w:rsidRPr="00223AF3">
        <w:rPr>
          <w:rFonts w:ascii="Verdana" w:hAnsi="Verdana"/>
          <w:spacing w:val="-4"/>
          <w:sz w:val="20"/>
        </w:rPr>
        <w:t xml:space="preserve"> </w:t>
      </w:r>
      <w:r w:rsidRPr="00223AF3">
        <w:rPr>
          <w:rFonts w:ascii="Verdana" w:hAnsi="Verdana"/>
          <w:sz w:val="20"/>
        </w:rPr>
        <w:t>buiten</w:t>
      </w:r>
      <w:r w:rsidRPr="00223AF3">
        <w:rPr>
          <w:rFonts w:ascii="Verdana" w:hAnsi="Verdana"/>
          <w:spacing w:val="-3"/>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leasecontract</w:t>
      </w:r>
    </w:p>
    <w:p w14:paraId="374A84B6" w14:textId="77777777" w:rsidR="00223AF3" w:rsidRPr="00223AF3" w:rsidRDefault="00223AF3" w:rsidP="00223AF3">
      <w:pPr>
        <w:spacing w:before="35"/>
        <w:ind w:left="936"/>
        <w:rPr>
          <w:rFonts w:ascii="Verdana" w:hAnsi="Verdana"/>
          <w:sz w:val="20"/>
        </w:rPr>
      </w:pPr>
      <w:r w:rsidRPr="00223AF3">
        <w:rPr>
          <w:rFonts w:ascii="Verdana" w:hAnsi="Verdana"/>
          <w:sz w:val="20"/>
        </w:rPr>
        <w:t>op</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5"/>
          <w:sz w:val="20"/>
        </w:rPr>
        <w:t xml:space="preserve"> </w:t>
      </w:r>
      <w:r w:rsidRPr="00223AF3">
        <w:rPr>
          <w:rFonts w:ascii="Verdana" w:hAnsi="Verdana"/>
          <w:sz w:val="20"/>
        </w:rPr>
        <w:t>plaatsen</w:t>
      </w:r>
      <w:r w:rsidRPr="00223AF3">
        <w:rPr>
          <w:rFonts w:ascii="Verdana" w:hAnsi="Verdana"/>
          <w:spacing w:val="-3"/>
          <w:sz w:val="20"/>
        </w:rPr>
        <w:t xml:space="preserve"> </w:t>
      </w:r>
      <w:r w:rsidRPr="00223AF3">
        <w:rPr>
          <w:rFonts w:ascii="Verdana" w:hAnsi="Verdana"/>
          <w:sz w:val="20"/>
        </w:rPr>
        <w:t>zonder:</w:t>
      </w:r>
    </w:p>
    <w:p w14:paraId="40D20E0A" w14:textId="77777777" w:rsidR="00223AF3" w:rsidRPr="00223AF3" w:rsidRDefault="00223AF3" w:rsidP="00BF6DCF">
      <w:pPr>
        <w:widowControl w:val="0"/>
        <w:numPr>
          <w:ilvl w:val="1"/>
          <w:numId w:val="34"/>
        </w:numPr>
        <w:tabs>
          <w:tab w:val="left" w:pos="1656"/>
          <w:tab w:val="left" w:pos="1657"/>
        </w:tabs>
        <w:autoSpaceDE w:val="0"/>
        <w:autoSpaceDN w:val="0"/>
        <w:spacing w:before="38"/>
        <w:ind w:hanging="361"/>
        <w:rPr>
          <w:rFonts w:ascii="Verdana" w:hAnsi="Verdana"/>
          <w:sz w:val="20"/>
        </w:rPr>
      </w:pPr>
      <w:r w:rsidRPr="00223AF3">
        <w:rPr>
          <w:rFonts w:ascii="Verdana" w:hAnsi="Verdana"/>
          <w:sz w:val="20"/>
        </w:rPr>
        <w:t>schade</w:t>
      </w:r>
      <w:r w:rsidRPr="00223AF3">
        <w:rPr>
          <w:rFonts w:ascii="Verdana" w:hAnsi="Verdana"/>
          <w:spacing w:val="-3"/>
          <w:sz w:val="20"/>
        </w:rPr>
        <w:t xml:space="preserve"> </w:t>
      </w:r>
      <w:r w:rsidRPr="00223AF3">
        <w:rPr>
          <w:rFonts w:ascii="Verdana" w:hAnsi="Verdana"/>
          <w:sz w:val="20"/>
        </w:rPr>
        <w:t>te</w:t>
      </w:r>
      <w:r w:rsidRPr="00223AF3">
        <w:rPr>
          <w:rFonts w:ascii="Verdana" w:hAnsi="Verdana"/>
          <w:spacing w:val="-4"/>
          <w:sz w:val="20"/>
        </w:rPr>
        <w:t xml:space="preserve"> </w:t>
      </w:r>
      <w:r w:rsidRPr="00223AF3">
        <w:rPr>
          <w:rFonts w:ascii="Verdana" w:hAnsi="Verdana"/>
          <w:sz w:val="20"/>
        </w:rPr>
        <w:t>berokkenen</w:t>
      </w:r>
      <w:r w:rsidRPr="00223AF3">
        <w:rPr>
          <w:rFonts w:ascii="Verdana" w:hAnsi="Verdana"/>
          <w:spacing w:val="-2"/>
          <w:sz w:val="20"/>
        </w:rPr>
        <w:t xml:space="preserve"> </w:t>
      </w:r>
      <w:r w:rsidRPr="00223AF3">
        <w:rPr>
          <w:rFonts w:ascii="Verdana" w:hAnsi="Verdana"/>
          <w:sz w:val="20"/>
        </w:rPr>
        <w:t>aan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p>
    <w:p w14:paraId="557159E4" w14:textId="77777777" w:rsidR="00223AF3" w:rsidRPr="00223AF3" w:rsidRDefault="00223AF3" w:rsidP="00BF6DCF">
      <w:pPr>
        <w:widowControl w:val="0"/>
        <w:numPr>
          <w:ilvl w:val="1"/>
          <w:numId w:val="34"/>
        </w:numPr>
        <w:tabs>
          <w:tab w:val="left" w:pos="1656"/>
          <w:tab w:val="left" w:pos="1657"/>
        </w:tabs>
        <w:autoSpaceDE w:val="0"/>
        <w:autoSpaceDN w:val="0"/>
        <w:spacing w:before="35" w:line="278" w:lineRule="auto"/>
        <w:ind w:right="1124"/>
        <w:rPr>
          <w:rFonts w:ascii="Verdana" w:hAnsi="Verdana"/>
          <w:sz w:val="20"/>
        </w:rPr>
      </w:pPr>
      <w:r w:rsidRPr="00223AF3">
        <w:rPr>
          <w:rFonts w:ascii="Verdana" w:hAnsi="Verdana"/>
          <w:sz w:val="20"/>
        </w:rPr>
        <w:t>alsook</w:t>
      </w:r>
      <w:r w:rsidRPr="00223AF3">
        <w:rPr>
          <w:rFonts w:ascii="Verdana" w:hAnsi="Verdana"/>
          <w:spacing w:val="-5"/>
          <w:sz w:val="20"/>
        </w:rPr>
        <w:t xml:space="preserve"> </w:t>
      </w:r>
      <w:r w:rsidRPr="00223AF3">
        <w:rPr>
          <w:rFonts w:ascii="Verdana" w:hAnsi="Verdana"/>
          <w:sz w:val="20"/>
        </w:rPr>
        <w:t>het</w:t>
      </w:r>
      <w:r w:rsidRPr="00223AF3">
        <w:rPr>
          <w:rFonts w:ascii="Verdana" w:hAnsi="Verdana"/>
          <w:spacing w:val="-3"/>
          <w:sz w:val="20"/>
        </w:rPr>
        <w:t xml:space="preserve"> </w:t>
      </w:r>
      <w:r w:rsidRPr="00223AF3">
        <w:rPr>
          <w:rFonts w:ascii="Verdana" w:hAnsi="Verdana"/>
          <w:sz w:val="20"/>
        </w:rPr>
        <w:t>verwijderen</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deze</w:t>
      </w:r>
      <w:r w:rsidRPr="00223AF3">
        <w:rPr>
          <w:rFonts w:ascii="Verdana" w:hAnsi="Verdana"/>
          <w:spacing w:val="-3"/>
          <w:sz w:val="20"/>
        </w:rPr>
        <w:t xml:space="preserve"> </w:t>
      </w:r>
      <w:r w:rsidRPr="00223AF3">
        <w:rPr>
          <w:rFonts w:ascii="Verdana" w:hAnsi="Verdana"/>
          <w:sz w:val="20"/>
        </w:rPr>
        <w:t>accessoires</w:t>
      </w:r>
      <w:r w:rsidRPr="00223AF3">
        <w:rPr>
          <w:rFonts w:ascii="Verdana" w:hAnsi="Verdana"/>
          <w:spacing w:val="-5"/>
          <w:sz w:val="20"/>
        </w:rPr>
        <w:t xml:space="preserve"> </w:t>
      </w:r>
      <w:r w:rsidRPr="00223AF3">
        <w:rPr>
          <w:rFonts w:ascii="Verdana" w:hAnsi="Verdana"/>
          <w:sz w:val="20"/>
        </w:rPr>
        <w:t>bij</w:t>
      </w:r>
      <w:r w:rsidRPr="00223AF3">
        <w:rPr>
          <w:rFonts w:ascii="Verdana" w:hAnsi="Verdana"/>
          <w:spacing w:val="-1"/>
          <w:sz w:val="20"/>
        </w:rPr>
        <w:t xml:space="preserve"> </w:t>
      </w:r>
      <w:r w:rsidRPr="00223AF3">
        <w:rPr>
          <w:rFonts w:ascii="Verdana" w:hAnsi="Verdana"/>
          <w:sz w:val="20"/>
        </w:rPr>
        <w:t>beëindiging</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het</w:t>
      </w:r>
      <w:r w:rsidRPr="00223AF3">
        <w:rPr>
          <w:rFonts w:ascii="Verdana" w:hAnsi="Verdana"/>
          <w:spacing w:val="-67"/>
          <w:sz w:val="20"/>
        </w:rPr>
        <w:t xml:space="preserve"> </w:t>
      </w:r>
      <w:r w:rsidRPr="00223AF3">
        <w:rPr>
          <w:rFonts w:ascii="Verdana" w:hAnsi="Verdana"/>
          <w:sz w:val="20"/>
        </w:rPr>
        <w:t>leasecontract.</w:t>
      </w:r>
    </w:p>
    <w:p w14:paraId="78926BDF" w14:textId="77777777" w:rsidR="00223AF3" w:rsidRPr="00223AF3" w:rsidRDefault="00223AF3" w:rsidP="00BF6DCF">
      <w:pPr>
        <w:widowControl w:val="0"/>
        <w:numPr>
          <w:ilvl w:val="0"/>
          <w:numId w:val="34"/>
        </w:numPr>
        <w:tabs>
          <w:tab w:val="left" w:pos="936"/>
          <w:tab w:val="left" w:pos="937"/>
        </w:tabs>
        <w:autoSpaceDE w:val="0"/>
        <w:autoSpaceDN w:val="0"/>
        <w:spacing w:line="276" w:lineRule="auto"/>
        <w:ind w:right="652"/>
        <w:rPr>
          <w:rFonts w:ascii="Verdana" w:hAnsi="Verdana"/>
          <w:sz w:val="20"/>
        </w:rPr>
      </w:pPr>
      <w:r w:rsidRPr="00223AF3">
        <w:rPr>
          <w:rFonts w:ascii="Verdana" w:hAnsi="Verdana"/>
          <w:sz w:val="20"/>
        </w:rPr>
        <w:t>enkel toegevoegde opties (bv. zadel, pedalen, handvatten, …) buiten het</w:t>
      </w:r>
      <w:r w:rsidRPr="00223AF3">
        <w:rPr>
          <w:rFonts w:ascii="Verdana" w:hAnsi="Verdana"/>
          <w:spacing w:val="1"/>
          <w:sz w:val="20"/>
        </w:rPr>
        <w:t xml:space="preserve"> </w:t>
      </w:r>
      <w:r w:rsidRPr="00223AF3">
        <w:rPr>
          <w:rFonts w:ascii="Verdana" w:hAnsi="Verdana"/>
          <w:sz w:val="20"/>
        </w:rPr>
        <w:t>leasecontract</w:t>
      </w:r>
      <w:r w:rsidRPr="00223AF3">
        <w:rPr>
          <w:rFonts w:ascii="Verdana" w:hAnsi="Verdana"/>
          <w:spacing w:val="-1"/>
          <w:sz w:val="20"/>
        </w:rPr>
        <w:t xml:space="preserve"> </w:t>
      </w:r>
      <w:r w:rsidRPr="00223AF3">
        <w:rPr>
          <w:rFonts w:ascii="Verdana" w:hAnsi="Verdana"/>
          <w:sz w:val="20"/>
        </w:rPr>
        <w:t>op</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fiets</w:t>
      </w:r>
      <w:r w:rsidRPr="00223AF3">
        <w:rPr>
          <w:rFonts w:ascii="Verdana" w:hAnsi="Verdana"/>
          <w:spacing w:val="-4"/>
          <w:sz w:val="20"/>
        </w:rPr>
        <w:t xml:space="preserve"> </w:t>
      </w:r>
      <w:r w:rsidRPr="00223AF3">
        <w:rPr>
          <w:rFonts w:ascii="Verdana" w:hAnsi="Verdana"/>
          <w:sz w:val="20"/>
        </w:rPr>
        <w:t>plaatsen</w:t>
      </w:r>
      <w:r w:rsidRPr="00223AF3">
        <w:rPr>
          <w:rFonts w:ascii="Verdana" w:hAnsi="Verdana"/>
          <w:spacing w:val="-3"/>
          <w:sz w:val="20"/>
        </w:rPr>
        <w:t xml:space="preserve"> </w:t>
      </w:r>
      <w:r w:rsidRPr="00223AF3">
        <w:rPr>
          <w:rFonts w:ascii="Verdana" w:hAnsi="Verdana"/>
          <w:sz w:val="20"/>
        </w:rPr>
        <w:t>met</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vooraf</w:t>
      </w:r>
      <w:r w:rsidRPr="00223AF3">
        <w:rPr>
          <w:rFonts w:ascii="Verdana" w:hAnsi="Verdana"/>
          <w:spacing w:val="-3"/>
          <w:sz w:val="20"/>
        </w:rPr>
        <w:t xml:space="preserve"> </w:t>
      </w:r>
      <w:r w:rsidRPr="00223AF3">
        <w:rPr>
          <w:rFonts w:ascii="Verdana" w:hAnsi="Verdana"/>
          <w:sz w:val="20"/>
        </w:rPr>
        <w:t>schriftelijke</w:t>
      </w:r>
      <w:r w:rsidRPr="00223AF3">
        <w:rPr>
          <w:rFonts w:ascii="Verdana" w:hAnsi="Verdana"/>
          <w:spacing w:val="-4"/>
          <w:sz w:val="20"/>
        </w:rPr>
        <w:t xml:space="preserve"> </w:t>
      </w:r>
      <w:r w:rsidRPr="00223AF3">
        <w:rPr>
          <w:rFonts w:ascii="Verdana" w:hAnsi="Verdana"/>
          <w:sz w:val="20"/>
        </w:rPr>
        <w:t>toestemming</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67"/>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fietsleasemaatschappij;</w:t>
      </w:r>
    </w:p>
    <w:p w14:paraId="2441475E" w14:textId="77777777" w:rsidR="00223AF3" w:rsidRPr="00223AF3" w:rsidRDefault="00223AF3" w:rsidP="00BF6DCF">
      <w:pPr>
        <w:widowControl w:val="0"/>
        <w:numPr>
          <w:ilvl w:val="0"/>
          <w:numId w:val="34"/>
        </w:numPr>
        <w:tabs>
          <w:tab w:val="left" w:pos="936"/>
          <w:tab w:val="left" w:pos="937"/>
        </w:tabs>
        <w:autoSpaceDE w:val="0"/>
        <w:autoSpaceDN w:val="0"/>
        <w:spacing w:line="276" w:lineRule="auto"/>
        <w:ind w:right="674"/>
        <w:rPr>
          <w:rFonts w:ascii="Verdana" w:hAnsi="Verdana"/>
          <w:sz w:val="20"/>
        </w:rPr>
      </w:pPr>
      <w:r w:rsidRPr="00223AF3">
        <w:rPr>
          <w:rFonts w:ascii="Verdana" w:hAnsi="Verdana"/>
          <w:sz w:val="20"/>
        </w:rPr>
        <w:t>dat je eventuele reclame pas mag toevoegen aan de fiets (onder de vorm van</w:t>
      </w:r>
      <w:r w:rsidRPr="00223AF3">
        <w:rPr>
          <w:rFonts w:ascii="Verdana" w:hAnsi="Verdana"/>
          <w:spacing w:val="1"/>
          <w:sz w:val="20"/>
        </w:rPr>
        <w:t xml:space="preserve"> </w:t>
      </w:r>
      <w:r w:rsidRPr="00223AF3">
        <w:rPr>
          <w:rFonts w:ascii="Verdana" w:hAnsi="Verdana"/>
          <w:sz w:val="20"/>
        </w:rPr>
        <w:t>bestickering)</w:t>
      </w:r>
      <w:r w:rsidRPr="00223AF3">
        <w:rPr>
          <w:rFonts w:ascii="Verdana" w:hAnsi="Verdana"/>
          <w:spacing w:val="-5"/>
          <w:sz w:val="20"/>
        </w:rPr>
        <w:t xml:space="preserve"> </w:t>
      </w:r>
      <w:r w:rsidRPr="00223AF3">
        <w:rPr>
          <w:rFonts w:ascii="Verdana" w:hAnsi="Verdana"/>
          <w:sz w:val="20"/>
        </w:rPr>
        <w:t>met</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schriftelijke</w:t>
      </w:r>
      <w:r w:rsidRPr="00223AF3">
        <w:rPr>
          <w:rFonts w:ascii="Verdana" w:hAnsi="Verdana"/>
          <w:spacing w:val="-6"/>
          <w:sz w:val="20"/>
        </w:rPr>
        <w:t xml:space="preserve"> </w:t>
      </w:r>
      <w:r w:rsidRPr="00223AF3">
        <w:rPr>
          <w:rFonts w:ascii="Verdana" w:hAnsi="Verdana"/>
          <w:sz w:val="20"/>
        </w:rPr>
        <w:t>toestemming</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fietsleasemaatschappij;</w:t>
      </w:r>
    </w:p>
    <w:p w14:paraId="775BB6A3" w14:textId="77777777" w:rsidR="00223AF3" w:rsidRPr="00223AF3" w:rsidRDefault="00223AF3" w:rsidP="00BF6DCF">
      <w:pPr>
        <w:widowControl w:val="0"/>
        <w:numPr>
          <w:ilvl w:val="0"/>
          <w:numId w:val="34"/>
        </w:numPr>
        <w:tabs>
          <w:tab w:val="left" w:pos="936"/>
          <w:tab w:val="left" w:pos="937"/>
        </w:tabs>
        <w:autoSpaceDE w:val="0"/>
        <w:autoSpaceDN w:val="0"/>
        <w:spacing w:line="278" w:lineRule="auto"/>
        <w:ind w:right="424"/>
        <w:rPr>
          <w:rFonts w:ascii="Verdana" w:hAnsi="Verdana"/>
          <w:sz w:val="20"/>
        </w:rPr>
      </w:pPr>
      <w:r w:rsidRPr="00223AF3">
        <w:rPr>
          <w:rFonts w:ascii="Verdana" w:hAnsi="Verdana"/>
          <w:sz w:val="20"/>
        </w:rPr>
        <w:t>niet</w:t>
      </w:r>
      <w:r w:rsidRPr="00223AF3">
        <w:rPr>
          <w:rFonts w:ascii="Verdana" w:hAnsi="Verdana"/>
          <w:spacing w:val="-3"/>
          <w:sz w:val="20"/>
        </w:rPr>
        <w:t xml:space="preserve"> </w:t>
      </w:r>
      <w:r w:rsidRPr="00223AF3">
        <w:rPr>
          <w:rFonts w:ascii="Verdana" w:hAnsi="Verdana"/>
          <w:sz w:val="20"/>
        </w:rPr>
        <w:t>rijden</w:t>
      </w:r>
      <w:r w:rsidRPr="00223AF3">
        <w:rPr>
          <w:rFonts w:ascii="Verdana" w:hAnsi="Verdana"/>
          <w:spacing w:val="-1"/>
          <w:sz w:val="20"/>
        </w:rPr>
        <w:t xml:space="preserve"> </w:t>
      </w:r>
      <w:r w:rsidRPr="00223AF3">
        <w:rPr>
          <w:rFonts w:ascii="Verdana" w:hAnsi="Verdana"/>
          <w:sz w:val="20"/>
        </w:rPr>
        <w:t>onder</w:t>
      </w:r>
      <w:r w:rsidRPr="00223AF3">
        <w:rPr>
          <w:rFonts w:ascii="Verdana" w:hAnsi="Verdana"/>
          <w:spacing w:val="-5"/>
          <w:sz w:val="20"/>
        </w:rPr>
        <w:t xml:space="preserve"> </w:t>
      </w:r>
      <w:r w:rsidRPr="00223AF3">
        <w:rPr>
          <w:rFonts w:ascii="Verdana" w:hAnsi="Verdana"/>
          <w:sz w:val="20"/>
        </w:rPr>
        <w:t>invloed</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alcohol,</w:t>
      </w:r>
      <w:r w:rsidRPr="00223AF3">
        <w:rPr>
          <w:rFonts w:ascii="Verdana" w:hAnsi="Verdana"/>
          <w:spacing w:val="-5"/>
          <w:sz w:val="20"/>
        </w:rPr>
        <w:t xml:space="preserve"> </w:t>
      </w:r>
      <w:r w:rsidRPr="00223AF3">
        <w:rPr>
          <w:rFonts w:ascii="Verdana" w:hAnsi="Verdana"/>
          <w:sz w:val="20"/>
        </w:rPr>
        <w:t>drugs</w:t>
      </w:r>
      <w:r w:rsidRPr="00223AF3">
        <w:rPr>
          <w:rFonts w:ascii="Verdana" w:hAnsi="Verdana"/>
          <w:spacing w:val="-1"/>
          <w:sz w:val="20"/>
        </w:rPr>
        <w:t xml:space="preserve"> </w:t>
      </w:r>
      <w:r w:rsidRPr="00223AF3">
        <w:rPr>
          <w:rFonts w:ascii="Verdana" w:hAnsi="Verdana"/>
          <w:sz w:val="20"/>
        </w:rPr>
        <w:t>of</w:t>
      </w:r>
      <w:r w:rsidRPr="00223AF3">
        <w:rPr>
          <w:rFonts w:ascii="Verdana" w:hAnsi="Verdana"/>
          <w:spacing w:val="-2"/>
          <w:sz w:val="20"/>
        </w:rPr>
        <w:t xml:space="preserve"> </w:t>
      </w:r>
      <w:r w:rsidRPr="00223AF3">
        <w:rPr>
          <w:rFonts w:ascii="Verdana" w:hAnsi="Verdana"/>
          <w:sz w:val="20"/>
        </w:rPr>
        <w:t>medicatie</w:t>
      </w:r>
      <w:r w:rsidRPr="00223AF3">
        <w:rPr>
          <w:rFonts w:ascii="Verdana" w:hAnsi="Verdana"/>
          <w:spacing w:val="-3"/>
          <w:sz w:val="20"/>
        </w:rPr>
        <w:t xml:space="preserve"> </w:t>
      </w:r>
      <w:r w:rsidRPr="00223AF3">
        <w:rPr>
          <w:rFonts w:ascii="Verdana" w:hAnsi="Verdana"/>
          <w:sz w:val="20"/>
        </w:rPr>
        <w:t>(die</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2"/>
          <w:sz w:val="20"/>
        </w:rPr>
        <w:t xml:space="preserve"> </w:t>
      </w:r>
      <w:r w:rsidRPr="00223AF3">
        <w:rPr>
          <w:rFonts w:ascii="Verdana" w:hAnsi="Verdana"/>
          <w:sz w:val="20"/>
        </w:rPr>
        <w:t>invloed</w:t>
      </w:r>
      <w:r w:rsidRPr="00223AF3">
        <w:rPr>
          <w:rFonts w:ascii="Verdana" w:hAnsi="Verdana"/>
          <w:spacing w:val="-3"/>
          <w:sz w:val="20"/>
        </w:rPr>
        <w:t xml:space="preserve"> </w:t>
      </w:r>
      <w:r w:rsidRPr="00223AF3">
        <w:rPr>
          <w:rFonts w:ascii="Verdana" w:hAnsi="Verdana"/>
          <w:sz w:val="20"/>
        </w:rPr>
        <w:t>heeft</w:t>
      </w:r>
      <w:r w:rsidRPr="00223AF3">
        <w:rPr>
          <w:rFonts w:ascii="Verdana" w:hAnsi="Verdana"/>
          <w:spacing w:val="-2"/>
          <w:sz w:val="20"/>
        </w:rPr>
        <w:t xml:space="preserve"> </w:t>
      </w:r>
      <w:r w:rsidRPr="00223AF3">
        <w:rPr>
          <w:rFonts w:ascii="Verdana" w:hAnsi="Verdana"/>
          <w:sz w:val="20"/>
        </w:rPr>
        <w:t>op</w:t>
      </w:r>
      <w:r w:rsidRPr="00223AF3">
        <w:rPr>
          <w:rFonts w:ascii="Verdana" w:hAnsi="Verdana"/>
          <w:spacing w:val="-67"/>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rijgedrag);</w:t>
      </w:r>
    </w:p>
    <w:p w14:paraId="147A9516" w14:textId="77777777" w:rsidR="00223AF3" w:rsidRPr="00223AF3" w:rsidRDefault="00223AF3" w:rsidP="00BF6DCF">
      <w:pPr>
        <w:widowControl w:val="0"/>
        <w:numPr>
          <w:ilvl w:val="0"/>
          <w:numId w:val="34"/>
        </w:numPr>
        <w:tabs>
          <w:tab w:val="left" w:pos="936"/>
          <w:tab w:val="left" w:pos="937"/>
        </w:tabs>
        <w:autoSpaceDE w:val="0"/>
        <w:autoSpaceDN w:val="0"/>
        <w:spacing w:line="276" w:lineRule="auto"/>
        <w:ind w:right="366"/>
        <w:rPr>
          <w:rFonts w:ascii="Verdana" w:hAnsi="Verdana"/>
          <w:sz w:val="20"/>
        </w:rPr>
      </w:pPr>
      <w:r w:rsidRPr="00223AF3">
        <w:rPr>
          <w:rFonts w:ascii="Verdana" w:hAnsi="Verdana"/>
          <w:sz w:val="20"/>
        </w:rPr>
        <w:t>de leasefiets mag gebruikt worden door iedereen zolang ze aan de wettelijke</w:t>
      </w:r>
      <w:r w:rsidRPr="00223AF3">
        <w:rPr>
          <w:rFonts w:ascii="Verdana" w:hAnsi="Verdana"/>
          <w:spacing w:val="1"/>
          <w:sz w:val="20"/>
        </w:rPr>
        <w:t xml:space="preserve"> </w:t>
      </w:r>
      <w:r w:rsidRPr="00223AF3">
        <w:rPr>
          <w:rFonts w:ascii="Verdana" w:hAnsi="Verdana"/>
          <w:sz w:val="20"/>
        </w:rPr>
        <w:t>voorschriften</w:t>
      </w:r>
      <w:r w:rsidRPr="00223AF3">
        <w:rPr>
          <w:rFonts w:ascii="Verdana" w:hAnsi="Verdana"/>
          <w:spacing w:val="-3"/>
          <w:sz w:val="20"/>
        </w:rPr>
        <w:t xml:space="preserve"> </w:t>
      </w:r>
      <w:r w:rsidRPr="00223AF3">
        <w:rPr>
          <w:rFonts w:ascii="Verdana" w:hAnsi="Verdana"/>
          <w:sz w:val="20"/>
        </w:rPr>
        <w:t>voldoen</w:t>
      </w:r>
      <w:r w:rsidRPr="00223AF3">
        <w:rPr>
          <w:rFonts w:ascii="Verdana" w:hAnsi="Verdana"/>
          <w:spacing w:val="-2"/>
          <w:sz w:val="20"/>
        </w:rPr>
        <w:t xml:space="preserve"> </w:t>
      </w:r>
      <w:r w:rsidRPr="00223AF3">
        <w:rPr>
          <w:rFonts w:ascii="Verdana" w:hAnsi="Verdana"/>
          <w:sz w:val="20"/>
        </w:rPr>
        <w:t>(let</w:t>
      </w:r>
      <w:r w:rsidRPr="00223AF3">
        <w:rPr>
          <w:rFonts w:ascii="Verdana" w:hAnsi="Verdana"/>
          <w:spacing w:val="-3"/>
          <w:sz w:val="20"/>
        </w:rPr>
        <w:t xml:space="preserve"> </w:t>
      </w:r>
      <w:r w:rsidRPr="00223AF3">
        <w:rPr>
          <w:rFonts w:ascii="Verdana" w:hAnsi="Verdana"/>
          <w:sz w:val="20"/>
        </w:rPr>
        <w:t>wel:</w:t>
      </w:r>
      <w:r w:rsidRPr="00223AF3">
        <w:rPr>
          <w:rFonts w:ascii="Verdana" w:hAnsi="Verdana"/>
          <w:spacing w:val="-2"/>
          <w:sz w:val="20"/>
        </w:rPr>
        <w:t xml:space="preserve"> </w:t>
      </w:r>
      <w:r w:rsidRPr="00223AF3">
        <w:rPr>
          <w:rFonts w:ascii="Verdana" w:hAnsi="Verdana"/>
          <w:sz w:val="20"/>
        </w:rPr>
        <w:t>het</w:t>
      </w:r>
      <w:r w:rsidRPr="00223AF3">
        <w:rPr>
          <w:rFonts w:ascii="Verdana" w:hAnsi="Verdana"/>
          <w:spacing w:val="-4"/>
          <w:sz w:val="20"/>
        </w:rPr>
        <w:t xml:space="preserve"> </w:t>
      </w:r>
      <w:r w:rsidRPr="00223AF3">
        <w:rPr>
          <w:rFonts w:ascii="Verdana" w:hAnsi="Verdana"/>
          <w:sz w:val="20"/>
        </w:rPr>
        <w:t>is</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bedoeling</w:t>
      </w:r>
      <w:r w:rsidRPr="00223AF3">
        <w:rPr>
          <w:rFonts w:ascii="Verdana" w:hAnsi="Verdana"/>
          <w:spacing w:val="-3"/>
          <w:sz w:val="20"/>
        </w:rPr>
        <w:t xml:space="preserve"> </w:t>
      </w:r>
      <w:r w:rsidRPr="00223AF3">
        <w:rPr>
          <w:rFonts w:ascii="Verdana" w:hAnsi="Verdana"/>
          <w:sz w:val="20"/>
        </w:rPr>
        <w:t>dat</w:t>
      </w:r>
      <w:r w:rsidRPr="00223AF3">
        <w:rPr>
          <w:rFonts w:ascii="Verdana" w:hAnsi="Verdana"/>
          <w:spacing w:val="-2"/>
          <w:sz w:val="20"/>
        </w:rPr>
        <w:t xml:space="preserve"> </w:t>
      </w:r>
      <w:r w:rsidRPr="00223AF3">
        <w:rPr>
          <w:rFonts w:ascii="Verdana" w:hAnsi="Verdana"/>
          <w:sz w:val="20"/>
        </w:rPr>
        <w:t>deze</w:t>
      </w:r>
      <w:r w:rsidRPr="00223AF3">
        <w:rPr>
          <w:rFonts w:ascii="Verdana" w:hAnsi="Verdana"/>
          <w:spacing w:val="-4"/>
          <w:sz w:val="20"/>
        </w:rPr>
        <w:t xml:space="preserve"> </w:t>
      </w: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hoofdzaak</w:t>
      </w:r>
      <w:r w:rsidRPr="00223AF3">
        <w:rPr>
          <w:rFonts w:ascii="Verdana" w:hAnsi="Verdana"/>
          <w:spacing w:val="-3"/>
          <w:sz w:val="20"/>
        </w:rPr>
        <w:t xml:space="preserve"> </w:t>
      </w:r>
      <w:r w:rsidRPr="00223AF3">
        <w:rPr>
          <w:rFonts w:ascii="Verdana" w:hAnsi="Verdana"/>
          <w:sz w:val="20"/>
        </w:rPr>
        <w:t>door</w:t>
      </w:r>
      <w:r w:rsidRPr="00223AF3">
        <w:rPr>
          <w:rFonts w:ascii="Verdana" w:hAnsi="Verdana"/>
          <w:spacing w:val="-2"/>
          <w:sz w:val="20"/>
        </w:rPr>
        <w:t xml:space="preserve"> </w:t>
      </w:r>
      <w:r w:rsidRPr="00223AF3">
        <w:rPr>
          <w:rFonts w:ascii="Verdana" w:hAnsi="Verdana"/>
          <w:sz w:val="20"/>
        </w:rPr>
        <w:t>jou,</w:t>
      </w:r>
      <w:r w:rsidRPr="00223AF3">
        <w:rPr>
          <w:rFonts w:ascii="Verdana" w:hAnsi="Verdana"/>
          <w:spacing w:val="-67"/>
          <w:sz w:val="20"/>
        </w:rPr>
        <w:t xml:space="preserve"> </w:t>
      </w:r>
      <w:r w:rsidRPr="00223AF3">
        <w:rPr>
          <w:rFonts w:ascii="Verdana" w:hAnsi="Verdana"/>
          <w:sz w:val="20"/>
        </w:rPr>
        <w:t>personeelslid van bestuur Brakel, gebruikt wordt) en mits voldaan is aan alle</w:t>
      </w:r>
      <w:r w:rsidRPr="00223AF3">
        <w:rPr>
          <w:rFonts w:ascii="Verdana" w:hAnsi="Verdana"/>
          <w:spacing w:val="1"/>
          <w:sz w:val="20"/>
        </w:rPr>
        <w:t xml:space="preserve"> </w:t>
      </w:r>
      <w:r w:rsidRPr="00223AF3">
        <w:rPr>
          <w:rFonts w:ascii="Verdana" w:hAnsi="Verdana"/>
          <w:sz w:val="20"/>
        </w:rPr>
        <w:t>voorwaarden,</w:t>
      </w:r>
      <w:r w:rsidRPr="00223AF3">
        <w:rPr>
          <w:rFonts w:ascii="Verdana" w:hAnsi="Verdana"/>
          <w:spacing w:val="-3"/>
          <w:sz w:val="20"/>
        </w:rPr>
        <w:t xml:space="preserve"> </w:t>
      </w:r>
      <w:r w:rsidRPr="00223AF3">
        <w:rPr>
          <w:rFonts w:ascii="Verdana" w:hAnsi="Verdana"/>
          <w:sz w:val="20"/>
        </w:rPr>
        <w:t>zoals bepaald</w:t>
      </w:r>
      <w:r w:rsidRPr="00223AF3">
        <w:rPr>
          <w:rFonts w:ascii="Verdana" w:hAnsi="Verdana"/>
          <w:spacing w:val="-1"/>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deze fietspolicy;</w:t>
      </w:r>
    </w:p>
    <w:p w14:paraId="3DB628DC" w14:textId="77777777" w:rsidR="00223AF3" w:rsidRPr="00223AF3" w:rsidRDefault="00223AF3" w:rsidP="00BF6DCF">
      <w:pPr>
        <w:widowControl w:val="0"/>
        <w:numPr>
          <w:ilvl w:val="0"/>
          <w:numId w:val="34"/>
        </w:numPr>
        <w:tabs>
          <w:tab w:val="left" w:pos="936"/>
          <w:tab w:val="left" w:pos="937"/>
        </w:tabs>
        <w:autoSpaceDE w:val="0"/>
        <w:autoSpaceDN w:val="0"/>
        <w:spacing w:line="278" w:lineRule="auto"/>
        <w:ind w:right="2275"/>
        <w:rPr>
          <w:rFonts w:ascii="Verdana" w:hAnsi="Verdana"/>
          <w:sz w:val="20"/>
        </w:rPr>
      </w:pPr>
      <w:r w:rsidRPr="00223AF3">
        <w:rPr>
          <w:rFonts w:ascii="Verdana" w:hAnsi="Verdana"/>
          <w:sz w:val="20"/>
        </w:rPr>
        <w:t>de leasefiets mag niet worden gebruikt voor afwijkingen van de</w:t>
      </w:r>
      <w:r w:rsidRPr="00223AF3">
        <w:rPr>
          <w:rFonts w:ascii="Verdana" w:hAnsi="Verdana"/>
          <w:spacing w:val="-69"/>
          <w:sz w:val="20"/>
        </w:rPr>
        <w:t xml:space="preserve"> </w:t>
      </w:r>
      <w:r w:rsidRPr="00223AF3">
        <w:rPr>
          <w:rFonts w:ascii="Verdana" w:hAnsi="Verdana"/>
          <w:sz w:val="20"/>
        </w:rPr>
        <w:t>verzekeringsvoorwaarden</w:t>
      </w:r>
      <w:r w:rsidRPr="00223AF3">
        <w:rPr>
          <w:rFonts w:ascii="Verdana" w:hAnsi="Verdana"/>
          <w:spacing w:val="-1"/>
          <w:sz w:val="20"/>
        </w:rPr>
        <w:t xml:space="preserve"> </w:t>
      </w:r>
      <w:r w:rsidRPr="00223AF3">
        <w:rPr>
          <w:rFonts w:ascii="Verdana" w:hAnsi="Verdana"/>
          <w:sz w:val="20"/>
        </w:rPr>
        <w:t>van de</w:t>
      </w:r>
      <w:r w:rsidRPr="00223AF3">
        <w:rPr>
          <w:rFonts w:ascii="Verdana" w:hAnsi="Verdana"/>
          <w:spacing w:val="-2"/>
          <w:sz w:val="20"/>
        </w:rPr>
        <w:t xml:space="preserve"> </w:t>
      </w:r>
      <w:r w:rsidRPr="00223AF3">
        <w:rPr>
          <w:rFonts w:ascii="Verdana" w:hAnsi="Verdana"/>
          <w:sz w:val="20"/>
        </w:rPr>
        <w:t>fiets;</w:t>
      </w:r>
    </w:p>
    <w:p w14:paraId="104A5EC9" w14:textId="77777777" w:rsidR="00223AF3" w:rsidRPr="00223AF3" w:rsidRDefault="00223AF3" w:rsidP="00BF6DCF">
      <w:pPr>
        <w:widowControl w:val="0"/>
        <w:numPr>
          <w:ilvl w:val="0"/>
          <w:numId w:val="34"/>
        </w:numPr>
        <w:tabs>
          <w:tab w:val="left" w:pos="936"/>
          <w:tab w:val="left" w:pos="937"/>
        </w:tabs>
        <w:autoSpaceDE w:val="0"/>
        <w:autoSpaceDN w:val="0"/>
        <w:spacing w:line="238" w:lineRule="exact"/>
        <w:ind w:hanging="361"/>
        <w:rPr>
          <w:rFonts w:ascii="Verdana" w:hAnsi="Verdana"/>
          <w:sz w:val="20"/>
        </w:rPr>
      </w:pP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leasefiets</w:t>
      </w:r>
      <w:r w:rsidRPr="00223AF3">
        <w:rPr>
          <w:rFonts w:ascii="Verdana" w:hAnsi="Verdana"/>
          <w:spacing w:val="-5"/>
          <w:sz w:val="20"/>
        </w:rPr>
        <w:t xml:space="preserve"> </w:t>
      </w:r>
      <w:r w:rsidRPr="00223AF3">
        <w:rPr>
          <w:rFonts w:ascii="Verdana" w:hAnsi="Verdana"/>
          <w:sz w:val="20"/>
        </w:rPr>
        <w:t>mag</w:t>
      </w:r>
      <w:r w:rsidRPr="00223AF3">
        <w:rPr>
          <w:rFonts w:ascii="Verdana" w:hAnsi="Verdana"/>
          <w:spacing w:val="-3"/>
          <w:sz w:val="20"/>
        </w:rPr>
        <w:t xml:space="preserve"> </w:t>
      </w:r>
      <w:r w:rsidRPr="00223AF3">
        <w:rPr>
          <w:rFonts w:ascii="Verdana" w:hAnsi="Verdana"/>
          <w:sz w:val="20"/>
        </w:rPr>
        <w:t>niet</w:t>
      </w:r>
      <w:r w:rsidRPr="00223AF3">
        <w:rPr>
          <w:rFonts w:ascii="Verdana" w:hAnsi="Verdana"/>
          <w:spacing w:val="-1"/>
          <w:sz w:val="20"/>
        </w:rPr>
        <w:t xml:space="preserve"> </w:t>
      </w:r>
      <w:r w:rsidRPr="00223AF3">
        <w:rPr>
          <w:rFonts w:ascii="Verdana" w:hAnsi="Verdana"/>
          <w:sz w:val="20"/>
        </w:rPr>
        <w:t>worden</w:t>
      </w:r>
      <w:r w:rsidRPr="00223AF3">
        <w:rPr>
          <w:rFonts w:ascii="Verdana" w:hAnsi="Verdana"/>
          <w:spacing w:val="-3"/>
          <w:sz w:val="20"/>
        </w:rPr>
        <w:t xml:space="preserve"> </w:t>
      </w:r>
      <w:r w:rsidRPr="00223AF3">
        <w:rPr>
          <w:rFonts w:ascii="Verdana" w:hAnsi="Verdana"/>
          <w:sz w:val="20"/>
        </w:rPr>
        <w:t>gebruikt</w:t>
      </w:r>
      <w:r w:rsidRPr="00223AF3">
        <w:rPr>
          <w:rFonts w:ascii="Verdana" w:hAnsi="Verdana"/>
          <w:spacing w:val="-4"/>
          <w:sz w:val="20"/>
        </w:rPr>
        <w:t xml:space="preserve"> </w:t>
      </w:r>
      <w:r w:rsidRPr="00223AF3">
        <w:rPr>
          <w:rFonts w:ascii="Verdana" w:hAnsi="Verdana"/>
          <w:sz w:val="20"/>
        </w:rPr>
        <w:t>voor</w:t>
      </w:r>
      <w:r w:rsidRPr="00223AF3">
        <w:rPr>
          <w:rFonts w:ascii="Verdana" w:hAnsi="Verdana"/>
          <w:spacing w:val="-3"/>
          <w:sz w:val="20"/>
        </w:rPr>
        <w:t xml:space="preserve"> </w:t>
      </w:r>
      <w:r w:rsidRPr="00223AF3">
        <w:rPr>
          <w:rFonts w:ascii="Verdana" w:hAnsi="Verdana"/>
          <w:sz w:val="20"/>
        </w:rPr>
        <w:t>onwettige</w:t>
      </w:r>
      <w:r w:rsidRPr="00223AF3">
        <w:rPr>
          <w:rFonts w:ascii="Verdana" w:hAnsi="Verdana"/>
          <w:spacing w:val="-5"/>
          <w:sz w:val="20"/>
        </w:rPr>
        <w:t xml:space="preserve"> </w:t>
      </w:r>
      <w:r w:rsidRPr="00223AF3">
        <w:rPr>
          <w:rFonts w:ascii="Verdana" w:hAnsi="Verdana"/>
          <w:sz w:val="20"/>
        </w:rPr>
        <w:t>doeleinden</w:t>
      </w:r>
      <w:r w:rsidRPr="00223AF3">
        <w:rPr>
          <w:rFonts w:ascii="Verdana" w:hAnsi="Verdana"/>
          <w:spacing w:val="-3"/>
          <w:sz w:val="20"/>
        </w:rPr>
        <w:t xml:space="preserve"> </w:t>
      </w:r>
      <w:r w:rsidRPr="00223AF3">
        <w:rPr>
          <w:rFonts w:ascii="Verdana" w:hAnsi="Verdana"/>
          <w:sz w:val="20"/>
        </w:rPr>
        <w:t>(bv.</w:t>
      </w:r>
    </w:p>
    <w:p w14:paraId="1022F6DA" w14:textId="77777777" w:rsidR="00223AF3" w:rsidRPr="00223AF3" w:rsidRDefault="00223AF3" w:rsidP="00223AF3">
      <w:pPr>
        <w:spacing w:before="29"/>
        <w:ind w:left="936"/>
        <w:rPr>
          <w:rFonts w:ascii="Verdana" w:hAnsi="Verdana"/>
          <w:sz w:val="20"/>
        </w:rPr>
      </w:pPr>
      <w:r w:rsidRPr="00223AF3">
        <w:rPr>
          <w:rFonts w:ascii="Verdana" w:hAnsi="Verdana"/>
          <w:sz w:val="20"/>
        </w:rPr>
        <w:t>drugtransport,</w:t>
      </w:r>
      <w:r w:rsidRPr="00223AF3">
        <w:rPr>
          <w:rFonts w:ascii="Verdana" w:hAnsi="Verdana"/>
          <w:spacing w:val="-7"/>
          <w:sz w:val="20"/>
        </w:rPr>
        <w:t xml:space="preserve"> </w:t>
      </w:r>
      <w:r w:rsidRPr="00223AF3">
        <w:rPr>
          <w:rFonts w:ascii="Verdana" w:hAnsi="Verdana"/>
          <w:sz w:val="20"/>
        </w:rPr>
        <w:t>goederenvervoer,…)</w:t>
      </w:r>
      <w:r w:rsidRPr="00223AF3">
        <w:rPr>
          <w:rFonts w:ascii="Verdana" w:hAnsi="Verdana"/>
          <w:spacing w:val="-3"/>
          <w:sz w:val="20"/>
        </w:rPr>
        <w:t xml:space="preserve"> </w:t>
      </w:r>
      <w:r w:rsidRPr="00223AF3">
        <w:rPr>
          <w:rFonts w:ascii="Verdana" w:hAnsi="Verdana"/>
          <w:sz w:val="20"/>
        </w:rPr>
        <w:t>of</w:t>
      </w:r>
      <w:r w:rsidRPr="00223AF3">
        <w:rPr>
          <w:rFonts w:ascii="Verdana" w:hAnsi="Verdana"/>
          <w:spacing w:val="-7"/>
          <w:sz w:val="20"/>
        </w:rPr>
        <w:t xml:space="preserve"> </w:t>
      </w:r>
      <w:r w:rsidRPr="00223AF3">
        <w:rPr>
          <w:rFonts w:ascii="Verdana" w:hAnsi="Verdana"/>
          <w:sz w:val="20"/>
        </w:rPr>
        <w:t>wedstrijden;</w:t>
      </w:r>
    </w:p>
    <w:p w14:paraId="2864B4A8" w14:textId="77777777" w:rsidR="00223AF3" w:rsidRPr="00223AF3" w:rsidRDefault="00223AF3" w:rsidP="00BF6DCF">
      <w:pPr>
        <w:widowControl w:val="0"/>
        <w:numPr>
          <w:ilvl w:val="0"/>
          <w:numId w:val="34"/>
        </w:numPr>
        <w:tabs>
          <w:tab w:val="left" w:pos="936"/>
          <w:tab w:val="left" w:pos="937"/>
        </w:tabs>
        <w:autoSpaceDE w:val="0"/>
        <w:autoSpaceDN w:val="0"/>
        <w:spacing w:before="35" w:line="278" w:lineRule="auto"/>
        <w:ind w:right="937"/>
        <w:rPr>
          <w:rFonts w:ascii="Verdana" w:hAnsi="Verdana"/>
          <w:sz w:val="20"/>
        </w:rPr>
      </w:pPr>
      <w:r w:rsidRPr="00223AF3">
        <w:rPr>
          <w:rFonts w:ascii="Verdana" w:hAnsi="Verdana"/>
          <w:sz w:val="20"/>
        </w:rPr>
        <w:t>het</w:t>
      </w:r>
      <w:r w:rsidRPr="00223AF3">
        <w:rPr>
          <w:rFonts w:ascii="Verdana" w:hAnsi="Verdana"/>
          <w:spacing w:val="-2"/>
          <w:sz w:val="20"/>
        </w:rPr>
        <w:t xml:space="preserve"> </w:t>
      </w:r>
      <w:r w:rsidRPr="00223AF3">
        <w:rPr>
          <w:rFonts w:ascii="Verdana" w:hAnsi="Verdana"/>
          <w:sz w:val="20"/>
        </w:rPr>
        <w:t>is</w:t>
      </w:r>
      <w:r w:rsidRPr="00223AF3">
        <w:rPr>
          <w:rFonts w:ascii="Verdana" w:hAnsi="Verdana"/>
          <w:spacing w:val="-3"/>
          <w:sz w:val="20"/>
        </w:rPr>
        <w:t xml:space="preserve"> </w:t>
      </w:r>
      <w:r w:rsidRPr="00223AF3">
        <w:rPr>
          <w:rFonts w:ascii="Verdana" w:hAnsi="Verdana"/>
          <w:sz w:val="20"/>
        </w:rPr>
        <w:t>verboden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leasefiets</w:t>
      </w:r>
      <w:r w:rsidRPr="00223AF3">
        <w:rPr>
          <w:rFonts w:ascii="Verdana" w:hAnsi="Verdana"/>
          <w:spacing w:val="-4"/>
          <w:sz w:val="20"/>
        </w:rPr>
        <w:t xml:space="preserve"> </w:t>
      </w:r>
      <w:r w:rsidRPr="00223AF3">
        <w:rPr>
          <w:rFonts w:ascii="Verdana" w:hAnsi="Verdana"/>
          <w:sz w:val="20"/>
        </w:rPr>
        <w:t>te</w:t>
      </w:r>
      <w:r w:rsidRPr="00223AF3">
        <w:rPr>
          <w:rFonts w:ascii="Verdana" w:hAnsi="Verdana"/>
          <w:spacing w:val="-4"/>
          <w:sz w:val="20"/>
        </w:rPr>
        <w:t xml:space="preserve"> </w:t>
      </w:r>
      <w:r w:rsidRPr="00223AF3">
        <w:rPr>
          <w:rFonts w:ascii="Verdana" w:hAnsi="Verdana"/>
          <w:sz w:val="20"/>
        </w:rPr>
        <w:t>verkopen,</w:t>
      </w:r>
      <w:r w:rsidRPr="00223AF3">
        <w:rPr>
          <w:rFonts w:ascii="Verdana" w:hAnsi="Verdana"/>
          <w:spacing w:val="-4"/>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pand</w:t>
      </w:r>
      <w:r w:rsidRPr="00223AF3">
        <w:rPr>
          <w:rFonts w:ascii="Verdana" w:hAnsi="Verdana"/>
          <w:spacing w:val="-2"/>
          <w:sz w:val="20"/>
        </w:rPr>
        <w:t xml:space="preserve"> </w:t>
      </w:r>
      <w:r w:rsidRPr="00223AF3">
        <w:rPr>
          <w:rFonts w:ascii="Verdana" w:hAnsi="Verdana"/>
          <w:sz w:val="20"/>
        </w:rPr>
        <w:t>te</w:t>
      </w:r>
      <w:r w:rsidRPr="00223AF3">
        <w:rPr>
          <w:rFonts w:ascii="Verdana" w:hAnsi="Verdana"/>
          <w:spacing w:val="-4"/>
          <w:sz w:val="20"/>
        </w:rPr>
        <w:t xml:space="preserve"> </w:t>
      </w:r>
      <w:r w:rsidRPr="00223AF3">
        <w:rPr>
          <w:rFonts w:ascii="Verdana" w:hAnsi="Verdana"/>
          <w:sz w:val="20"/>
        </w:rPr>
        <w:t>geven,</w:t>
      </w:r>
      <w:r w:rsidRPr="00223AF3">
        <w:rPr>
          <w:rFonts w:ascii="Verdana" w:hAnsi="Verdana"/>
          <w:spacing w:val="-1"/>
          <w:sz w:val="20"/>
        </w:rPr>
        <w:t xml:space="preserve"> </w:t>
      </w:r>
      <w:r w:rsidRPr="00223AF3">
        <w:rPr>
          <w:rFonts w:ascii="Verdana" w:hAnsi="Verdana"/>
          <w:sz w:val="20"/>
        </w:rPr>
        <w:t>te</w:t>
      </w:r>
      <w:r w:rsidRPr="00223AF3">
        <w:rPr>
          <w:rFonts w:ascii="Verdana" w:hAnsi="Verdana"/>
          <w:spacing w:val="-2"/>
          <w:sz w:val="20"/>
        </w:rPr>
        <w:t xml:space="preserve"> </w:t>
      </w:r>
      <w:r w:rsidRPr="00223AF3">
        <w:rPr>
          <w:rFonts w:ascii="Verdana" w:hAnsi="Verdana"/>
          <w:sz w:val="20"/>
        </w:rPr>
        <w:t>verhuren</w:t>
      </w:r>
      <w:r w:rsidRPr="00223AF3">
        <w:rPr>
          <w:rFonts w:ascii="Verdana" w:hAnsi="Verdana"/>
          <w:spacing w:val="-2"/>
          <w:sz w:val="20"/>
        </w:rPr>
        <w:t xml:space="preserve"> </w:t>
      </w:r>
      <w:r w:rsidRPr="00223AF3">
        <w:rPr>
          <w:rFonts w:ascii="Verdana" w:hAnsi="Verdana"/>
          <w:sz w:val="20"/>
        </w:rPr>
        <w:t>aan</w:t>
      </w:r>
      <w:r w:rsidRPr="00223AF3">
        <w:rPr>
          <w:rFonts w:ascii="Verdana" w:hAnsi="Verdana"/>
          <w:spacing w:val="-67"/>
          <w:sz w:val="20"/>
        </w:rPr>
        <w:t xml:space="preserve"> </w:t>
      </w:r>
      <w:r w:rsidRPr="00223AF3">
        <w:rPr>
          <w:rFonts w:ascii="Verdana" w:hAnsi="Verdana"/>
          <w:sz w:val="20"/>
        </w:rPr>
        <w:t>derden.</w:t>
      </w:r>
    </w:p>
    <w:p w14:paraId="3A7351FF" w14:textId="77777777" w:rsidR="00223AF3" w:rsidRPr="00223AF3" w:rsidRDefault="00223AF3" w:rsidP="00223AF3">
      <w:pPr>
        <w:spacing w:before="195"/>
        <w:ind w:left="216"/>
        <w:jc w:val="both"/>
        <w:outlineLvl w:val="0"/>
        <w:rPr>
          <w:rFonts w:ascii="Verdana" w:hAnsi="Verdana"/>
          <w:b/>
          <w:bCs/>
          <w:sz w:val="20"/>
        </w:rPr>
      </w:pPr>
      <w:r w:rsidRPr="00223AF3">
        <w:rPr>
          <w:rFonts w:ascii="Verdana" w:hAnsi="Verdana"/>
          <w:b/>
          <w:bCs/>
          <w:sz w:val="20"/>
        </w:rPr>
        <w:t>Art.</w:t>
      </w:r>
      <w:r w:rsidRPr="00223AF3">
        <w:rPr>
          <w:rFonts w:ascii="Verdana" w:hAnsi="Verdana"/>
          <w:b/>
          <w:bCs/>
          <w:spacing w:val="-4"/>
          <w:sz w:val="20"/>
        </w:rPr>
        <w:t xml:space="preserve"> </w:t>
      </w:r>
      <w:r w:rsidRPr="00223AF3">
        <w:rPr>
          <w:rFonts w:ascii="Verdana" w:hAnsi="Verdana"/>
          <w:b/>
          <w:bCs/>
          <w:sz w:val="20"/>
        </w:rPr>
        <w:t>8</w:t>
      </w:r>
      <w:r w:rsidRPr="00223AF3">
        <w:rPr>
          <w:rFonts w:ascii="Verdana" w:hAnsi="Verdana"/>
          <w:b/>
          <w:bCs/>
          <w:spacing w:val="-6"/>
          <w:sz w:val="20"/>
        </w:rPr>
        <w:t xml:space="preserve"> </w:t>
      </w:r>
      <w:r w:rsidRPr="00223AF3">
        <w:rPr>
          <w:rFonts w:ascii="Verdana" w:hAnsi="Verdana"/>
          <w:b/>
          <w:bCs/>
          <w:sz w:val="20"/>
        </w:rPr>
        <w:t>-</w:t>
      </w:r>
      <w:r w:rsidRPr="00223AF3">
        <w:rPr>
          <w:rFonts w:ascii="Verdana" w:hAnsi="Verdana"/>
          <w:b/>
          <w:bCs/>
          <w:spacing w:val="-3"/>
          <w:sz w:val="20"/>
        </w:rPr>
        <w:t xml:space="preserve"> </w:t>
      </w:r>
      <w:r w:rsidRPr="00223AF3">
        <w:rPr>
          <w:rFonts w:ascii="Verdana" w:hAnsi="Verdana"/>
          <w:b/>
          <w:bCs/>
          <w:sz w:val="20"/>
        </w:rPr>
        <w:t>Bestelprocedure</w:t>
      </w:r>
      <w:r w:rsidRPr="00223AF3">
        <w:rPr>
          <w:rFonts w:ascii="Verdana" w:hAnsi="Verdana"/>
          <w:b/>
          <w:bCs/>
          <w:spacing w:val="-5"/>
          <w:sz w:val="20"/>
        </w:rPr>
        <w:t xml:space="preserve"> </w:t>
      </w:r>
      <w:r w:rsidRPr="00223AF3">
        <w:rPr>
          <w:rFonts w:ascii="Verdana" w:hAnsi="Verdana"/>
          <w:b/>
          <w:bCs/>
          <w:sz w:val="20"/>
        </w:rPr>
        <w:t>leasefiets</w:t>
      </w:r>
    </w:p>
    <w:p w14:paraId="751D699E" w14:textId="77777777" w:rsidR="00223AF3" w:rsidRPr="00223AF3" w:rsidRDefault="00223AF3" w:rsidP="00223AF3">
      <w:pPr>
        <w:spacing w:before="122" w:line="259" w:lineRule="auto"/>
        <w:ind w:left="216" w:right="453"/>
        <w:rPr>
          <w:rFonts w:ascii="Verdana" w:hAnsi="Verdana"/>
          <w:sz w:val="20"/>
        </w:rPr>
      </w:pP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vraagt</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offerte</w:t>
      </w:r>
      <w:r w:rsidRPr="00223AF3">
        <w:rPr>
          <w:rFonts w:ascii="Verdana" w:hAnsi="Verdana"/>
          <w:spacing w:val="-5"/>
          <w:sz w:val="20"/>
        </w:rPr>
        <w:t xml:space="preserve"> </w:t>
      </w:r>
      <w:r w:rsidRPr="00223AF3">
        <w:rPr>
          <w:rFonts w:ascii="Verdana" w:hAnsi="Verdana"/>
          <w:sz w:val="20"/>
        </w:rPr>
        <w:t>aan</w:t>
      </w:r>
      <w:r w:rsidRPr="00223AF3">
        <w:rPr>
          <w:rFonts w:ascii="Verdana" w:hAnsi="Verdana"/>
          <w:spacing w:val="-3"/>
          <w:sz w:val="20"/>
        </w:rPr>
        <w:t xml:space="preserve"> </w:t>
      </w:r>
      <w:r w:rsidRPr="00223AF3">
        <w:rPr>
          <w:rFonts w:ascii="Verdana" w:hAnsi="Verdana"/>
          <w:sz w:val="20"/>
        </w:rPr>
        <w:t>voor</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fiets</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3"/>
          <w:sz w:val="20"/>
        </w:rPr>
        <w:t xml:space="preserve"> </w:t>
      </w:r>
      <w:r w:rsidRPr="00223AF3">
        <w:rPr>
          <w:rFonts w:ascii="Verdana" w:hAnsi="Verdana"/>
          <w:sz w:val="20"/>
        </w:rPr>
        <w:t>toebehoren</w:t>
      </w:r>
      <w:r w:rsidRPr="00223AF3">
        <w:rPr>
          <w:rFonts w:ascii="Verdana" w:hAnsi="Verdana"/>
          <w:spacing w:val="-3"/>
          <w:sz w:val="20"/>
        </w:rPr>
        <w:t xml:space="preserve"> </w:t>
      </w:r>
      <w:r w:rsidRPr="00223AF3">
        <w:rPr>
          <w:rFonts w:ascii="Verdana" w:hAnsi="Verdana"/>
          <w:sz w:val="20"/>
        </w:rPr>
        <w:t>bij</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deelnemende</w:t>
      </w:r>
      <w:r w:rsidRPr="00223AF3">
        <w:rPr>
          <w:rFonts w:ascii="Verdana" w:hAnsi="Verdana"/>
          <w:spacing w:val="-68"/>
          <w:sz w:val="20"/>
        </w:rPr>
        <w:t xml:space="preserve"> </w:t>
      </w:r>
      <w:r w:rsidRPr="00223AF3">
        <w:rPr>
          <w:rFonts w:ascii="Verdana" w:hAnsi="Verdana"/>
          <w:sz w:val="20"/>
        </w:rPr>
        <w:t>fietshandelaar.</w:t>
      </w:r>
    </w:p>
    <w:p w14:paraId="0469C544" w14:textId="77777777" w:rsidR="00223AF3" w:rsidRPr="00223AF3" w:rsidRDefault="00223AF3" w:rsidP="00223AF3">
      <w:pPr>
        <w:spacing w:before="159" w:line="259" w:lineRule="auto"/>
        <w:ind w:left="216"/>
        <w:rPr>
          <w:rFonts w:ascii="Verdana" w:hAnsi="Verdana"/>
          <w:sz w:val="20"/>
        </w:rPr>
      </w:pPr>
      <w:r w:rsidRPr="00223AF3">
        <w:rPr>
          <w:rFonts w:ascii="Verdana" w:hAnsi="Verdana"/>
          <w:sz w:val="20"/>
        </w:rPr>
        <w:t>Vervolgens</w:t>
      </w:r>
      <w:r w:rsidRPr="00223AF3">
        <w:rPr>
          <w:rFonts w:ascii="Verdana" w:hAnsi="Verdana"/>
          <w:spacing w:val="-5"/>
          <w:sz w:val="20"/>
        </w:rPr>
        <w:t xml:space="preserve"> </w:t>
      </w:r>
      <w:r w:rsidRPr="00223AF3">
        <w:rPr>
          <w:rFonts w:ascii="Verdana" w:hAnsi="Verdana"/>
          <w:sz w:val="20"/>
        </w:rPr>
        <w:t>laat</w:t>
      </w:r>
      <w:r w:rsidRPr="00223AF3">
        <w:rPr>
          <w:rFonts w:ascii="Verdana" w:hAnsi="Verdana"/>
          <w:spacing w:val="-4"/>
          <w:sz w:val="20"/>
        </w:rPr>
        <w:t xml:space="preserve"> </w:t>
      </w:r>
      <w:r w:rsidRPr="00223AF3">
        <w:rPr>
          <w:rFonts w:ascii="Verdana" w:hAnsi="Verdana"/>
          <w:sz w:val="20"/>
        </w:rPr>
        <w:t>je</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offerte</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fietswinkel</w:t>
      </w:r>
      <w:r w:rsidRPr="00223AF3">
        <w:rPr>
          <w:rFonts w:ascii="Verdana" w:hAnsi="Verdana"/>
          <w:spacing w:val="1"/>
          <w:sz w:val="20"/>
        </w:rPr>
        <w:t xml:space="preserve"> </w:t>
      </w:r>
      <w:r w:rsidRPr="00223AF3">
        <w:rPr>
          <w:rFonts w:ascii="Verdana" w:hAnsi="Verdana"/>
          <w:sz w:val="20"/>
        </w:rPr>
        <w:t>omzetten</w:t>
      </w:r>
      <w:r w:rsidRPr="00223AF3">
        <w:rPr>
          <w:rFonts w:ascii="Verdana" w:hAnsi="Verdana"/>
          <w:spacing w:val="-3"/>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leasingofferte</w:t>
      </w:r>
      <w:r w:rsidRPr="00223AF3">
        <w:rPr>
          <w:rFonts w:ascii="Verdana" w:hAnsi="Verdana"/>
          <w:spacing w:val="-5"/>
          <w:sz w:val="20"/>
        </w:rPr>
        <w:t xml:space="preserve"> </w:t>
      </w: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68"/>
          <w:sz w:val="20"/>
        </w:rPr>
        <w:t xml:space="preserve"> </w:t>
      </w:r>
      <w:r w:rsidRPr="00223AF3">
        <w:rPr>
          <w:rFonts w:ascii="Verdana" w:hAnsi="Verdana"/>
          <w:sz w:val="20"/>
        </w:rPr>
        <w:t>fietsleasemaatschappij.</w:t>
      </w:r>
      <w:r w:rsidRPr="00223AF3">
        <w:rPr>
          <w:rFonts w:ascii="Verdana" w:hAnsi="Verdana"/>
          <w:spacing w:val="-4"/>
          <w:sz w:val="20"/>
        </w:rPr>
        <w:t xml:space="preserve"> </w:t>
      </w:r>
      <w:r w:rsidRPr="00223AF3">
        <w:rPr>
          <w:rFonts w:ascii="Verdana" w:hAnsi="Verdana"/>
          <w:sz w:val="20"/>
        </w:rPr>
        <w:t>Hiertoe</w:t>
      </w:r>
      <w:r w:rsidRPr="00223AF3">
        <w:rPr>
          <w:rFonts w:ascii="Verdana" w:hAnsi="Verdana"/>
          <w:spacing w:val="-3"/>
          <w:sz w:val="20"/>
        </w:rPr>
        <w:t xml:space="preserve"> </w:t>
      </w:r>
      <w:r w:rsidRPr="00223AF3">
        <w:rPr>
          <w:rFonts w:ascii="Verdana" w:hAnsi="Verdana"/>
          <w:sz w:val="20"/>
        </w:rPr>
        <w:t>stuur je</w:t>
      </w:r>
      <w:r w:rsidRPr="00223AF3">
        <w:rPr>
          <w:rFonts w:ascii="Verdana" w:hAnsi="Verdana"/>
          <w:spacing w:val="-3"/>
          <w:sz w:val="20"/>
        </w:rPr>
        <w:t xml:space="preserve"> </w:t>
      </w:r>
      <w:r w:rsidRPr="00223AF3">
        <w:rPr>
          <w:rFonts w:ascii="Verdana" w:hAnsi="Verdana"/>
          <w:sz w:val="20"/>
        </w:rPr>
        <w:t>deze</w:t>
      </w:r>
      <w:r w:rsidRPr="00223AF3">
        <w:rPr>
          <w:rFonts w:ascii="Verdana" w:hAnsi="Verdana"/>
          <w:spacing w:val="-1"/>
          <w:sz w:val="20"/>
        </w:rPr>
        <w:t xml:space="preserve"> </w:t>
      </w:r>
      <w:r w:rsidRPr="00223AF3">
        <w:rPr>
          <w:rFonts w:ascii="Verdana" w:hAnsi="Verdana"/>
          <w:sz w:val="20"/>
        </w:rPr>
        <w:t>door</w:t>
      </w:r>
      <w:r w:rsidRPr="00223AF3">
        <w:rPr>
          <w:rFonts w:ascii="Verdana" w:hAnsi="Verdana"/>
          <w:spacing w:val="-3"/>
          <w:sz w:val="20"/>
        </w:rPr>
        <w:t xml:space="preserve"> </w:t>
      </w:r>
      <w:r w:rsidRPr="00223AF3">
        <w:rPr>
          <w:rFonts w:ascii="Verdana" w:hAnsi="Verdana"/>
          <w:sz w:val="20"/>
        </w:rPr>
        <w:t>naar</w:t>
      </w:r>
      <w:r w:rsidRPr="00223AF3">
        <w:rPr>
          <w:rFonts w:ascii="Verdana" w:hAnsi="Verdana"/>
          <w:spacing w:val="4"/>
          <w:sz w:val="20"/>
        </w:rPr>
        <w:t xml:space="preserve"> </w:t>
      </w:r>
      <w:hyperlink r:id="rId40">
        <w:r w:rsidRPr="00223AF3">
          <w:rPr>
            <w:rFonts w:ascii="Verdana" w:hAnsi="Verdana"/>
            <w:color w:val="0462C1"/>
            <w:sz w:val="20"/>
            <w:u w:val="single" w:color="0462C1"/>
          </w:rPr>
          <w:t>offerte@cyclis.be</w:t>
        </w:r>
      </w:hyperlink>
      <w:r w:rsidRPr="00223AF3">
        <w:rPr>
          <w:rFonts w:ascii="Verdana" w:hAnsi="Verdana"/>
          <w:sz w:val="20"/>
        </w:rPr>
        <w:t>.</w:t>
      </w:r>
    </w:p>
    <w:p w14:paraId="68C186B6" w14:textId="77777777" w:rsidR="00223AF3" w:rsidRPr="00223AF3" w:rsidRDefault="00223AF3" w:rsidP="00223AF3">
      <w:pPr>
        <w:spacing w:line="259" w:lineRule="auto"/>
        <w:rPr>
          <w:rFonts w:ascii="Verdana" w:hAnsi="Verdana"/>
          <w:sz w:val="20"/>
        </w:rPr>
        <w:sectPr w:rsidR="00223AF3" w:rsidRPr="00223AF3">
          <w:pgSz w:w="11910" w:h="16840"/>
          <w:pgMar w:top="1320" w:right="1080" w:bottom="1200" w:left="1200" w:header="0" w:footer="1000" w:gutter="0"/>
          <w:cols w:space="720"/>
        </w:sectPr>
      </w:pPr>
    </w:p>
    <w:p w14:paraId="6359D91E" w14:textId="77777777" w:rsidR="00223AF3" w:rsidRPr="00223AF3" w:rsidRDefault="00223AF3" w:rsidP="00223AF3">
      <w:pPr>
        <w:spacing w:before="78" w:line="259" w:lineRule="auto"/>
        <w:ind w:left="216" w:right="453"/>
        <w:rPr>
          <w:rFonts w:ascii="Verdana" w:hAnsi="Verdana"/>
          <w:sz w:val="20"/>
        </w:rPr>
      </w:pPr>
      <w:r w:rsidRPr="00223AF3">
        <w:rPr>
          <w:rFonts w:ascii="Verdana" w:hAnsi="Verdana"/>
          <w:sz w:val="20"/>
        </w:rPr>
        <w:lastRenderedPageBreak/>
        <w:t xml:space="preserve">Een simulatie van de impact op je </w:t>
      </w:r>
      <w:proofErr w:type="spellStart"/>
      <w:r w:rsidRPr="00223AF3">
        <w:rPr>
          <w:rFonts w:ascii="Verdana" w:hAnsi="Verdana"/>
          <w:sz w:val="20"/>
        </w:rPr>
        <w:t>eindejaarstoelage</w:t>
      </w:r>
      <w:proofErr w:type="spellEnd"/>
      <w:r w:rsidRPr="00223AF3">
        <w:rPr>
          <w:rFonts w:ascii="Verdana" w:hAnsi="Verdana"/>
          <w:sz w:val="20"/>
        </w:rPr>
        <w:t xml:space="preserve"> kan je maken op basis van de</w:t>
      </w:r>
      <w:r w:rsidRPr="00223AF3">
        <w:rPr>
          <w:rFonts w:ascii="Verdana" w:hAnsi="Verdana"/>
          <w:spacing w:val="1"/>
          <w:sz w:val="20"/>
        </w:rPr>
        <w:t xml:space="preserve"> </w:t>
      </w:r>
      <w:r w:rsidRPr="00223AF3">
        <w:rPr>
          <w:rFonts w:ascii="Verdana" w:hAnsi="Verdana"/>
          <w:sz w:val="20"/>
        </w:rPr>
        <w:t>leasingofferte</w:t>
      </w:r>
      <w:r w:rsidRPr="00223AF3">
        <w:rPr>
          <w:rFonts w:ascii="Verdana" w:hAnsi="Verdana"/>
          <w:spacing w:val="-2"/>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door</w:t>
      </w:r>
      <w:r w:rsidRPr="00223AF3">
        <w:rPr>
          <w:rFonts w:ascii="Verdana" w:hAnsi="Verdana"/>
          <w:spacing w:val="-2"/>
          <w:sz w:val="20"/>
        </w:rPr>
        <w:t xml:space="preserve"> </w:t>
      </w:r>
      <w:r w:rsidRPr="00223AF3">
        <w:rPr>
          <w:rFonts w:ascii="Verdana" w:hAnsi="Verdana"/>
          <w:sz w:val="20"/>
        </w:rPr>
        <w:t>middel</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tool</w:t>
      </w:r>
      <w:r w:rsidRPr="00223AF3">
        <w:rPr>
          <w:rFonts w:ascii="Verdana" w:hAnsi="Verdana"/>
          <w:spacing w:val="-2"/>
          <w:sz w:val="20"/>
        </w:rPr>
        <w:t xml:space="preserve"> </w:t>
      </w:r>
      <w:r w:rsidRPr="00223AF3">
        <w:rPr>
          <w:rFonts w:ascii="Verdana" w:hAnsi="Verdana"/>
          <w:sz w:val="20"/>
        </w:rPr>
        <w:t>die</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4"/>
          <w:sz w:val="20"/>
        </w:rPr>
        <w:t xml:space="preserve"> </w:t>
      </w:r>
      <w:r w:rsidRPr="00223AF3">
        <w:rPr>
          <w:rFonts w:ascii="Verdana" w:hAnsi="Verdana"/>
          <w:sz w:val="20"/>
        </w:rPr>
        <w:t>daarvoor</w:t>
      </w:r>
      <w:r w:rsidRPr="00223AF3">
        <w:rPr>
          <w:rFonts w:ascii="Verdana" w:hAnsi="Verdana"/>
          <w:spacing w:val="-4"/>
          <w:sz w:val="20"/>
        </w:rPr>
        <w:t xml:space="preserve"> </w:t>
      </w:r>
      <w:r w:rsidRPr="00223AF3">
        <w:rPr>
          <w:rFonts w:ascii="Verdana" w:hAnsi="Verdana"/>
          <w:sz w:val="20"/>
        </w:rPr>
        <w:t>ter</w:t>
      </w:r>
      <w:r w:rsidRPr="00223AF3">
        <w:rPr>
          <w:rFonts w:ascii="Verdana" w:hAnsi="Verdana"/>
          <w:spacing w:val="-4"/>
          <w:sz w:val="20"/>
        </w:rPr>
        <w:t xml:space="preserve"> </w:t>
      </w:r>
      <w:r w:rsidRPr="00223AF3">
        <w:rPr>
          <w:rFonts w:ascii="Verdana" w:hAnsi="Verdana"/>
          <w:sz w:val="20"/>
        </w:rPr>
        <w:t>beschikking</w:t>
      </w:r>
      <w:r w:rsidRPr="00223AF3">
        <w:rPr>
          <w:rFonts w:ascii="Verdana" w:hAnsi="Verdana"/>
          <w:spacing w:val="-3"/>
          <w:sz w:val="20"/>
        </w:rPr>
        <w:t xml:space="preserve"> </w:t>
      </w:r>
      <w:r w:rsidRPr="00223AF3">
        <w:rPr>
          <w:rFonts w:ascii="Verdana" w:hAnsi="Verdana"/>
          <w:sz w:val="20"/>
        </w:rPr>
        <w:t>wordt</w:t>
      </w:r>
      <w:r w:rsidRPr="00223AF3">
        <w:rPr>
          <w:rFonts w:ascii="Verdana" w:hAnsi="Verdana"/>
          <w:spacing w:val="-2"/>
          <w:sz w:val="20"/>
        </w:rPr>
        <w:t xml:space="preserve"> </w:t>
      </w:r>
      <w:r w:rsidRPr="00223AF3">
        <w:rPr>
          <w:rFonts w:ascii="Verdana" w:hAnsi="Verdana"/>
          <w:sz w:val="20"/>
        </w:rPr>
        <w:t>gesteld</w:t>
      </w:r>
      <w:r w:rsidRPr="00223AF3">
        <w:rPr>
          <w:rFonts w:ascii="Verdana" w:hAnsi="Verdana"/>
          <w:spacing w:val="-67"/>
          <w:sz w:val="20"/>
        </w:rPr>
        <w:t xml:space="preserve"> </w:t>
      </w:r>
      <w:r w:rsidRPr="00223AF3">
        <w:rPr>
          <w:rFonts w:ascii="Verdana" w:hAnsi="Verdana"/>
          <w:sz w:val="20"/>
        </w:rPr>
        <w:t>door</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werkgever.</w:t>
      </w:r>
    </w:p>
    <w:p w14:paraId="08EB4E69" w14:textId="77777777" w:rsidR="00223AF3" w:rsidRPr="00223AF3" w:rsidRDefault="00223AF3" w:rsidP="00223AF3">
      <w:pPr>
        <w:spacing w:before="161" w:line="259" w:lineRule="auto"/>
        <w:ind w:left="216" w:right="453"/>
        <w:rPr>
          <w:rFonts w:ascii="Verdana" w:hAnsi="Verdana"/>
          <w:sz w:val="20"/>
        </w:rPr>
      </w:pPr>
      <w:r w:rsidRPr="00223AF3">
        <w:rPr>
          <w:rFonts w:ascii="Verdana" w:hAnsi="Verdana"/>
          <w:sz w:val="20"/>
        </w:rPr>
        <w:t xml:space="preserve">Als je akkoord bent met de simulatie van de impact op jouw </w:t>
      </w:r>
      <w:proofErr w:type="spellStart"/>
      <w:r w:rsidRPr="00223AF3">
        <w:rPr>
          <w:rFonts w:ascii="Verdana" w:hAnsi="Verdana"/>
          <w:sz w:val="20"/>
        </w:rPr>
        <w:t>eindejaarstoelage</w:t>
      </w:r>
      <w:proofErr w:type="spellEnd"/>
      <w:r w:rsidRPr="00223AF3">
        <w:rPr>
          <w:rFonts w:ascii="Verdana" w:hAnsi="Verdana"/>
          <w:sz w:val="20"/>
        </w:rPr>
        <w:t>, geef je</w:t>
      </w:r>
      <w:r w:rsidRPr="00223AF3">
        <w:rPr>
          <w:rFonts w:ascii="Verdana" w:hAnsi="Verdana"/>
          <w:spacing w:val="-68"/>
          <w:sz w:val="20"/>
        </w:rPr>
        <w:t xml:space="preserve"> </w:t>
      </w:r>
      <w:r w:rsidRPr="00223AF3">
        <w:rPr>
          <w:rFonts w:ascii="Verdana" w:hAnsi="Verdana"/>
          <w:sz w:val="20"/>
        </w:rPr>
        <w:t>via</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link</w:t>
      </w:r>
      <w:r w:rsidRPr="00223AF3">
        <w:rPr>
          <w:rFonts w:ascii="Verdana" w:hAnsi="Verdana"/>
          <w:spacing w:val="-1"/>
          <w:sz w:val="20"/>
        </w:rPr>
        <w:t xml:space="preserve"> </w:t>
      </w:r>
      <w:r w:rsidRPr="00223AF3">
        <w:rPr>
          <w:rFonts w:ascii="Verdana" w:hAnsi="Verdana"/>
          <w:sz w:val="20"/>
        </w:rPr>
        <w:t>die</w:t>
      </w:r>
      <w:r w:rsidRPr="00223AF3">
        <w:rPr>
          <w:rFonts w:ascii="Verdana" w:hAnsi="Verdana"/>
          <w:spacing w:val="-5"/>
          <w:sz w:val="20"/>
        </w:rPr>
        <w:t xml:space="preserve"> </w:t>
      </w:r>
      <w:r w:rsidRPr="00223AF3">
        <w:rPr>
          <w:rFonts w:ascii="Verdana" w:hAnsi="Verdana"/>
          <w:sz w:val="20"/>
        </w:rPr>
        <w:t>wordt</w:t>
      </w:r>
      <w:r w:rsidRPr="00223AF3">
        <w:rPr>
          <w:rFonts w:ascii="Verdana" w:hAnsi="Verdana"/>
          <w:spacing w:val="-2"/>
          <w:sz w:val="20"/>
        </w:rPr>
        <w:t xml:space="preserve"> </w:t>
      </w:r>
      <w:r w:rsidRPr="00223AF3">
        <w:rPr>
          <w:rFonts w:ascii="Verdana" w:hAnsi="Verdana"/>
          <w:sz w:val="20"/>
        </w:rPr>
        <w:t>bezorgd</w:t>
      </w:r>
      <w:r w:rsidRPr="00223AF3">
        <w:rPr>
          <w:rFonts w:ascii="Verdana" w:hAnsi="Verdana"/>
          <w:spacing w:val="-2"/>
          <w:sz w:val="20"/>
        </w:rPr>
        <w:t xml:space="preserve"> </w:t>
      </w:r>
      <w:r w:rsidRPr="00223AF3">
        <w:rPr>
          <w:rFonts w:ascii="Verdana" w:hAnsi="Verdana"/>
          <w:sz w:val="20"/>
        </w:rPr>
        <w:t>jouw</w:t>
      </w:r>
      <w:r w:rsidRPr="00223AF3">
        <w:rPr>
          <w:rFonts w:ascii="Verdana" w:hAnsi="Verdana"/>
          <w:spacing w:val="-1"/>
          <w:sz w:val="20"/>
        </w:rPr>
        <w:t xml:space="preserve"> </w:t>
      </w:r>
      <w:r w:rsidRPr="00223AF3">
        <w:rPr>
          <w:rFonts w:ascii="Verdana" w:hAnsi="Verdana"/>
          <w:sz w:val="20"/>
        </w:rPr>
        <w:t>goedkeuring.</w:t>
      </w:r>
      <w:r w:rsidRPr="00223AF3">
        <w:rPr>
          <w:rFonts w:ascii="Verdana" w:hAnsi="Verdana"/>
          <w:spacing w:val="-4"/>
          <w:sz w:val="20"/>
        </w:rPr>
        <w:t xml:space="preserve"> </w:t>
      </w:r>
      <w:r w:rsidRPr="00223AF3">
        <w:rPr>
          <w:rFonts w:ascii="Verdana" w:hAnsi="Verdana"/>
          <w:sz w:val="20"/>
        </w:rPr>
        <w:t>Op</w:t>
      </w:r>
      <w:r w:rsidRPr="00223AF3">
        <w:rPr>
          <w:rFonts w:ascii="Verdana" w:hAnsi="Verdana"/>
          <w:spacing w:val="-2"/>
          <w:sz w:val="20"/>
        </w:rPr>
        <w:t xml:space="preserve"> </w:t>
      </w:r>
      <w:r w:rsidRPr="00223AF3">
        <w:rPr>
          <w:rFonts w:ascii="Verdana" w:hAnsi="Verdana"/>
          <w:sz w:val="20"/>
        </w:rPr>
        <w:t>deze</w:t>
      </w:r>
      <w:r w:rsidRPr="00223AF3">
        <w:rPr>
          <w:rFonts w:ascii="Verdana" w:hAnsi="Verdana"/>
          <w:spacing w:val="-3"/>
          <w:sz w:val="20"/>
        </w:rPr>
        <w:t xml:space="preserve"> </w:t>
      </w:r>
      <w:r w:rsidRPr="00223AF3">
        <w:rPr>
          <w:rFonts w:ascii="Verdana" w:hAnsi="Verdana"/>
          <w:sz w:val="20"/>
        </w:rPr>
        <w:t>manier</w:t>
      </w:r>
      <w:r w:rsidRPr="00223AF3">
        <w:rPr>
          <w:rFonts w:ascii="Verdana" w:hAnsi="Verdana"/>
          <w:spacing w:val="-4"/>
          <w:sz w:val="20"/>
        </w:rPr>
        <w:t xml:space="preserve"> </w:t>
      </w:r>
      <w:r w:rsidRPr="00223AF3">
        <w:rPr>
          <w:rFonts w:ascii="Verdana" w:hAnsi="Verdana"/>
          <w:sz w:val="20"/>
        </w:rPr>
        <w:t>wordt</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bestelling</w:t>
      </w:r>
      <w:r w:rsidRPr="00223AF3">
        <w:rPr>
          <w:rFonts w:ascii="Verdana" w:hAnsi="Verdana"/>
          <w:spacing w:val="-3"/>
          <w:sz w:val="20"/>
        </w:rPr>
        <w:t xml:space="preserve"> </w:t>
      </w:r>
      <w:r w:rsidRPr="00223AF3">
        <w:rPr>
          <w:rFonts w:ascii="Verdana" w:hAnsi="Verdana"/>
          <w:sz w:val="20"/>
        </w:rPr>
        <w:t>bij</w:t>
      </w:r>
      <w:r w:rsidRPr="00223AF3">
        <w:rPr>
          <w:rFonts w:ascii="Verdana" w:hAnsi="Verdana"/>
          <w:spacing w:val="-67"/>
          <w:sz w:val="20"/>
        </w:rPr>
        <w:t xml:space="preserve"> </w:t>
      </w:r>
      <w:r w:rsidRPr="00223AF3">
        <w:rPr>
          <w:rFonts w:ascii="Verdana" w:hAnsi="Verdana"/>
          <w:sz w:val="20"/>
        </w:rPr>
        <w:t>de fietswinkel geplaatst. Van de personeelsdienst ontvang je deze fietspolicy en het</w:t>
      </w:r>
      <w:r w:rsidRPr="00223AF3">
        <w:rPr>
          <w:rFonts w:ascii="Verdana" w:hAnsi="Verdana"/>
          <w:spacing w:val="1"/>
          <w:sz w:val="20"/>
        </w:rPr>
        <w:t xml:space="preserve"> </w:t>
      </w:r>
      <w:r w:rsidRPr="00223AF3">
        <w:rPr>
          <w:rFonts w:ascii="Verdana" w:hAnsi="Verdana"/>
          <w:sz w:val="20"/>
        </w:rPr>
        <w:t>voorstel tot akkoord. Deze documenten onderteken je en bezorg je terug aan de</w:t>
      </w:r>
      <w:r w:rsidRPr="00223AF3">
        <w:rPr>
          <w:rFonts w:ascii="Verdana" w:hAnsi="Verdana"/>
          <w:spacing w:val="1"/>
          <w:sz w:val="20"/>
        </w:rPr>
        <w:t xml:space="preserve"> </w:t>
      </w:r>
      <w:r w:rsidRPr="00223AF3">
        <w:rPr>
          <w:rFonts w:ascii="Verdana" w:hAnsi="Verdana"/>
          <w:sz w:val="20"/>
        </w:rPr>
        <w:t>personeelsdienst.</w:t>
      </w:r>
    </w:p>
    <w:p w14:paraId="462BC4F2" w14:textId="77777777" w:rsidR="00223AF3" w:rsidRPr="00223AF3" w:rsidRDefault="00223AF3" w:rsidP="00223AF3">
      <w:pPr>
        <w:spacing w:before="158" w:line="259" w:lineRule="auto"/>
        <w:ind w:left="216" w:right="344"/>
        <w:rPr>
          <w:rFonts w:ascii="Verdana" w:hAnsi="Verdana"/>
          <w:sz w:val="20"/>
        </w:rPr>
      </w:pP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fiets</w:t>
      </w:r>
      <w:r w:rsidRPr="00223AF3">
        <w:rPr>
          <w:rFonts w:ascii="Verdana" w:hAnsi="Verdana"/>
          <w:spacing w:val="-1"/>
          <w:sz w:val="20"/>
        </w:rPr>
        <w:t xml:space="preserve"> </w:t>
      </w:r>
      <w:r w:rsidRPr="00223AF3">
        <w:rPr>
          <w:rFonts w:ascii="Verdana" w:hAnsi="Verdana"/>
          <w:sz w:val="20"/>
        </w:rPr>
        <w:t>wordt</w:t>
      </w:r>
      <w:r w:rsidRPr="00223AF3">
        <w:rPr>
          <w:rFonts w:ascii="Verdana" w:hAnsi="Verdana"/>
          <w:spacing w:val="-2"/>
          <w:sz w:val="20"/>
        </w:rPr>
        <w:t xml:space="preserve"> </w:t>
      </w:r>
      <w:r w:rsidRPr="00223AF3">
        <w:rPr>
          <w:rFonts w:ascii="Verdana" w:hAnsi="Verdana"/>
          <w:sz w:val="20"/>
        </w:rPr>
        <w:t>besteld</w:t>
      </w:r>
      <w:r w:rsidRPr="00223AF3">
        <w:rPr>
          <w:rFonts w:ascii="Verdana" w:hAnsi="Verdana"/>
          <w:spacing w:val="-1"/>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geleverd</w:t>
      </w:r>
      <w:r w:rsidRPr="00223AF3">
        <w:rPr>
          <w:rFonts w:ascii="Verdana" w:hAnsi="Verdana"/>
          <w:spacing w:val="-2"/>
          <w:sz w:val="20"/>
        </w:rPr>
        <w:t xml:space="preserve"> </w:t>
      </w:r>
      <w:r w:rsidRPr="00223AF3">
        <w:rPr>
          <w:rFonts w:ascii="Verdana" w:hAnsi="Verdana"/>
          <w:sz w:val="20"/>
        </w:rPr>
        <w:t>bij</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door</w:t>
      </w:r>
      <w:r w:rsidRPr="00223AF3">
        <w:rPr>
          <w:rFonts w:ascii="Verdana" w:hAnsi="Verdana"/>
          <w:spacing w:val="-4"/>
          <w:sz w:val="20"/>
        </w:rPr>
        <w:t xml:space="preserve"> </w:t>
      </w:r>
      <w:r w:rsidRPr="00223AF3">
        <w:rPr>
          <w:rFonts w:ascii="Verdana" w:hAnsi="Verdana"/>
          <w:sz w:val="20"/>
        </w:rPr>
        <w:t>jou</w:t>
      </w:r>
      <w:r w:rsidRPr="00223AF3">
        <w:rPr>
          <w:rFonts w:ascii="Verdana" w:hAnsi="Verdana"/>
          <w:spacing w:val="-2"/>
          <w:sz w:val="20"/>
        </w:rPr>
        <w:t xml:space="preserve"> </w:t>
      </w:r>
      <w:r w:rsidRPr="00223AF3">
        <w:rPr>
          <w:rFonts w:ascii="Verdana" w:hAnsi="Verdana"/>
          <w:sz w:val="20"/>
        </w:rPr>
        <w:t>gekozen</w:t>
      </w:r>
      <w:r w:rsidRPr="00223AF3">
        <w:rPr>
          <w:rFonts w:ascii="Verdana" w:hAnsi="Verdana"/>
          <w:spacing w:val="-2"/>
          <w:sz w:val="20"/>
        </w:rPr>
        <w:t xml:space="preserve"> </w:t>
      </w:r>
      <w:r w:rsidRPr="00223AF3">
        <w:rPr>
          <w:rFonts w:ascii="Verdana" w:hAnsi="Verdana"/>
          <w:sz w:val="20"/>
        </w:rPr>
        <w:t>fietshandelaar.</w:t>
      </w:r>
      <w:r w:rsidRPr="00223AF3">
        <w:rPr>
          <w:rFonts w:ascii="Verdana" w:hAnsi="Verdana"/>
          <w:spacing w:val="-4"/>
          <w:sz w:val="20"/>
        </w:rPr>
        <w:t xml:space="preserve"> </w:t>
      </w:r>
      <w:r w:rsidRPr="00223AF3">
        <w:rPr>
          <w:rFonts w:ascii="Verdana" w:hAnsi="Verdana"/>
          <w:sz w:val="20"/>
        </w:rPr>
        <w:t>Eens</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fiets</w:t>
      </w:r>
      <w:r w:rsidRPr="00223AF3">
        <w:rPr>
          <w:rFonts w:ascii="Verdana" w:hAnsi="Verdana"/>
          <w:spacing w:val="-4"/>
          <w:sz w:val="20"/>
        </w:rPr>
        <w:t xml:space="preserve"> </w:t>
      </w:r>
      <w:r w:rsidRPr="00223AF3">
        <w:rPr>
          <w:rFonts w:ascii="Verdana" w:hAnsi="Verdana"/>
          <w:sz w:val="20"/>
        </w:rPr>
        <w:t>is</w:t>
      </w:r>
      <w:r w:rsidRPr="00223AF3">
        <w:rPr>
          <w:rFonts w:ascii="Verdana" w:hAnsi="Verdana"/>
          <w:spacing w:val="-68"/>
          <w:sz w:val="20"/>
        </w:rPr>
        <w:t xml:space="preserve"> </w:t>
      </w:r>
      <w:r w:rsidRPr="00223AF3">
        <w:rPr>
          <w:rFonts w:ascii="Verdana" w:hAnsi="Verdana"/>
          <w:sz w:val="20"/>
        </w:rPr>
        <w:t>besteld,</w:t>
      </w:r>
      <w:r w:rsidRPr="00223AF3">
        <w:rPr>
          <w:rFonts w:ascii="Verdana" w:hAnsi="Verdana"/>
          <w:spacing w:val="-3"/>
          <w:sz w:val="20"/>
        </w:rPr>
        <w:t xml:space="preserve"> </w:t>
      </w:r>
      <w:r w:rsidRPr="00223AF3">
        <w:rPr>
          <w:rFonts w:ascii="Verdana" w:hAnsi="Verdana"/>
          <w:sz w:val="20"/>
        </w:rPr>
        <w:t>kan de</w:t>
      </w:r>
      <w:r w:rsidRPr="00223AF3">
        <w:rPr>
          <w:rFonts w:ascii="Verdana" w:hAnsi="Verdana"/>
          <w:spacing w:val="-3"/>
          <w:sz w:val="20"/>
        </w:rPr>
        <w:t xml:space="preserve"> </w:t>
      </w:r>
      <w:r w:rsidRPr="00223AF3">
        <w:rPr>
          <w:rFonts w:ascii="Verdana" w:hAnsi="Verdana"/>
          <w:sz w:val="20"/>
        </w:rPr>
        <w:t>bestelling</w:t>
      </w:r>
      <w:r w:rsidRPr="00223AF3">
        <w:rPr>
          <w:rFonts w:ascii="Verdana" w:hAnsi="Verdana"/>
          <w:spacing w:val="2"/>
          <w:sz w:val="20"/>
        </w:rPr>
        <w:t xml:space="preserve"> </w:t>
      </w:r>
      <w:r w:rsidRPr="00223AF3">
        <w:rPr>
          <w:rFonts w:ascii="Verdana" w:hAnsi="Verdana"/>
          <w:sz w:val="20"/>
        </w:rPr>
        <w:t>niet meer</w:t>
      </w:r>
      <w:r w:rsidRPr="00223AF3">
        <w:rPr>
          <w:rFonts w:ascii="Verdana" w:hAnsi="Verdana"/>
          <w:spacing w:val="-3"/>
          <w:sz w:val="20"/>
        </w:rPr>
        <w:t xml:space="preserve"> </w:t>
      </w:r>
      <w:r w:rsidRPr="00223AF3">
        <w:rPr>
          <w:rFonts w:ascii="Verdana" w:hAnsi="Verdana"/>
          <w:sz w:val="20"/>
        </w:rPr>
        <w:t>geannuleerd worden.</w:t>
      </w:r>
    </w:p>
    <w:p w14:paraId="182F579A" w14:textId="77777777" w:rsidR="00223AF3" w:rsidRPr="00223AF3" w:rsidRDefault="00223AF3" w:rsidP="00223AF3">
      <w:pPr>
        <w:spacing w:before="200"/>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3"/>
          <w:sz w:val="20"/>
        </w:rPr>
        <w:t xml:space="preserve"> </w:t>
      </w:r>
      <w:r w:rsidRPr="00223AF3">
        <w:rPr>
          <w:rFonts w:ascii="Verdana" w:hAnsi="Verdana"/>
          <w:b/>
          <w:bCs/>
          <w:sz w:val="20"/>
        </w:rPr>
        <w:t>9</w:t>
      </w:r>
      <w:r w:rsidRPr="00223AF3">
        <w:rPr>
          <w:rFonts w:ascii="Verdana" w:hAnsi="Verdana"/>
          <w:b/>
          <w:bCs/>
          <w:spacing w:val="-3"/>
          <w:sz w:val="20"/>
        </w:rPr>
        <w:t xml:space="preserve"> </w:t>
      </w:r>
      <w:r w:rsidRPr="00223AF3">
        <w:rPr>
          <w:rFonts w:ascii="Verdana" w:hAnsi="Verdana"/>
          <w:b/>
          <w:bCs/>
          <w:sz w:val="20"/>
        </w:rPr>
        <w:t>–</w:t>
      </w:r>
      <w:r w:rsidRPr="00223AF3">
        <w:rPr>
          <w:rFonts w:ascii="Verdana" w:hAnsi="Verdana"/>
          <w:b/>
          <w:bCs/>
          <w:spacing w:val="-6"/>
          <w:sz w:val="20"/>
        </w:rPr>
        <w:t xml:space="preserve"> </w:t>
      </w:r>
      <w:r w:rsidRPr="00223AF3">
        <w:rPr>
          <w:rFonts w:ascii="Verdana" w:hAnsi="Verdana"/>
          <w:b/>
          <w:bCs/>
          <w:sz w:val="20"/>
        </w:rPr>
        <w:t>Dronkenschap</w:t>
      </w:r>
      <w:r w:rsidRPr="00223AF3">
        <w:rPr>
          <w:rFonts w:ascii="Verdana" w:hAnsi="Verdana"/>
          <w:b/>
          <w:bCs/>
          <w:spacing w:val="-6"/>
          <w:sz w:val="20"/>
        </w:rPr>
        <w:t xml:space="preserve"> </w:t>
      </w:r>
      <w:r w:rsidRPr="00223AF3">
        <w:rPr>
          <w:rFonts w:ascii="Verdana" w:hAnsi="Verdana"/>
          <w:b/>
          <w:bCs/>
          <w:sz w:val="20"/>
        </w:rPr>
        <w:t>en</w:t>
      </w:r>
      <w:r w:rsidRPr="00223AF3">
        <w:rPr>
          <w:rFonts w:ascii="Verdana" w:hAnsi="Verdana"/>
          <w:b/>
          <w:bCs/>
          <w:spacing w:val="-4"/>
          <w:sz w:val="20"/>
        </w:rPr>
        <w:t xml:space="preserve"> </w:t>
      </w:r>
      <w:r w:rsidRPr="00223AF3">
        <w:rPr>
          <w:rFonts w:ascii="Verdana" w:hAnsi="Verdana"/>
          <w:b/>
          <w:bCs/>
          <w:sz w:val="20"/>
        </w:rPr>
        <w:t>intoxicatie</w:t>
      </w:r>
    </w:p>
    <w:p w14:paraId="6B4060B2" w14:textId="77777777" w:rsidR="00223AF3" w:rsidRPr="00223AF3" w:rsidRDefault="00223AF3" w:rsidP="00223AF3">
      <w:pPr>
        <w:spacing w:before="119" w:line="261" w:lineRule="auto"/>
        <w:ind w:left="216" w:right="956"/>
        <w:rPr>
          <w:rFonts w:ascii="Verdana" w:hAnsi="Verdana"/>
          <w:sz w:val="20"/>
        </w:rPr>
      </w:pPr>
      <w:r w:rsidRPr="00223AF3">
        <w:rPr>
          <w:rFonts w:ascii="Verdana" w:hAnsi="Verdana"/>
          <w:sz w:val="20"/>
        </w:rPr>
        <w:t>Het is verboden de fiets te besturen in staat van dronkenschap, intoxicatie of onder</w:t>
      </w:r>
      <w:r w:rsidRPr="00223AF3">
        <w:rPr>
          <w:rFonts w:ascii="Verdana" w:hAnsi="Verdana"/>
          <w:spacing w:val="-68"/>
          <w:sz w:val="20"/>
        </w:rPr>
        <w:t xml:space="preserve"> </w:t>
      </w:r>
      <w:r w:rsidRPr="00223AF3">
        <w:rPr>
          <w:rFonts w:ascii="Verdana" w:hAnsi="Verdana"/>
          <w:sz w:val="20"/>
        </w:rPr>
        <w:t>invloed van verdovende middelen.</w:t>
      </w:r>
    </w:p>
    <w:p w14:paraId="1FCA7DE2" w14:textId="77777777" w:rsidR="00223AF3" w:rsidRPr="00223AF3" w:rsidRDefault="00223AF3" w:rsidP="00223AF3">
      <w:pPr>
        <w:spacing w:before="158" w:line="259" w:lineRule="auto"/>
        <w:ind w:left="216" w:right="610"/>
        <w:rPr>
          <w:rFonts w:ascii="Verdana" w:hAnsi="Verdana"/>
          <w:sz w:val="20"/>
        </w:rPr>
      </w:pPr>
      <w:r w:rsidRPr="00223AF3">
        <w:rPr>
          <w:rFonts w:ascii="Verdana" w:hAnsi="Verdana"/>
          <w:sz w:val="20"/>
        </w:rPr>
        <w:t>In dat geval ben je aansprakelijk voor de schade aan andere voertuigen/mensen (de</w:t>
      </w:r>
      <w:r w:rsidRPr="00223AF3">
        <w:rPr>
          <w:rFonts w:ascii="Verdana" w:hAnsi="Verdana"/>
          <w:spacing w:val="1"/>
          <w:sz w:val="20"/>
        </w:rPr>
        <w:t xml:space="preserve"> </w:t>
      </w:r>
      <w:r w:rsidRPr="00223AF3">
        <w:rPr>
          <w:rFonts w:ascii="Verdana" w:hAnsi="Verdana"/>
          <w:sz w:val="20"/>
        </w:rPr>
        <w:t>verzekeringsmaatschappij weigert de kosten te vergoeden of factureert de kosten door</w:t>
      </w:r>
      <w:r w:rsidRPr="00223AF3">
        <w:rPr>
          <w:rFonts w:ascii="Verdana" w:hAnsi="Verdana"/>
          <w:spacing w:val="-68"/>
          <w:sz w:val="20"/>
        </w:rPr>
        <w:t xml:space="preserve"> </w:t>
      </w:r>
      <w:r w:rsidRPr="00223AF3">
        <w:rPr>
          <w:rFonts w:ascii="Verdana" w:hAnsi="Verdana"/>
          <w:sz w:val="20"/>
        </w:rPr>
        <w:t>aan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werkgever)</w:t>
      </w:r>
      <w:r w:rsidRPr="00223AF3">
        <w:rPr>
          <w:rFonts w:ascii="Verdana" w:hAnsi="Verdana"/>
          <w:spacing w:val="-2"/>
          <w:sz w:val="20"/>
        </w:rPr>
        <w:t xml:space="preserve"> </w:t>
      </w:r>
      <w:r w:rsidRPr="00223AF3">
        <w:rPr>
          <w:rFonts w:ascii="Verdana" w:hAnsi="Verdana"/>
          <w:sz w:val="20"/>
        </w:rPr>
        <w:t>evenals</w:t>
      </w:r>
      <w:r w:rsidRPr="00223AF3">
        <w:rPr>
          <w:rFonts w:ascii="Verdana" w:hAnsi="Verdana"/>
          <w:spacing w:val="-4"/>
          <w:sz w:val="20"/>
        </w:rPr>
        <w:t xml:space="preserve"> </w:t>
      </w:r>
      <w:r w:rsidRPr="00223AF3">
        <w:rPr>
          <w:rFonts w:ascii="Verdana" w:hAnsi="Verdana"/>
          <w:sz w:val="20"/>
        </w:rPr>
        <w:t>alle</w:t>
      </w:r>
      <w:r w:rsidRPr="00223AF3">
        <w:rPr>
          <w:rFonts w:ascii="Verdana" w:hAnsi="Verdana"/>
          <w:spacing w:val="-5"/>
          <w:sz w:val="20"/>
        </w:rPr>
        <w:t xml:space="preserve"> </w:t>
      </w:r>
      <w:r w:rsidRPr="00223AF3">
        <w:rPr>
          <w:rFonts w:ascii="Verdana" w:hAnsi="Verdana"/>
          <w:sz w:val="20"/>
        </w:rPr>
        <w:t>andere</w:t>
      </w:r>
      <w:r w:rsidRPr="00223AF3">
        <w:rPr>
          <w:rFonts w:ascii="Verdana" w:hAnsi="Verdana"/>
          <w:spacing w:val="-2"/>
          <w:sz w:val="20"/>
        </w:rPr>
        <w:t xml:space="preserve"> </w:t>
      </w:r>
      <w:r w:rsidRPr="00223AF3">
        <w:rPr>
          <w:rFonts w:ascii="Verdana" w:hAnsi="Verdana"/>
          <w:sz w:val="20"/>
        </w:rPr>
        <w:t>kosten</w:t>
      </w:r>
      <w:r w:rsidRPr="00223AF3">
        <w:rPr>
          <w:rFonts w:ascii="Verdana" w:hAnsi="Verdana"/>
          <w:spacing w:val="-2"/>
          <w:sz w:val="20"/>
        </w:rPr>
        <w:t xml:space="preserve"> </w:t>
      </w:r>
      <w:r w:rsidRPr="00223AF3">
        <w:rPr>
          <w:rFonts w:ascii="Verdana" w:hAnsi="Verdana"/>
          <w:sz w:val="20"/>
        </w:rPr>
        <w:t>aangerekend</w:t>
      </w:r>
      <w:r w:rsidRPr="00223AF3">
        <w:rPr>
          <w:rFonts w:ascii="Verdana" w:hAnsi="Verdana"/>
          <w:spacing w:val="-3"/>
          <w:sz w:val="20"/>
        </w:rPr>
        <w:t xml:space="preserve"> </w:t>
      </w:r>
      <w:r w:rsidRPr="00223AF3">
        <w:rPr>
          <w:rFonts w:ascii="Verdana" w:hAnsi="Verdana"/>
          <w:sz w:val="20"/>
        </w:rPr>
        <w:t>door</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leasemaatschappij</w:t>
      </w:r>
      <w:r w:rsidRPr="00223AF3">
        <w:rPr>
          <w:rFonts w:ascii="Verdana" w:hAnsi="Verdana"/>
          <w:spacing w:val="-67"/>
          <w:sz w:val="20"/>
        </w:rPr>
        <w:t xml:space="preserve"> </w:t>
      </w:r>
      <w:r w:rsidRPr="00223AF3">
        <w:rPr>
          <w:rFonts w:ascii="Verdana" w:hAnsi="Verdana"/>
          <w:sz w:val="20"/>
        </w:rPr>
        <w:t>en</w:t>
      </w:r>
      <w:r w:rsidRPr="00223AF3">
        <w:rPr>
          <w:rFonts w:ascii="Verdana" w:hAnsi="Verdana"/>
          <w:spacing w:val="-1"/>
          <w:sz w:val="20"/>
        </w:rPr>
        <w:t xml:space="preserve"> </w:t>
      </w:r>
      <w:r w:rsidRPr="00223AF3">
        <w:rPr>
          <w:rFonts w:ascii="Verdana" w:hAnsi="Verdana"/>
          <w:sz w:val="20"/>
        </w:rPr>
        <w:t>of</w:t>
      </w:r>
      <w:r w:rsidRPr="00223AF3">
        <w:rPr>
          <w:rFonts w:ascii="Verdana" w:hAnsi="Verdana"/>
          <w:spacing w:val="-2"/>
          <w:sz w:val="20"/>
        </w:rPr>
        <w:t xml:space="preserve"> </w:t>
      </w:r>
      <w:r w:rsidRPr="00223AF3">
        <w:rPr>
          <w:rFonts w:ascii="Verdana" w:hAnsi="Verdana"/>
          <w:sz w:val="20"/>
        </w:rPr>
        <w:t>tegenpartij.</w:t>
      </w:r>
    </w:p>
    <w:p w14:paraId="364C0C43" w14:textId="77777777" w:rsidR="00223AF3" w:rsidRPr="00223AF3" w:rsidRDefault="00223AF3" w:rsidP="00223AF3">
      <w:pPr>
        <w:spacing w:before="198" w:line="357" w:lineRule="auto"/>
        <w:ind w:left="216" w:right="3686"/>
        <w:rPr>
          <w:rFonts w:ascii="Verdana" w:hAnsi="Verdana"/>
          <w:b/>
          <w:sz w:val="20"/>
        </w:rPr>
      </w:pPr>
      <w:r w:rsidRPr="00223AF3">
        <w:rPr>
          <w:rFonts w:ascii="Verdana" w:hAnsi="Verdana"/>
          <w:b/>
          <w:sz w:val="20"/>
        </w:rPr>
        <w:t>Art.</w:t>
      </w:r>
      <w:r w:rsidRPr="00223AF3">
        <w:rPr>
          <w:rFonts w:ascii="Verdana" w:hAnsi="Verdana"/>
          <w:b/>
          <w:spacing w:val="-3"/>
          <w:sz w:val="20"/>
        </w:rPr>
        <w:t xml:space="preserve"> </w:t>
      </w:r>
      <w:r w:rsidRPr="00223AF3">
        <w:rPr>
          <w:rFonts w:ascii="Verdana" w:hAnsi="Verdana"/>
          <w:b/>
          <w:sz w:val="20"/>
        </w:rPr>
        <w:t>10</w:t>
      </w:r>
      <w:r w:rsidRPr="00223AF3">
        <w:rPr>
          <w:rFonts w:ascii="Verdana" w:hAnsi="Verdana"/>
          <w:b/>
          <w:spacing w:val="-3"/>
          <w:sz w:val="20"/>
        </w:rPr>
        <w:t xml:space="preserve"> </w:t>
      </w:r>
      <w:r w:rsidRPr="00223AF3">
        <w:rPr>
          <w:rFonts w:ascii="Verdana" w:hAnsi="Verdana"/>
          <w:b/>
          <w:sz w:val="20"/>
        </w:rPr>
        <w:t>–</w:t>
      </w:r>
      <w:r w:rsidRPr="00223AF3">
        <w:rPr>
          <w:rFonts w:ascii="Verdana" w:hAnsi="Verdana"/>
          <w:b/>
          <w:spacing w:val="-5"/>
          <w:sz w:val="20"/>
        </w:rPr>
        <w:t xml:space="preserve"> </w:t>
      </w:r>
      <w:r w:rsidRPr="00223AF3">
        <w:rPr>
          <w:rFonts w:ascii="Verdana" w:hAnsi="Verdana"/>
          <w:b/>
          <w:sz w:val="20"/>
        </w:rPr>
        <w:t>Onderbrekingen</w:t>
      </w:r>
      <w:r w:rsidRPr="00223AF3">
        <w:rPr>
          <w:rFonts w:ascii="Verdana" w:hAnsi="Verdana"/>
          <w:b/>
          <w:spacing w:val="-4"/>
          <w:sz w:val="20"/>
        </w:rPr>
        <w:t xml:space="preserve"> </w:t>
      </w:r>
      <w:r w:rsidRPr="00223AF3">
        <w:rPr>
          <w:rFonts w:ascii="Verdana" w:hAnsi="Verdana"/>
          <w:b/>
          <w:sz w:val="20"/>
        </w:rPr>
        <w:t>van</w:t>
      </w:r>
      <w:r w:rsidRPr="00223AF3">
        <w:rPr>
          <w:rFonts w:ascii="Verdana" w:hAnsi="Verdana"/>
          <w:b/>
          <w:spacing w:val="-5"/>
          <w:sz w:val="20"/>
        </w:rPr>
        <w:t xml:space="preserve"> </w:t>
      </w:r>
      <w:r w:rsidRPr="00223AF3">
        <w:rPr>
          <w:rFonts w:ascii="Verdana" w:hAnsi="Verdana"/>
          <w:b/>
          <w:sz w:val="20"/>
        </w:rPr>
        <w:t>de</w:t>
      </w:r>
      <w:r w:rsidRPr="00223AF3">
        <w:rPr>
          <w:rFonts w:ascii="Verdana" w:hAnsi="Verdana"/>
          <w:b/>
          <w:spacing w:val="-4"/>
          <w:sz w:val="20"/>
        </w:rPr>
        <w:t xml:space="preserve"> </w:t>
      </w:r>
      <w:r w:rsidRPr="00223AF3">
        <w:rPr>
          <w:rFonts w:ascii="Verdana" w:hAnsi="Verdana"/>
          <w:b/>
          <w:sz w:val="20"/>
        </w:rPr>
        <w:t>loopbaan</w:t>
      </w:r>
      <w:r w:rsidRPr="00223AF3">
        <w:rPr>
          <w:rFonts w:ascii="Verdana" w:hAnsi="Verdana"/>
          <w:b/>
          <w:spacing w:val="-65"/>
          <w:sz w:val="20"/>
        </w:rPr>
        <w:t xml:space="preserve"> </w:t>
      </w:r>
      <w:r w:rsidRPr="00223AF3">
        <w:rPr>
          <w:rFonts w:ascii="Verdana" w:hAnsi="Verdana"/>
          <w:b/>
          <w:sz w:val="20"/>
        </w:rPr>
        <w:t>Vakantie</w:t>
      </w:r>
      <w:r w:rsidRPr="00223AF3">
        <w:rPr>
          <w:rFonts w:ascii="Verdana" w:hAnsi="Verdana"/>
          <w:b/>
          <w:spacing w:val="-1"/>
          <w:sz w:val="20"/>
        </w:rPr>
        <w:t xml:space="preserve"> </w:t>
      </w:r>
      <w:r w:rsidRPr="00223AF3">
        <w:rPr>
          <w:rFonts w:ascii="Verdana" w:hAnsi="Verdana"/>
          <w:b/>
          <w:sz w:val="20"/>
        </w:rPr>
        <w:t>en</w:t>
      </w:r>
      <w:r w:rsidRPr="00223AF3">
        <w:rPr>
          <w:rFonts w:ascii="Verdana" w:hAnsi="Verdana"/>
          <w:b/>
          <w:spacing w:val="-1"/>
          <w:sz w:val="20"/>
        </w:rPr>
        <w:t xml:space="preserve"> </w:t>
      </w:r>
      <w:r w:rsidRPr="00223AF3">
        <w:rPr>
          <w:rFonts w:ascii="Verdana" w:hAnsi="Verdana"/>
          <w:b/>
          <w:sz w:val="20"/>
        </w:rPr>
        <w:t>wettelijke</w:t>
      </w:r>
      <w:r w:rsidRPr="00223AF3">
        <w:rPr>
          <w:rFonts w:ascii="Verdana" w:hAnsi="Verdana"/>
          <w:b/>
          <w:spacing w:val="-3"/>
          <w:sz w:val="20"/>
        </w:rPr>
        <w:t xml:space="preserve"> </w:t>
      </w:r>
      <w:r w:rsidRPr="00223AF3">
        <w:rPr>
          <w:rFonts w:ascii="Verdana" w:hAnsi="Verdana"/>
          <w:b/>
          <w:sz w:val="20"/>
        </w:rPr>
        <w:t>feestdagen</w:t>
      </w:r>
    </w:p>
    <w:p w14:paraId="1E7F32EB" w14:textId="77777777" w:rsidR="00223AF3" w:rsidRPr="00223AF3" w:rsidRDefault="00223AF3" w:rsidP="00223AF3">
      <w:pPr>
        <w:spacing w:before="60"/>
        <w:ind w:left="216"/>
        <w:rPr>
          <w:rFonts w:ascii="Verdana" w:hAnsi="Verdana"/>
          <w:sz w:val="20"/>
        </w:rPr>
      </w:pPr>
      <w:r w:rsidRPr="00223AF3">
        <w:rPr>
          <w:rFonts w:ascii="Verdana" w:hAnsi="Verdana"/>
          <w:sz w:val="20"/>
        </w:rPr>
        <w:t>Tijdens</w:t>
      </w:r>
      <w:r w:rsidRPr="00223AF3">
        <w:rPr>
          <w:rFonts w:ascii="Verdana" w:hAnsi="Verdana"/>
          <w:spacing w:val="-5"/>
          <w:sz w:val="20"/>
        </w:rPr>
        <w:t xml:space="preserve"> </w:t>
      </w:r>
      <w:r w:rsidRPr="00223AF3">
        <w:rPr>
          <w:rFonts w:ascii="Verdana" w:hAnsi="Verdana"/>
          <w:sz w:val="20"/>
        </w:rPr>
        <w:t>vakantieperiodes</w:t>
      </w:r>
      <w:r w:rsidRPr="00223AF3">
        <w:rPr>
          <w:rFonts w:ascii="Verdana" w:hAnsi="Verdana"/>
          <w:spacing w:val="-5"/>
          <w:sz w:val="20"/>
        </w:rPr>
        <w:t xml:space="preserve"> </w:t>
      </w:r>
      <w:r w:rsidRPr="00223AF3">
        <w:rPr>
          <w:rFonts w:ascii="Verdana" w:hAnsi="Verdana"/>
          <w:sz w:val="20"/>
        </w:rPr>
        <w:t>en</w:t>
      </w:r>
      <w:r w:rsidRPr="00223AF3">
        <w:rPr>
          <w:rFonts w:ascii="Verdana" w:hAnsi="Verdana"/>
          <w:spacing w:val="-2"/>
          <w:sz w:val="20"/>
        </w:rPr>
        <w:t xml:space="preserve"> </w:t>
      </w:r>
      <w:r w:rsidRPr="00223AF3">
        <w:rPr>
          <w:rFonts w:ascii="Verdana" w:hAnsi="Verdana"/>
          <w:sz w:val="20"/>
        </w:rPr>
        <w:t>wettelijke</w:t>
      </w:r>
      <w:r w:rsidRPr="00223AF3">
        <w:rPr>
          <w:rFonts w:ascii="Verdana" w:hAnsi="Verdana"/>
          <w:spacing w:val="-3"/>
          <w:sz w:val="20"/>
        </w:rPr>
        <w:t xml:space="preserve"> </w:t>
      </w:r>
      <w:r w:rsidRPr="00223AF3">
        <w:rPr>
          <w:rFonts w:ascii="Verdana" w:hAnsi="Verdana"/>
          <w:sz w:val="20"/>
        </w:rPr>
        <w:t>feestdagen</w:t>
      </w:r>
      <w:r w:rsidRPr="00223AF3">
        <w:rPr>
          <w:rFonts w:ascii="Verdana" w:hAnsi="Verdana"/>
          <w:spacing w:val="-3"/>
          <w:sz w:val="20"/>
        </w:rPr>
        <w:t xml:space="preserve"> </w:t>
      </w:r>
      <w:r w:rsidRPr="00223AF3">
        <w:rPr>
          <w:rFonts w:ascii="Verdana" w:hAnsi="Verdana"/>
          <w:sz w:val="20"/>
        </w:rPr>
        <w:t>kan</w:t>
      </w:r>
      <w:r w:rsidRPr="00223AF3">
        <w:rPr>
          <w:rFonts w:ascii="Verdana" w:hAnsi="Verdana"/>
          <w:spacing w:val="-2"/>
          <w:sz w:val="20"/>
        </w:rPr>
        <w:t xml:space="preserve"> </w:t>
      </w:r>
      <w:r w:rsidRPr="00223AF3">
        <w:rPr>
          <w:rFonts w:ascii="Verdana" w:hAnsi="Verdana"/>
          <w:sz w:val="20"/>
        </w:rPr>
        <w:t>je</w:t>
      </w:r>
      <w:r w:rsidRPr="00223AF3">
        <w:rPr>
          <w:rFonts w:ascii="Verdana" w:hAnsi="Verdana"/>
          <w:spacing w:val="-2"/>
          <w:sz w:val="20"/>
        </w:rPr>
        <w:t xml:space="preserve"> </w:t>
      </w:r>
      <w:r w:rsidRPr="00223AF3">
        <w:rPr>
          <w:rFonts w:ascii="Verdana" w:hAnsi="Verdana"/>
          <w:sz w:val="20"/>
        </w:rPr>
        <w:t>vrij</w:t>
      </w:r>
      <w:r w:rsidRPr="00223AF3">
        <w:rPr>
          <w:rFonts w:ascii="Verdana" w:hAnsi="Verdana"/>
          <w:spacing w:val="-3"/>
          <w:sz w:val="20"/>
        </w:rPr>
        <w:t xml:space="preserve"> </w:t>
      </w:r>
      <w:r w:rsidRPr="00223AF3">
        <w:rPr>
          <w:rFonts w:ascii="Verdana" w:hAnsi="Verdana"/>
          <w:sz w:val="20"/>
        </w:rPr>
        <w:t>beschikken</w:t>
      </w:r>
      <w:r w:rsidRPr="00223AF3">
        <w:rPr>
          <w:rFonts w:ascii="Verdana" w:hAnsi="Verdana"/>
          <w:spacing w:val="-3"/>
          <w:sz w:val="20"/>
        </w:rPr>
        <w:t xml:space="preserve"> </w:t>
      </w:r>
      <w:r w:rsidRPr="00223AF3">
        <w:rPr>
          <w:rFonts w:ascii="Verdana" w:hAnsi="Verdana"/>
          <w:sz w:val="20"/>
        </w:rPr>
        <w:t>over</w:t>
      </w:r>
      <w:r w:rsidRPr="00223AF3">
        <w:rPr>
          <w:rFonts w:ascii="Verdana" w:hAnsi="Verdana"/>
          <w:spacing w:val="-5"/>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fiets.</w:t>
      </w:r>
    </w:p>
    <w:p w14:paraId="10D12D47" w14:textId="77777777" w:rsidR="00223AF3" w:rsidRPr="00223AF3" w:rsidRDefault="00223AF3" w:rsidP="00223AF3">
      <w:pPr>
        <w:spacing w:before="179"/>
        <w:ind w:left="216"/>
        <w:rPr>
          <w:rFonts w:ascii="Verdana" w:hAnsi="Verdana"/>
          <w:b/>
          <w:sz w:val="20"/>
        </w:rPr>
      </w:pPr>
      <w:r w:rsidRPr="00223AF3">
        <w:rPr>
          <w:rFonts w:ascii="Verdana" w:hAnsi="Verdana"/>
          <w:b/>
          <w:sz w:val="20"/>
        </w:rPr>
        <w:t>Voltijdse</w:t>
      </w:r>
      <w:r w:rsidRPr="00223AF3">
        <w:rPr>
          <w:rFonts w:ascii="Verdana" w:hAnsi="Verdana"/>
          <w:b/>
          <w:spacing w:val="-7"/>
          <w:sz w:val="20"/>
        </w:rPr>
        <w:t xml:space="preserve"> </w:t>
      </w:r>
      <w:r w:rsidRPr="00223AF3">
        <w:rPr>
          <w:rFonts w:ascii="Verdana" w:hAnsi="Verdana"/>
          <w:b/>
          <w:sz w:val="20"/>
        </w:rPr>
        <w:t>schorsing</w:t>
      </w:r>
    </w:p>
    <w:p w14:paraId="43C2B058" w14:textId="77777777" w:rsidR="00223AF3" w:rsidRPr="00223AF3" w:rsidRDefault="00223AF3" w:rsidP="00223AF3">
      <w:pPr>
        <w:spacing w:before="180" w:line="259" w:lineRule="auto"/>
        <w:ind w:left="216" w:right="337"/>
        <w:rPr>
          <w:rFonts w:ascii="Verdana" w:hAnsi="Verdana"/>
          <w:sz w:val="20"/>
        </w:rPr>
      </w:pPr>
      <w:r w:rsidRPr="00223AF3">
        <w:rPr>
          <w:rFonts w:ascii="Verdana" w:hAnsi="Verdana"/>
          <w:sz w:val="20"/>
        </w:rPr>
        <w:t>Tijdens een volledige onderbreking van je arbeidsprestaties (bijvoorbeeld door</w:t>
      </w:r>
      <w:r w:rsidRPr="00223AF3">
        <w:rPr>
          <w:rFonts w:ascii="Verdana" w:hAnsi="Verdana"/>
          <w:spacing w:val="1"/>
          <w:sz w:val="20"/>
        </w:rPr>
        <w:t xml:space="preserve"> </w:t>
      </w:r>
      <w:r w:rsidRPr="00223AF3">
        <w:rPr>
          <w:rFonts w:ascii="Verdana" w:hAnsi="Verdana"/>
          <w:sz w:val="20"/>
        </w:rPr>
        <w:t>thematische</w:t>
      </w:r>
      <w:r w:rsidRPr="00223AF3">
        <w:rPr>
          <w:rFonts w:ascii="Verdana" w:hAnsi="Verdana"/>
          <w:spacing w:val="-7"/>
          <w:sz w:val="20"/>
        </w:rPr>
        <w:t xml:space="preserve"> </w:t>
      </w:r>
      <w:r w:rsidRPr="00223AF3">
        <w:rPr>
          <w:rFonts w:ascii="Verdana" w:hAnsi="Verdana"/>
          <w:sz w:val="20"/>
        </w:rPr>
        <w:t>loopbaanonderbreking,</w:t>
      </w:r>
      <w:r w:rsidRPr="00223AF3">
        <w:rPr>
          <w:rFonts w:ascii="Verdana" w:hAnsi="Verdana"/>
          <w:spacing w:val="-8"/>
          <w:sz w:val="20"/>
        </w:rPr>
        <w:t xml:space="preserve"> </w:t>
      </w:r>
      <w:r w:rsidRPr="00223AF3">
        <w:rPr>
          <w:rFonts w:ascii="Verdana" w:hAnsi="Verdana"/>
          <w:sz w:val="20"/>
        </w:rPr>
        <w:t>zorgkrediet,</w:t>
      </w:r>
      <w:r w:rsidRPr="00223AF3">
        <w:rPr>
          <w:rFonts w:ascii="Verdana" w:hAnsi="Verdana"/>
          <w:spacing w:val="-9"/>
          <w:sz w:val="20"/>
        </w:rPr>
        <w:t xml:space="preserve"> </w:t>
      </w:r>
      <w:r w:rsidRPr="00223AF3">
        <w:rPr>
          <w:rFonts w:ascii="Verdana" w:hAnsi="Verdana"/>
          <w:sz w:val="20"/>
        </w:rPr>
        <w:t>arbeidsongeschiktheid,</w:t>
      </w:r>
      <w:r w:rsidRPr="00223AF3">
        <w:rPr>
          <w:rFonts w:ascii="Verdana" w:hAnsi="Verdana"/>
          <w:spacing w:val="-8"/>
          <w:sz w:val="20"/>
        </w:rPr>
        <w:t xml:space="preserve"> </w:t>
      </w:r>
      <w:r w:rsidRPr="00223AF3">
        <w:rPr>
          <w:rFonts w:ascii="Verdana" w:hAnsi="Verdana"/>
          <w:sz w:val="20"/>
        </w:rPr>
        <w:t>onbetaald</w:t>
      </w:r>
      <w:r w:rsidRPr="00223AF3">
        <w:rPr>
          <w:rFonts w:ascii="Verdana" w:hAnsi="Verdana"/>
          <w:spacing w:val="-6"/>
          <w:sz w:val="20"/>
        </w:rPr>
        <w:t xml:space="preserve"> </w:t>
      </w:r>
      <w:r w:rsidRPr="00223AF3">
        <w:rPr>
          <w:rFonts w:ascii="Verdana" w:hAnsi="Verdana"/>
          <w:sz w:val="20"/>
        </w:rPr>
        <w:t>verlof,</w:t>
      </w:r>
      <w:r w:rsidRPr="00223AF3">
        <w:rPr>
          <w:rFonts w:ascii="Verdana" w:hAnsi="Verdana"/>
          <w:spacing w:val="-67"/>
          <w:sz w:val="20"/>
        </w:rPr>
        <w:t xml:space="preserve"> </w:t>
      </w:r>
      <w:r w:rsidRPr="00223AF3">
        <w:rPr>
          <w:rFonts w:ascii="Verdana" w:hAnsi="Verdana"/>
          <w:sz w:val="20"/>
        </w:rPr>
        <w:t>bevallingsverlof,</w:t>
      </w:r>
      <w:r w:rsidRPr="00223AF3">
        <w:rPr>
          <w:rFonts w:ascii="Verdana" w:hAnsi="Verdana"/>
          <w:spacing w:val="-1"/>
          <w:sz w:val="20"/>
        </w:rPr>
        <w:t xml:space="preserve"> </w:t>
      </w:r>
      <w:r w:rsidRPr="00223AF3">
        <w:rPr>
          <w:rFonts w:ascii="Verdana" w:hAnsi="Verdana"/>
          <w:sz w:val="20"/>
        </w:rPr>
        <w:t>arbeidsongeval,…)</w:t>
      </w:r>
      <w:r w:rsidRPr="00223AF3">
        <w:rPr>
          <w:rFonts w:ascii="Verdana" w:hAnsi="Verdana"/>
          <w:spacing w:val="-2"/>
          <w:sz w:val="20"/>
        </w:rPr>
        <w:t xml:space="preserve"> </w:t>
      </w:r>
      <w:r w:rsidRPr="00223AF3">
        <w:rPr>
          <w:rFonts w:ascii="Verdana" w:hAnsi="Verdana"/>
          <w:sz w:val="20"/>
        </w:rPr>
        <w:t>heb</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in</w:t>
      </w:r>
      <w:r w:rsidRPr="00223AF3">
        <w:rPr>
          <w:rFonts w:ascii="Verdana" w:hAnsi="Verdana"/>
          <w:spacing w:val="-1"/>
          <w:sz w:val="20"/>
        </w:rPr>
        <w:t xml:space="preserve"> </w:t>
      </w:r>
      <w:r w:rsidRPr="00223AF3">
        <w:rPr>
          <w:rFonts w:ascii="Verdana" w:hAnsi="Verdana"/>
          <w:sz w:val="20"/>
        </w:rPr>
        <w:t>principe</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1"/>
          <w:sz w:val="20"/>
        </w:rPr>
        <w:t xml:space="preserve"> </w:t>
      </w:r>
      <w:r w:rsidRPr="00223AF3">
        <w:rPr>
          <w:rFonts w:ascii="Verdana" w:hAnsi="Verdana"/>
          <w:sz w:val="20"/>
        </w:rPr>
        <w:t>recht</w:t>
      </w:r>
      <w:r w:rsidRPr="00223AF3">
        <w:rPr>
          <w:rFonts w:ascii="Verdana" w:hAnsi="Verdana"/>
          <w:spacing w:val="-2"/>
          <w:sz w:val="20"/>
        </w:rPr>
        <w:t xml:space="preserve"> </w:t>
      </w:r>
      <w:r w:rsidRPr="00223AF3">
        <w:rPr>
          <w:rFonts w:ascii="Verdana" w:hAnsi="Verdana"/>
          <w:sz w:val="20"/>
        </w:rPr>
        <w:t>de fiets</w:t>
      </w:r>
      <w:r w:rsidRPr="00223AF3">
        <w:rPr>
          <w:rFonts w:ascii="Verdana" w:hAnsi="Verdana"/>
          <w:spacing w:val="-1"/>
          <w:sz w:val="20"/>
        </w:rPr>
        <w:t xml:space="preserve"> </w:t>
      </w:r>
      <w:r w:rsidRPr="00223AF3">
        <w:rPr>
          <w:rFonts w:ascii="Verdana" w:hAnsi="Verdana"/>
          <w:sz w:val="20"/>
        </w:rPr>
        <w:t>te</w:t>
      </w:r>
      <w:r w:rsidRPr="00223AF3">
        <w:rPr>
          <w:rFonts w:ascii="Verdana" w:hAnsi="Verdana"/>
          <w:spacing w:val="-4"/>
          <w:sz w:val="20"/>
        </w:rPr>
        <w:t xml:space="preserve"> </w:t>
      </w:r>
      <w:r w:rsidRPr="00223AF3">
        <w:rPr>
          <w:rFonts w:ascii="Verdana" w:hAnsi="Verdana"/>
          <w:sz w:val="20"/>
        </w:rPr>
        <w:t>behouden.</w:t>
      </w:r>
    </w:p>
    <w:p w14:paraId="1EF3F89C" w14:textId="77777777" w:rsidR="00223AF3" w:rsidRPr="00223AF3" w:rsidRDefault="00223AF3" w:rsidP="00223AF3">
      <w:pPr>
        <w:spacing w:before="161" w:line="259" w:lineRule="auto"/>
        <w:ind w:left="216" w:right="383"/>
        <w:rPr>
          <w:rFonts w:ascii="Verdana" w:hAnsi="Verdana"/>
          <w:sz w:val="20"/>
        </w:rPr>
      </w:pPr>
      <w:r w:rsidRPr="00223AF3">
        <w:rPr>
          <w:rFonts w:ascii="Verdana" w:hAnsi="Verdana"/>
          <w:sz w:val="20"/>
        </w:rPr>
        <w:t>In het geval je arbeidsprestaties volledig onderbroken worden of je arbeidsovereenkomst</w:t>
      </w:r>
      <w:r w:rsidRPr="00223AF3">
        <w:rPr>
          <w:rFonts w:ascii="Verdana" w:hAnsi="Verdana"/>
          <w:spacing w:val="-69"/>
          <w:sz w:val="20"/>
        </w:rPr>
        <w:t xml:space="preserve"> </w:t>
      </w:r>
      <w:r w:rsidRPr="00223AF3">
        <w:rPr>
          <w:rFonts w:ascii="Verdana" w:hAnsi="Verdana"/>
          <w:sz w:val="20"/>
        </w:rPr>
        <w:t>volledig</w:t>
      </w:r>
      <w:r w:rsidRPr="00223AF3">
        <w:rPr>
          <w:rFonts w:ascii="Verdana" w:hAnsi="Verdana"/>
          <w:spacing w:val="-2"/>
          <w:sz w:val="20"/>
        </w:rPr>
        <w:t xml:space="preserve"> </w:t>
      </w:r>
      <w:r w:rsidRPr="00223AF3">
        <w:rPr>
          <w:rFonts w:ascii="Verdana" w:hAnsi="Verdana"/>
          <w:sz w:val="20"/>
        </w:rPr>
        <w:t>geschorst</w:t>
      </w:r>
      <w:r w:rsidRPr="00223AF3">
        <w:rPr>
          <w:rFonts w:ascii="Verdana" w:hAnsi="Verdana"/>
          <w:spacing w:val="-3"/>
          <w:sz w:val="20"/>
        </w:rPr>
        <w:t xml:space="preserve"> </w:t>
      </w:r>
      <w:r w:rsidRPr="00223AF3">
        <w:rPr>
          <w:rFonts w:ascii="Verdana" w:hAnsi="Verdana"/>
          <w:sz w:val="20"/>
        </w:rPr>
        <w:t>wordt,</w:t>
      </w:r>
      <w:r w:rsidRPr="00223AF3">
        <w:rPr>
          <w:rFonts w:ascii="Verdana" w:hAnsi="Verdana"/>
          <w:spacing w:val="-3"/>
          <w:sz w:val="20"/>
        </w:rPr>
        <w:t xml:space="preserve"> </w:t>
      </w:r>
      <w:r w:rsidRPr="00223AF3">
        <w:rPr>
          <w:rFonts w:ascii="Verdana" w:hAnsi="Verdana"/>
          <w:sz w:val="20"/>
        </w:rPr>
        <w:t>blijft</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aanrekening</w:t>
      </w:r>
      <w:r w:rsidRPr="00223AF3">
        <w:rPr>
          <w:rFonts w:ascii="Verdana" w:hAnsi="Verdana"/>
          <w:spacing w:val="-2"/>
          <w:sz w:val="20"/>
        </w:rPr>
        <w:t xml:space="preserve"> </w:t>
      </w:r>
      <w:r w:rsidRPr="00223AF3">
        <w:rPr>
          <w:rFonts w:ascii="Verdana" w:hAnsi="Verdana"/>
          <w:sz w:val="20"/>
        </w:rPr>
        <w:t>op</w:t>
      </w:r>
      <w:r w:rsidRPr="00223AF3">
        <w:rPr>
          <w:rFonts w:ascii="Verdana" w:hAnsi="Verdana"/>
          <w:spacing w:val="-2"/>
          <w:sz w:val="20"/>
        </w:rPr>
        <w:t xml:space="preserve"> </w:t>
      </w:r>
      <w:r w:rsidRPr="00223AF3">
        <w:rPr>
          <w:rFonts w:ascii="Verdana" w:hAnsi="Verdana"/>
          <w:sz w:val="20"/>
        </w:rPr>
        <w:t>je</w:t>
      </w:r>
      <w:r w:rsidRPr="00223AF3">
        <w:rPr>
          <w:rFonts w:ascii="Verdana" w:hAnsi="Verdana"/>
          <w:spacing w:val="-2"/>
          <w:sz w:val="20"/>
        </w:rPr>
        <w:t xml:space="preserve"> </w:t>
      </w:r>
      <w:proofErr w:type="spellStart"/>
      <w:r w:rsidRPr="00223AF3">
        <w:rPr>
          <w:rFonts w:ascii="Verdana" w:hAnsi="Verdana"/>
          <w:sz w:val="20"/>
        </w:rPr>
        <w:t>eindejaarstoelage</w:t>
      </w:r>
      <w:proofErr w:type="spellEnd"/>
      <w:r w:rsidRPr="00223AF3">
        <w:rPr>
          <w:rFonts w:ascii="Verdana" w:hAnsi="Verdana"/>
          <w:spacing w:val="3"/>
          <w:sz w:val="20"/>
        </w:rPr>
        <w:t xml:space="preserve"> </w:t>
      </w:r>
      <w:r w:rsidRPr="00223AF3">
        <w:rPr>
          <w:rFonts w:ascii="Verdana" w:hAnsi="Verdana"/>
          <w:sz w:val="20"/>
        </w:rPr>
        <w:t>ongewijzigd.</w:t>
      </w:r>
    </w:p>
    <w:p w14:paraId="10954DF2" w14:textId="77777777" w:rsidR="00223AF3" w:rsidRPr="00223AF3" w:rsidRDefault="00223AF3" w:rsidP="00223AF3">
      <w:pPr>
        <w:spacing w:before="158" w:line="259" w:lineRule="auto"/>
        <w:ind w:left="216" w:right="507"/>
        <w:rPr>
          <w:rFonts w:ascii="Verdana" w:hAnsi="Verdana"/>
          <w:sz w:val="20"/>
        </w:rPr>
      </w:pPr>
      <w:r w:rsidRPr="00223AF3">
        <w:rPr>
          <w:rFonts w:ascii="Verdana" w:hAnsi="Verdana"/>
          <w:sz w:val="20"/>
        </w:rPr>
        <w:t>Gaat het echter om een onderbreking van meer dan 6 maanden waardoor er een</w:t>
      </w:r>
      <w:r w:rsidRPr="00223AF3">
        <w:rPr>
          <w:rFonts w:ascii="Verdana" w:hAnsi="Verdana"/>
          <w:spacing w:val="1"/>
          <w:sz w:val="20"/>
        </w:rPr>
        <w:t xml:space="preserve"> </w:t>
      </w:r>
      <w:r w:rsidRPr="00223AF3">
        <w:rPr>
          <w:rFonts w:ascii="Verdana" w:hAnsi="Verdana"/>
          <w:sz w:val="20"/>
        </w:rPr>
        <w:t>belangrijke impact is op het budget (o.a. onbetaald verlof, Vlaams zorgkrediet, ,…), dan</w:t>
      </w:r>
      <w:r w:rsidRPr="00223AF3">
        <w:rPr>
          <w:rFonts w:ascii="Verdana" w:hAnsi="Verdana"/>
          <w:spacing w:val="-68"/>
          <w:sz w:val="20"/>
        </w:rPr>
        <w:t xml:space="preserve"> </w:t>
      </w:r>
      <w:r w:rsidRPr="00223AF3">
        <w:rPr>
          <w:rFonts w:ascii="Verdana" w:hAnsi="Verdana"/>
          <w:sz w:val="20"/>
        </w:rPr>
        <w:t>wordt het contract voortijdig stopgezet en dan gelden de regels zoals beschreven in</w:t>
      </w:r>
      <w:r w:rsidRPr="00223AF3">
        <w:rPr>
          <w:rFonts w:ascii="Verdana" w:hAnsi="Verdana"/>
          <w:spacing w:val="1"/>
          <w:sz w:val="20"/>
        </w:rPr>
        <w:t xml:space="preserve"> </w:t>
      </w:r>
      <w:r w:rsidRPr="00223AF3">
        <w:rPr>
          <w:rFonts w:ascii="Verdana" w:hAnsi="Verdana"/>
          <w:sz w:val="20"/>
        </w:rPr>
        <w:t>artikel</w:t>
      </w:r>
      <w:r w:rsidRPr="00223AF3">
        <w:rPr>
          <w:rFonts w:ascii="Verdana" w:hAnsi="Verdana"/>
          <w:spacing w:val="-1"/>
          <w:sz w:val="20"/>
        </w:rPr>
        <w:t xml:space="preserve"> </w:t>
      </w:r>
      <w:r w:rsidRPr="00223AF3">
        <w:rPr>
          <w:rFonts w:ascii="Verdana" w:hAnsi="Verdana"/>
          <w:sz w:val="20"/>
        </w:rPr>
        <w:t>11.2</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 fietspolicy.</w:t>
      </w:r>
    </w:p>
    <w:p w14:paraId="4ADBE526" w14:textId="77777777" w:rsidR="00223AF3" w:rsidRPr="00223AF3" w:rsidRDefault="00223AF3" w:rsidP="00223AF3">
      <w:pPr>
        <w:spacing w:before="160" w:line="259" w:lineRule="auto"/>
        <w:ind w:left="216" w:right="343"/>
        <w:rPr>
          <w:rFonts w:ascii="Verdana" w:hAnsi="Verdana"/>
          <w:sz w:val="20"/>
        </w:rPr>
      </w:pPr>
      <w:r w:rsidRPr="00223AF3">
        <w:rPr>
          <w:rFonts w:ascii="Verdana" w:hAnsi="Verdana"/>
          <w:sz w:val="20"/>
        </w:rPr>
        <w:t>Je kan in bovenstaande gevallen ook zelf de beslissing nemen het contract voortijdig stop</w:t>
      </w:r>
      <w:r w:rsidRPr="00223AF3">
        <w:rPr>
          <w:rFonts w:ascii="Verdana" w:hAnsi="Verdana"/>
          <w:spacing w:val="-69"/>
          <w:sz w:val="20"/>
        </w:rPr>
        <w:t xml:space="preserve"> </w:t>
      </w:r>
      <w:r w:rsidRPr="00223AF3">
        <w:rPr>
          <w:rFonts w:ascii="Verdana" w:hAnsi="Verdana"/>
          <w:sz w:val="20"/>
        </w:rPr>
        <w:t>te</w:t>
      </w:r>
      <w:r w:rsidRPr="00223AF3">
        <w:rPr>
          <w:rFonts w:ascii="Verdana" w:hAnsi="Verdana"/>
          <w:spacing w:val="-3"/>
          <w:sz w:val="20"/>
        </w:rPr>
        <w:t xml:space="preserve"> </w:t>
      </w:r>
      <w:r w:rsidRPr="00223AF3">
        <w:rPr>
          <w:rFonts w:ascii="Verdana" w:hAnsi="Verdana"/>
          <w:sz w:val="20"/>
        </w:rPr>
        <w:t>zetten.</w:t>
      </w:r>
    </w:p>
    <w:p w14:paraId="70F2D165" w14:textId="77777777" w:rsidR="00223AF3" w:rsidRPr="00223AF3" w:rsidRDefault="00223AF3" w:rsidP="00223AF3">
      <w:pPr>
        <w:spacing w:before="159"/>
        <w:ind w:left="216"/>
        <w:rPr>
          <w:rFonts w:ascii="Verdana" w:hAnsi="Verdana"/>
          <w:b/>
          <w:sz w:val="20"/>
        </w:rPr>
      </w:pPr>
      <w:r w:rsidRPr="00223AF3">
        <w:rPr>
          <w:rFonts w:ascii="Verdana" w:hAnsi="Verdana"/>
          <w:b/>
          <w:sz w:val="20"/>
        </w:rPr>
        <w:t>Deeltijdse</w:t>
      </w:r>
      <w:r w:rsidRPr="00223AF3">
        <w:rPr>
          <w:rFonts w:ascii="Verdana" w:hAnsi="Verdana"/>
          <w:b/>
          <w:spacing w:val="-6"/>
          <w:sz w:val="20"/>
        </w:rPr>
        <w:t xml:space="preserve"> </w:t>
      </w:r>
      <w:r w:rsidRPr="00223AF3">
        <w:rPr>
          <w:rFonts w:ascii="Verdana" w:hAnsi="Verdana"/>
          <w:b/>
          <w:sz w:val="20"/>
        </w:rPr>
        <w:t>tewerkstelling</w:t>
      </w:r>
      <w:r w:rsidRPr="00223AF3">
        <w:rPr>
          <w:rFonts w:ascii="Verdana" w:hAnsi="Verdana"/>
          <w:b/>
          <w:spacing w:val="-6"/>
          <w:sz w:val="20"/>
        </w:rPr>
        <w:t xml:space="preserve"> </w:t>
      </w:r>
      <w:r w:rsidRPr="00223AF3">
        <w:rPr>
          <w:rFonts w:ascii="Verdana" w:hAnsi="Verdana"/>
          <w:b/>
          <w:sz w:val="20"/>
        </w:rPr>
        <w:t>of</w:t>
      </w:r>
      <w:r w:rsidRPr="00223AF3">
        <w:rPr>
          <w:rFonts w:ascii="Verdana" w:hAnsi="Verdana"/>
          <w:b/>
          <w:spacing w:val="-7"/>
          <w:sz w:val="20"/>
        </w:rPr>
        <w:t xml:space="preserve"> </w:t>
      </w:r>
      <w:r w:rsidRPr="00223AF3">
        <w:rPr>
          <w:rFonts w:ascii="Verdana" w:hAnsi="Verdana"/>
          <w:b/>
          <w:sz w:val="20"/>
        </w:rPr>
        <w:t>deeltijdse</w:t>
      </w:r>
      <w:r w:rsidRPr="00223AF3">
        <w:rPr>
          <w:rFonts w:ascii="Verdana" w:hAnsi="Verdana"/>
          <w:b/>
          <w:spacing w:val="-7"/>
          <w:sz w:val="20"/>
        </w:rPr>
        <w:t xml:space="preserve"> </w:t>
      </w:r>
      <w:r w:rsidRPr="00223AF3">
        <w:rPr>
          <w:rFonts w:ascii="Verdana" w:hAnsi="Verdana"/>
          <w:b/>
          <w:sz w:val="20"/>
        </w:rPr>
        <w:t>schorsing</w:t>
      </w:r>
    </w:p>
    <w:p w14:paraId="2E5813CB" w14:textId="77777777" w:rsidR="00223AF3" w:rsidRPr="00223AF3" w:rsidRDefault="00223AF3" w:rsidP="00223AF3">
      <w:pPr>
        <w:spacing w:before="179" w:line="259" w:lineRule="auto"/>
        <w:ind w:left="216" w:right="453"/>
        <w:rPr>
          <w:rFonts w:ascii="Verdana" w:hAnsi="Verdana"/>
          <w:sz w:val="20"/>
        </w:rPr>
      </w:pPr>
      <w:r w:rsidRPr="00223AF3">
        <w:rPr>
          <w:rFonts w:ascii="Verdana" w:hAnsi="Verdana"/>
          <w:sz w:val="20"/>
        </w:rPr>
        <w:t>In</w:t>
      </w:r>
      <w:r w:rsidRPr="00223AF3">
        <w:rPr>
          <w:rFonts w:ascii="Verdana" w:hAnsi="Verdana"/>
          <w:spacing w:val="-4"/>
          <w:sz w:val="20"/>
        </w:rPr>
        <w:t xml:space="preserve"> </w:t>
      </w:r>
      <w:r w:rsidRPr="00223AF3">
        <w:rPr>
          <w:rFonts w:ascii="Verdana" w:hAnsi="Verdana"/>
          <w:sz w:val="20"/>
        </w:rPr>
        <w:t>geval</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3"/>
          <w:sz w:val="20"/>
        </w:rPr>
        <w:t xml:space="preserve"> </w:t>
      </w:r>
      <w:r w:rsidRPr="00223AF3">
        <w:rPr>
          <w:rFonts w:ascii="Verdana" w:hAnsi="Verdana"/>
          <w:sz w:val="20"/>
        </w:rPr>
        <w:t>deeltijds</w:t>
      </w:r>
      <w:r w:rsidRPr="00223AF3">
        <w:rPr>
          <w:rFonts w:ascii="Verdana" w:hAnsi="Verdana"/>
          <w:spacing w:val="-5"/>
          <w:sz w:val="20"/>
        </w:rPr>
        <w:t xml:space="preserve"> </w:t>
      </w:r>
      <w:r w:rsidRPr="00223AF3">
        <w:rPr>
          <w:rFonts w:ascii="Verdana" w:hAnsi="Verdana"/>
          <w:sz w:val="20"/>
        </w:rPr>
        <w:t>werken</w:t>
      </w:r>
      <w:r w:rsidRPr="00223AF3">
        <w:rPr>
          <w:rFonts w:ascii="Verdana" w:hAnsi="Verdana"/>
          <w:spacing w:val="-1"/>
          <w:sz w:val="20"/>
        </w:rPr>
        <w:t xml:space="preserve"> </w:t>
      </w:r>
      <w:r w:rsidRPr="00223AF3">
        <w:rPr>
          <w:rFonts w:ascii="Verdana" w:hAnsi="Verdana"/>
          <w:sz w:val="20"/>
        </w:rPr>
        <w:t>of</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deeltijdse</w:t>
      </w:r>
      <w:r w:rsidRPr="00223AF3">
        <w:rPr>
          <w:rFonts w:ascii="Verdana" w:hAnsi="Verdana"/>
          <w:spacing w:val="-4"/>
          <w:sz w:val="20"/>
        </w:rPr>
        <w:t xml:space="preserve"> </w:t>
      </w:r>
      <w:r w:rsidRPr="00223AF3">
        <w:rPr>
          <w:rFonts w:ascii="Verdana" w:hAnsi="Verdana"/>
          <w:sz w:val="20"/>
        </w:rPr>
        <w:t>onderbreking</w:t>
      </w:r>
      <w:r w:rsidRPr="00223AF3">
        <w:rPr>
          <w:rFonts w:ascii="Verdana" w:hAnsi="Verdana"/>
          <w:spacing w:val="-3"/>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6"/>
          <w:sz w:val="20"/>
        </w:rPr>
        <w:t xml:space="preserve"> </w:t>
      </w:r>
      <w:r w:rsidRPr="00223AF3">
        <w:rPr>
          <w:rFonts w:ascii="Verdana" w:hAnsi="Verdana"/>
          <w:sz w:val="20"/>
        </w:rPr>
        <w:t>arbeidsprestaties</w:t>
      </w:r>
      <w:r w:rsidRPr="00223AF3">
        <w:rPr>
          <w:rFonts w:ascii="Verdana" w:hAnsi="Verdana"/>
          <w:spacing w:val="-67"/>
          <w:sz w:val="20"/>
        </w:rPr>
        <w:t xml:space="preserve"> </w:t>
      </w:r>
      <w:r w:rsidRPr="00223AF3">
        <w:rPr>
          <w:rFonts w:ascii="Verdana" w:hAnsi="Verdana"/>
          <w:sz w:val="20"/>
        </w:rPr>
        <w:t>mag je blijven beschikken over de fiets. De kostprijs voor het voordeel blijft</w:t>
      </w:r>
      <w:r w:rsidRPr="00223AF3">
        <w:rPr>
          <w:rFonts w:ascii="Verdana" w:hAnsi="Verdana"/>
          <w:spacing w:val="1"/>
          <w:sz w:val="20"/>
        </w:rPr>
        <w:t xml:space="preserve"> </w:t>
      </w:r>
      <w:r w:rsidRPr="00223AF3">
        <w:rPr>
          <w:rFonts w:ascii="Verdana" w:hAnsi="Verdana"/>
          <w:sz w:val="20"/>
        </w:rPr>
        <w:t>onverminderd</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toepassing.</w:t>
      </w:r>
    </w:p>
    <w:p w14:paraId="03FC0F38" w14:textId="77777777" w:rsidR="00223AF3" w:rsidRPr="00223AF3" w:rsidRDefault="00223AF3" w:rsidP="00223AF3">
      <w:pPr>
        <w:spacing w:before="161"/>
        <w:ind w:left="216"/>
        <w:rPr>
          <w:rFonts w:ascii="Verdana" w:hAnsi="Verdana"/>
          <w:b/>
          <w:sz w:val="20"/>
        </w:rPr>
      </w:pPr>
      <w:r w:rsidRPr="00223AF3">
        <w:rPr>
          <w:rFonts w:ascii="Verdana" w:hAnsi="Verdana"/>
          <w:b/>
          <w:sz w:val="20"/>
        </w:rPr>
        <w:t>Beroepsziekte</w:t>
      </w:r>
      <w:r w:rsidRPr="00223AF3">
        <w:rPr>
          <w:rFonts w:ascii="Verdana" w:hAnsi="Verdana"/>
          <w:b/>
          <w:spacing w:val="-6"/>
          <w:sz w:val="20"/>
        </w:rPr>
        <w:t xml:space="preserve"> </w:t>
      </w:r>
      <w:r w:rsidRPr="00223AF3">
        <w:rPr>
          <w:rFonts w:ascii="Verdana" w:hAnsi="Verdana"/>
          <w:b/>
          <w:sz w:val="20"/>
        </w:rPr>
        <w:t>en</w:t>
      </w:r>
      <w:r w:rsidRPr="00223AF3">
        <w:rPr>
          <w:rFonts w:ascii="Verdana" w:hAnsi="Verdana"/>
          <w:b/>
          <w:spacing w:val="-7"/>
          <w:sz w:val="20"/>
        </w:rPr>
        <w:t xml:space="preserve"> </w:t>
      </w:r>
      <w:r w:rsidRPr="00223AF3">
        <w:rPr>
          <w:rFonts w:ascii="Verdana" w:hAnsi="Verdana"/>
          <w:b/>
          <w:sz w:val="20"/>
        </w:rPr>
        <w:t>arbeidsongeval</w:t>
      </w:r>
    </w:p>
    <w:p w14:paraId="77E07ADB" w14:textId="77777777" w:rsidR="00223AF3" w:rsidRPr="00223AF3" w:rsidRDefault="00223AF3" w:rsidP="00223AF3">
      <w:pPr>
        <w:spacing w:before="180"/>
        <w:ind w:left="216"/>
        <w:rPr>
          <w:rFonts w:ascii="Verdana" w:hAnsi="Verdana"/>
          <w:sz w:val="20"/>
        </w:rPr>
      </w:pPr>
      <w:r w:rsidRPr="00223AF3">
        <w:rPr>
          <w:rFonts w:ascii="Verdana" w:hAnsi="Verdana"/>
          <w:sz w:val="20"/>
        </w:rPr>
        <w:t>Ingeval</w:t>
      </w:r>
      <w:r w:rsidRPr="00223AF3">
        <w:rPr>
          <w:rFonts w:ascii="Verdana" w:hAnsi="Verdana"/>
          <w:spacing w:val="-4"/>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beroepsziekte</w:t>
      </w:r>
      <w:r w:rsidRPr="00223AF3">
        <w:rPr>
          <w:rFonts w:ascii="Verdana" w:hAnsi="Verdana"/>
          <w:spacing w:val="-5"/>
          <w:sz w:val="20"/>
        </w:rPr>
        <w:t xml:space="preserve"> </w:t>
      </w:r>
      <w:r w:rsidRPr="00223AF3">
        <w:rPr>
          <w:rFonts w:ascii="Verdana" w:hAnsi="Verdana"/>
          <w:sz w:val="20"/>
        </w:rPr>
        <w:t>en</w:t>
      </w:r>
      <w:r w:rsidRPr="00223AF3">
        <w:rPr>
          <w:rFonts w:ascii="Verdana" w:hAnsi="Verdana"/>
          <w:spacing w:val="-1"/>
          <w:sz w:val="20"/>
        </w:rPr>
        <w:t xml:space="preserve"> </w:t>
      </w:r>
      <w:r w:rsidRPr="00223AF3">
        <w:rPr>
          <w:rFonts w:ascii="Verdana" w:hAnsi="Verdana"/>
          <w:sz w:val="20"/>
        </w:rPr>
        <w:t>arbeidsongeval</w:t>
      </w:r>
      <w:r w:rsidRPr="00223AF3">
        <w:rPr>
          <w:rFonts w:ascii="Verdana" w:hAnsi="Verdana"/>
          <w:spacing w:val="-3"/>
          <w:sz w:val="20"/>
        </w:rPr>
        <w:t xml:space="preserve"> </w:t>
      </w:r>
      <w:r w:rsidRPr="00223AF3">
        <w:rPr>
          <w:rFonts w:ascii="Verdana" w:hAnsi="Verdana"/>
          <w:sz w:val="20"/>
        </w:rPr>
        <w:t>blijft</w:t>
      </w:r>
      <w:r w:rsidRPr="00223AF3">
        <w:rPr>
          <w:rFonts w:ascii="Verdana" w:hAnsi="Verdana"/>
          <w:spacing w:val="-4"/>
          <w:sz w:val="20"/>
        </w:rPr>
        <w:t xml:space="preserve"> </w:t>
      </w: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contract</w:t>
      </w:r>
      <w:r w:rsidRPr="00223AF3">
        <w:rPr>
          <w:rFonts w:ascii="Verdana" w:hAnsi="Verdana"/>
          <w:spacing w:val="-1"/>
          <w:sz w:val="20"/>
        </w:rPr>
        <w:t xml:space="preserve"> </w:t>
      </w:r>
      <w:r w:rsidRPr="00223AF3">
        <w:rPr>
          <w:rFonts w:ascii="Verdana" w:hAnsi="Verdana"/>
          <w:sz w:val="20"/>
        </w:rPr>
        <w:t>doorlopen.</w:t>
      </w:r>
    </w:p>
    <w:p w14:paraId="79D62781" w14:textId="77777777" w:rsidR="00223AF3" w:rsidRPr="00223AF3" w:rsidRDefault="00223AF3" w:rsidP="00223AF3">
      <w:pPr>
        <w:spacing w:before="179"/>
        <w:ind w:left="216"/>
        <w:rPr>
          <w:rFonts w:ascii="Verdana" w:hAnsi="Verdana"/>
          <w:b/>
          <w:sz w:val="20"/>
        </w:rPr>
      </w:pPr>
      <w:r w:rsidRPr="00223AF3">
        <w:rPr>
          <w:rFonts w:ascii="Verdana" w:hAnsi="Verdana"/>
          <w:b/>
          <w:sz w:val="20"/>
        </w:rPr>
        <w:t>Ontoereikende</w:t>
      </w:r>
      <w:r w:rsidRPr="00223AF3">
        <w:rPr>
          <w:rFonts w:ascii="Verdana" w:hAnsi="Verdana"/>
          <w:b/>
          <w:spacing w:val="-12"/>
          <w:sz w:val="20"/>
        </w:rPr>
        <w:t xml:space="preserve"> </w:t>
      </w:r>
      <w:proofErr w:type="spellStart"/>
      <w:r w:rsidRPr="00223AF3">
        <w:rPr>
          <w:rFonts w:ascii="Verdana" w:hAnsi="Verdana"/>
          <w:b/>
          <w:sz w:val="20"/>
        </w:rPr>
        <w:t>eindejaarstoelage</w:t>
      </w:r>
      <w:proofErr w:type="spellEnd"/>
    </w:p>
    <w:p w14:paraId="27B67B1F" w14:textId="77777777" w:rsidR="00223AF3" w:rsidRPr="00223AF3" w:rsidRDefault="00223AF3" w:rsidP="00223AF3">
      <w:pPr>
        <w:spacing w:before="179" w:line="259" w:lineRule="auto"/>
        <w:ind w:left="216" w:right="547"/>
        <w:rPr>
          <w:rFonts w:ascii="Verdana" w:hAnsi="Verdana"/>
          <w:sz w:val="20"/>
        </w:rPr>
      </w:pPr>
      <w:r w:rsidRPr="00223AF3">
        <w:rPr>
          <w:rFonts w:ascii="Verdana" w:hAnsi="Verdana"/>
          <w:sz w:val="20"/>
        </w:rPr>
        <w:t xml:space="preserve">Indien op het moment van uitbetaling van de </w:t>
      </w:r>
      <w:proofErr w:type="spellStart"/>
      <w:r w:rsidRPr="00223AF3">
        <w:rPr>
          <w:rFonts w:ascii="Verdana" w:hAnsi="Verdana"/>
          <w:sz w:val="20"/>
        </w:rPr>
        <w:t>eindejaarstoelage</w:t>
      </w:r>
      <w:proofErr w:type="spellEnd"/>
      <w:r w:rsidRPr="00223AF3">
        <w:rPr>
          <w:rFonts w:ascii="Verdana" w:hAnsi="Verdana"/>
          <w:sz w:val="20"/>
        </w:rPr>
        <w:t xml:space="preserve"> blijkt dat de</w:t>
      </w:r>
      <w:r w:rsidRPr="00223AF3">
        <w:rPr>
          <w:rFonts w:ascii="Verdana" w:hAnsi="Verdana"/>
          <w:spacing w:val="1"/>
          <w:sz w:val="20"/>
        </w:rPr>
        <w:t xml:space="preserve"> </w:t>
      </w:r>
      <w:proofErr w:type="spellStart"/>
      <w:r w:rsidRPr="00223AF3">
        <w:rPr>
          <w:rFonts w:ascii="Verdana" w:hAnsi="Verdana"/>
          <w:sz w:val="20"/>
        </w:rPr>
        <w:t>eindejaarstoelage</w:t>
      </w:r>
      <w:proofErr w:type="spellEnd"/>
      <w:r w:rsidRPr="00223AF3">
        <w:rPr>
          <w:rFonts w:ascii="Verdana" w:hAnsi="Verdana"/>
          <w:sz w:val="20"/>
        </w:rPr>
        <w:t xml:space="preserve"> ontoereikend is voor betaling van de leasing, bv door de opname van</w:t>
      </w:r>
      <w:r w:rsidRPr="00223AF3">
        <w:rPr>
          <w:rFonts w:ascii="Verdana" w:hAnsi="Verdana"/>
          <w:spacing w:val="-68"/>
          <w:sz w:val="20"/>
        </w:rPr>
        <w:t xml:space="preserve"> </w:t>
      </w:r>
      <w:r w:rsidRPr="00223AF3">
        <w:rPr>
          <w:rFonts w:ascii="Verdana" w:hAnsi="Verdana"/>
          <w:sz w:val="20"/>
        </w:rPr>
        <w:t>bepaalde</w:t>
      </w:r>
      <w:r w:rsidRPr="00223AF3">
        <w:rPr>
          <w:rFonts w:ascii="Verdana" w:hAnsi="Verdana"/>
          <w:spacing w:val="-2"/>
          <w:sz w:val="20"/>
        </w:rPr>
        <w:t xml:space="preserve"> </w:t>
      </w:r>
      <w:r w:rsidRPr="00223AF3">
        <w:rPr>
          <w:rFonts w:ascii="Verdana" w:hAnsi="Verdana"/>
          <w:sz w:val="20"/>
        </w:rPr>
        <w:t>schorsingen,</w:t>
      </w:r>
      <w:r w:rsidRPr="00223AF3">
        <w:rPr>
          <w:rFonts w:ascii="Verdana" w:hAnsi="Verdana"/>
          <w:spacing w:val="-4"/>
          <w:sz w:val="20"/>
        </w:rPr>
        <w:t xml:space="preserve"> </w:t>
      </w:r>
      <w:r w:rsidRPr="00223AF3">
        <w:rPr>
          <w:rFonts w:ascii="Verdana" w:hAnsi="Verdana"/>
          <w:sz w:val="20"/>
        </w:rPr>
        <w:t>zal het</w:t>
      </w:r>
      <w:r w:rsidRPr="00223AF3">
        <w:rPr>
          <w:rFonts w:ascii="Verdana" w:hAnsi="Verdana"/>
          <w:spacing w:val="-3"/>
          <w:sz w:val="20"/>
        </w:rPr>
        <w:t xml:space="preserve"> </w:t>
      </w:r>
      <w:r w:rsidRPr="00223AF3">
        <w:rPr>
          <w:rFonts w:ascii="Verdana" w:hAnsi="Verdana"/>
          <w:sz w:val="20"/>
        </w:rPr>
        <w:t>ontbrekende</w:t>
      </w:r>
      <w:r w:rsidRPr="00223AF3">
        <w:rPr>
          <w:rFonts w:ascii="Verdana" w:hAnsi="Verdana"/>
          <w:spacing w:val="-1"/>
          <w:sz w:val="20"/>
        </w:rPr>
        <w:t xml:space="preserve"> </w:t>
      </w:r>
      <w:r w:rsidRPr="00223AF3">
        <w:rPr>
          <w:rFonts w:ascii="Verdana" w:hAnsi="Verdana"/>
          <w:sz w:val="20"/>
        </w:rPr>
        <w:t>bedrag</w:t>
      </w:r>
      <w:r w:rsidRPr="00223AF3">
        <w:rPr>
          <w:rFonts w:ascii="Verdana" w:hAnsi="Verdana"/>
          <w:spacing w:val="-2"/>
          <w:sz w:val="20"/>
        </w:rPr>
        <w:t xml:space="preserve"> </w:t>
      </w:r>
      <w:r w:rsidRPr="00223AF3">
        <w:rPr>
          <w:rFonts w:ascii="Verdana" w:hAnsi="Verdana"/>
          <w:sz w:val="20"/>
        </w:rPr>
        <w:t>nodig</w:t>
      </w:r>
      <w:r w:rsidRPr="00223AF3">
        <w:rPr>
          <w:rFonts w:ascii="Verdana" w:hAnsi="Verdana"/>
          <w:spacing w:val="-1"/>
          <w:sz w:val="20"/>
        </w:rPr>
        <w:t xml:space="preserve"> </w:t>
      </w:r>
      <w:r w:rsidRPr="00223AF3">
        <w:rPr>
          <w:rFonts w:ascii="Verdana" w:hAnsi="Verdana"/>
          <w:sz w:val="20"/>
        </w:rPr>
        <w:t>voor</w:t>
      </w:r>
      <w:r w:rsidRPr="00223AF3">
        <w:rPr>
          <w:rFonts w:ascii="Verdana" w:hAnsi="Verdana"/>
          <w:spacing w:val="-4"/>
          <w:sz w:val="20"/>
        </w:rPr>
        <w:t xml:space="preserve"> </w:t>
      </w:r>
      <w:r w:rsidRPr="00223AF3">
        <w:rPr>
          <w:rFonts w:ascii="Verdana" w:hAnsi="Verdana"/>
          <w:sz w:val="20"/>
        </w:rPr>
        <w:t>het</w:t>
      </w:r>
      <w:r w:rsidRPr="00223AF3">
        <w:rPr>
          <w:rFonts w:ascii="Verdana" w:hAnsi="Verdana"/>
          <w:spacing w:val="-2"/>
          <w:sz w:val="20"/>
        </w:rPr>
        <w:t xml:space="preserve"> </w:t>
      </w:r>
      <w:r w:rsidRPr="00223AF3">
        <w:rPr>
          <w:rFonts w:ascii="Verdana" w:hAnsi="Verdana"/>
          <w:sz w:val="20"/>
        </w:rPr>
        <w:t>leasen</w:t>
      </w:r>
      <w:r w:rsidRPr="00223AF3">
        <w:rPr>
          <w:rFonts w:ascii="Verdana" w:hAnsi="Verdana"/>
          <w:spacing w:val="-2"/>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fiets</w:t>
      </w:r>
    </w:p>
    <w:p w14:paraId="1E9E2676" w14:textId="77777777" w:rsidR="00223AF3" w:rsidRPr="00223AF3" w:rsidRDefault="00223AF3" w:rsidP="00223AF3">
      <w:pPr>
        <w:spacing w:line="259" w:lineRule="auto"/>
        <w:rPr>
          <w:rFonts w:ascii="Verdana" w:hAnsi="Verdana"/>
          <w:sz w:val="20"/>
        </w:rPr>
        <w:sectPr w:rsidR="00223AF3" w:rsidRPr="00223AF3">
          <w:pgSz w:w="11910" w:h="16840"/>
          <w:pgMar w:top="1320" w:right="1080" w:bottom="1200" w:left="1200" w:header="0" w:footer="1000" w:gutter="0"/>
          <w:cols w:space="720"/>
        </w:sectPr>
      </w:pPr>
    </w:p>
    <w:p w14:paraId="34363A4F" w14:textId="77777777" w:rsidR="00223AF3" w:rsidRPr="00223AF3" w:rsidRDefault="00223AF3" w:rsidP="00223AF3">
      <w:pPr>
        <w:spacing w:before="78" w:line="261" w:lineRule="auto"/>
        <w:ind w:left="216" w:right="453"/>
        <w:rPr>
          <w:rFonts w:ascii="Verdana" w:hAnsi="Verdana"/>
          <w:sz w:val="20"/>
        </w:rPr>
      </w:pPr>
      <w:r w:rsidRPr="00223AF3">
        <w:rPr>
          <w:rFonts w:ascii="Verdana" w:hAnsi="Verdana"/>
          <w:sz w:val="20"/>
        </w:rPr>
        <w:lastRenderedPageBreak/>
        <w:t>ofwel</w:t>
      </w:r>
      <w:r w:rsidRPr="00223AF3">
        <w:rPr>
          <w:rFonts w:ascii="Verdana" w:hAnsi="Verdana"/>
          <w:spacing w:val="-4"/>
          <w:sz w:val="20"/>
        </w:rPr>
        <w:t xml:space="preserve"> </w:t>
      </w:r>
      <w:r w:rsidRPr="00223AF3">
        <w:rPr>
          <w:rFonts w:ascii="Verdana" w:hAnsi="Verdana"/>
          <w:sz w:val="20"/>
        </w:rPr>
        <w:t>teruggevorderd</w:t>
      </w:r>
      <w:r w:rsidRPr="00223AF3">
        <w:rPr>
          <w:rFonts w:ascii="Verdana" w:hAnsi="Verdana"/>
          <w:spacing w:val="-3"/>
          <w:sz w:val="20"/>
        </w:rPr>
        <w:t xml:space="preserve"> </w:t>
      </w:r>
      <w:r w:rsidRPr="00223AF3">
        <w:rPr>
          <w:rFonts w:ascii="Verdana" w:hAnsi="Verdana"/>
          <w:sz w:val="20"/>
        </w:rPr>
        <w:t>worden</w:t>
      </w:r>
      <w:r w:rsidRPr="00223AF3">
        <w:rPr>
          <w:rFonts w:ascii="Verdana" w:hAnsi="Verdana"/>
          <w:spacing w:val="-4"/>
          <w:sz w:val="20"/>
        </w:rPr>
        <w:t xml:space="preserve"> </w:t>
      </w: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jou</w:t>
      </w:r>
      <w:r w:rsidRPr="00223AF3">
        <w:rPr>
          <w:rFonts w:ascii="Verdana" w:hAnsi="Verdana"/>
          <w:spacing w:val="-3"/>
          <w:sz w:val="20"/>
        </w:rPr>
        <w:t xml:space="preserve"> </w:t>
      </w:r>
      <w:r w:rsidRPr="00223AF3">
        <w:rPr>
          <w:rFonts w:ascii="Verdana" w:hAnsi="Verdana"/>
          <w:sz w:val="20"/>
        </w:rPr>
        <w:t>of</w:t>
      </w:r>
      <w:r w:rsidRPr="00223AF3">
        <w:rPr>
          <w:rFonts w:ascii="Verdana" w:hAnsi="Verdana"/>
          <w:spacing w:val="-6"/>
          <w:sz w:val="20"/>
        </w:rPr>
        <w:t xml:space="preserve"> </w:t>
      </w:r>
      <w:r w:rsidRPr="00223AF3">
        <w:rPr>
          <w:rFonts w:ascii="Verdana" w:hAnsi="Verdana"/>
          <w:sz w:val="20"/>
        </w:rPr>
        <w:t>ingehouden</w:t>
      </w:r>
      <w:r w:rsidRPr="00223AF3">
        <w:rPr>
          <w:rFonts w:ascii="Verdana" w:hAnsi="Verdana"/>
          <w:spacing w:val="-3"/>
          <w:sz w:val="20"/>
        </w:rPr>
        <w:t xml:space="preserve"> </w:t>
      </w:r>
      <w:r w:rsidRPr="00223AF3">
        <w:rPr>
          <w:rFonts w:ascii="Verdana" w:hAnsi="Verdana"/>
          <w:sz w:val="20"/>
        </w:rPr>
        <w:t>worden</w:t>
      </w:r>
      <w:r w:rsidRPr="00223AF3">
        <w:rPr>
          <w:rFonts w:ascii="Verdana" w:hAnsi="Verdana"/>
          <w:spacing w:val="-3"/>
          <w:sz w:val="20"/>
        </w:rPr>
        <w:t xml:space="preserve"> </w:t>
      </w:r>
      <w:r w:rsidRPr="00223AF3">
        <w:rPr>
          <w:rFonts w:ascii="Verdana" w:hAnsi="Verdana"/>
          <w:sz w:val="20"/>
        </w:rPr>
        <w:t>op</w:t>
      </w:r>
      <w:r w:rsidRPr="00223AF3">
        <w:rPr>
          <w:rFonts w:ascii="Verdana" w:hAnsi="Verdana"/>
          <w:spacing w:val="-4"/>
          <w:sz w:val="20"/>
        </w:rPr>
        <w:t xml:space="preserve"> </w:t>
      </w:r>
      <w:r w:rsidRPr="00223AF3">
        <w:rPr>
          <w:rFonts w:ascii="Verdana" w:hAnsi="Verdana"/>
          <w:sz w:val="20"/>
        </w:rPr>
        <w:t>jouw</w:t>
      </w:r>
      <w:r w:rsidRPr="00223AF3">
        <w:rPr>
          <w:rFonts w:ascii="Verdana" w:hAnsi="Verdana"/>
          <w:spacing w:val="-2"/>
          <w:sz w:val="20"/>
        </w:rPr>
        <w:t xml:space="preserve"> </w:t>
      </w:r>
      <w:r w:rsidRPr="00223AF3">
        <w:rPr>
          <w:rFonts w:ascii="Verdana" w:hAnsi="Verdana"/>
          <w:sz w:val="20"/>
        </w:rPr>
        <w:t>eerstvolgende</w:t>
      </w:r>
      <w:r w:rsidRPr="00223AF3">
        <w:rPr>
          <w:rFonts w:ascii="Verdana" w:hAnsi="Verdana"/>
          <w:spacing w:val="-68"/>
          <w:sz w:val="20"/>
        </w:rPr>
        <w:t xml:space="preserve"> </w:t>
      </w:r>
      <w:r w:rsidRPr="00223AF3">
        <w:rPr>
          <w:rFonts w:ascii="Verdana" w:hAnsi="Verdana"/>
          <w:sz w:val="20"/>
        </w:rPr>
        <w:t>nettoloon.</w:t>
      </w:r>
    </w:p>
    <w:p w14:paraId="1F67C071" w14:textId="77777777" w:rsidR="00223AF3" w:rsidRPr="00223AF3" w:rsidRDefault="00223AF3" w:rsidP="00223AF3">
      <w:pPr>
        <w:spacing w:before="198"/>
        <w:ind w:left="216"/>
        <w:outlineLvl w:val="0"/>
        <w:rPr>
          <w:rFonts w:ascii="Verdana" w:hAnsi="Verdana"/>
          <w:b/>
          <w:bCs/>
          <w:sz w:val="20"/>
        </w:rPr>
      </w:pPr>
      <w:r w:rsidRPr="00223AF3">
        <w:rPr>
          <w:rFonts w:ascii="Verdana" w:hAnsi="Verdana"/>
          <w:b/>
          <w:bCs/>
          <w:sz w:val="20"/>
        </w:rPr>
        <w:t>Art.</w:t>
      </w:r>
      <w:r w:rsidRPr="00223AF3">
        <w:rPr>
          <w:rFonts w:ascii="Verdana" w:hAnsi="Verdana"/>
          <w:b/>
          <w:bCs/>
          <w:spacing w:val="-2"/>
          <w:sz w:val="20"/>
        </w:rPr>
        <w:t xml:space="preserve"> </w:t>
      </w:r>
      <w:r w:rsidRPr="00223AF3">
        <w:rPr>
          <w:rFonts w:ascii="Verdana" w:hAnsi="Verdana"/>
          <w:b/>
          <w:bCs/>
          <w:sz w:val="20"/>
        </w:rPr>
        <w:t>11</w:t>
      </w:r>
      <w:r w:rsidRPr="00223AF3">
        <w:rPr>
          <w:rFonts w:ascii="Verdana" w:hAnsi="Verdana"/>
          <w:b/>
          <w:bCs/>
          <w:spacing w:val="-2"/>
          <w:sz w:val="20"/>
        </w:rPr>
        <w:t xml:space="preserve"> </w:t>
      </w:r>
      <w:r w:rsidRPr="00223AF3">
        <w:rPr>
          <w:rFonts w:ascii="Verdana" w:hAnsi="Verdana"/>
          <w:b/>
          <w:bCs/>
          <w:sz w:val="20"/>
        </w:rPr>
        <w:t>-</w:t>
      </w:r>
      <w:r w:rsidRPr="00223AF3">
        <w:rPr>
          <w:rFonts w:ascii="Verdana" w:hAnsi="Verdana"/>
          <w:b/>
          <w:bCs/>
          <w:spacing w:val="-3"/>
          <w:sz w:val="20"/>
        </w:rPr>
        <w:t xml:space="preserve"> </w:t>
      </w:r>
      <w:r w:rsidRPr="00223AF3">
        <w:rPr>
          <w:rFonts w:ascii="Verdana" w:hAnsi="Verdana"/>
          <w:b/>
          <w:bCs/>
          <w:sz w:val="20"/>
        </w:rPr>
        <w:t>Looptijd</w:t>
      </w:r>
      <w:r w:rsidRPr="00223AF3">
        <w:rPr>
          <w:rFonts w:ascii="Verdana" w:hAnsi="Verdana"/>
          <w:b/>
          <w:bCs/>
          <w:spacing w:val="-3"/>
          <w:sz w:val="20"/>
        </w:rPr>
        <w:t xml:space="preserve"> </w:t>
      </w:r>
      <w:r w:rsidRPr="00223AF3">
        <w:rPr>
          <w:rFonts w:ascii="Verdana" w:hAnsi="Verdana"/>
          <w:b/>
          <w:bCs/>
          <w:sz w:val="20"/>
        </w:rPr>
        <w:t>en einde</w:t>
      </w:r>
      <w:r w:rsidRPr="00223AF3">
        <w:rPr>
          <w:rFonts w:ascii="Verdana" w:hAnsi="Verdana"/>
          <w:b/>
          <w:bCs/>
          <w:spacing w:val="-5"/>
          <w:sz w:val="20"/>
        </w:rPr>
        <w:t xml:space="preserve"> </w:t>
      </w:r>
      <w:r w:rsidRPr="00223AF3">
        <w:rPr>
          <w:rFonts w:ascii="Verdana" w:hAnsi="Verdana"/>
          <w:b/>
          <w:bCs/>
          <w:sz w:val="20"/>
        </w:rPr>
        <w:t>van</w:t>
      </w:r>
      <w:r w:rsidRPr="00223AF3">
        <w:rPr>
          <w:rFonts w:ascii="Verdana" w:hAnsi="Verdana"/>
          <w:b/>
          <w:bCs/>
          <w:spacing w:val="-4"/>
          <w:sz w:val="20"/>
        </w:rPr>
        <w:t xml:space="preserve"> </w:t>
      </w:r>
      <w:r w:rsidRPr="00223AF3">
        <w:rPr>
          <w:rFonts w:ascii="Verdana" w:hAnsi="Verdana"/>
          <w:b/>
          <w:bCs/>
          <w:sz w:val="20"/>
        </w:rPr>
        <w:t>het</w:t>
      </w:r>
      <w:r w:rsidRPr="00223AF3">
        <w:rPr>
          <w:rFonts w:ascii="Verdana" w:hAnsi="Verdana"/>
          <w:b/>
          <w:bCs/>
          <w:spacing w:val="-5"/>
          <w:sz w:val="20"/>
        </w:rPr>
        <w:t xml:space="preserve"> </w:t>
      </w:r>
      <w:r w:rsidRPr="00223AF3">
        <w:rPr>
          <w:rFonts w:ascii="Verdana" w:hAnsi="Verdana"/>
          <w:b/>
          <w:bCs/>
          <w:sz w:val="20"/>
        </w:rPr>
        <w:t>contract</w:t>
      </w:r>
    </w:p>
    <w:p w14:paraId="6A4E7D6C" w14:textId="77777777" w:rsidR="00223AF3" w:rsidRPr="00223AF3" w:rsidRDefault="00223AF3" w:rsidP="00223AF3">
      <w:pPr>
        <w:spacing w:before="200"/>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3"/>
          <w:sz w:val="20"/>
        </w:rPr>
        <w:t xml:space="preserve"> </w:t>
      </w:r>
      <w:r w:rsidRPr="00223AF3">
        <w:rPr>
          <w:rFonts w:ascii="Verdana" w:hAnsi="Verdana"/>
          <w:b/>
          <w:bCs/>
          <w:i/>
          <w:iCs/>
          <w:sz w:val="20"/>
        </w:rPr>
        <w:t>11.1</w:t>
      </w:r>
      <w:r w:rsidRPr="00223AF3">
        <w:rPr>
          <w:rFonts w:ascii="Verdana" w:hAnsi="Verdana"/>
          <w:b/>
          <w:bCs/>
          <w:i/>
          <w:iCs/>
          <w:spacing w:val="-5"/>
          <w:sz w:val="20"/>
        </w:rPr>
        <w:t xml:space="preserve"> </w:t>
      </w:r>
      <w:r w:rsidRPr="00223AF3">
        <w:rPr>
          <w:rFonts w:ascii="Verdana" w:hAnsi="Verdana"/>
          <w:b/>
          <w:bCs/>
          <w:i/>
          <w:iCs/>
          <w:sz w:val="20"/>
        </w:rPr>
        <w:t>-</w:t>
      </w:r>
      <w:r w:rsidRPr="00223AF3">
        <w:rPr>
          <w:rFonts w:ascii="Verdana" w:hAnsi="Verdana"/>
          <w:b/>
          <w:bCs/>
          <w:i/>
          <w:iCs/>
          <w:spacing w:val="-2"/>
          <w:sz w:val="20"/>
        </w:rPr>
        <w:t xml:space="preserve"> </w:t>
      </w:r>
      <w:r w:rsidRPr="00223AF3">
        <w:rPr>
          <w:rFonts w:ascii="Verdana" w:hAnsi="Verdana"/>
          <w:b/>
          <w:bCs/>
          <w:i/>
          <w:iCs/>
          <w:sz w:val="20"/>
        </w:rPr>
        <w:t>Einde</w:t>
      </w:r>
      <w:r w:rsidRPr="00223AF3">
        <w:rPr>
          <w:rFonts w:ascii="Verdana" w:hAnsi="Verdana"/>
          <w:b/>
          <w:bCs/>
          <w:i/>
          <w:iCs/>
          <w:spacing w:val="-6"/>
          <w:sz w:val="20"/>
        </w:rPr>
        <w:t xml:space="preserve"> </w:t>
      </w:r>
      <w:r w:rsidRPr="00223AF3">
        <w:rPr>
          <w:rFonts w:ascii="Verdana" w:hAnsi="Verdana"/>
          <w:b/>
          <w:bCs/>
          <w:i/>
          <w:iCs/>
          <w:sz w:val="20"/>
        </w:rPr>
        <w:t>van</w:t>
      </w:r>
      <w:r w:rsidRPr="00223AF3">
        <w:rPr>
          <w:rFonts w:ascii="Verdana" w:hAnsi="Verdana"/>
          <w:b/>
          <w:bCs/>
          <w:i/>
          <w:iCs/>
          <w:spacing w:val="-4"/>
          <w:sz w:val="20"/>
        </w:rPr>
        <w:t xml:space="preserve"> </w:t>
      </w:r>
      <w:r w:rsidRPr="00223AF3">
        <w:rPr>
          <w:rFonts w:ascii="Verdana" w:hAnsi="Verdana"/>
          <w:b/>
          <w:bCs/>
          <w:i/>
          <w:iCs/>
          <w:sz w:val="20"/>
        </w:rPr>
        <w:t>het</w:t>
      </w:r>
      <w:r w:rsidRPr="00223AF3">
        <w:rPr>
          <w:rFonts w:ascii="Verdana" w:hAnsi="Verdana"/>
          <w:b/>
          <w:bCs/>
          <w:i/>
          <w:iCs/>
          <w:spacing w:val="-3"/>
          <w:sz w:val="20"/>
        </w:rPr>
        <w:t xml:space="preserve"> </w:t>
      </w:r>
      <w:r w:rsidRPr="00223AF3">
        <w:rPr>
          <w:rFonts w:ascii="Verdana" w:hAnsi="Verdana"/>
          <w:b/>
          <w:bCs/>
          <w:i/>
          <w:iCs/>
          <w:sz w:val="20"/>
        </w:rPr>
        <w:t>leasecontract</w:t>
      </w:r>
    </w:p>
    <w:p w14:paraId="602E9849" w14:textId="77777777" w:rsidR="00223AF3" w:rsidRPr="00223AF3" w:rsidRDefault="00223AF3" w:rsidP="00223AF3">
      <w:pPr>
        <w:spacing w:before="117" w:line="259" w:lineRule="auto"/>
        <w:ind w:left="216" w:right="391"/>
        <w:rPr>
          <w:rFonts w:ascii="Verdana" w:hAnsi="Verdana"/>
          <w:sz w:val="20"/>
        </w:rPr>
      </w:pPr>
      <w:r w:rsidRPr="00223AF3">
        <w:rPr>
          <w:rFonts w:ascii="Verdana" w:hAnsi="Verdana"/>
          <w:sz w:val="20"/>
        </w:rPr>
        <w:t>De leasefiets wordt aan je ter beschikking gesteld voor de periode van het leasecontract:</w:t>
      </w:r>
      <w:r w:rsidRPr="00223AF3">
        <w:rPr>
          <w:rFonts w:ascii="Verdana" w:hAnsi="Verdana"/>
          <w:spacing w:val="-68"/>
          <w:sz w:val="20"/>
        </w:rPr>
        <w:t xml:space="preserve"> </w:t>
      </w:r>
      <w:r w:rsidRPr="00223AF3">
        <w:rPr>
          <w:rFonts w:ascii="Verdana" w:hAnsi="Verdana"/>
          <w:sz w:val="20"/>
        </w:rPr>
        <w:t xml:space="preserve">36 maanden. Gedurende deze periode blijft de fiets eigendom van </w:t>
      </w:r>
      <w:hyperlink r:id="rId41">
        <w:r w:rsidRPr="00223AF3">
          <w:rPr>
            <w:rFonts w:ascii="Verdana" w:hAnsi="Verdana"/>
            <w:sz w:val="20"/>
          </w:rPr>
          <w:t>de</w:t>
        </w:r>
      </w:hyperlink>
      <w:r w:rsidRPr="00223AF3">
        <w:rPr>
          <w:rFonts w:ascii="Verdana" w:hAnsi="Verdana"/>
          <w:spacing w:val="1"/>
          <w:sz w:val="20"/>
        </w:rPr>
        <w:t xml:space="preserve"> </w:t>
      </w:r>
      <w:r w:rsidRPr="00223AF3">
        <w:rPr>
          <w:rFonts w:ascii="Verdana" w:hAnsi="Verdana"/>
          <w:sz w:val="20"/>
        </w:rPr>
        <w:t>fietsleasemaatschappij.</w:t>
      </w:r>
    </w:p>
    <w:p w14:paraId="7695129D" w14:textId="77777777" w:rsidR="00223AF3" w:rsidRPr="00223AF3" w:rsidRDefault="00223AF3" w:rsidP="00223AF3">
      <w:pPr>
        <w:spacing w:before="161" w:line="259" w:lineRule="auto"/>
        <w:ind w:left="216" w:right="527"/>
        <w:rPr>
          <w:rFonts w:ascii="Verdana" w:hAnsi="Verdana"/>
          <w:sz w:val="20"/>
        </w:rPr>
      </w:pPr>
      <w:r w:rsidRPr="00223AF3">
        <w:rPr>
          <w:rFonts w:ascii="Verdana" w:hAnsi="Verdana"/>
          <w:sz w:val="20"/>
        </w:rPr>
        <w:t xml:space="preserve">Een maand voor het einde van je fietscontract krijg je van </w:t>
      </w:r>
      <w:hyperlink r:id="rId42">
        <w:r w:rsidRPr="00223AF3">
          <w:rPr>
            <w:rFonts w:ascii="Verdana" w:hAnsi="Verdana"/>
            <w:sz w:val="20"/>
          </w:rPr>
          <w:t xml:space="preserve">de </w:t>
        </w:r>
      </w:hyperlink>
      <w:r w:rsidRPr="00223AF3">
        <w:rPr>
          <w:rFonts w:ascii="Verdana" w:hAnsi="Verdana"/>
          <w:sz w:val="20"/>
        </w:rPr>
        <w:t>fietsleasemaatschappij de</w:t>
      </w:r>
      <w:r w:rsidRPr="00223AF3">
        <w:rPr>
          <w:rFonts w:ascii="Verdana" w:hAnsi="Verdana"/>
          <w:spacing w:val="-68"/>
          <w:sz w:val="20"/>
        </w:rPr>
        <w:t xml:space="preserve"> </w:t>
      </w:r>
      <w:r w:rsidRPr="00223AF3">
        <w:rPr>
          <w:rFonts w:ascii="Verdana" w:hAnsi="Verdana"/>
          <w:sz w:val="20"/>
        </w:rPr>
        <w:t>keuze</w:t>
      </w:r>
      <w:r w:rsidRPr="00223AF3">
        <w:rPr>
          <w:rFonts w:ascii="Verdana" w:hAnsi="Verdana"/>
          <w:spacing w:val="-2"/>
          <w:sz w:val="20"/>
        </w:rPr>
        <w:t xml:space="preserve"> </w:t>
      </w:r>
      <w:r w:rsidRPr="00223AF3">
        <w:rPr>
          <w:rFonts w:ascii="Verdana" w:hAnsi="Verdana"/>
          <w:sz w:val="20"/>
        </w:rPr>
        <w:t>of je</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fiets overneemt</w:t>
      </w:r>
      <w:r w:rsidRPr="00223AF3">
        <w:rPr>
          <w:rFonts w:ascii="Verdana" w:hAnsi="Verdana"/>
          <w:spacing w:val="1"/>
          <w:sz w:val="20"/>
        </w:rPr>
        <w:t xml:space="preserve"> </w:t>
      </w:r>
      <w:r w:rsidRPr="00223AF3">
        <w:rPr>
          <w:rFonts w:ascii="Verdana" w:hAnsi="Verdana"/>
          <w:sz w:val="20"/>
        </w:rPr>
        <w:t>of</w:t>
      </w:r>
      <w:r w:rsidRPr="00223AF3">
        <w:rPr>
          <w:rFonts w:ascii="Verdana" w:hAnsi="Verdana"/>
          <w:spacing w:val="-3"/>
          <w:sz w:val="20"/>
        </w:rPr>
        <w:t xml:space="preserve"> </w:t>
      </w:r>
      <w:r w:rsidRPr="00223AF3">
        <w:rPr>
          <w:rFonts w:ascii="Verdana" w:hAnsi="Verdana"/>
          <w:sz w:val="20"/>
        </w:rPr>
        <w:t>inlevert. Daarvoor</w:t>
      </w:r>
      <w:r w:rsidRPr="00223AF3">
        <w:rPr>
          <w:rFonts w:ascii="Verdana" w:hAnsi="Verdana"/>
          <w:spacing w:val="-1"/>
          <w:sz w:val="20"/>
        </w:rPr>
        <w:t xml:space="preserve"> </w:t>
      </w:r>
      <w:r w:rsidRPr="00223AF3">
        <w:rPr>
          <w:rFonts w:ascii="Verdana" w:hAnsi="Verdana"/>
          <w:sz w:val="20"/>
        </w:rPr>
        <w:t>ontvang</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bericht.</w:t>
      </w:r>
    </w:p>
    <w:p w14:paraId="4FF81908" w14:textId="77777777" w:rsidR="00223AF3" w:rsidRPr="00223AF3" w:rsidRDefault="00223AF3" w:rsidP="00223AF3">
      <w:pPr>
        <w:spacing w:before="159"/>
        <w:ind w:left="216"/>
        <w:rPr>
          <w:rFonts w:ascii="Verdana" w:hAnsi="Verdana"/>
          <w:sz w:val="20"/>
        </w:rPr>
      </w:pP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kan</w:t>
      </w:r>
      <w:r w:rsidRPr="00223AF3">
        <w:rPr>
          <w:rFonts w:ascii="Verdana" w:hAnsi="Verdana"/>
          <w:spacing w:val="-2"/>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beide</w:t>
      </w:r>
      <w:r w:rsidRPr="00223AF3">
        <w:rPr>
          <w:rFonts w:ascii="Verdana" w:hAnsi="Verdana"/>
          <w:spacing w:val="-5"/>
          <w:sz w:val="20"/>
        </w:rPr>
        <w:t xml:space="preserve"> </w:t>
      </w:r>
      <w:r w:rsidRPr="00223AF3">
        <w:rPr>
          <w:rFonts w:ascii="Verdana" w:hAnsi="Verdana"/>
          <w:sz w:val="20"/>
        </w:rPr>
        <w:t>gevallen</w:t>
      </w:r>
      <w:r w:rsidRPr="00223AF3">
        <w:rPr>
          <w:rFonts w:ascii="Verdana" w:hAnsi="Verdana"/>
          <w:spacing w:val="1"/>
          <w:sz w:val="20"/>
        </w:rPr>
        <w:t xml:space="preserve"> </w:t>
      </w:r>
      <w:r w:rsidRPr="00223AF3">
        <w:rPr>
          <w:rFonts w:ascii="Verdana" w:hAnsi="Verdana"/>
          <w:sz w:val="20"/>
        </w:rPr>
        <w:t>opnieuw</w:t>
      </w:r>
      <w:r w:rsidRPr="00223AF3">
        <w:rPr>
          <w:rFonts w:ascii="Verdana" w:hAnsi="Verdana"/>
          <w:spacing w:val="-4"/>
          <w:sz w:val="20"/>
        </w:rPr>
        <w:t xml:space="preserve"> </w:t>
      </w:r>
      <w:r w:rsidRPr="00223AF3">
        <w:rPr>
          <w:rFonts w:ascii="Verdana" w:hAnsi="Verdana"/>
          <w:sz w:val="20"/>
        </w:rPr>
        <w:t>instappen</w:t>
      </w:r>
      <w:r w:rsidRPr="00223AF3">
        <w:rPr>
          <w:rFonts w:ascii="Verdana" w:hAnsi="Verdana"/>
          <w:spacing w:val="-2"/>
          <w:sz w:val="20"/>
        </w:rPr>
        <w:t xml:space="preserve"> </w:t>
      </w:r>
      <w:r w:rsidRPr="00223AF3">
        <w:rPr>
          <w:rFonts w:ascii="Verdana" w:hAnsi="Verdana"/>
          <w:sz w:val="20"/>
        </w:rPr>
        <w:t>in</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nieuw</w:t>
      </w:r>
      <w:r w:rsidRPr="00223AF3">
        <w:rPr>
          <w:rFonts w:ascii="Verdana" w:hAnsi="Verdana"/>
          <w:spacing w:val="-3"/>
          <w:sz w:val="20"/>
        </w:rPr>
        <w:t xml:space="preserve"> </w:t>
      </w:r>
      <w:r w:rsidRPr="00223AF3">
        <w:rPr>
          <w:rFonts w:ascii="Verdana" w:hAnsi="Verdana"/>
          <w:sz w:val="20"/>
        </w:rPr>
        <w:t>fietsleasecontract.</w:t>
      </w:r>
    </w:p>
    <w:p w14:paraId="7BE51574" w14:textId="77777777" w:rsidR="00223AF3" w:rsidRPr="00223AF3" w:rsidRDefault="00223AF3" w:rsidP="00223AF3">
      <w:pPr>
        <w:spacing w:before="179"/>
        <w:ind w:left="216"/>
        <w:rPr>
          <w:rFonts w:ascii="Verdana" w:hAnsi="Verdana"/>
          <w:b/>
          <w:sz w:val="20"/>
        </w:rPr>
      </w:pPr>
      <w:r w:rsidRPr="00223AF3">
        <w:rPr>
          <w:rFonts w:ascii="Verdana" w:hAnsi="Verdana"/>
          <w:b/>
          <w:sz w:val="20"/>
        </w:rPr>
        <w:t>Je</w:t>
      </w:r>
      <w:r w:rsidRPr="00223AF3">
        <w:rPr>
          <w:rFonts w:ascii="Verdana" w:hAnsi="Verdana"/>
          <w:b/>
          <w:spacing w:val="-5"/>
          <w:sz w:val="20"/>
        </w:rPr>
        <w:t xml:space="preserve"> </w:t>
      </w:r>
      <w:r w:rsidRPr="00223AF3">
        <w:rPr>
          <w:rFonts w:ascii="Verdana" w:hAnsi="Verdana"/>
          <w:b/>
          <w:sz w:val="20"/>
        </w:rPr>
        <w:t>neemt</w:t>
      </w:r>
      <w:r w:rsidRPr="00223AF3">
        <w:rPr>
          <w:rFonts w:ascii="Verdana" w:hAnsi="Verdana"/>
          <w:b/>
          <w:spacing w:val="-1"/>
          <w:sz w:val="20"/>
        </w:rPr>
        <w:t xml:space="preserve"> </w:t>
      </w:r>
      <w:r w:rsidRPr="00223AF3">
        <w:rPr>
          <w:rFonts w:ascii="Verdana" w:hAnsi="Verdana"/>
          <w:b/>
          <w:sz w:val="20"/>
        </w:rPr>
        <w:t>de</w:t>
      </w:r>
      <w:r w:rsidRPr="00223AF3">
        <w:rPr>
          <w:rFonts w:ascii="Verdana" w:hAnsi="Verdana"/>
          <w:b/>
          <w:spacing w:val="-2"/>
          <w:sz w:val="20"/>
        </w:rPr>
        <w:t xml:space="preserve"> </w:t>
      </w:r>
      <w:r w:rsidRPr="00223AF3">
        <w:rPr>
          <w:rFonts w:ascii="Verdana" w:hAnsi="Verdana"/>
          <w:b/>
          <w:sz w:val="20"/>
        </w:rPr>
        <w:t>fiets</w:t>
      </w:r>
      <w:r w:rsidRPr="00223AF3">
        <w:rPr>
          <w:rFonts w:ascii="Verdana" w:hAnsi="Verdana"/>
          <w:b/>
          <w:spacing w:val="-2"/>
          <w:sz w:val="20"/>
        </w:rPr>
        <w:t xml:space="preserve"> </w:t>
      </w:r>
      <w:r w:rsidRPr="00223AF3">
        <w:rPr>
          <w:rFonts w:ascii="Verdana" w:hAnsi="Verdana"/>
          <w:b/>
          <w:sz w:val="20"/>
        </w:rPr>
        <w:t>over</w:t>
      </w:r>
    </w:p>
    <w:p w14:paraId="1E750345" w14:textId="77777777" w:rsidR="00223AF3" w:rsidRPr="00223AF3" w:rsidRDefault="00223AF3" w:rsidP="00223AF3">
      <w:pPr>
        <w:spacing w:before="180" w:line="259" w:lineRule="auto"/>
        <w:ind w:left="216" w:right="453"/>
        <w:rPr>
          <w:rFonts w:ascii="Verdana" w:hAnsi="Verdana"/>
          <w:sz w:val="20"/>
        </w:rPr>
      </w:pPr>
      <w:hyperlink r:id="rId43">
        <w:r w:rsidRPr="00223AF3">
          <w:rPr>
            <w:rFonts w:ascii="Verdana" w:hAnsi="Verdana"/>
            <w:sz w:val="20"/>
          </w:rPr>
          <w:t>De</w:t>
        </w:r>
        <w:r w:rsidRPr="00223AF3">
          <w:rPr>
            <w:rFonts w:ascii="Verdana" w:hAnsi="Verdana"/>
            <w:spacing w:val="-5"/>
            <w:sz w:val="20"/>
          </w:rPr>
          <w:t xml:space="preserve"> </w:t>
        </w:r>
      </w:hyperlink>
      <w:r w:rsidRPr="00223AF3">
        <w:rPr>
          <w:rFonts w:ascii="Verdana" w:hAnsi="Verdana"/>
          <w:sz w:val="20"/>
        </w:rPr>
        <w:t>fietsleasemaatschappij</w:t>
      </w:r>
      <w:r w:rsidRPr="00223AF3">
        <w:rPr>
          <w:rFonts w:ascii="Verdana" w:hAnsi="Verdana"/>
          <w:spacing w:val="-3"/>
          <w:sz w:val="20"/>
        </w:rPr>
        <w:t xml:space="preserve"> </w:t>
      </w:r>
      <w:r w:rsidRPr="00223AF3">
        <w:rPr>
          <w:rFonts w:ascii="Verdana" w:hAnsi="Verdana"/>
          <w:sz w:val="20"/>
        </w:rPr>
        <w:t>stuurt</w:t>
      </w:r>
      <w:r w:rsidRPr="00223AF3">
        <w:rPr>
          <w:rFonts w:ascii="Verdana" w:hAnsi="Verdana"/>
          <w:spacing w:val="-3"/>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een</w:t>
      </w:r>
      <w:r w:rsidRPr="00223AF3">
        <w:rPr>
          <w:rFonts w:ascii="Verdana" w:hAnsi="Verdana"/>
          <w:spacing w:val="-3"/>
          <w:sz w:val="20"/>
        </w:rPr>
        <w:t xml:space="preserve"> </w:t>
      </w:r>
      <w:r w:rsidRPr="00223AF3">
        <w:rPr>
          <w:rFonts w:ascii="Verdana" w:hAnsi="Verdana"/>
          <w:sz w:val="20"/>
        </w:rPr>
        <w:t>factuur</w:t>
      </w:r>
      <w:r w:rsidRPr="00223AF3">
        <w:rPr>
          <w:rFonts w:ascii="Verdana" w:hAnsi="Verdana"/>
          <w:spacing w:val="-2"/>
          <w:sz w:val="20"/>
        </w:rPr>
        <w:t xml:space="preserve"> </w:t>
      </w:r>
      <w:r w:rsidRPr="00223AF3">
        <w:rPr>
          <w:rFonts w:ascii="Verdana" w:hAnsi="Verdana"/>
          <w:sz w:val="20"/>
        </w:rPr>
        <w:t>met</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restwaarde</w:t>
      </w:r>
      <w:r w:rsidRPr="00223AF3">
        <w:rPr>
          <w:rFonts w:ascii="Verdana" w:hAnsi="Verdana"/>
          <w:spacing w:val="-5"/>
          <w:sz w:val="20"/>
        </w:rPr>
        <w:t xml:space="preserve"> </w:t>
      </w:r>
      <w:r w:rsidRPr="00223AF3">
        <w:rPr>
          <w:rFonts w:ascii="Verdana" w:hAnsi="Verdana"/>
          <w:sz w:val="20"/>
        </w:rPr>
        <w:t>die</w:t>
      </w:r>
      <w:r w:rsidRPr="00223AF3">
        <w:rPr>
          <w:rFonts w:ascii="Verdana" w:hAnsi="Verdana"/>
          <w:spacing w:val="-3"/>
          <w:sz w:val="20"/>
        </w:rPr>
        <w:t xml:space="preserve"> </w:t>
      </w:r>
      <w:r w:rsidRPr="00223AF3">
        <w:rPr>
          <w:rFonts w:ascii="Verdana" w:hAnsi="Verdana"/>
          <w:sz w:val="20"/>
        </w:rPr>
        <w:t>werd</w:t>
      </w:r>
      <w:r w:rsidRPr="00223AF3">
        <w:rPr>
          <w:rFonts w:ascii="Verdana" w:hAnsi="Verdana"/>
          <w:spacing w:val="-1"/>
          <w:sz w:val="20"/>
        </w:rPr>
        <w:t xml:space="preserve"> </w:t>
      </w:r>
      <w:r w:rsidRPr="00223AF3">
        <w:rPr>
          <w:rFonts w:ascii="Verdana" w:hAnsi="Verdana"/>
          <w:sz w:val="20"/>
        </w:rPr>
        <w:t>vastgelegd</w:t>
      </w:r>
      <w:r w:rsidRPr="00223AF3">
        <w:rPr>
          <w:rFonts w:ascii="Verdana" w:hAnsi="Verdana"/>
          <w:spacing w:val="-68"/>
          <w:sz w:val="20"/>
        </w:rPr>
        <w:t xml:space="preserve"> </w:t>
      </w:r>
      <w:r w:rsidRPr="00223AF3">
        <w:rPr>
          <w:rFonts w:ascii="Verdana" w:hAnsi="Verdana"/>
          <w:sz w:val="20"/>
        </w:rPr>
        <w:t>in de offerte. Zodra je de betaling hebt uitgevoerd, word je eigenaar van de fiets in de</w:t>
      </w:r>
      <w:r w:rsidRPr="00223AF3">
        <w:rPr>
          <w:rFonts w:ascii="Verdana" w:hAnsi="Verdana"/>
          <w:spacing w:val="1"/>
          <w:sz w:val="20"/>
        </w:rPr>
        <w:t xml:space="preserve"> </w:t>
      </w:r>
      <w:r w:rsidRPr="00223AF3">
        <w:rPr>
          <w:rFonts w:ascii="Verdana" w:hAnsi="Verdana"/>
          <w:sz w:val="20"/>
        </w:rPr>
        <w:t>staat</w:t>
      </w:r>
      <w:r w:rsidRPr="00223AF3">
        <w:rPr>
          <w:rFonts w:ascii="Verdana" w:hAnsi="Verdana"/>
          <w:spacing w:val="-2"/>
          <w:sz w:val="20"/>
        </w:rPr>
        <w:t xml:space="preserve"> </w:t>
      </w:r>
      <w:r w:rsidRPr="00223AF3">
        <w:rPr>
          <w:rFonts w:ascii="Verdana" w:hAnsi="Verdana"/>
          <w:sz w:val="20"/>
        </w:rPr>
        <w:t>waarin</w:t>
      </w:r>
      <w:r w:rsidRPr="00223AF3">
        <w:rPr>
          <w:rFonts w:ascii="Verdana" w:hAnsi="Verdana"/>
          <w:spacing w:val="-2"/>
          <w:sz w:val="20"/>
        </w:rPr>
        <w:t xml:space="preserve"> </w:t>
      </w:r>
      <w:r w:rsidRPr="00223AF3">
        <w:rPr>
          <w:rFonts w:ascii="Verdana" w:hAnsi="Verdana"/>
          <w:sz w:val="20"/>
        </w:rPr>
        <w:t>die</w:t>
      </w:r>
      <w:r w:rsidRPr="00223AF3">
        <w:rPr>
          <w:rFonts w:ascii="Verdana" w:hAnsi="Verdana"/>
          <w:spacing w:val="-4"/>
          <w:sz w:val="20"/>
        </w:rPr>
        <w:t xml:space="preserve"> </w:t>
      </w:r>
      <w:r w:rsidRPr="00223AF3">
        <w:rPr>
          <w:rFonts w:ascii="Verdana" w:hAnsi="Verdana"/>
          <w:sz w:val="20"/>
        </w:rPr>
        <w:t>zich</w:t>
      </w:r>
      <w:r w:rsidRPr="00223AF3">
        <w:rPr>
          <w:rFonts w:ascii="Verdana" w:hAnsi="Verdana"/>
          <w:spacing w:val="-3"/>
          <w:sz w:val="20"/>
        </w:rPr>
        <w:t xml:space="preserve"> </w:t>
      </w:r>
      <w:r w:rsidRPr="00223AF3">
        <w:rPr>
          <w:rFonts w:ascii="Verdana" w:hAnsi="Verdana"/>
          <w:sz w:val="20"/>
        </w:rPr>
        <w:t>bevindt.</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1"/>
          <w:sz w:val="20"/>
        </w:rPr>
        <w:t xml:space="preserve"> </w:t>
      </w:r>
      <w:r w:rsidRPr="00223AF3">
        <w:rPr>
          <w:rFonts w:ascii="Verdana" w:hAnsi="Verdana"/>
          <w:sz w:val="20"/>
        </w:rPr>
        <w:t>restwaarde</w:t>
      </w:r>
      <w:r w:rsidRPr="00223AF3">
        <w:rPr>
          <w:rFonts w:ascii="Verdana" w:hAnsi="Verdana"/>
          <w:spacing w:val="-2"/>
          <w:sz w:val="20"/>
        </w:rPr>
        <w:t xml:space="preserve"> </w:t>
      </w:r>
      <w:r w:rsidRPr="00223AF3">
        <w:rPr>
          <w:rFonts w:ascii="Verdana" w:hAnsi="Verdana"/>
          <w:sz w:val="20"/>
        </w:rPr>
        <w:t>bedraagt</w:t>
      </w:r>
      <w:r w:rsidRPr="00223AF3">
        <w:rPr>
          <w:rFonts w:ascii="Verdana" w:hAnsi="Verdana"/>
          <w:spacing w:val="-2"/>
          <w:sz w:val="20"/>
        </w:rPr>
        <w:t xml:space="preserve"> </w:t>
      </w:r>
      <w:r w:rsidRPr="00223AF3">
        <w:rPr>
          <w:rFonts w:ascii="Verdana" w:hAnsi="Verdana"/>
          <w:sz w:val="20"/>
        </w:rPr>
        <w:t>16%</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4"/>
          <w:sz w:val="20"/>
        </w:rPr>
        <w:t xml:space="preserve"> </w:t>
      </w:r>
      <w:r w:rsidRPr="00223AF3">
        <w:rPr>
          <w:rFonts w:ascii="Verdana" w:hAnsi="Verdana"/>
          <w:sz w:val="20"/>
        </w:rPr>
        <w:t>cataloguswaarde.</w:t>
      </w:r>
    </w:p>
    <w:p w14:paraId="0A0B38EC" w14:textId="77777777" w:rsidR="00223AF3" w:rsidRPr="00223AF3" w:rsidRDefault="00223AF3" w:rsidP="00223AF3">
      <w:pPr>
        <w:spacing w:before="161"/>
        <w:ind w:left="216"/>
        <w:rPr>
          <w:rFonts w:ascii="Verdana" w:hAnsi="Verdana"/>
          <w:b/>
          <w:sz w:val="20"/>
        </w:rPr>
      </w:pPr>
      <w:r w:rsidRPr="00223AF3">
        <w:rPr>
          <w:rFonts w:ascii="Verdana" w:hAnsi="Verdana"/>
          <w:b/>
          <w:sz w:val="20"/>
        </w:rPr>
        <w:t>Je</w:t>
      </w:r>
      <w:r w:rsidRPr="00223AF3">
        <w:rPr>
          <w:rFonts w:ascii="Verdana" w:hAnsi="Verdana"/>
          <w:b/>
          <w:spacing w:val="-4"/>
          <w:sz w:val="20"/>
        </w:rPr>
        <w:t xml:space="preserve"> </w:t>
      </w:r>
      <w:r w:rsidRPr="00223AF3">
        <w:rPr>
          <w:rFonts w:ascii="Verdana" w:hAnsi="Verdana"/>
          <w:b/>
          <w:sz w:val="20"/>
        </w:rPr>
        <w:t>levert</w:t>
      </w:r>
      <w:r w:rsidRPr="00223AF3">
        <w:rPr>
          <w:rFonts w:ascii="Verdana" w:hAnsi="Verdana"/>
          <w:b/>
          <w:spacing w:val="-2"/>
          <w:sz w:val="20"/>
        </w:rPr>
        <w:t xml:space="preserve"> </w:t>
      </w:r>
      <w:r w:rsidRPr="00223AF3">
        <w:rPr>
          <w:rFonts w:ascii="Verdana" w:hAnsi="Verdana"/>
          <w:b/>
          <w:sz w:val="20"/>
        </w:rPr>
        <w:t>de</w:t>
      </w:r>
      <w:r w:rsidRPr="00223AF3">
        <w:rPr>
          <w:rFonts w:ascii="Verdana" w:hAnsi="Verdana"/>
          <w:b/>
          <w:spacing w:val="-3"/>
          <w:sz w:val="20"/>
        </w:rPr>
        <w:t xml:space="preserve"> </w:t>
      </w:r>
      <w:r w:rsidRPr="00223AF3">
        <w:rPr>
          <w:rFonts w:ascii="Verdana" w:hAnsi="Verdana"/>
          <w:b/>
          <w:sz w:val="20"/>
        </w:rPr>
        <w:t>fiets</w:t>
      </w:r>
      <w:r w:rsidRPr="00223AF3">
        <w:rPr>
          <w:rFonts w:ascii="Verdana" w:hAnsi="Verdana"/>
          <w:b/>
          <w:spacing w:val="-3"/>
          <w:sz w:val="20"/>
        </w:rPr>
        <w:t xml:space="preserve"> </w:t>
      </w:r>
      <w:r w:rsidRPr="00223AF3">
        <w:rPr>
          <w:rFonts w:ascii="Verdana" w:hAnsi="Verdana"/>
          <w:b/>
          <w:sz w:val="20"/>
        </w:rPr>
        <w:t>in</w:t>
      </w:r>
    </w:p>
    <w:p w14:paraId="6B937AD1" w14:textId="77777777" w:rsidR="00223AF3" w:rsidRPr="00223AF3" w:rsidRDefault="00223AF3" w:rsidP="00223AF3">
      <w:pPr>
        <w:spacing w:before="177" w:line="259" w:lineRule="auto"/>
        <w:ind w:left="216" w:right="347"/>
        <w:rPr>
          <w:rFonts w:ascii="Verdana" w:hAnsi="Verdana"/>
          <w:sz w:val="20"/>
        </w:rPr>
      </w:pPr>
      <w:r w:rsidRPr="00223AF3">
        <w:rPr>
          <w:rFonts w:ascii="Verdana" w:hAnsi="Verdana"/>
          <w:sz w:val="20"/>
        </w:rPr>
        <w:t>Je</w:t>
      </w:r>
      <w:r w:rsidRPr="00223AF3">
        <w:rPr>
          <w:rFonts w:ascii="Verdana" w:hAnsi="Verdana"/>
          <w:spacing w:val="-5"/>
          <w:sz w:val="20"/>
        </w:rPr>
        <w:t xml:space="preserve"> </w:t>
      </w:r>
      <w:r w:rsidRPr="00223AF3">
        <w:rPr>
          <w:rFonts w:ascii="Verdana" w:hAnsi="Verdana"/>
          <w:sz w:val="20"/>
        </w:rPr>
        <w:t>levert</w:t>
      </w:r>
      <w:r w:rsidRPr="00223AF3">
        <w:rPr>
          <w:rFonts w:ascii="Verdana" w:hAnsi="Verdana"/>
          <w:spacing w:val="-2"/>
          <w:sz w:val="20"/>
        </w:rPr>
        <w:t xml:space="preserve"> </w:t>
      </w:r>
      <w:r w:rsidRPr="00223AF3">
        <w:rPr>
          <w:rFonts w:ascii="Verdana" w:hAnsi="Verdana"/>
          <w:sz w:val="20"/>
        </w:rPr>
        <w:t>je</w:t>
      </w:r>
      <w:r w:rsidRPr="00223AF3">
        <w:rPr>
          <w:rFonts w:ascii="Verdana" w:hAnsi="Verdana"/>
          <w:spacing w:val="-2"/>
          <w:sz w:val="20"/>
        </w:rPr>
        <w:t xml:space="preserve"> </w:t>
      </w:r>
      <w:r w:rsidRPr="00223AF3">
        <w:rPr>
          <w:rFonts w:ascii="Verdana" w:hAnsi="Verdana"/>
          <w:sz w:val="20"/>
        </w:rPr>
        <w:t>fiets</w:t>
      </w:r>
      <w:r w:rsidRPr="00223AF3">
        <w:rPr>
          <w:rFonts w:ascii="Verdana" w:hAnsi="Verdana"/>
          <w:spacing w:val="-4"/>
          <w:sz w:val="20"/>
        </w:rPr>
        <w:t xml:space="preserve"> </w:t>
      </w:r>
      <w:r w:rsidRPr="00223AF3">
        <w:rPr>
          <w:rFonts w:ascii="Verdana" w:hAnsi="Verdana"/>
          <w:sz w:val="20"/>
        </w:rPr>
        <w:t>in</w:t>
      </w:r>
      <w:r w:rsidRPr="00223AF3">
        <w:rPr>
          <w:rFonts w:ascii="Verdana" w:hAnsi="Verdana"/>
          <w:spacing w:val="-3"/>
          <w:sz w:val="20"/>
        </w:rPr>
        <w:t xml:space="preserve"> </w:t>
      </w:r>
      <w:r w:rsidRPr="00223AF3">
        <w:rPr>
          <w:rFonts w:ascii="Verdana" w:hAnsi="Verdana"/>
          <w:sz w:val="20"/>
        </w:rPr>
        <w:t>zoals</w:t>
      </w:r>
      <w:r w:rsidRPr="00223AF3">
        <w:rPr>
          <w:rFonts w:ascii="Verdana" w:hAnsi="Verdana"/>
          <w:spacing w:val="-2"/>
          <w:sz w:val="20"/>
        </w:rPr>
        <w:t xml:space="preserve"> </w:t>
      </w:r>
      <w:r w:rsidRPr="00223AF3">
        <w:rPr>
          <w:rFonts w:ascii="Verdana" w:hAnsi="Verdana"/>
          <w:sz w:val="20"/>
        </w:rPr>
        <w:t>deze</w:t>
      </w:r>
      <w:r w:rsidRPr="00223AF3">
        <w:rPr>
          <w:rFonts w:ascii="Verdana" w:hAnsi="Verdana"/>
          <w:spacing w:val="-2"/>
          <w:sz w:val="20"/>
        </w:rPr>
        <w:t xml:space="preserve"> </w:t>
      </w:r>
      <w:r w:rsidRPr="00223AF3">
        <w:rPr>
          <w:rFonts w:ascii="Verdana" w:hAnsi="Verdana"/>
          <w:sz w:val="20"/>
        </w:rPr>
        <w:t>door</w:t>
      </w:r>
      <w:r w:rsidRPr="00223AF3">
        <w:rPr>
          <w:rFonts w:ascii="Verdana" w:hAnsi="Verdana"/>
          <w:spacing w:val="-2"/>
          <w:sz w:val="20"/>
        </w:rPr>
        <w:t xml:space="preserve"> </w:t>
      </w:r>
      <w:r w:rsidRPr="00223AF3">
        <w:rPr>
          <w:rFonts w:ascii="Verdana" w:hAnsi="Verdana"/>
          <w:sz w:val="20"/>
        </w:rPr>
        <w:t>je</w:t>
      </w:r>
      <w:r w:rsidRPr="00223AF3">
        <w:rPr>
          <w:rFonts w:ascii="Verdana" w:hAnsi="Verdana"/>
          <w:spacing w:val="-4"/>
          <w:sz w:val="20"/>
        </w:rPr>
        <w:t xml:space="preserve"> </w:t>
      </w:r>
      <w:r w:rsidRPr="00223AF3">
        <w:rPr>
          <w:rFonts w:ascii="Verdana" w:hAnsi="Verdana"/>
          <w:sz w:val="20"/>
        </w:rPr>
        <w:t>fietshandelaar</w:t>
      </w:r>
      <w:r w:rsidRPr="00223AF3">
        <w:rPr>
          <w:rFonts w:ascii="Verdana" w:hAnsi="Verdana"/>
          <w:spacing w:val="-5"/>
          <w:sz w:val="20"/>
        </w:rPr>
        <w:t xml:space="preserve"> </w:t>
      </w:r>
      <w:r w:rsidRPr="00223AF3">
        <w:rPr>
          <w:rFonts w:ascii="Verdana" w:hAnsi="Verdana"/>
          <w:sz w:val="20"/>
        </w:rPr>
        <w:t>werd</w:t>
      </w:r>
      <w:r w:rsidRPr="00223AF3">
        <w:rPr>
          <w:rFonts w:ascii="Verdana" w:hAnsi="Verdana"/>
          <w:spacing w:val="-2"/>
          <w:sz w:val="20"/>
        </w:rPr>
        <w:t xml:space="preserve"> </w:t>
      </w:r>
      <w:r w:rsidRPr="00223AF3">
        <w:rPr>
          <w:rFonts w:ascii="Verdana" w:hAnsi="Verdana"/>
          <w:sz w:val="20"/>
        </w:rPr>
        <w:t>geleverd,</w:t>
      </w:r>
      <w:r w:rsidRPr="00223AF3">
        <w:rPr>
          <w:rFonts w:ascii="Verdana" w:hAnsi="Verdana"/>
          <w:spacing w:val="-2"/>
          <w:sz w:val="20"/>
        </w:rPr>
        <w:t xml:space="preserve"> </w:t>
      </w:r>
      <w:r w:rsidRPr="00223AF3">
        <w:rPr>
          <w:rFonts w:ascii="Verdana" w:hAnsi="Verdana"/>
          <w:sz w:val="20"/>
        </w:rPr>
        <w:t>met alle</w:t>
      </w:r>
      <w:r w:rsidRPr="00223AF3">
        <w:rPr>
          <w:rFonts w:ascii="Verdana" w:hAnsi="Verdana"/>
          <w:spacing w:val="-3"/>
          <w:sz w:val="20"/>
        </w:rPr>
        <w:t xml:space="preserve"> </w:t>
      </w:r>
      <w:r w:rsidRPr="00223AF3">
        <w:rPr>
          <w:rFonts w:ascii="Verdana" w:hAnsi="Verdana"/>
          <w:sz w:val="20"/>
        </w:rPr>
        <w:t>opties</w:t>
      </w:r>
      <w:r w:rsidRPr="00223AF3">
        <w:rPr>
          <w:rFonts w:ascii="Verdana" w:hAnsi="Verdana"/>
          <w:spacing w:val="-1"/>
          <w:sz w:val="20"/>
        </w:rPr>
        <w:t xml:space="preserve"> </w:t>
      </w:r>
      <w:r w:rsidRPr="00223AF3">
        <w:rPr>
          <w:rFonts w:ascii="Verdana" w:hAnsi="Verdana"/>
          <w:sz w:val="20"/>
        </w:rPr>
        <w:t>die</w:t>
      </w:r>
      <w:r w:rsidRPr="00223AF3">
        <w:rPr>
          <w:rFonts w:ascii="Verdana" w:hAnsi="Verdana"/>
          <w:spacing w:val="-5"/>
          <w:sz w:val="20"/>
        </w:rPr>
        <w:t xml:space="preserve"> </w:t>
      </w:r>
      <w:r w:rsidRPr="00223AF3">
        <w:rPr>
          <w:rFonts w:ascii="Verdana" w:hAnsi="Verdana"/>
          <w:sz w:val="20"/>
        </w:rPr>
        <w:t>bij</w:t>
      </w:r>
      <w:r w:rsidRPr="00223AF3">
        <w:rPr>
          <w:rFonts w:ascii="Verdana" w:hAnsi="Verdana"/>
          <w:spacing w:val="-67"/>
          <w:sz w:val="20"/>
        </w:rPr>
        <w:t xml:space="preserve"> </w:t>
      </w:r>
      <w:r w:rsidRPr="00223AF3">
        <w:rPr>
          <w:rFonts w:ascii="Verdana" w:hAnsi="Verdana"/>
          <w:sz w:val="20"/>
        </w:rPr>
        <w:t>levering</w:t>
      </w:r>
      <w:r w:rsidRPr="00223AF3">
        <w:rPr>
          <w:rFonts w:ascii="Verdana" w:hAnsi="Verdana"/>
          <w:spacing w:val="1"/>
          <w:sz w:val="20"/>
        </w:rPr>
        <w:t xml:space="preserve"> </w:t>
      </w:r>
      <w:r w:rsidRPr="00223AF3">
        <w:rPr>
          <w:rFonts w:ascii="Verdana" w:hAnsi="Verdana"/>
          <w:sz w:val="20"/>
        </w:rPr>
        <w:t>aanwezig</w:t>
      </w:r>
      <w:r w:rsidRPr="00223AF3">
        <w:rPr>
          <w:rFonts w:ascii="Verdana" w:hAnsi="Verdana"/>
          <w:spacing w:val="1"/>
          <w:sz w:val="20"/>
        </w:rPr>
        <w:t xml:space="preserve"> </w:t>
      </w:r>
      <w:r w:rsidRPr="00223AF3">
        <w:rPr>
          <w:rFonts w:ascii="Verdana" w:hAnsi="Verdana"/>
          <w:sz w:val="20"/>
        </w:rPr>
        <w:t>waren.</w:t>
      </w:r>
      <w:r w:rsidRPr="00223AF3">
        <w:rPr>
          <w:rFonts w:ascii="Verdana" w:hAnsi="Verdana"/>
          <w:spacing w:val="-1"/>
          <w:sz w:val="20"/>
        </w:rPr>
        <w:t xml:space="preserve"> </w:t>
      </w:r>
      <w:r w:rsidRPr="00223AF3">
        <w:rPr>
          <w:rFonts w:ascii="Verdana" w:hAnsi="Verdana"/>
          <w:sz w:val="20"/>
        </w:rPr>
        <w:t>Accessoires die</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inbouwde</w:t>
      </w:r>
      <w:r w:rsidRPr="00223AF3">
        <w:rPr>
          <w:rFonts w:ascii="Verdana" w:hAnsi="Verdana"/>
          <w:spacing w:val="1"/>
          <w:sz w:val="20"/>
        </w:rPr>
        <w:t xml:space="preserve"> </w:t>
      </w:r>
      <w:r w:rsidRPr="00223AF3">
        <w:rPr>
          <w:rFonts w:ascii="Verdana" w:hAnsi="Verdana"/>
          <w:sz w:val="20"/>
        </w:rPr>
        <w:t>of</w:t>
      </w:r>
      <w:r w:rsidRPr="00223AF3">
        <w:rPr>
          <w:rFonts w:ascii="Verdana" w:hAnsi="Verdana"/>
          <w:spacing w:val="3"/>
          <w:sz w:val="20"/>
        </w:rPr>
        <w:t xml:space="preserve"> </w:t>
      </w:r>
      <w:r w:rsidRPr="00223AF3">
        <w:rPr>
          <w:rFonts w:ascii="Verdana" w:hAnsi="Verdana"/>
          <w:sz w:val="20"/>
        </w:rPr>
        <w:t>aanbracht</w:t>
      </w:r>
      <w:r w:rsidRPr="00223AF3">
        <w:rPr>
          <w:rFonts w:ascii="Verdana" w:hAnsi="Verdana"/>
          <w:spacing w:val="1"/>
          <w:sz w:val="20"/>
        </w:rPr>
        <w:t xml:space="preserve"> </w:t>
      </w:r>
      <w:r w:rsidRPr="00223AF3">
        <w:rPr>
          <w:rFonts w:ascii="Verdana" w:hAnsi="Verdana"/>
          <w:sz w:val="20"/>
        </w:rPr>
        <w:t>mag</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verwijderen</w:t>
      </w:r>
      <w:r w:rsidRPr="00223AF3">
        <w:rPr>
          <w:rFonts w:ascii="Verdana" w:hAnsi="Verdana"/>
          <w:spacing w:val="1"/>
          <w:sz w:val="20"/>
        </w:rPr>
        <w:t xml:space="preserve"> </w:t>
      </w:r>
      <w:r w:rsidRPr="00223AF3">
        <w:rPr>
          <w:rFonts w:ascii="Verdana" w:hAnsi="Verdana"/>
          <w:sz w:val="20"/>
        </w:rPr>
        <w:t>op</w:t>
      </w:r>
      <w:r w:rsidRPr="00223AF3">
        <w:rPr>
          <w:rFonts w:ascii="Verdana" w:hAnsi="Verdana"/>
          <w:spacing w:val="-1"/>
          <w:sz w:val="20"/>
        </w:rPr>
        <w:t xml:space="preserve"> </w:t>
      </w:r>
      <w:r w:rsidRPr="00223AF3">
        <w:rPr>
          <w:rFonts w:ascii="Verdana" w:hAnsi="Verdana"/>
          <w:sz w:val="20"/>
        </w:rPr>
        <w:t>voorwaarde</w:t>
      </w:r>
      <w:r w:rsidRPr="00223AF3">
        <w:rPr>
          <w:rFonts w:ascii="Verdana" w:hAnsi="Verdana"/>
          <w:spacing w:val="-1"/>
          <w:sz w:val="20"/>
        </w:rPr>
        <w:t xml:space="preserve"> </w:t>
      </w:r>
      <w:r w:rsidRPr="00223AF3">
        <w:rPr>
          <w:rFonts w:ascii="Verdana" w:hAnsi="Verdana"/>
          <w:sz w:val="20"/>
        </w:rPr>
        <w:t>dat</w:t>
      </w:r>
      <w:r w:rsidRPr="00223AF3">
        <w:rPr>
          <w:rFonts w:ascii="Verdana" w:hAnsi="Verdana"/>
          <w:spacing w:val="-1"/>
          <w:sz w:val="20"/>
        </w:rPr>
        <w:t xml:space="preserve"> </w:t>
      </w:r>
      <w:r w:rsidRPr="00223AF3">
        <w:rPr>
          <w:rFonts w:ascii="Verdana" w:hAnsi="Verdana"/>
          <w:sz w:val="20"/>
        </w:rPr>
        <w:t>je</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fiets</w:t>
      </w:r>
      <w:r w:rsidRPr="00223AF3">
        <w:rPr>
          <w:rFonts w:ascii="Verdana" w:hAnsi="Verdana"/>
          <w:spacing w:val="-3"/>
          <w:sz w:val="20"/>
        </w:rPr>
        <w:t xml:space="preserve"> </w:t>
      </w:r>
      <w:r w:rsidRPr="00223AF3">
        <w:rPr>
          <w:rFonts w:ascii="Verdana" w:hAnsi="Verdana"/>
          <w:sz w:val="20"/>
        </w:rPr>
        <w:t>niet</w:t>
      </w:r>
      <w:r w:rsidRPr="00223AF3">
        <w:rPr>
          <w:rFonts w:ascii="Verdana" w:hAnsi="Verdana"/>
          <w:spacing w:val="-1"/>
          <w:sz w:val="20"/>
        </w:rPr>
        <w:t xml:space="preserve"> </w:t>
      </w:r>
      <w:r w:rsidRPr="00223AF3">
        <w:rPr>
          <w:rFonts w:ascii="Verdana" w:hAnsi="Verdana"/>
          <w:sz w:val="20"/>
        </w:rPr>
        <w:t>beschadigt. Zie</w:t>
      </w:r>
      <w:r w:rsidRPr="00223AF3">
        <w:rPr>
          <w:rFonts w:ascii="Verdana" w:hAnsi="Verdana"/>
          <w:spacing w:val="1"/>
          <w:sz w:val="20"/>
        </w:rPr>
        <w:t xml:space="preserve"> </w:t>
      </w:r>
      <w:r w:rsidRPr="00223AF3">
        <w:rPr>
          <w:rFonts w:ascii="Verdana" w:hAnsi="Verdana"/>
          <w:sz w:val="20"/>
        </w:rPr>
        <w:t>artikel</w:t>
      </w:r>
      <w:r w:rsidRPr="00223AF3">
        <w:rPr>
          <w:rFonts w:ascii="Verdana" w:hAnsi="Verdana"/>
          <w:spacing w:val="-2"/>
          <w:sz w:val="20"/>
        </w:rPr>
        <w:t xml:space="preserve"> </w:t>
      </w:r>
      <w:r w:rsidRPr="00223AF3">
        <w:rPr>
          <w:rFonts w:ascii="Verdana" w:hAnsi="Verdana"/>
          <w:sz w:val="20"/>
        </w:rPr>
        <w:t>12</w:t>
      </w:r>
      <w:r w:rsidRPr="00223AF3">
        <w:rPr>
          <w:rFonts w:ascii="Verdana" w:hAnsi="Verdana"/>
          <w:spacing w:val="1"/>
          <w:sz w:val="20"/>
        </w:rPr>
        <w:t xml:space="preserve"> </w:t>
      </w:r>
      <w:r w:rsidRPr="00223AF3">
        <w:rPr>
          <w:rFonts w:ascii="Verdana" w:hAnsi="Verdana"/>
          <w:sz w:val="20"/>
        </w:rPr>
        <w:t>voor</w:t>
      </w:r>
      <w:r w:rsidRPr="00223AF3">
        <w:rPr>
          <w:rFonts w:ascii="Verdana" w:hAnsi="Verdana"/>
          <w:spacing w:val="-3"/>
          <w:sz w:val="20"/>
        </w:rPr>
        <w:t xml:space="preserve"> </w:t>
      </w:r>
      <w:r w:rsidRPr="00223AF3">
        <w:rPr>
          <w:rFonts w:ascii="Verdana" w:hAnsi="Verdana"/>
          <w:sz w:val="20"/>
        </w:rPr>
        <w:t>de</w:t>
      </w:r>
      <w:r w:rsidRPr="00223AF3">
        <w:rPr>
          <w:rFonts w:ascii="Verdana" w:hAnsi="Verdana"/>
          <w:spacing w:val="-3"/>
          <w:sz w:val="20"/>
        </w:rPr>
        <w:t xml:space="preserve"> </w:t>
      </w:r>
      <w:r w:rsidRPr="00223AF3">
        <w:rPr>
          <w:rFonts w:ascii="Verdana" w:hAnsi="Verdana"/>
          <w:sz w:val="20"/>
        </w:rPr>
        <w:t>werkwijze.</w:t>
      </w:r>
    </w:p>
    <w:p w14:paraId="13DB8FE7" w14:textId="77777777" w:rsidR="00223AF3" w:rsidRPr="00223AF3" w:rsidRDefault="00223AF3" w:rsidP="00223AF3">
      <w:pPr>
        <w:spacing w:before="201"/>
        <w:ind w:left="216"/>
        <w:outlineLvl w:val="1"/>
        <w:rPr>
          <w:rFonts w:ascii="Verdana" w:hAnsi="Verdana"/>
          <w:b/>
          <w:bCs/>
          <w:i/>
          <w:iCs/>
          <w:sz w:val="20"/>
        </w:rPr>
      </w:pPr>
      <w:r w:rsidRPr="00223AF3">
        <w:rPr>
          <w:rFonts w:ascii="Verdana" w:hAnsi="Verdana"/>
          <w:b/>
          <w:bCs/>
          <w:i/>
          <w:iCs/>
          <w:sz w:val="20"/>
        </w:rPr>
        <w:t>Art.</w:t>
      </w:r>
      <w:r w:rsidRPr="00223AF3">
        <w:rPr>
          <w:rFonts w:ascii="Verdana" w:hAnsi="Verdana"/>
          <w:b/>
          <w:bCs/>
          <w:i/>
          <w:iCs/>
          <w:spacing w:val="-4"/>
          <w:sz w:val="20"/>
        </w:rPr>
        <w:t xml:space="preserve"> </w:t>
      </w:r>
      <w:r w:rsidRPr="00223AF3">
        <w:rPr>
          <w:rFonts w:ascii="Verdana" w:hAnsi="Verdana"/>
          <w:b/>
          <w:bCs/>
          <w:i/>
          <w:iCs/>
          <w:sz w:val="20"/>
        </w:rPr>
        <w:t>11.2</w:t>
      </w:r>
      <w:r w:rsidRPr="00223AF3">
        <w:rPr>
          <w:rFonts w:ascii="Verdana" w:hAnsi="Verdana"/>
          <w:b/>
          <w:bCs/>
          <w:i/>
          <w:iCs/>
          <w:spacing w:val="-4"/>
          <w:sz w:val="20"/>
        </w:rPr>
        <w:t xml:space="preserve"> </w:t>
      </w:r>
      <w:r w:rsidRPr="00223AF3">
        <w:rPr>
          <w:rFonts w:ascii="Verdana" w:hAnsi="Verdana"/>
          <w:b/>
          <w:bCs/>
          <w:i/>
          <w:iCs/>
          <w:sz w:val="20"/>
        </w:rPr>
        <w:t>-</w:t>
      </w:r>
      <w:r w:rsidRPr="00223AF3">
        <w:rPr>
          <w:rFonts w:ascii="Verdana" w:hAnsi="Verdana"/>
          <w:b/>
          <w:bCs/>
          <w:i/>
          <w:iCs/>
          <w:spacing w:val="-3"/>
          <w:sz w:val="20"/>
        </w:rPr>
        <w:t xml:space="preserve"> </w:t>
      </w:r>
      <w:r w:rsidRPr="00223AF3">
        <w:rPr>
          <w:rFonts w:ascii="Verdana" w:hAnsi="Verdana"/>
          <w:b/>
          <w:bCs/>
          <w:i/>
          <w:iCs/>
          <w:sz w:val="20"/>
        </w:rPr>
        <w:t>Vroegtijdige</w:t>
      </w:r>
      <w:r w:rsidRPr="00223AF3">
        <w:rPr>
          <w:rFonts w:ascii="Verdana" w:hAnsi="Verdana"/>
          <w:b/>
          <w:bCs/>
          <w:i/>
          <w:iCs/>
          <w:spacing w:val="-6"/>
          <w:sz w:val="20"/>
        </w:rPr>
        <w:t xml:space="preserve"> </w:t>
      </w:r>
      <w:r w:rsidRPr="00223AF3">
        <w:rPr>
          <w:rFonts w:ascii="Verdana" w:hAnsi="Verdana"/>
          <w:b/>
          <w:bCs/>
          <w:i/>
          <w:iCs/>
          <w:sz w:val="20"/>
        </w:rPr>
        <w:t>beëindiging</w:t>
      </w:r>
      <w:r w:rsidRPr="00223AF3">
        <w:rPr>
          <w:rFonts w:ascii="Verdana" w:hAnsi="Verdana"/>
          <w:b/>
          <w:bCs/>
          <w:i/>
          <w:iCs/>
          <w:spacing w:val="-4"/>
          <w:sz w:val="20"/>
        </w:rPr>
        <w:t xml:space="preserve"> </w:t>
      </w:r>
      <w:r w:rsidRPr="00223AF3">
        <w:rPr>
          <w:rFonts w:ascii="Verdana" w:hAnsi="Verdana"/>
          <w:b/>
          <w:bCs/>
          <w:i/>
          <w:iCs/>
          <w:sz w:val="20"/>
        </w:rPr>
        <w:t>van</w:t>
      </w:r>
      <w:r w:rsidRPr="00223AF3">
        <w:rPr>
          <w:rFonts w:ascii="Verdana" w:hAnsi="Verdana"/>
          <w:b/>
          <w:bCs/>
          <w:i/>
          <w:iCs/>
          <w:spacing w:val="-4"/>
          <w:sz w:val="20"/>
        </w:rPr>
        <w:t xml:space="preserve"> </w:t>
      </w:r>
      <w:r w:rsidRPr="00223AF3">
        <w:rPr>
          <w:rFonts w:ascii="Verdana" w:hAnsi="Verdana"/>
          <w:b/>
          <w:bCs/>
          <w:i/>
          <w:iCs/>
          <w:sz w:val="20"/>
        </w:rPr>
        <w:t>het</w:t>
      </w:r>
      <w:r w:rsidRPr="00223AF3">
        <w:rPr>
          <w:rFonts w:ascii="Verdana" w:hAnsi="Verdana"/>
          <w:b/>
          <w:bCs/>
          <w:i/>
          <w:iCs/>
          <w:spacing w:val="-6"/>
          <w:sz w:val="20"/>
        </w:rPr>
        <w:t xml:space="preserve"> </w:t>
      </w:r>
      <w:r w:rsidRPr="00223AF3">
        <w:rPr>
          <w:rFonts w:ascii="Verdana" w:hAnsi="Verdana"/>
          <w:b/>
          <w:bCs/>
          <w:i/>
          <w:iCs/>
          <w:sz w:val="20"/>
        </w:rPr>
        <w:t>contract</w:t>
      </w:r>
    </w:p>
    <w:p w14:paraId="692C3AA7" w14:textId="77777777" w:rsidR="00223AF3" w:rsidRPr="00223AF3" w:rsidRDefault="00223AF3" w:rsidP="00223AF3">
      <w:pPr>
        <w:spacing w:before="119" w:line="259" w:lineRule="auto"/>
        <w:ind w:left="216"/>
        <w:rPr>
          <w:rFonts w:ascii="Verdana" w:hAnsi="Verdana"/>
          <w:sz w:val="20"/>
        </w:rPr>
      </w:pPr>
      <w:r w:rsidRPr="00223AF3">
        <w:rPr>
          <w:rFonts w:ascii="Verdana" w:hAnsi="Verdana"/>
          <w:sz w:val="20"/>
        </w:rPr>
        <w:t>Er</w:t>
      </w:r>
      <w:r w:rsidRPr="00223AF3">
        <w:rPr>
          <w:rFonts w:ascii="Verdana" w:hAnsi="Verdana"/>
          <w:spacing w:val="-5"/>
          <w:sz w:val="20"/>
        </w:rPr>
        <w:t xml:space="preserve"> </w:t>
      </w:r>
      <w:r w:rsidRPr="00223AF3">
        <w:rPr>
          <w:rFonts w:ascii="Verdana" w:hAnsi="Verdana"/>
          <w:sz w:val="20"/>
        </w:rPr>
        <w:t>wordt</w:t>
      </w:r>
      <w:r w:rsidRPr="00223AF3">
        <w:rPr>
          <w:rFonts w:ascii="Verdana" w:hAnsi="Verdana"/>
          <w:spacing w:val="-3"/>
          <w:sz w:val="20"/>
        </w:rPr>
        <w:t xml:space="preserve"> </w:t>
      </w:r>
      <w:r w:rsidRPr="00223AF3">
        <w:rPr>
          <w:rFonts w:ascii="Verdana" w:hAnsi="Verdana"/>
          <w:sz w:val="20"/>
        </w:rPr>
        <w:t>door</w:t>
      </w:r>
      <w:r w:rsidRPr="00223AF3">
        <w:rPr>
          <w:rFonts w:ascii="Verdana" w:hAnsi="Verdana"/>
          <w:spacing w:val="-5"/>
          <w:sz w:val="20"/>
        </w:rPr>
        <w:t xml:space="preserve"> </w:t>
      </w:r>
      <w:r w:rsidRPr="00223AF3">
        <w:rPr>
          <w:rFonts w:ascii="Verdana" w:hAnsi="Verdana"/>
          <w:sz w:val="20"/>
        </w:rPr>
        <w:t>je</w:t>
      </w:r>
      <w:r w:rsidRPr="00223AF3">
        <w:rPr>
          <w:rFonts w:ascii="Verdana" w:hAnsi="Verdana"/>
          <w:spacing w:val="-1"/>
          <w:sz w:val="20"/>
        </w:rPr>
        <w:t xml:space="preserve"> </w:t>
      </w:r>
      <w:r w:rsidRPr="00223AF3">
        <w:rPr>
          <w:rFonts w:ascii="Verdana" w:hAnsi="Verdana"/>
          <w:sz w:val="20"/>
        </w:rPr>
        <w:t>werkgever</w:t>
      </w:r>
      <w:r w:rsidRPr="00223AF3">
        <w:rPr>
          <w:rFonts w:ascii="Verdana" w:hAnsi="Verdana"/>
          <w:spacing w:val="-5"/>
          <w:sz w:val="20"/>
        </w:rPr>
        <w:t xml:space="preserve"> </w:t>
      </w:r>
      <w:r w:rsidRPr="00223AF3">
        <w:rPr>
          <w:rFonts w:ascii="Verdana" w:hAnsi="Verdana"/>
          <w:sz w:val="20"/>
        </w:rPr>
        <w:t>automatisch</w:t>
      </w:r>
      <w:r w:rsidRPr="00223AF3">
        <w:rPr>
          <w:rFonts w:ascii="Verdana" w:hAnsi="Verdana"/>
          <w:spacing w:val="-4"/>
          <w:sz w:val="20"/>
        </w:rPr>
        <w:t xml:space="preserve"> </w:t>
      </w:r>
      <w:r w:rsidRPr="00223AF3">
        <w:rPr>
          <w:rFonts w:ascii="Verdana" w:hAnsi="Verdana"/>
          <w:sz w:val="20"/>
        </w:rPr>
        <w:t>vroegtijdig</w:t>
      </w:r>
      <w:r w:rsidRPr="00223AF3">
        <w:rPr>
          <w:rFonts w:ascii="Verdana" w:hAnsi="Verdana"/>
          <w:spacing w:val="-2"/>
          <w:sz w:val="20"/>
        </w:rPr>
        <w:t xml:space="preserve"> </w:t>
      </w:r>
      <w:r w:rsidRPr="00223AF3">
        <w:rPr>
          <w:rFonts w:ascii="Verdana" w:hAnsi="Verdana"/>
          <w:sz w:val="20"/>
        </w:rPr>
        <w:t>een</w:t>
      </w:r>
      <w:r w:rsidRPr="00223AF3">
        <w:rPr>
          <w:rFonts w:ascii="Verdana" w:hAnsi="Verdana"/>
          <w:spacing w:val="-1"/>
          <w:sz w:val="20"/>
        </w:rPr>
        <w:t xml:space="preserve"> </w:t>
      </w:r>
      <w:r w:rsidRPr="00223AF3">
        <w:rPr>
          <w:rFonts w:ascii="Verdana" w:hAnsi="Verdana"/>
          <w:sz w:val="20"/>
        </w:rPr>
        <w:t>einde</w:t>
      </w:r>
      <w:r w:rsidRPr="00223AF3">
        <w:rPr>
          <w:rFonts w:ascii="Verdana" w:hAnsi="Verdana"/>
          <w:spacing w:val="-5"/>
          <w:sz w:val="20"/>
        </w:rPr>
        <w:t xml:space="preserve"> </w:t>
      </w:r>
      <w:r w:rsidRPr="00223AF3">
        <w:rPr>
          <w:rFonts w:ascii="Verdana" w:hAnsi="Verdana"/>
          <w:sz w:val="20"/>
        </w:rPr>
        <w:t>gesteld</w:t>
      </w:r>
      <w:r w:rsidRPr="00223AF3">
        <w:rPr>
          <w:rFonts w:ascii="Verdana" w:hAnsi="Verdana"/>
          <w:spacing w:val="-2"/>
          <w:sz w:val="20"/>
        </w:rPr>
        <w:t xml:space="preserve"> </w:t>
      </w:r>
      <w:r w:rsidRPr="00223AF3">
        <w:rPr>
          <w:rFonts w:ascii="Verdana" w:hAnsi="Verdana"/>
          <w:sz w:val="20"/>
        </w:rPr>
        <w:t>aan</w:t>
      </w:r>
      <w:r w:rsidRPr="00223AF3">
        <w:rPr>
          <w:rFonts w:ascii="Verdana" w:hAnsi="Verdana"/>
          <w:spacing w:val="-2"/>
          <w:sz w:val="20"/>
        </w:rPr>
        <w:t xml:space="preserve"> </w:t>
      </w:r>
      <w:r w:rsidRPr="00223AF3">
        <w:rPr>
          <w:rFonts w:ascii="Verdana" w:hAnsi="Verdana"/>
          <w:sz w:val="20"/>
        </w:rPr>
        <w:t>de</w:t>
      </w:r>
      <w:r w:rsidRPr="00223AF3">
        <w:rPr>
          <w:rFonts w:ascii="Verdana" w:hAnsi="Verdana"/>
          <w:spacing w:val="-68"/>
          <w:sz w:val="20"/>
        </w:rPr>
        <w:t xml:space="preserve"> </w:t>
      </w:r>
      <w:r w:rsidRPr="00223AF3">
        <w:rPr>
          <w:rFonts w:ascii="Verdana" w:hAnsi="Verdana"/>
          <w:sz w:val="20"/>
        </w:rPr>
        <w:t>terbeschikkingstelling</w:t>
      </w:r>
      <w:r w:rsidRPr="00223AF3">
        <w:rPr>
          <w:rFonts w:ascii="Verdana" w:hAnsi="Verdana"/>
          <w:spacing w:val="-1"/>
          <w:sz w:val="20"/>
        </w:rPr>
        <w:t xml:space="preserve"> </w:t>
      </w:r>
      <w:r w:rsidRPr="00223AF3">
        <w:rPr>
          <w:rFonts w:ascii="Verdana" w:hAnsi="Verdana"/>
          <w:sz w:val="20"/>
        </w:rPr>
        <w:t>van</w:t>
      </w:r>
      <w:r w:rsidRPr="00223AF3">
        <w:rPr>
          <w:rFonts w:ascii="Verdana" w:hAnsi="Verdana"/>
          <w:spacing w:val="1"/>
          <w:sz w:val="20"/>
        </w:rPr>
        <w:t xml:space="preserve"> </w:t>
      </w:r>
      <w:r w:rsidRPr="00223AF3">
        <w:rPr>
          <w:rFonts w:ascii="Verdana" w:hAnsi="Verdana"/>
          <w:sz w:val="20"/>
        </w:rPr>
        <w:t>de</w:t>
      </w:r>
      <w:r w:rsidRPr="00223AF3">
        <w:rPr>
          <w:rFonts w:ascii="Verdana" w:hAnsi="Verdana"/>
          <w:spacing w:val="-2"/>
          <w:sz w:val="20"/>
        </w:rPr>
        <w:t xml:space="preserve"> </w:t>
      </w:r>
      <w:r w:rsidRPr="00223AF3">
        <w:rPr>
          <w:rFonts w:ascii="Verdana" w:hAnsi="Verdana"/>
          <w:sz w:val="20"/>
        </w:rPr>
        <w:t>leasefiets:</w:t>
      </w:r>
    </w:p>
    <w:p w14:paraId="60D2F92D" w14:textId="77777777" w:rsidR="00223AF3" w:rsidRPr="00223AF3" w:rsidRDefault="00223AF3" w:rsidP="00BF6DCF">
      <w:pPr>
        <w:widowControl w:val="0"/>
        <w:numPr>
          <w:ilvl w:val="0"/>
          <w:numId w:val="35"/>
        </w:numPr>
        <w:tabs>
          <w:tab w:val="left" w:pos="936"/>
          <w:tab w:val="left" w:pos="937"/>
        </w:tabs>
        <w:autoSpaceDE w:val="0"/>
        <w:autoSpaceDN w:val="0"/>
        <w:spacing w:before="159"/>
        <w:ind w:hanging="361"/>
        <w:rPr>
          <w:rFonts w:ascii="Verdana" w:hAnsi="Verdana"/>
          <w:sz w:val="20"/>
        </w:rPr>
      </w:pP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ontslag</w:t>
      </w:r>
      <w:r w:rsidRPr="00223AF3">
        <w:rPr>
          <w:rFonts w:ascii="Verdana" w:hAnsi="Verdana"/>
          <w:spacing w:val="-3"/>
          <w:sz w:val="20"/>
        </w:rPr>
        <w:t xml:space="preserve"> </w:t>
      </w:r>
      <w:r w:rsidRPr="00223AF3">
        <w:rPr>
          <w:rFonts w:ascii="Verdana" w:hAnsi="Verdana"/>
          <w:sz w:val="20"/>
        </w:rPr>
        <w:t>(zowel</w:t>
      </w:r>
      <w:r w:rsidRPr="00223AF3">
        <w:rPr>
          <w:rFonts w:ascii="Verdana" w:hAnsi="Verdana"/>
          <w:spacing w:val="-2"/>
          <w:sz w:val="20"/>
        </w:rPr>
        <w:t xml:space="preserve"> </w:t>
      </w:r>
      <w:r w:rsidRPr="00223AF3">
        <w:rPr>
          <w:rFonts w:ascii="Verdana" w:hAnsi="Verdana"/>
          <w:sz w:val="20"/>
        </w:rPr>
        <w:t>op</w:t>
      </w:r>
      <w:r w:rsidRPr="00223AF3">
        <w:rPr>
          <w:rFonts w:ascii="Verdana" w:hAnsi="Verdana"/>
          <w:spacing w:val="-1"/>
          <w:sz w:val="20"/>
        </w:rPr>
        <w:t xml:space="preserve"> </w:t>
      </w:r>
      <w:r w:rsidRPr="00223AF3">
        <w:rPr>
          <w:rFonts w:ascii="Verdana" w:hAnsi="Verdana"/>
          <w:sz w:val="20"/>
        </w:rPr>
        <w:t>initiatief</w:t>
      </w:r>
      <w:r w:rsidRPr="00223AF3">
        <w:rPr>
          <w:rFonts w:ascii="Verdana" w:hAnsi="Verdana"/>
          <w:spacing w:val="-5"/>
          <w:sz w:val="20"/>
        </w:rPr>
        <w:t xml:space="preserve"> </w:t>
      </w:r>
      <w:r w:rsidRPr="00223AF3">
        <w:rPr>
          <w:rFonts w:ascii="Verdana" w:hAnsi="Verdana"/>
          <w:sz w:val="20"/>
        </w:rPr>
        <w:t>van</w:t>
      </w:r>
      <w:r w:rsidRPr="00223AF3">
        <w:rPr>
          <w:rFonts w:ascii="Verdana" w:hAnsi="Verdana"/>
          <w:spacing w:val="-2"/>
          <w:sz w:val="20"/>
        </w:rPr>
        <w:t xml:space="preserve"> </w:t>
      </w:r>
      <w:r w:rsidRPr="00223AF3">
        <w:rPr>
          <w:rFonts w:ascii="Verdana" w:hAnsi="Verdana"/>
          <w:sz w:val="20"/>
        </w:rPr>
        <w:t>het</w:t>
      </w:r>
      <w:r w:rsidRPr="00223AF3">
        <w:rPr>
          <w:rFonts w:ascii="Verdana" w:hAnsi="Verdana"/>
          <w:spacing w:val="1"/>
          <w:sz w:val="20"/>
        </w:rPr>
        <w:t xml:space="preserve"> </w:t>
      </w:r>
      <w:r w:rsidRPr="00223AF3">
        <w:rPr>
          <w:rFonts w:ascii="Verdana" w:hAnsi="Verdana"/>
          <w:sz w:val="20"/>
        </w:rPr>
        <w:t>personeelslid</w:t>
      </w:r>
      <w:r w:rsidRPr="00223AF3">
        <w:rPr>
          <w:rFonts w:ascii="Verdana" w:hAnsi="Verdana"/>
          <w:spacing w:val="-3"/>
          <w:sz w:val="20"/>
        </w:rPr>
        <w:t xml:space="preserve"> </w:t>
      </w:r>
      <w:r w:rsidRPr="00223AF3">
        <w:rPr>
          <w:rFonts w:ascii="Verdana" w:hAnsi="Verdana"/>
          <w:sz w:val="20"/>
        </w:rPr>
        <w:t>als</w:t>
      </w:r>
      <w:r w:rsidRPr="00223AF3">
        <w:rPr>
          <w:rFonts w:ascii="Verdana" w:hAnsi="Verdana"/>
          <w:spacing w:val="-4"/>
          <w:sz w:val="20"/>
        </w:rPr>
        <w:t xml:space="preserve"> </w:t>
      </w:r>
      <w:r w:rsidRPr="00223AF3">
        <w:rPr>
          <w:rFonts w:ascii="Verdana" w:hAnsi="Verdana"/>
          <w:sz w:val="20"/>
        </w:rPr>
        <w:t>de</w:t>
      </w:r>
      <w:r w:rsidRPr="00223AF3">
        <w:rPr>
          <w:rFonts w:ascii="Verdana" w:hAnsi="Verdana"/>
          <w:spacing w:val="-5"/>
          <w:sz w:val="20"/>
        </w:rPr>
        <w:t xml:space="preserve"> </w:t>
      </w:r>
      <w:r w:rsidRPr="00223AF3">
        <w:rPr>
          <w:rFonts w:ascii="Verdana" w:hAnsi="Verdana"/>
          <w:sz w:val="20"/>
        </w:rPr>
        <w:t>werkgever);</w:t>
      </w:r>
    </w:p>
    <w:p w14:paraId="18AE0B64" w14:textId="77777777" w:rsidR="00223AF3" w:rsidRPr="00223AF3" w:rsidRDefault="00223AF3" w:rsidP="00BF6DCF">
      <w:pPr>
        <w:widowControl w:val="0"/>
        <w:numPr>
          <w:ilvl w:val="0"/>
          <w:numId w:val="35"/>
        </w:numPr>
        <w:tabs>
          <w:tab w:val="left" w:pos="936"/>
          <w:tab w:val="left" w:pos="937"/>
        </w:tabs>
        <w:autoSpaceDE w:val="0"/>
        <w:autoSpaceDN w:val="0"/>
        <w:spacing w:before="19"/>
        <w:ind w:hanging="361"/>
        <w:rPr>
          <w:rFonts w:ascii="Verdana" w:hAnsi="Verdana"/>
          <w:sz w:val="20"/>
        </w:rPr>
      </w:pPr>
      <w:r w:rsidRPr="00223AF3">
        <w:rPr>
          <w:rFonts w:ascii="Verdana" w:hAnsi="Verdana"/>
          <w:sz w:val="20"/>
        </w:rPr>
        <w:t>bij</w:t>
      </w:r>
      <w:r w:rsidRPr="00223AF3">
        <w:rPr>
          <w:rFonts w:ascii="Verdana" w:hAnsi="Verdana"/>
          <w:spacing w:val="-3"/>
          <w:sz w:val="20"/>
        </w:rPr>
        <w:t xml:space="preserve"> </w:t>
      </w:r>
      <w:r w:rsidRPr="00223AF3">
        <w:rPr>
          <w:rFonts w:ascii="Verdana" w:hAnsi="Verdana"/>
          <w:sz w:val="20"/>
        </w:rPr>
        <w:t>pensioen;</w:t>
      </w:r>
    </w:p>
    <w:p w14:paraId="67F7BF36" w14:textId="77777777" w:rsidR="00223AF3" w:rsidRPr="00963153" w:rsidRDefault="00223AF3" w:rsidP="00BF6DCF">
      <w:pPr>
        <w:widowControl w:val="0"/>
        <w:numPr>
          <w:ilvl w:val="0"/>
          <w:numId w:val="35"/>
        </w:numPr>
        <w:tabs>
          <w:tab w:val="left" w:pos="936"/>
          <w:tab w:val="left" w:pos="937"/>
        </w:tabs>
        <w:autoSpaceDE w:val="0"/>
        <w:autoSpaceDN w:val="0"/>
        <w:spacing w:before="17"/>
        <w:ind w:hanging="361"/>
        <w:rPr>
          <w:rFonts w:ascii="Verdana" w:hAnsi="Verdana"/>
          <w:sz w:val="20"/>
        </w:rPr>
      </w:pPr>
      <w:r w:rsidRPr="00963153">
        <w:rPr>
          <w:rFonts w:ascii="Verdana" w:hAnsi="Verdana"/>
          <w:sz w:val="20"/>
        </w:rPr>
        <w:t>bij</w:t>
      </w:r>
      <w:r w:rsidRPr="00963153">
        <w:rPr>
          <w:rFonts w:ascii="Verdana" w:hAnsi="Verdana"/>
          <w:spacing w:val="-5"/>
          <w:sz w:val="20"/>
        </w:rPr>
        <w:t xml:space="preserve"> </w:t>
      </w:r>
      <w:r w:rsidRPr="00963153">
        <w:rPr>
          <w:rFonts w:ascii="Verdana" w:hAnsi="Verdana"/>
          <w:sz w:val="20"/>
        </w:rPr>
        <w:t>overlijden;</w:t>
      </w:r>
    </w:p>
    <w:p w14:paraId="266F6A30" w14:textId="77777777" w:rsidR="00223AF3" w:rsidRPr="00963153" w:rsidRDefault="00223AF3" w:rsidP="00BF6DCF">
      <w:pPr>
        <w:widowControl w:val="0"/>
        <w:numPr>
          <w:ilvl w:val="0"/>
          <w:numId w:val="35"/>
        </w:numPr>
        <w:tabs>
          <w:tab w:val="left" w:pos="936"/>
          <w:tab w:val="left" w:pos="937"/>
        </w:tabs>
        <w:autoSpaceDE w:val="0"/>
        <w:autoSpaceDN w:val="0"/>
        <w:spacing w:before="17" w:line="256" w:lineRule="auto"/>
        <w:ind w:right="432" w:hanging="360"/>
        <w:rPr>
          <w:rFonts w:ascii="Verdana" w:hAnsi="Verdana"/>
          <w:sz w:val="20"/>
        </w:rPr>
      </w:pPr>
      <w:r w:rsidRPr="00963153">
        <w:rPr>
          <w:rFonts w:ascii="Verdana" w:hAnsi="Verdana"/>
          <w:sz w:val="20"/>
        </w:rPr>
        <w:t>bij langdurige afwezigheden (langer dan 6 maanden) waardoor er een belangrijke</w:t>
      </w:r>
      <w:r w:rsidRPr="00963153">
        <w:rPr>
          <w:rFonts w:ascii="Verdana" w:hAnsi="Verdana"/>
          <w:spacing w:val="-68"/>
          <w:sz w:val="20"/>
        </w:rPr>
        <w:t xml:space="preserve"> </w:t>
      </w:r>
      <w:r w:rsidRPr="00963153">
        <w:rPr>
          <w:rFonts w:ascii="Verdana" w:hAnsi="Verdana"/>
          <w:sz w:val="20"/>
        </w:rPr>
        <w:t>impact</w:t>
      </w:r>
      <w:r w:rsidRPr="00963153">
        <w:rPr>
          <w:rFonts w:ascii="Verdana" w:hAnsi="Verdana"/>
          <w:spacing w:val="-2"/>
          <w:sz w:val="20"/>
        </w:rPr>
        <w:t xml:space="preserve"> </w:t>
      </w:r>
      <w:r w:rsidRPr="00963153">
        <w:rPr>
          <w:rFonts w:ascii="Verdana" w:hAnsi="Verdana"/>
          <w:sz w:val="20"/>
        </w:rPr>
        <w:t>is</w:t>
      </w:r>
      <w:r w:rsidRPr="00963153">
        <w:rPr>
          <w:rFonts w:ascii="Verdana" w:hAnsi="Verdana"/>
          <w:spacing w:val="1"/>
          <w:sz w:val="20"/>
        </w:rPr>
        <w:t xml:space="preserve"> </w:t>
      </w:r>
      <w:r w:rsidRPr="00963153">
        <w:rPr>
          <w:rFonts w:ascii="Verdana" w:hAnsi="Verdana"/>
          <w:sz w:val="20"/>
        </w:rPr>
        <w:t>op het</w:t>
      </w:r>
      <w:r w:rsidRPr="00963153">
        <w:rPr>
          <w:rFonts w:ascii="Verdana" w:hAnsi="Verdana"/>
          <w:spacing w:val="-1"/>
          <w:sz w:val="20"/>
        </w:rPr>
        <w:t xml:space="preserve"> </w:t>
      </w:r>
      <w:r w:rsidRPr="00963153">
        <w:rPr>
          <w:rFonts w:ascii="Verdana" w:hAnsi="Verdana"/>
          <w:sz w:val="20"/>
        </w:rPr>
        <w:t>budget (zie</w:t>
      </w:r>
      <w:r w:rsidRPr="00963153">
        <w:rPr>
          <w:rFonts w:ascii="Verdana" w:hAnsi="Verdana"/>
          <w:spacing w:val="-2"/>
          <w:sz w:val="20"/>
        </w:rPr>
        <w:t xml:space="preserve"> </w:t>
      </w:r>
      <w:r w:rsidRPr="00963153">
        <w:rPr>
          <w:rFonts w:ascii="Verdana" w:hAnsi="Verdana"/>
          <w:sz w:val="20"/>
        </w:rPr>
        <w:t>artikel 10).</w:t>
      </w:r>
    </w:p>
    <w:p w14:paraId="1B4978AC" w14:textId="77777777" w:rsidR="00223AF3" w:rsidRPr="00963153" w:rsidRDefault="00223AF3" w:rsidP="00223AF3">
      <w:pPr>
        <w:spacing w:before="161" w:line="261" w:lineRule="auto"/>
        <w:ind w:left="216" w:right="1081"/>
        <w:rPr>
          <w:rFonts w:ascii="Verdana" w:hAnsi="Verdana"/>
          <w:sz w:val="20"/>
        </w:rPr>
      </w:pPr>
      <w:r w:rsidRPr="00963153">
        <w:rPr>
          <w:rFonts w:ascii="Verdana" w:hAnsi="Verdana"/>
          <w:sz w:val="20"/>
        </w:rPr>
        <w:t>Bij diefstal en totaal verlies van de leasefiets zal het contract eveneens vroegtijdig</w:t>
      </w:r>
      <w:r w:rsidRPr="00963153">
        <w:rPr>
          <w:rFonts w:ascii="Verdana" w:hAnsi="Verdana"/>
          <w:spacing w:val="-68"/>
          <w:sz w:val="20"/>
        </w:rPr>
        <w:t xml:space="preserve"> </w:t>
      </w:r>
      <w:r w:rsidRPr="00963153">
        <w:rPr>
          <w:rFonts w:ascii="Verdana" w:hAnsi="Verdana"/>
          <w:sz w:val="20"/>
        </w:rPr>
        <w:t>beëindigd</w:t>
      </w:r>
      <w:r w:rsidRPr="00963153">
        <w:rPr>
          <w:rFonts w:ascii="Verdana" w:hAnsi="Verdana"/>
          <w:spacing w:val="-1"/>
          <w:sz w:val="20"/>
        </w:rPr>
        <w:t xml:space="preserve"> </w:t>
      </w:r>
      <w:r w:rsidRPr="00963153">
        <w:rPr>
          <w:rFonts w:ascii="Verdana" w:hAnsi="Verdana"/>
          <w:sz w:val="20"/>
        </w:rPr>
        <w:t>worden (zie</w:t>
      </w:r>
      <w:r w:rsidRPr="00963153">
        <w:rPr>
          <w:rFonts w:ascii="Verdana" w:hAnsi="Verdana"/>
          <w:spacing w:val="-2"/>
          <w:sz w:val="20"/>
        </w:rPr>
        <w:t xml:space="preserve"> </w:t>
      </w:r>
      <w:r w:rsidRPr="00963153">
        <w:rPr>
          <w:rFonts w:ascii="Verdana" w:hAnsi="Verdana"/>
          <w:sz w:val="20"/>
        </w:rPr>
        <w:t>verder).</w:t>
      </w:r>
    </w:p>
    <w:p w14:paraId="6CA73207" w14:textId="77777777" w:rsidR="00223AF3" w:rsidRPr="00963153" w:rsidRDefault="00223AF3" w:rsidP="00223AF3">
      <w:pPr>
        <w:spacing w:before="157"/>
        <w:ind w:left="216"/>
        <w:rPr>
          <w:rFonts w:ascii="Verdana" w:hAnsi="Verdana"/>
          <w:b/>
          <w:sz w:val="20"/>
        </w:rPr>
      </w:pPr>
      <w:r w:rsidRPr="00963153">
        <w:rPr>
          <w:rFonts w:ascii="Verdana" w:hAnsi="Verdana"/>
          <w:b/>
          <w:sz w:val="20"/>
        </w:rPr>
        <w:t>Je</w:t>
      </w:r>
      <w:r w:rsidRPr="00963153">
        <w:rPr>
          <w:rFonts w:ascii="Verdana" w:hAnsi="Verdana"/>
          <w:b/>
          <w:spacing w:val="-4"/>
          <w:sz w:val="20"/>
        </w:rPr>
        <w:t xml:space="preserve"> </w:t>
      </w:r>
      <w:r w:rsidRPr="00963153">
        <w:rPr>
          <w:rFonts w:ascii="Verdana" w:hAnsi="Verdana"/>
          <w:b/>
          <w:sz w:val="20"/>
        </w:rPr>
        <w:t>wenst</w:t>
      </w:r>
      <w:r w:rsidRPr="00963153">
        <w:rPr>
          <w:rFonts w:ascii="Verdana" w:hAnsi="Verdana"/>
          <w:b/>
          <w:spacing w:val="-3"/>
          <w:sz w:val="20"/>
        </w:rPr>
        <w:t xml:space="preserve"> </w:t>
      </w:r>
      <w:r w:rsidRPr="00963153">
        <w:rPr>
          <w:rFonts w:ascii="Verdana" w:hAnsi="Verdana"/>
          <w:b/>
          <w:sz w:val="20"/>
        </w:rPr>
        <w:t>de</w:t>
      </w:r>
      <w:r w:rsidRPr="00963153">
        <w:rPr>
          <w:rFonts w:ascii="Verdana" w:hAnsi="Verdana"/>
          <w:b/>
          <w:spacing w:val="-3"/>
          <w:sz w:val="20"/>
        </w:rPr>
        <w:t xml:space="preserve"> </w:t>
      </w:r>
      <w:r w:rsidRPr="00963153">
        <w:rPr>
          <w:rFonts w:ascii="Verdana" w:hAnsi="Verdana"/>
          <w:b/>
          <w:sz w:val="20"/>
        </w:rPr>
        <w:t>leasefiets</w:t>
      </w:r>
      <w:r w:rsidRPr="00963153">
        <w:rPr>
          <w:rFonts w:ascii="Verdana" w:hAnsi="Verdana"/>
          <w:b/>
          <w:spacing w:val="-5"/>
          <w:sz w:val="20"/>
        </w:rPr>
        <w:t xml:space="preserve"> </w:t>
      </w:r>
      <w:r w:rsidRPr="00963153">
        <w:rPr>
          <w:rFonts w:ascii="Verdana" w:hAnsi="Verdana"/>
          <w:b/>
          <w:sz w:val="20"/>
        </w:rPr>
        <w:t>over</w:t>
      </w:r>
      <w:r w:rsidRPr="00963153">
        <w:rPr>
          <w:rFonts w:ascii="Verdana" w:hAnsi="Verdana"/>
          <w:b/>
          <w:spacing w:val="-3"/>
          <w:sz w:val="20"/>
        </w:rPr>
        <w:t xml:space="preserve"> </w:t>
      </w:r>
      <w:r w:rsidRPr="00963153">
        <w:rPr>
          <w:rFonts w:ascii="Verdana" w:hAnsi="Verdana"/>
          <w:b/>
          <w:sz w:val="20"/>
        </w:rPr>
        <w:t>te</w:t>
      </w:r>
      <w:r w:rsidRPr="00963153">
        <w:rPr>
          <w:rFonts w:ascii="Verdana" w:hAnsi="Verdana"/>
          <w:b/>
          <w:spacing w:val="-2"/>
          <w:sz w:val="20"/>
        </w:rPr>
        <w:t xml:space="preserve"> </w:t>
      </w:r>
      <w:r w:rsidRPr="00963153">
        <w:rPr>
          <w:rFonts w:ascii="Verdana" w:hAnsi="Verdana"/>
          <w:b/>
          <w:sz w:val="20"/>
        </w:rPr>
        <w:t>nemen</w:t>
      </w:r>
    </w:p>
    <w:p w14:paraId="653724B0" w14:textId="77777777" w:rsidR="00223AF3" w:rsidRPr="00963153" w:rsidRDefault="00223AF3" w:rsidP="00223AF3">
      <w:pPr>
        <w:spacing w:before="179" w:line="259" w:lineRule="auto"/>
        <w:ind w:left="216" w:right="453"/>
        <w:rPr>
          <w:rFonts w:ascii="Verdana" w:hAnsi="Verdana"/>
          <w:sz w:val="20"/>
        </w:rPr>
      </w:pPr>
      <w:r w:rsidRPr="00963153">
        <w:rPr>
          <w:rFonts w:ascii="Verdana" w:hAnsi="Verdana"/>
          <w:sz w:val="20"/>
        </w:rPr>
        <w:t>Je</w:t>
      </w:r>
      <w:r w:rsidRPr="00963153">
        <w:rPr>
          <w:rFonts w:ascii="Verdana" w:hAnsi="Verdana"/>
          <w:spacing w:val="-5"/>
          <w:sz w:val="20"/>
        </w:rPr>
        <w:t xml:space="preserve"> </w:t>
      </w:r>
      <w:r w:rsidRPr="00963153">
        <w:rPr>
          <w:rFonts w:ascii="Verdana" w:hAnsi="Verdana"/>
          <w:sz w:val="20"/>
        </w:rPr>
        <w:t>kan</w:t>
      </w:r>
      <w:r w:rsidRPr="00963153">
        <w:rPr>
          <w:rFonts w:ascii="Verdana" w:hAnsi="Verdana"/>
          <w:spacing w:val="-3"/>
          <w:sz w:val="20"/>
        </w:rPr>
        <w:t xml:space="preserve"> </w:t>
      </w:r>
      <w:r w:rsidRPr="00963153">
        <w:rPr>
          <w:rFonts w:ascii="Verdana" w:hAnsi="Verdana"/>
          <w:sz w:val="20"/>
        </w:rPr>
        <w:t>de</w:t>
      </w:r>
      <w:r w:rsidRPr="00963153">
        <w:rPr>
          <w:rFonts w:ascii="Verdana" w:hAnsi="Verdana"/>
          <w:spacing w:val="-5"/>
          <w:sz w:val="20"/>
        </w:rPr>
        <w:t xml:space="preserve"> </w:t>
      </w:r>
      <w:r w:rsidRPr="00963153">
        <w:rPr>
          <w:rFonts w:ascii="Verdana" w:hAnsi="Verdana"/>
          <w:sz w:val="20"/>
        </w:rPr>
        <w:t>leasefiets</w:t>
      </w:r>
      <w:r w:rsidRPr="00963153">
        <w:rPr>
          <w:rFonts w:ascii="Verdana" w:hAnsi="Verdana"/>
          <w:spacing w:val="-2"/>
          <w:sz w:val="20"/>
        </w:rPr>
        <w:t xml:space="preserve"> </w:t>
      </w:r>
      <w:r w:rsidRPr="00963153">
        <w:rPr>
          <w:rFonts w:ascii="Verdana" w:hAnsi="Verdana"/>
          <w:sz w:val="20"/>
        </w:rPr>
        <w:t>en</w:t>
      </w:r>
      <w:r w:rsidRPr="00963153">
        <w:rPr>
          <w:rFonts w:ascii="Verdana" w:hAnsi="Verdana"/>
          <w:spacing w:val="-3"/>
          <w:sz w:val="20"/>
        </w:rPr>
        <w:t xml:space="preserve"> </w:t>
      </w:r>
      <w:r w:rsidRPr="00963153">
        <w:rPr>
          <w:rFonts w:ascii="Verdana" w:hAnsi="Verdana"/>
          <w:sz w:val="20"/>
        </w:rPr>
        <w:t>toebehoren</w:t>
      </w:r>
      <w:r w:rsidRPr="00963153">
        <w:rPr>
          <w:rFonts w:ascii="Verdana" w:hAnsi="Verdana"/>
          <w:spacing w:val="-1"/>
          <w:sz w:val="20"/>
        </w:rPr>
        <w:t xml:space="preserve"> </w:t>
      </w:r>
      <w:r w:rsidRPr="00963153">
        <w:rPr>
          <w:rFonts w:ascii="Verdana" w:hAnsi="Verdana"/>
          <w:sz w:val="20"/>
        </w:rPr>
        <w:t>overnemen</w:t>
      </w:r>
      <w:r w:rsidRPr="00963153">
        <w:rPr>
          <w:rFonts w:ascii="Verdana" w:hAnsi="Verdana"/>
          <w:spacing w:val="-3"/>
          <w:sz w:val="20"/>
        </w:rPr>
        <w:t xml:space="preserve"> </w:t>
      </w:r>
      <w:r w:rsidRPr="00963153">
        <w:rPr>
          <w:rFonts w:ascii="Verdana" w:hAnsi="Verdana"/>
          <w:sz w:val="20"/>
        </w:rPr>
        <w:t>tegen</w:t>
      </w:r>
      <w:r w:rsidRPr="00963153">
        <w:rPr>
          <w:rFonts w:ascii="Verdana" w:hAnsi="Verdana"/>
          <w:spacing w:val="-1"/>
          <w:sz w:val="20"/>
        </w:rPr>
        <w:t xml:space="preserve"> </w:t>
      </w:r>
      <w:r w:rsidRPr="00963153">
        <w:rPr>
          <w:rFonts w:ascii="Verdana" w:hAnsi="Verdana"/>
          <w:sz w:val="20"/>
        </w:rPr>
        <w:t>een</w:t>
      </w:r>
      <w:r w:rsidRPr="00963153">
        <w:rPr>
          <w:rFonts w:ascii="Verdana" w:hAnsi="Verdana"/>
          <w:spacing w:val="-3"/>
          <w:sz w:val="20"/>
        </w:rPr>
        <w:t xml:space="preserve"> </w:t>
      </w:r>
      <w:r w:rsidRPr="00963153">
        <w:rPr>
          <w:rFonts w:ascii="Verdana" w:hAnsi="Verdana"/>
          <w:sz w:val="20"/>
        </w:rPr>
        <w:t>restwaarde</w:t>
      </w:r>
      <w:r w:rsidRPr="00963153">
        <w:rPr>
          <w:rFonts w:ascii="Verdana" w:hAnsi="Verdana"/>
          <w:spacing w:val="-3"/>
          <w:sz w:val="20"/>
        </w:rPr>
        <w:t xml:space="preserve"> </w:t>
      </w:r>
      <w:r w:rsidRPr="00963153">
        <w:rPr>
          <w:rFonts w:ascii="Verdana" w:hAnsi="Verdana"/>
          <w:sz w:val="20"/>
        </w:rPr>
        <w:t>van</w:t>
      </w:r>
      <w:r w:rsidRPr="00963153">
        <w:rPr>
          <w:rFonts w:ascii="Verdana" w:hAnsi="Verdana"/>
          <w:spacing w:val="-3"/>
          <w:sz w:val="20"/>
        </w:rPr>
        <w:t xml:space="preserve"> </w:t>
      </w:r>
      <w:r w:rsidRPr="00963153">
        <w:rPr>
          <w:rFonts w:ascii="Verdana" w:hAnsi="Verdana"/>
          <w:sz w:val="20"/>
        </w:rPr>
        <w:t>de</w:t>
      </w:r>
      <w:r w:rsidRPr="00963153">
        <w:rPr>
          <w:rFonts w:ascii="Verdana" w:hAnsi="Verdana"/>
          <w:spacing w:val="-5"/>
          <w:sz w:val="20"/>
        </w:rPr>
        <w:t xml:space="preserve"> </w:t>
      </w:r>
      <w:r w:rsidRPr="00963153">
        <w:rPr>
          <w:rFonts w:ascii="Verdana" w:hAnsi="Verdana"/>
          <w:sz w:val="20"/>
        </w:rPr>
        <w:t>nog</w:t>
      </w:r>
      <w:r w:rsidRPr="00963153">
        <w:rPr>
          <w:rFonts w:ascii="Verdana" w:hAnsi="Verdana"/>
          <w:spacing w:val="-68"/>
          <w:sz w:val="20"/>
        </w:rPr>
        <w:t xml:space="preserve"> </w:t>
      </w:r>
      <w:r w:rsidRPr="00963153">
        <w:rPr>
          <w:rFonts w:ascii="Verdana" w:hAnsi="Verdana"/>
          <w:sz w:val="20"/>
        </w:rPr>
        <w:t>openstaande</w:t>
      </w:r>
      <w:r w:rsidRPr="00963153">
        <w:rPr>
          <w:rFonts w:ascii="Verdana" w:hAnsi="Verdana"/>
          <w:spacing w:val="-3"/>
          <w:sz w:val="20"/>
        </w:rPr>
        <w:t xml:space="preserve"> </w:t>
      </w:r>
      <w:r w:rsidRPr="00963153">
        <w:rPr>
          <w:rFonts w:ascii="Verdana" w:hAnsi="Verdana"/>
          <w:sz w:val="20"/>
        </w:rPr>
        <w:t>schuld.</w:t>
      </w:r>
    </w:p>
    <w:p w14:paraId="0F874E61" w14:textId="77777777" w:rsidR="00223AF3" w:rsidRPr="00963153" w:rsidRDefault="00223AF3" w:rsidP="00223AF3">
      <w:pPr>
        <w:spacing w:before="176"/>
        <w:ind w:left="216"/>
        <w:rPr>
          <w:rFonts w:ascii="Verdana" w:hAnsi="Verdana"/>
          <w:sz w:val="20"/>
        </w:rPr>
      </w:pPr>
      <w:r w:rsidRPr="00963153">
        <w:rPr>
          <w:rFonts w:ascii="Verdana" w:hAnsi="Verdana"/>
          <w:sz w:val="20"/>
        </w:rPr>
        <w:t>De</w:t>
      </w:r>
      <w:r w:rsidRPr="00963153">
        <w:rPr>
          <w:rFonts w:ascii="Verdana" w:hAnsi="Verdana"/>
          <w:spacing w:val="-5"/>
          <w:sz w:val="20"/>
        </w:rPr>
        <w:t xml:space="preserve"> </w:t>
      </w:r>
      <w:r w:rsidRPr="00963153">
        <w:rPr>
          <w:rFonts w:ascii="Verdana" w:hAnsi="Verdana"/>
          <w:sz w:val="20"/>
        </w:rPr>
        <w:t>kost is</w:t>
      </w:r>
      <w:r w:rsidRPr="00963153">
        <w:rPr>
          <w:rFonts w:ascii="Verdana" w:hAnsi="Verdana"/>
          <w:spacing w:val="-4"/>
          <w:sz w:val="20"/>
        </w:rPr>
        <w:t xml:space="preserve"> </w:t>
      </w:r>
      <w:r w:rsidRPr="00963153">
        <w:rPr>
          <w:rFonts w:ascii="Verdana" w:hAnsi="Verdana"/>
          <w:sz w:val="20"/>
        </w:rPr>
        <w:t>afhankelijk</w:t>
      </w:r>
      <w:r w:rsidRPr="00963153">
        <w:rPr>
          <w:rFonts w:ascii="Verdana" w:hAnsi="Verdana"/>
          <w:spacing w:val="-3"/>
          <w:sz w:val="20"/>
        </w:rPr>
        <w:t xml:space="preserve"> </w:t>
      </w:r>
      <w:r w:rsidRPr="00963153">
        <w:rPr>
          <w:rFonts w:ascii="Verdana" w:hAnsi="Verdana"/>
          <w:sz w:val="20"/>
        </w:rPr>
        <w:t>van</w:t>
      </w:r>
      <w:r w:rsidRPr="00963153">
        <w:rPr>
          <w:rFonts w:ascii="Verdana" w:hAnsi="Verdana"/>
          <w:spacing w:val="-1"/>
          <w:sz w:val="20"/>
        </w:rPr>
        <w:t xml:space="preserve"> </w:t>
      </w:r>
      <w:r w:rsidRPr="00963153">
        <w:rPr>
          <w:rFonts w:ascii="Verdana" w:hAnsi="Verdana"/>
          <w:sz w:val="20"/>
        </w:rPr>
        <w:t>het</w:t>
      </w:r>
      <w:r w:rsidRPr="00963153">
        <w:rPr>
          <w:rFonts w:ascii="Verdana" w:hAnsi="Verdana"/>
          <w:spacing w:val="-3"/>
          <w:sz w:val="20"/>
        </w:rPr>
        <w:t xml:space="preserve"> </w:t>
      </w:r>
      <w:r w:rsidRPr="00963153">
        <w:rPr>
          <w:rFonts w:ascii="Verdana" w:hAnsi="Verdana"/>
          <w:sz w:val="20"/>
        </w:rPr>
        <w:t>aantal</w:t>
      </w:r>
      <w:r w:rsidRPr="00963153">
        <w:rPr>
          <w:rFonts w:ascii="Verdana" w:hAnsi="Verdana"/>
          <w:spacing w:val="-2"/>
          <w:sz w:val="20"/>
        </w:rPr>
        <w:t xml:space="preserve"> </w:t>
      </w:r>
      <w:r w:rsidRPr="00963153">
        <w:rPr>
          <w:rFonts w:ascii="Verdana" w:hAnsi="Verdana"/>
          <w:sz w:val="20"/>
        </w:rPr>
        <w:t>maanden dat</w:t>
      </w:r>
      <w:r w:rsidRPr="00963153">
        <w:rPr>
          <w:rFonts w:ascii="Verdana" w:hAnsi="Verdana"/>
          <w:spacing w:val="-2"/>
          <w:sz w:val="20"/>
        </w:rPr>
        <w:t xml:space="preserve"> </w:t>
      </w:r>
      <w:r w:rsidRPr="00963153">
        <w:rPr>
          <w:rFonts w:ascii="Verdana" w:hAnsi="Verdana"/>
          <w:sz w:val="20"/>
        </w:rPr>
        <w:t>het</w:t>
      </w:r>
      <w:r w:rsidRPr="00963153">
        <w:rPr>
          <w:rFonts w:ascii="Verdana" w:hAnsi="Verdana"/>
          <w:spacing w:val="2"/>
          <w:sz w:val="20"/>
        </w:rPr>
        <w:t xml:space="preserve"> </w:t>
      </w:r>
      <w:r w:rsidRPr="00963153">
        <w:rPr>
          <w:rFonts w:ascii="Verdana" w:hAnsi="Verdana"/>
          <w:sz w:val="20"/>
        </w:rPr>
        <w:t>contract reeds</w:t>
      </w:r>
      <w:r w:rsidRPr="00963153">
        <w:rPr>
          <w:rFonts w:ascii="Verdana" w:hAnsi="Verdana"/>
          <w:spacing w:val="-5"/>
          <w:sz w:val="20"/>
        </w:rPr>
        <w:t xml:space="preserve"> </w:t>
      </w:r>
      <w:r w:rsidRPr="00963153">
        <w:rPr>
          <w:rFonts w:ascii="Verdana" w:hAnsi="Verdana"/>
          <w:sz w:val="20"/>
        </w:rPr>
        <w:t>heeft</w:t>
      </w:r>
      <w:r w:rsidRPr="00963153">
        <w:rPr>
          <w:rFonts w:ascii="Verdana" w:hAnsi="Verdana"/>
          <w:spacing w:val="-3"/>
          <w:sz w:val="20"/>
        </w:rPr>
        <w:t xml:space="preserve"> </w:t>
      </w:r>
      <w:r w:rsidRPr="00963153">
        <w:rPr>
          <w:rFonts w:ascii="Verdana" w:hAnsi="Verdana"/>
          <w:sz w:val="20"/>
        </w:rPr>
        <w:t>doorlopen:</w:t>
      </w:r>
    </w:p>
    <w:p w14:paraId="54D69BEE" w14:textId="77777777" w:rsidR="00223AF3" w:rsidRPr="00963153" w:rsidRDefault="00223AF3" w:rsidP="00223AF3">
      <w:pPr>
        <w:tabs>
          <w:tab w:val="left" w:pos="3756"/>
        </w:tabs>
        <w:spacing w:before="136" w:line="259" w:lineRule="auto"/>
        <w:ind w:left="936" w:right="761"/>
        <w:rPr>
          <w:rFonts w:ascii="Verdana" w:hAnsi="Verdana"/>
          <w:i/>
          <w:sz w:val="20"/>
        </w:rPr>
      </w:pPr>
      <w:r w:rsidRPr="00963153">
        <w:rPr>
          <w:rFonts w:ascii="Verdana" w:hAnsi="Verdana"/>
          <w:i/>
          <w:sz w:val="20"/>
        </w:rPr>
        <w:t>[(Aankoopprijs</w:t>
      </w:r>
      <w:r w:rsidRPr="00963153">
        <w:rPr>
          <w:rFonts w:ascii="Verdana" w:hAnsi="Verdana"/>
          <w:i/>
          <w:spacing w:val="-5"/>
          <w:sz w:val="20"/>
        </w:rPr>
        <w:t xml:space="preserve"> </w:t>
      </w:r>
      <w:r w:rsidRPr="00963153">
        <w:rPr>
          <w:rFonts w:ascii="Verdana" w:hAnsi="Verdana"/>
          <w:i/>
          <w:sz w:val="20"/>
        </w:rPr>
        <w:t>fiets</w:t>
      </w:r>
      <w:r w:rsidRPr="00963153">
        <w:rPr>
          <w:rFonts w:ascii="Verdana" w:hAnsi="Verdana"/>
          <w:i/>
          <w:spacing w:val="-1"/>
          <w:sz w:val="20"/>
        </w:rPr>
        <w:t xml:space="preserve"> </w:t>
      </w: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80%</w:t>
      </w:r>
      <w:r w:rsidRPr="00963153">
        <w:rPr>
          <w:rFonts w:ascii="Verdana" w:hAnsi="Verdana"/>
          <w:i/>
          <w:spacing w:val="-3"/>
          <w:sz w:val="20"/>
        </w:rPr>
        <w:t xml:space="preserve"> </w:t>
      </w: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nog</w:t>
      </w:r>
      <w:r w:rsidRPr="00963153">
        <w:rPr>
          <w:rFonts w:ascii="Verdana" w:hAnsi="Verdana"/>
          <w:i/>
          <w:spacing w:val="-2"/>
          <w:sz w:val="20"/>
        </w:rPr>
        <w:t xml:space="preserve"> </w:t>
      </w:r>
      <w:r w:rsidRPr="00963153">
        <w:rPr>
          <w:rFonts w:ascii="Verdana" w:hAnsi="Verdana"/>
          <w:i/>
          <w:sz w:val="20"/>
        </w:rPr>
        <w:t>te</w:t>
      </w:r>
      <w:r w:rsidRPr="00963153">
        <w:rPr>
          <w:rFonts w:ascii="Verdana" w:hAnsi="Verdana"/>
          <w:i/>
          <w:spacing w:val="-3"/>
          <w:sz w:val="20"/>
        </w:rPr>
        <w:t xml:space="preserve"> </w:t>
      </w:r>
      <w:r w:rsidRPr="00963153">
        <w:rPr>
          <w:rFonts w:ascii="Verdana" w:hAnsi="Verdana"/>
          <w:i/>
          <w:sz w:val="20"/>
        </w:rPr>
        <w:t>factureren</w:t>
      </w:r>
      <w:r w:rsidRPr="00963153">
        <w:rPr>
          <w:rFonts w:ascii="Verdana" w:hAnsi="Verdana"/>
          <w:i/>
          <w:spacing w:val="-1"/>
          <w:sz w:val="20"/>
        </w:rPr>
        <w:t xml:space="preserve"> </w:t>
      </w:r>
      <w:r w:rsidRPr="00963153">
        <w:rPr>
          <w:rFonts w:ascii="Verdana" w:hAnsi="Verdana"/>
          <w:i/>
          <w:sz w:val="20"/>
        </w:rPr>
        <w:t>maanden</w:t>
      </w:r>
      <w:r w:rsidRPr="00963153">
        <w:rPr>
          <w:rFonts w:ascii="Verdana" w:hAnsi="Verdana"/>
          <w:i/>
          <w:spacing w:val="-2"/>
          <w:sz w:val="20"/>
        </w:rPr>
        <w:t xml:space="preserve"> </w:t>
      </w: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looptijd</w:t>
      </w:r>
      <w:r w:rsidRPr="00963153">
        <w:rPr>
          <w:rFonts w:ascii="Verdana" w:hAnsi="Verdana"/>
          <w:i/>
          <w:spacing w:val="-2"/>
          <w:sz w:val="20"/>
        </w:rPr>
        <w:t xml:space="preserve"> </w:t>
      </w:r>
      <w:r w:rsidRPr="00963153">
        <w:rPr>
          <w:rFonts w:ascii="Verdana" w:hAnsi="Verdana"/>
          <w:i/>
          <w:sz w:val="20"/>
        </w:rPr>
        <w:t>contract)</w:t>
      </w:r>
      <w:r w:rsidRPr="00963153">
        <w:rPr>
          <w:rFonts w:ascii="Verdana" w:hAnsi="Verdana"/>
          <w:i/>
          <w:spacing w:val="-3"/>
          <w:sz w:val="20"/>
        </w:rPr>
        <w:t xml:space="preserve"> </w:t>
      </w:r>
      <w:r w:rsidRPr="00963153">
        <w:rPr>
          <w:rFonts w:ascii="Verdana" w:hAnsi="Verdana"/>
          <w:i/>
          <w:sz w:val="20"/>
        </w:rPr>
        <w:t>+</w:t>
      </w:r>
      <w:r w:rsidRPr="00963153">
        <w:rPr>
          <w:rFonts w:ascii="Verdana" w:hAnsi="Verdana"/>
          <w:i/>
          <w:spacing w:val="-67"/>
          <w:sz w:val="20"/>
        </w:rPr>
        <w:t xml:space="preserve"> </w:t>
      </w:r>
      <w:r w:rsidRPr="00963153">
        <w:rPr>
          <w:rFonts w:ascii="Verdana" w:hAnsi="Verdana"/>
          <w:i/>
          <w:sz w:val="20"/>
        </w:rPr>
        <w:t>aankoopprijs</w:t>
      </w:r>
      <w:r w:rsidRPr="00963153">
        <w:rPr>
          <w:rFonts w:ascii="Verdana" w:hAnsi="Verdana"/>
          <w:i/>
          <w:spacing w:val="-1"/>
          <w:sz w:val="20"/>
        </w:rPr>
        <w:t xml:space="preserve"> </w:t>
      </w:r>
      <w:r w:rsidRPr="00963153">
        <w:rPr>
          <w:rFonts w:ascii="Verdana" w:hAnsi="Verdana"/>
          <w:i/>
          <w:sz w:val="20"/>
        </w:rPr>
        <w:t>fiets</w:t>
      </w:r>
      <w:r w:rsidRPr="00963153">
        <w:rPr>
          <w:rFonts w:ascii="Verdana" w:hAnsi="Verdana"/>
          <w:i/>
          <w:spacing w:val="-4"/>
          <w:sz w:val="20"/>
        </w:rPr>
        <w:t xml:space="preserve"> </w:t>
      </w:r>
      <w:r w:rsidRPr="00963153">
        <w:rPr>
          <w:rFonts w:ascii="Verdana" w:hAnsi="Verdana"/>
          <w:i/>
          <w:sz w:val="20"/>
        </w:rPr>
        <w:t>*</w:t>
      </w:r>
      <w:r w:rsidRPr="00963153">
        <w:rPr>
          <w:rFonts w:ascii="Verdana" w:hAnsi="Verdana"/>
          <w:i/>
          <w:spacing w:val="-3"/>
          <w:sz w:val="20"/>
        </w:rPr>
        <w:t xml:space="preserve"> </w:t>
      </w:r>
      <w:r w:rsidRPr="00963153">
        <w:rPr>
          <w:rFonts w:ascii="Verdana" w:hAnsi="Verdana"/>
          <w:i/>
          <w:sz w:val="20"/>
        </w:rPr>
        <w:t>20%</w:t>
      </w:r>
      <w:r w:rsidRPr="00963153">
        <w:rPr>
          <w:rFonts w:ascii="Verdana" w:hAnsi="Verdana"/>
          <w:i/>
          <w:sz w:val="20"/>
        </w:rPr>
        <w:tab/>
        <w:t>]</w:t>
      </w:r>
    </w:p>
    <w:p w14:paraId="4828D83F" w14:textId="77777777" w:rsidR="00223AF3" w:rsidRPr="00963153" w:rsidRDefault="00223AF3" w:rsidP="00223AF3">
      <w:pPr>
        <w:spacing w:before="117"/>
        <w:ind w:left="936"/>
        <w:rPr>
          <w:rFonts w:ascii="Verdana" w:hAnsi="Verdana"/>
          <w:i/>
          <w:sz w:val="20"/>
        </w:rPr>
      </w:pP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[(aankoopprijs</w:t>
      </w:r>
      <w:r w:rsidRPr="00963153">
        <w:rPr>
          <w:rFonts w:ascii="Verdana" w:hAnsi="Verdana"/>
          <w:i/>
          <w:spacing w:val="-4"/>
          <w:sz w:val="20"/>
        </w:rPr>
        <w:t xml:space="preserve"> </w:t>
      </w:r>
      <w:r w:rsidRPr="00963153">
        <w:rPr>
          <w:rFonts w:ascii="Verdana" w:hAnsi="Verdana"/>
          <w:i/>
          <w:sz w:val="20"/>
        </w:rPr>
        <w:t>accessoires</w:t>
      </w:r>
      <w:r w:rsidRPr="00963153">
        <w:rPr>
          <w:rFonts w:ascii="Verdana" w:hAnsi="Verdana"/>
          <w:i/>
          <w:spacing w:val="-4"/>
          <w:sz w:val="20"/>
        </w:rPr>
        <w:t xml:space="preserve"> </w:t>
      </w:r>
      <w:r w:rsidRPr="00963153">
        <w:rPr>
          <w:rFonts w:ascii="Verdana" w:hAnsi="Verdana"/>
          <w:i/>
          <w:sz w:val="20"/>
        </w:rPr>
        <w:t>*</w:t>
      </w:r>
      <w:r w:rsidRPr="00963153">
        <w:rPr>
          <w:rFonts w:ascii="Verdana" w:hAnsi="Verdana"/>
          <w:i/>
          <w:spacing w:val="-1"/>
          <w:sz w:val="20"/>
        </w:rPr>
        <w:t xml:space="preserve"> </w:t>
      </w:r>
      <w:r w:rsidRPr="00963153">
        <w:rPr>
          <w:rFonts w:ascii="Verdana" w:hAnsi="Verdana"/>
          <w:i/>
          <w:sz w:val="20"/>
        </w:rPr>
        <w:t>nog</w:t>
      </w:r>
      <w:r w:rsidRPr="00963153">
        <w:rPr>
          <w:rFonts w:ascii="Verdana" w:hAnsi="Verdana"/>
          <w:i/>
          <w:spacing w:val="-3"/>
          <w:sz w:val="20"/>
        </w:rPr>
        <w:t xml:space="preserve"> </w:t>
      </w:r>
      <w:r w:rsidRPr="00963153">
        <w:rPr>
          <w:rFonts w:ascii="Verdana" w:hAnsi="Verdana"/>
          <w:i/>
          <w:sz w:val="20"/>
        </w:rPr>
        <w:t>te</w:t>
      </w:r>
      <w:r w:rsidRPr="00963153">
        <w:rPr>
          <w:rFonts w:ascii="Verdana" w:hAnsi="Verdana"/>
          <w:i/>
          <w:spacing w:val="-5"/>
          <w:sz w:val="20"/>
        </w:rPr>
        <w:t xml:space="preserve"> </w:t>
      </w:r>
      <w:r w:rsidRPr="00963153">
        <w:rPr>
          <w:rFonts w:ascii="Verdana" w:hAnsi="Verdana"/>
          <w:i/>
          <w:sz w:val="20"/>
        </w:rPr>
        <w:t>factureren</w:t>
      </w:r>
      <w:r w:rsidRPr="00963153">
        <w:rPr>
          <w:rFonts w:ascii="Verdana" w:hAnsi="Verdana"/>
          <w:i/>
          <w:spacing w:val="-2"/>
          <w:sz w:val="20"/>
        </w:rPr>
        <w:t xml:space="preserve"> </w:t>
      </w:r>
      <w:r w:rsidRPr="00963153">
        <w:rPr>
          <w:rFonts w:ascii="Verdana" w:hAnsi="Verdana"/>
          <w:i/>
          <w:sz w:val="20"/>
        </w:rPr>
        <w:t>maanden)</w:t>
      </w:r>
      <w:r w:rsidRPr="00963153">
        <w:rPr>
          <w:rFonts w:ascii="Verdana" w:hAnsi="Verdana"/>
          <w:i/>
          <w:spacing w:val="-2"/>
          <w:sz w:val="20"/>
        </w:rPr>
        <w:t xml:space="preserve"> </w:t>
      </w: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looptijd</w:t>
      </w:r>
      <w:r w:rsidRPr="00963153">
        <w:rPr>
          <w:rFonts w:ascii="Verdana" w:hAnsi="Verdana"/>
          <w:i/>
          <w:spacing w:val="-2"/>
          <w:sz w:val="20"/>
        </w:rPr>
        <w:t xml:space="preserve"> </w:t>
      </w:r>
      <w:r w:rsidRPr="00963153">
        <w:rPr>
          <w:rFonts w:ascii="Verdana" w:hAnsi="Verdana"/>
          <w:i/>
          <w:sz w:val="20"/>
        </w:rPr>
        <w:t>contract</w:t>
      </w:r>
    </w:p>
    <w:p w14:paraId="61FCBA1B" w14:textId="77777777" w:rsidR="00223AF3" w:rsidRPr="00963153" w:rsidRDefault="00223AF3" w:rsidP="00223AF3">
      <w:pPr>
        <w:spacing w:before="136"/>
        <w:ind w:left="936"/>
        <w:rPr>
          <w:rFonts w:ascii="Verdana" w:hAnsi="Verdana"/>
          <w:i/>
          <w:sz w:val="20"/>
        </w:rPr>
      </w:pP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(administratiekost</w:t>
      </w:r>
      <w:r w:rsidRPr="00963153">
        <w:rPr>
          <w:rFonts w:ascii="Verdana" w:hAnsi="Verdana"/>
          <w:i/>
          <w:spacing w:val="-3"/>
          <w:sz w:val="20"/>
        </w:rPr>
        <w:t xml:space="preserve"> </w:t>
      </w:r>
      <w:r w:rsidRPr="00963153">
        <w:rPr>
          <w:rFonts w:ascii="Verdana" w:hAnsi="Verdana"/>
          <w:i/>
          <w:sz w:val="20"/>
        </w:rPr>
        <w:t>100€</w:t>
      </w:r>
      <w:r w:rsidRPr="00963153">
        <w:rPr>
          <w:rFonts w:ascii="Verdana" w:hAnsi="Verdana"/>
          <w:i/>
          <w:spacing w:val="-2"/>
          <w:sz w:val="20"/>
        </w:rPr>
        <w:t xml:space="preserve"> </w:t>
      </w:r>
      <w:r w:rsidRPr="00963153">
        <w:rPr>
          <w:rFonts w:ascii="Verdana" w:hAnsi="Verdana"/>
          <w:i/>
          <w:sz w:val="20"/>
        </w:rPr>
        <w:t>voor speedbike,</w:t>
      </w:r>
      <w:r w:rsidRPr="00963153">
        <w:rPr>
          <w:rFonts w:ascii="Verdana" w:hAnsi="Verdana"/>
          <w:i/>
          <w:spacing w:val="-4"/>
          <w:sz w:val="20"/>
        </w:rPr>
        <w:t xml:space="preserve"> </w:t>
      </w:r>
      <w:r w:rsidRPr="00963153">
        <w:rPr>
          <w:rFonts w:ascii="Verdana" w:hAnsi="Verdana"/>
          <w:i/>
          <w:sz w:val="20"/>
        </w:rPr>
        <w:t>50€</w:t>
      </w:r>
      <w:r w:rsidRPr="00963153">
        <w:rPr>
          <w:rFonts w:ascii="Verdana" w:hAnsi="Verdana"/>
          <w:i/>
          <w:spacing w:val="-1"/>
          <w:sz w:val="20"/>
        </w:rPr>
        <w:t xml:space="preserve"> </w:t>
      </w:r>
      <w:r w:rsidRPr="00963153">
        <w:rPr>
          <w:rFonts w:ascii="Verdana" w:hAnsi="Verdana"/>
          <w:i/>
          <w:sz w:val="20"/>
        </w:rPr>
        <w:t>voor</w:t>
      </w:r>
      <w:r w:rsidRPr="00963153">
        <w:rPr>
          <w:rFonts w:ascii="Verdana" w:hAnsi="Verdana"/>
          <w:i/>
          <w:spacing w:val="-4"/>
          <w:sz w:val="20"/>
        </w:rPr>
        <w:t xml:space="preserve"> </w:t>
      </w:r>
      <w:r w:rsidRPr="00963153">
        <w:rPr>
          <w:rFonts w:ascii="Verdana" w:hAnsi="Verdana"/>
          <w:i/>
          <w:sz w:val="20"/>
        </w:rPr>
        <w:t>alle</w:t>
      </w:r>
      <w:r w:rsidRPr="00963153">
        <w:rPr>
          <w:rFonts w:ascii="Verdana" w:hAnsi="Verdana"/>
          <w:i/>
          <w:spacing w:val="-4"/>
          <w:sz w:val="20"/>
        </w:rPr>
        <w:t xml:space="preserve"> </w:t>
      </w:r>
      <w:r w:rsidRPr="00963153">
        <w:rPr>
          <w:rFonts w:ascii="Verdana" w:hAnsi="Verdana"/>
          <w:i/>
          <w:sz w:val="20"/>
        </w:rPr>
        <w:t>andere</w:t>
      </w:r>
      <w:r w:rsidRPr="00963153">
        <w:rPr>
          <w:rFonts w:ascii="Verdana" w:hAnsi="Verdana"/>
          <w:i/>
          <w:spacing w:val="-4"/>
          <w:sz w:val="20"/>
        </w:rPr>
        <w:t xml:space="preserve"> </w:t>
      </w:r>
      <w:r w:rsidRPr="00963153">
        <w:rPr>
          <w:rFonts w:ascii="Verdana" w:hAnsi="Verdana"/>
          <w:i/>
          <w:sz w:val="20"/>
        </w:rPr>
        <w:t>type</w:t>
      </w:r>
      <w:r w:rsidRPr="00963153">
        <w:rPr>
          <w:rFonts w:ascii="Verdana" w:hAnsi="Verdana"/>
          <w:i/>
          <w:spacing w:val="-5"/>
          <w:sz w:val="20"/>
        </w:rPr>
        <w:t xml:space="preserve"> </w:t>
      </w:r>
      <w:r w:rsidRPr="00963153">
        <w:rPr>
          <w:rFonts w:ascii="Verdana" w:hAnsi="Verdana"/>
          <w:i/>
          <w:sz w:val="20"/>
        </w:rPr>
        <w:t>fietsen)</w:t>
      </w:r>
    </w:p>
    <w:p w14:paraId="377C9A1E" w14:textId="77777777" w:rsidR="00223AF3" w:rsidRPr="00963153" w:rsidRDefault="00223AF3" w:rsidP="00223AF3">
      <w:pPr>
        <w:spacing w:before="4"/>
        <w:rPr>
          <w:rFonts w:ascii="Verdana" w:hAnsi="Verdana"/>
          <w:i/>
          <w:sz w:val="20"/>
        </w:rPr>
      </w:pPr>
    </w:p>
    <w:p w14:paraId="4231317D" w14:textId="77777777" w:rsidR="00223AF3" w:rsidRPr="00963153" w:rsidRDefault="00223AF3" w:rsidP="00223AF3">
      <w:pPr>
        <w:ind w:left="216"/>
        <w:rPr>
          <w:rFonts w:ascii="Verdana" w:hAnsi="Verdana"/>
          <w:b/>
          <w:sz w:val="20"/>
        </w:rPr>
      </w:pPr>
      <w:r w:rsidRPr="00963153">
        <w:rPr>
          <w:rFonts w:ascii="Verdana" w:hAnsi="Verdana"/>
          <w:b/>
          <w:sz w:val="20"/>
        </w:rPr>
        <w:t>Je</w:t>
      </w:r>
      <w:r w:rsidRPr="00963153">
        <w:rPr>
          <w:rFonts w:ascii="Verdana" w:hAnsi="Verdana"/>
          <w:b/>
          <w:spacing w:val="-3"/>
          <w:sz w:val="20"/>
        </w:rPr>
        <w:t xml:space="preserve"> </w:t>
      </w:r>
      <w:r w:rsidRPr="00963153">
        <w:rPr>
          <w:rFonts w:ascii="Verdana" w:hAnsi="Verdana"/>
          <w:b/>
          <w:sz w:val="20"/>
        </w:rPr>
        <w:t>wenst</w:t>
      </w:r>
      <w:r w:rsidRPr="00963153">
        <w:rPr>
          <w:rFonts w:ascii="Verdana" w:hAnsi="Verdana"/>
          <w:b/>
          <w:spacing w:val="-2"/>
          <w:sz w:val="20"/>
        </w:rPr>
        <w:t xml:space="preserve"> </w:t>
      </w:r>
      <w:r w:rsidRPr="00963153">
        <w:rPr>
          <w:rFonts w:ascii="Verdana" w:hAnsi="Verdana"/>
          <w:b/>
          <w:sz w:val="20"/>
        </w:rPr>
        <w:t>de</w:t>
      </w:r>
      <w:r w:rsidRPr="00963153">
        <w:rPr>
          <w:rFonts w:ascii="Verdana" w:hAnsi="Verdana"/>
          <w:b/>
          <w:spacing w:val="-2"/>
          <w:sz w:val="20"/>
        </w:rPr>
        <w:t xml:space="preserve"> </w:t>
      </w:r>
      <w:r w:rsidRPr="00963153">
        <w:rPr>
          <w:rFonts w:ascii="Verdana" w:hAnsi="Verdana"/>
          <w:b/>
          <w:sz w:val="20"/>
        </w:rPr>
        <w:t>leasefiets</w:t>
      </w:r>
      <w:r w:rsidRPr="00963153">
        <w:rPr>
          <w:rFonts w:ascii="Verdana" w:hAnsi="Verdana"/>
          <w:b/>
          <w:spacing w:val="-4"/>
          <w:sz w:val="20"/>
        </w:rPr>
        <w:t xml:space="preserve"> </w:t>
      </w:r>
      <w:r w:rsidRPr="00963153">
        <w:rPr>
          <w:rFonts w:ascii="Verdana" w:hAnsi="Verdana"/>
          <w:b/>
          <w:sz w:val="20"/>
        </w:rPr>
        <w:t>niet</w:t>
      </w:r>
      <w:r w:rsidRPr="00963153">
        <w:rPr>
          <w:rFonts w:ascii="Verdana" w:hAnsi="Verdana"/>
          <w:b/>
          <w:spacing w:val="-2"/>
          <w:sz w:val="20"/>
        </w:rPr>
        <w:t xml:space="preserve"> </w:t>
      </w:r>
      <w:r w:rsidRPr="00963153">
        <w:rPr>
          <w:rFonts w:ascii="Verdana" w:hAnsi="Verdana"/>
          <w:b/>
          <w:sz w:val="20"/>
        </w:rPr>
        <w:t>over</w:t>
      </w:r>
      <w:r w:rsidRPr="00963153">
        <w:rPr>
          <w:rFonts w:ascii="Verdana" w:hAnsi="Verdana"/>
          <w:b/>
          <w:spacing w:val="-4"/>
          <w:sz w:val="20"/>
        </w:rPr>
        <w:t xml:space="preserve"> </w:t>
      </w:r>
      <w:r w:rsidRPr="00963153">
        <w:rPr>
          <w:rFonts w:ascii="Verdana" w:hAnsi="Verdana"/>
          <w:b/>
          <w:sz w:val="20"/>
        </w:rPr>
        <w:t>te</w:t>
      </w:r>
      <w:r w:rsidRPr="00963153">
        <w:rPr>
          <w:rFonts w:ascii="Verdana" w:hAnsi="Verdana"/>
          <w:b/>
          <w:spacing w:val="-4"/>
          <w:sz w:val="20"/>
        </w:rPr>
        <w:t xml:space="preserve"> </w:t>
      </w:r>
      <w:r w:rsidRPr="00963153">
        <w:rPr>
          <w:rFonts w:ascii="Verdana" w:hAnsi="Verdana"/>
          <w:b/>
          <w:sz w:val="20"/>
        </w:rPr>
        <w:t>nemen</w:t>
      </w:r>
    </w:p>
    <w:p w14:paraId="744451E9" w14:textId="77777777" w:rsidR="00223AF3" w:rsidRPr="00963153" w:rsidRDefault="00223AF3" w:rsidP="00223AF3">
      <w:pPr>
        <w:spacing w:before="203" w:line="259" w:lineRule="auto"/>
        <w:ind w:left="216" w:right="596"/>
        <w:jc w:val="both"/>
        <w:rPr>
          <w:rFonts w:ascii="Verdana" w:hAnsi="Verdana"/>
          <w:sz w:val="20"/>
        </w:rPr>
      </w:pPr>
      <w:r w:rsidRPr="00963153">
        <w:rPr>
          <w:rFonts w:ascii="Verdana" w:hAnsi="Verdana"/>
          <w:sz w:val="20"/>
        </w:rPr>
        <w:t>Als je de leasefiets niet wil overnemen, geef je de fiets terug mits betaling van een</w:t>
      </w:r>
      <w:r w:rsidRPr="00963153">
        <w:rPr>
          <w:rFonts w:ascii="Verdana" w:hAnsi="Verdana"/>
          <w:spacing w:val="1"/>
          <w:sz w:val="20"/>
        </w:rPr>
        <w:t xml:space="preserve"> </w:t>
      </w:r>
      <w:r w:rsidRPr="00963153">
        <w:rPr>
          <w:rFonts w:ascii="Verdana" w:hAnsi="Verdana"/>
          <w:sz w:val="20"/>
        </w:rPr>
        <w:t>verbrekingsvergoeding.</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r w:rsidRPr="00963153">
        <w:rPr>
          <w:rFonts w:ascii="Verdana" w:hAnsi="Verdana"/>
          <w:sz w:val="20"/>
        </w:rPr>
        <w:t>verbrekingsvergoeding</w:t>
      </w:r>
      <w:r w:rsidRPr="00963153">
        <w:rPr>
          <w:rFonts w:ascii="Verdana" w:hAnsi="Verdana"/>
          <w:spacing w:val="1"/>
          <w:sz w:val="20"/>
        </w:rPr>
        <w:t xml:space="preserve"> </w:t>
      </w:r>
      <w:r w:rsidRPr="00963153">
        <w:rPr>
          <w:rFonts w:ascii="Verdana" w:hAnsi="Verdana"/>
          <w:sz w:val="20"/>
        </w:rPr>
        <w:t>wordt</w:t>
      </w:r>
      <w:r w:rsidRPr="00963153">
        <w:rPr>
          <w:rFonts w:ascii="Verdana" w:hAnsi="Verdana"/>
          <w:spacing w:val="1"/>
          <w:sz w:val="20"/>
        </w:rPr>
        <w:t xml:space="preserve"> </w:t>
      </w:r>
      <w:r w:rsidRPr="00963153">
        <w:rPr>
          <w:rFonts w:ascii="Verdana" w:hAnsi="Verdana"/>
          <w:sz w:val="20"/>
        </w:rPr>
        <w:t>gefactureerd</w:t>
      </w:r>
      <w:r w:rsidRPr="00963153">
        <w:rPr>
          <w:rFonts w:ascii="Verdana" w:hAnsi="Verdana"/>
          <w:spacing w:val="1"/>
          <w:sz w:val="20"/>
        </w:rPr>
        <w:t xml:space="preserve"> </w:t>
      </w:r>
      <w:r w:rsidRPr="00963153">
        <w:rPr>
          <w:rFonts w:ascii="Verdana" w:hAnsi="Verdana"/>
          <w:sz w:val="20"/>
        </w:rPr>
        <w:t>aan</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r w:rsidRPr="00963153">
        <w:rPr>
          <w:rFonts w:ascii="Verdana" w:hAnsi="Verdana"/>
          <w:sz w:val="20"/>
        </w:rPr>
        <w:t>werkgever.</w:t>
      </w:r>
      <w:r w:rsidRPr="00963153">
        <w:rPr>
          <w:rFonts w:ascii="Verdana" w:hAnsi="Verdana"/>
          <w:spacing w:val="-3"/>
          <w:sz w:val="20"/>
        </w:rPr>
        <w:t xml:space="preserve"> </w:t>
      </w:r>
      <w:r w:rsidRPr="00963153">
        <w:rPr>
          <w:rFonts w:ascii="Verdana" w:hAnsi="Verdana"/>
          <w:sz w:val="20"/>
        </w:rPr>
        <w:t>Daarna</w:t>
      </w:r>
      <w:r w:rsidRPr="00963153">
        <w:rPr>
          <w:rFonts w:ascii="Verdana" w:hAnsi="Verdana"/>
          <w:spacing w:val="-2"/>
          <w:sz w:val="20"/>
        </w:rPr>
        <w:t xml:space="preserve"> </w:t>
      </w:r>
      <w:r w:rsidRPr="00963153">
        <w:rPr>
          <w:rFonts w:ascii="Verdana" w:hAnsi="Verdana"/>
          <w:sz w:val="20"/>
        </w:rPr>
        <w:t>wordt</w:t>
      </w:r>
      <w:r w:rsidRPr="00963153">
        <w:rPr>
          <w:rFonts w:ascii="Verdana" w:hAnsi="Verdana"/>
          <w:spacing w:val="-3"/>
          <w:sz w:val="20"/>
        </w:rPr>
        <w:t xml:space="preserve"> </w:t>
      </w:r>
      <w:r w:rsidRPr="00963153">
        <w:rPr>
          <w:rFonts w:ascii="Verdana" w:hAnsi="Verdana"/>
          <w:sz w:val="20"/>
        </w:rPr>
        <w:t>de</w:t>
      </w:r>
      <w:r w:rsidRPr="00963153">
        <w:rPr>
          <w:rFonts w:ascii="Verdana" w:hAnsi="Verdana"/>
          <w:spacing w:val="-6"/>
          <w:sz w:val="20"/>
        </w:rPr>
        <w:t xml:space="preserve"> </w:t>
      </w:r>
      <w:r w:rsidRPr="00963153">
        <w:rPr>
          <w:rFonts w:ascii="Verdana" w:hAnsi="Verdana"/>
          <w:sz w:val="20"/>
        </w:rPr>
        <w:t>vergoeding</w:t>
      </w:r>
      <w:r w:rsidRPr="00963153">
        <w:rPr>
          <w:rFonts w:ascii="Verdana" w:hAnsi="Verdana"/>
          <w:spacing w:val="-3"/>
          <w:sz w:val="20"/>
        </w:rPr>
        <w:t xml:space="preserve"> </w:t>
      </w:r>
      <w:r w:rsidRPr="00963153">
        <w:rPr>
          <w:rFonts w:ascii="Verdana" w:hAnsi="Verdana"/>
          <w:sz w:val="20"/>
        </w:rPr>
        <w:t>teruggevorderd</w:t>
      </w:r>
      <w:r w:rsidRPr="00963153">
        <w:rPr>
          <w:rFonts w:ascii="Verdana" w:hAnsi="Verdana"/>
          <w:spacing w:val="-2"/>
          <w:sz w:val="20"/>
        </w:rPr>
        <w:t xml:space="preserve"> </w:t>
      </w:r>
      <w:r w:rsidRPr="00963153">
        <w:rPr>
          <w:rFonts w:ascii="Verdana" w:hAnsi="Verdana"/>
          <w:sz w:val="20"/>
        </w:rPr>
        <w:t>of</w:t>
      </w:r>
      <w:r w:rsidRPr="00963153">
        <w:rPr>
          <w:rFonts w:ascii="Verdana" w:hAnsi="Verdana"/>
          <w:spacing w:val="-3"/>
          <w:sz w:val="20"/>
        </w:rPr>
        <w:t xml:space="preserve"> </w:t>
      </w:r>
      <w:r w:rsidRPr="00963153">
        <w:rPr>
          <w:rFonts w:ascii="Verdana" w:hAnsi="Verdana"/>
          <w:sz w:val="20"/>
        </w:rPr>
        <w:t>ingehouden op</w:t>
      </w:r>
      <w:r w:rsidRPr="00963153">
        <w:rPr>
          <w:rFonts w:ascii="Verdana" w:hAnsi="Verdana"/>
          <w:spacing w:val="-3"/>
          <w:sz w:val="20"/>
        </w:rPr>
        <w:t xml:space="preserve"> </w:t>
      </w:r>
      <w:r w:rsidRPr="00963153">
        <w:rPr>
          <w:rFonts w:ascii="Verdana" w:hAnsi="Verdana"/>
          <w:sz w:val="20"/>
        </w:rPr>
        <w:t>jouw</w:t>
      </w:r>
      <w:r w:rsidRPr="00963153">
        <w:rPr>
          <w:rFonts w:ascii="Verdana" w:hAnsi="Verdana"/>
          <w:spacing w:val="-2"/>
          <w:sz w:val="20"/>
        </w:rPr>
        <w:t xml:space="preserve"> </w:t>
      </w:r>
      <w:r w:rsidRPr="00963153">
        <w:rPr>
          <w:rFonts w:ascii="Verdana" w:hAnsi="Verdana"/>
          <w:sz w:val="20"/>
        </w:rPr>
        <w:t>loon.</w:t>
      </w:r>
    </w:p>
    <w:p w14:paraId="7C075F1D" w14:textId="77777777" w:rsidR="00223AF3" w:rsidRPr="00963153" w:rsidRDefault="00223AF3" w:rsidP="00223AF3">
      <w:pPr>
        <w:spacing w:line="259" w:lineRule="auto"/>
        <w:jc w:val="both"/>
        <w:rPr>
          <w:rFonts w:ascii="Verdana" w:hAnsi="Verdana"/>
          <w:sz w:val="20"/>
        </w:rPr>
        <w:sectPr w:rsidR="00223AF3" w:rsidRPr="00963153">
          <w:pgSz w:w="11910" w:h="16840"/>
          <w:pgMar w:top="1320" w:right="1080" w:bottom="1200" w:left="1200" w:header="0" w:footer="1000" w:gutter="0"/>
          <w:cols w:space="720"/>
        </w:sectPr>
      </w:pPr>
    </w:p>
    <w:p w14:paraId="41D8C4F6" w14:textId="77777777" w:rsidR="00223AF3" w:rsidRPr="00963153" w:rsidRDefault="00223AF3" w:rsidP="00223AF3">
      <w:pPr>
        <w:spacing w:before="77"/>
        <w:ind w:left="216"/>
        <w:rPr>
          <w:rFonts w:ascii="Verdana" w:hAnsi="Verdana"/>
          <w:sz w:val="20"/>
        </w:rPr>
      </w:pPr>
      <w:r w:rsidRPr="00963153">
        <w:rPr>
          <w:rFonts w:ascii="Verdana" w:hAnsi="Verdana"/>
          <w:sz w:val="20"/>
        </w:rPr>
        <w:lastRenderedPageBreak/>
        <w:t>De</w:t>
      </w:r>
      <w:r w:rsidRPr="00963153">
        <w:rPr>
          <w:rFonts w:ascii="Verdana" w:hAnsi="Verdana"/>
          <w:spacing w:val="-4"/>
          <w:sz w:val="20"/>
        </w:rPr>
        <w:t xml:space="preserve"> </w:t>
      </w:r>
      <w:r w:rsidRPr="00963153">
        <w:rPr>
          <w:rFonts w:ascii="Verdana" w:hAnsi="Verdana"/>
          <w:sz w:val="20"/>
        </w:rPr>
        <w:t>vergoeding</w:t>
      </w:r>
      <w:r w:rsidRPr="00963153">
        <w:rPr>
          <w:rFonts w:ascii="Verdana" w:hAnsi="Verdana"/>
          <w:spacing w:val="-2"/>
          <w:sz w:val="20"/>
        </w:rPr>
        <w:t xml:space="preserve"> </w:t>
      </w:r>
      <w:r w:rsidRPr="00963153">
        <w:rPr>
          <w:rFonts w:ascii="Verdana" w:hAnsi="Verdana"/>
          <w:sz w:val="20"/>
        </w:rPr>
        <w:t>is</w:t>
      </w:r>
      <w:r w:rsidRPr="00963153">
        <w:rPr>
          <w:rFonts w:ascii="Verdana" w:hAnsi="Verdana"/>
          <w:spacing w:val="-4"/>
          <w:sz w:val="20"/>
        </w:rPr>
        <w:t xml:space="preserve"> </w:t>
      </w:r>
      <w:r w:rsidRPr="00963153">
        <w:rPr>
          <w:rFonts w:ascii="Verdana" w:hAnsi="Verdana"/>
          <w:sz w:val="20"/>
        </w:rPr>
        <w:t>afhankelijk</w:t>
      </w:r>
      <w:r w:rsidRPr="00963153">
        <w:rPr>
          <w:rFonts w:ascii="Verdana" w:hAnsi="Verdana"/>
          <w:spacing w:val="-3"/>
          <w:sz w:val="20"/>
        </w:rPr>
        <w:t xml:space="preserve"> </w:t>
      </w:r>
      <w:r w:rsidRPr="00963153">
        <w:rPr>
          <w:rFonts w:ascii="Verdana" w:hAnsi="Verdana"/>
          <w:sz w:val="20"/>
        </w:rPr>
        <w:t>van</w:t>
      </w:r>
      <w:r w:rsidRPr="00963153">
        <w:rPr>
          <w:rFonts w:ascii="Verdana" w:hAnsi="Verdana"/>
          <w:spacing w:val="-2"/>
          <w:sz w:val="20"/>
        </w:rPr>
        <w:t xml:space="preserve"> </w:t>
      </w:r>
      <w:r w:rsidRPr="00963153">
        <w:rPr>
          <w:rFonts w:ascii="Verdana" w:hAnsi="Verdana"/>
          <w:sz w:val="20"/>
        </w:rPr>
        <w:t>het</w:t>
      </w:r>
      <w:r w:rsidRPr="00963153">
        <w:rPr>
          <w:rFonts w:ascii="Verdana" w:hAnsi="Verdana"/>
          <w:spacing w:val="-1"/>
          <w:sz w:val="20"/>
        </w:rPr>
        <w:t xml:space="preserve"> </w:t>
      </w:r>
      <w:r w:rsidRPr="00963153">
        <w:rPr>
          <w:rFonts w:ascii="Verdana" w:hAnsi="Verdana"/>
          <w:sz w:val="20"/>
        </w:rPr>
        <w:t>aantal</w:t>
      </w:r>
      <w:r w:rsidRPr="00963153">
        <w:rPr>
          <w:rFonts w:ascii="Verdana" w:hAnsi="Verdana"/>
          <w:spacing w:val="-1"/>
          <w:sz w:val="20"/>
        </w:rPr>
        <w:t xml:space="preserve"> </w:t>
      </w:r>
      <w:r w:rsidRPr="00963153">
        <w:rPr>
          <w:rFonts w:ascii="Verdana" w:hAnsi="Verdana"/>
          <w:sz w:val="20"/>
        </w:rPr>
        <w:t>maanden</w:t>
      </w:r>
      <w:r w:rsidRPr="00963153">
        <w:rPr>
          <w:rFonts w:ascii="Verdana" w:hAnsi="Verdana"/>
          <w:spacing w:val="-2"/>
          <w:sz w:val="20"/>
        </w:rPr>
        <w:t xml:space="preserve"> </w:t>
      </w:r>
      <w:r w:rsidRPr="00963153">
        <w:rPr>
          <w:rFonts w:ascii="Verdana" w:hAnsi="Verdana"/>
          <w:sz w:val="20"/>
        </w:rPr>
        <w:t>dat</w:t>
      </w:r>
      <w:r w:rsidRPr="00963153">
        <w:rPr>
          <w:rFonts w:ascii="Verdana" w:hAnsi="Verdana"/>
          <w:spacing w:val="-2"/>
          <w:sz w:val="20"/>
        </w:rPr>
        <w:t xml:space="preserve"> </w:t>
      </w:r>
      <w:r w:rsidRPr="00963153">
        <w:rPr>
          <w:rFonts w:ascii="Verdana" w:hAnsi="Verdana"/>
          <w:sz w:val="20"/>
        </w:rPr>
        <w:t>het</w:t>
      </w:r>
      <w:r w:rsidRPr="00963153">
        <w:rPr>
          <w:rFonts w:ascii="Verdana" w:hAnsi="Verdana"/>
          <w:spacing w:val="-3"/>
          <w:sz w:val="20"/>
        </w:rPr>
        <w:t xml:space="preserve"> </w:t>
      </w:r>
      <w:r w:rsidRPr="00963153">
        <w:rPr>
          <w:rFonts w:ascii="Verdana" w:hAnsi="Verdana"/>
          <w:sz w:val="20"/>
        </w:rPr>
        <w:t>contract</w:t>
      </w:r>
      <w:r w:rsidRPr="00963153">
        <w:rPr>
          <w:rFonts w:ascii="Verdana" w:hAnsi="Verdana"/>
          <w:spacing w:val="-3"/>
          <w:sz w:val="20"/>
        </w:rPr>
        <w:t xml:space="preserve"> </w:t>
      </w:r>
      <w:r w:rsidRPr="00963153">
        <w:rPr>
          <w:rFonts w:ascii="Verdana" w:hAnsi="Verdana"/>
          <w:sz w:val="20"/>
        </w:rPr>
        <w:t>reeds</w:t>
      </w:r>
      <w:r w:rsidRPr="00963153">
        <w:rPr>
          <w:rFonts w:ascii="Verdana" w:hAnsi="Verdana"/>
          <w:spacing w:val="-4"/>
          <w:sz w:val="20"/>
        </w:rPr>
        <w:t xml:space="preserve"> </w:t>
      </w:r>
      <w:r w:rsidRPr="00963153">
        <w:rPr>
          <w:rFonts w:ascii="Verdana" w:hAnsi="Verdana"/>
          <w:sz w:val="20"/>
        </w:rPr>
        <w:t>loopt:</w:t>
      </w:r>
    </w:p>
    <w:p w14:paraId="3408DAB9" w14:textId="77777777" w:rsidR="00223AF3" w:rsidRPr="00963153" w:rsidRDefault="00223AF3" w:rsidP="00223AF3">
      <w:pPr>
        <w:tabs>
          <w:tab w:val="left" w:pos="3048"/>
        </w:tabs>
        <w:spacing w:before="137"/>
        <w:ind w:left="936"/>
        <w:rPr>
          <w:rFonts w:ascii="Verdana" w:hAnsi="Verdana"/>
          <w:i/>
          <w:sz w:val="20"/>
        </w:rPr>
      </w:pPr>
      <w:r w:rsidRPr="00963153">
        <w:rPr>
          <w:rFonts w:ascii="Verdana" w:hAnsi="Verdana"/>
          <w:i/>
          <w:sz w:val="20"/>
        </w:rPr>
        <w:t>-Maand</w:t>
      </w:r>
      <w:r w:rsidRPr="00963153">
        <w:rPr>
          <w:rFonts w:ascii="Verdana" w:hAnsi="Verdana"/>
          <w:i/>
          <w:spacing w:val="-1"/>
          <w:sz w:val="20"/>
        </w:rPr>
        <w:t xml:space="preserve"> </w:t>
      </w:r>
      <w:r w:rsidRPr="00963153">
        <w:rPr>
          <w:rFonts w:ascii="Verdana" w:hAnsi="Verdana"/>
          <w:i/>
          <w:sz w:val="20"/>
        </w:rPr>
        <w:t>1</w:t>
      </w:r>
      <w:r w:rsidRPr="00963153">
        <w:rPr>
          <w:rFonts w:ascii="Verdana" w:hAnsi="Verdana"/>
          <w:i/>
          <w:spacing w:val="-2"/>
          <w:sz w:val="20"/>
        </w:rPr>
        <w:t xml:space="preserve"> </w:t>
      </w:r>
      <w:r w:rsidRPr="00963153">
        <w:rPr>
          <w:rFonts w:ascii="Verdana" w:hAnsi="Verdana"/>
          <w:i/>
          <w:sz w:val="20"/>
        </w:rPr>
        <w:t>–</w:t>
      </w:r>
      <w:r w:rsidRPr="00963153">
        <w:rPr>
          <w:rFonts w:ascii="Verdana" w:hAnsi="Verdana"/>
          <w:i/>
          <w:spacing w:val="-2"/>
          <w:sz w:val="20"/>
        </w:rPr>
        <w:t xml:space="preserve"> </w:t>
      </w:r>
      <w:r w:rsidRPr="00963153">
        <w:rPr>
          <w:rFonts w:ascii="Verdana" w:hAnsi="Verdana"/>
          <w:i/>
          <w:sz w:val="20"/>
        </w:rPr>
        <w:t>6:</w:t>
      </w:r>
      <w:r w:rsidRPr="00963153">
        <w:rPr>
          <w:rFonts w:ascii="Verdana" w:hAnsi="Verdana"/>
          <w:i/>
          <w:sz w:val="20"/>
        </w:rPr>
        <w:tab/>
        <w:t>[(</w:t>
      </w:r>
      <w:proofErr w:type="spellStart"/>
      <w:r w:rsidRPr="00963153">
        <w:rPr>
          <w:rFonts w:ascii="Verdana" w:hAnsi="Verdana"/>
          <w:i/>
          <w:sz w:val="20"/>
        </w:rPr>
        <w:t>maandfee</w:t>
      </w:r>
      <w:proofErr w:type="spellEnd"/>
      <w:r w:rsidRPr="00963153">
        <w:rPr>
          <w:rFonts w:ascii="Verdana" w:hAnsi="Verdana"/>
          <w:i/>
          <w:spacing w:val="22"/>
          <w:sz w:val="20"/>
        </w:rPr>
        <w:t xml:space="preserve"> </w:t>
      </w:r>
      <w:r w:rsidRPr="00963153">
        <w:rPr>
          <w:rFonts w:ascii="Verdana" w:hAnsi="Verdana"/>
          <w:i/>
          <w:sz w:val="20"/>
        </w:rPr>
        <w:t>*</w:t>
      </w:r>
      <w:r w:rsidRPr="00963153">
        <w:rPr>
          <w:rFonts w:ascii="Verdana" w:hAnsi="Verdana"/>
          <w:i/>
          <w:spacing w:val="20"/>
          <w:sz w:val="20"/>
        </w:rPr>
        <w:t xml:space="preserve"> </w:t>
      </w:r>
      <w:r w:rsidRPr="00963153">
        <w:rPr>
          <w:rFonts w:ascii="Verdana" w:hAnsi="Verdana"/>
          <w:i/>
          <w:sz w:val="20"/>
        </w:rPr>
        <w:t>looptijd</w:t>
      </w:r>
      <w:r w:rsidRPr="00963153">
        <w:rPr>
          <w:rFonts w:ascii="Verdana" w:hAnsi="Verdana"/>
          <w:i/>
          <w:spacing w:val="20"/>
          <w:sz w:val="20"/>
        </w:rPr>
        <w:t xml:space="preserve"> </w:t>
      </w:r>
      <w:r w:rsidRPr="00963153">
        <w:rPr>
          <w:rFonts w:ascii="Verdana" w:hAnsi="Verdana"/>
          <w:i/>
          <w:sz w:val="20"/>
        </w:rPr>
        <w:t>in</w:t>
      </w:r>
      <w:r w:rsidRPr="00963153">
        <w:rPr>
          <w:rFonts w:ascii="Verdana" w:hAnsi="Verdana"/>
          <w:i/>
          <w:spacing w:val="20"/>
          <w:sz w:val="20"/>
        </w:rPr>
        <w:t xml:space="preserve"> </w:t>
      </w:r>
      <w:r w:rsidRPr="00963153">
        <w:rPr>
          <w:rFonts w:ascii="Verdana" w:hAnsi="Verdana"/>
          <w:i/>
          <w:sz w:val="20"/>
        </w:rPr>
        <w:t>maanden)+(restwaarde)]</w:t>
      </w:r>
      <w:r w:rsidRPr="00963153">
        <w:rPr>
          <w:rFonts w:ascii="Verdana" w:hAnsi="Verdana"/>
          <w:i/>
          <w:spacing w:val="20"/>
          <w:sz w:val="20"/>
        </w:rPr>
        <w:t xml:space="preserve"> </w:t>
      </w:r>
      <w:r w:rsidRPr="00963153">
        <w:rPr>
          <w:rFonts w:ascii="Verdana" w:hAnsi="Verdana"/>
          <w:i/>
          <w:sz w:val="20"/>
        </w:rPr>
        <w:t>*</w:t>
      </w:r>
      <w:r w:rsidRPr="00963153">
        <w:rPr>
          <w:rFonts w:ascii="Verdana" w:hAnsi="Verdana"/>
          <w:i/>
          <w:spacing w:val="22"/>
          <w:sz w:val="20"/>
        </w:rPr>
        <w:t xml:space="preserve"> </w:t>
      </w:r>
      <w:r w:rsidRPr="00963153">
        <w:rPr>
          <w:rFonts w:ascii="Verdana" w:hAnsi="Verdana"/>
          <w:i/>
          <w:sz w:val="20"/>
        </w:rPr>
        <w:t>30%</w:t>
      </w:r>
      <w:r w:rsidRPr="00963153">
        <w:rPr>
          <w:rFonts w:ascii="Verdana" w:hAnsi="Verdana"/>
          <w:i/>
          <w:spacing w:val="21"/>
          <w:sz w:val="20"/>
        </w:rPr>
        <w:t xml:space="preserve"> </w:t>
      </w:r>
      <w:r w:rsidRPr="00963153">
        <w:rPr>
          <w:rFonts w:ascii="Verdana" w:hAnsi="Verdana"/>
          <w:i/>
          <w:sz w:val="20"/>
        </w:rPr>
        <w:t>+</w:t>
      </w:r>
    </w:p>
    <w:p w14:paraId="52BBBE60" w14:textId="77777777" w:rsidR="00223AF3" w:rsidRPr="00963153" w:rsidRDefault="00223AF3" w:rsidP="00223AF3">
      <w:pPr>
        <w:spacing w:before="16"/>
        <w:ind w:left="936"/>
        <w:rPr>
          <w:rFonts w:ascii="Verdana" w:hAnsi="Verdana"/>
          <w:i/>
          <w:sz w:val="20"/>
        </w:rPr>
      </w:pPr>
      <w:r w:rsidRPr="00963153">
        <w:rPr>
          <w:rFonts w:ascii="Verdana" w:hAnsi="Verdana"/>
          <w:i/>
          <w:sz w:val="20"/>
        </w:rPr>
        <w:t>100</w:t>
      </w:r>
      <w:r w:rsidRPr="00963153">
        <w:rPr>
          <w:rFonts w:ascii="Verdana" w:hAnsi="Verdana"/>
          <w:i/>
          <w:spacing w:val="-3"/>
          <w:sz w:val="20"/>
        </w:rPr>
        <w:t xml:space="preserve"> </w:t>
      </w:r>
      <w:r w:rsidRPr="00963153">
        <w:rPr>
          <w:rFonts w:ascii="Verdana" w:hAnsi="Verdana"/>
          <w:i/>
          <w:sz w:val="20"/>
        </w:rPr>
        <w:t>€</w:t>
      </w:r>
      <w:r w:rsidRPr="00963153">
        <w:rPr>
          <w:rFonts w:ascii="Verdana" w:hAnsi="Verdana"/>
          <w:i/>
          <w:spacing w:val="66"/>
          <w:sz w:val="20"/>
        </w:rPr>
        <w:t xml:space="preserve"> </w:t>
      </w:r>
      <w:r w:rsidRPr="00963153">
        <w:rPr>
          <w:rFonts w:ascii="Verdana" w:hAnsi="Verdana"/>
          <w:i/>
          <w:sz w:val="20"/>
        </w:rPr>
        <w:t>administratiekost</w:t>
      </w:r>
    </w:p>
    <w:p w14:paraId="07835A8C" w14:textId="77777777" w:rsidR="00223AF3" w:rsidRPr="00963153" w:rsidRDefault="00223AF3" w:rsidP="00223AF3">
      <w:pPr>
        <w:tabs>
          <w:tab w:val="left" w:pos="3048"/>
        </w:tabs>
        <w:spacing w:before="136"/>
        <w:ind w:left="936"/>
        <w:rPr>
          <w:rFonts w:ascii="Verdana" w:hAnsi="Verdana"/>
          <w:i/>
          <w:sz w:val="20"/>
        </w:rPr>
      </w:pPr>
      <w:r w:rsidRPr="00963153">
        <w:rPr>
          <w:rFonts w:ascii="Verdana" w:hAnsi="Verdana"/>
          <w:i/>
          <w:sz w:val="20"/>
        </w:rPr>
        <w:t>-Maand</w:t>
      </w:r>
      <w:r w:rsidRPr="00963153">
        <w:rPr>
          <w:rFonts w:ascii="Verdana" w:hAnsi="Verdana"/>
          <w:i/>
          <w:spacing w:val="-1"/>
          <w:sz w:val="20"/>
        </w:rPr>
        <w:t xml:space="preserve"> </w:t>
      </w:r>
      <w:r w:rsidRPr="00963153">
        <w:rPr>
          <w:rFonts w:ascii="Verdana" w:hAnsi="Verdana"/>
          <w:i/>
          <w:sz w:val="20"/>
        </w:rPr>
        <w:t>7</w:t>
      </w:r>
      <w:r w:rsidRPr="00963153">
        <w:rPr>
          <w:rFonts w:ascii="Verdana" w:hAnsi="Verdana"/>
          <w:i/>
          <w:spacing w:val="-2"/>
          <w:sz w:val="20"/>
        </w:rPr>
        <w:t xml:space="preserve"> </w:t>
      </w:r>
      <w:r w:rsidRPr="00963153">
        <w:rPr>
          <w:rFonts w:ascii="Verdana" w:hAnsi="Verdana"/>
          <w:i/>
          <w:sz w:val="20"/>
        </w:rPr>
        <w:t>–</w:t>
      </w:r>
      <w:r w:rsidRPr="00963153">
        <w:rPr>
          <w:rFonts w:ascii="Verdana" w:hAnsi="Verdana"/>
          <w:i/>
          <w:spacing w:val="-2"/>
          <w:sz w:val="20"/>
        </w:rPr>
        <w:t xml:space="preserve"> </w:t>
      </w:r>
      <w:r w:rsidRPr="00963153">
        <w:rPr>
          <w:rFonts w:ascii="Verdana" w:hAnsi="Verdana"/>
          <w:i/>
          <w:sz w:val="20"/>
        </w:rPr>
        <w:t>12:</w:t>
      </w:r>
      <w:r w:rsidRPr="00963153">
        <w:rPr>
          <w:rFonts w:ascii="Verdana" w:hAnsi="Verdana"/>
          <w:i/>
          <w:sz w:val="20"/>
        </w:rPr>
        <w:tab/>
        <w:t>[(</w:t>
      </w:r>
      <w:proofErr w:type="spellStart"/>
      <w:r w:rsidRPr="00963153">
        <w:rPr>
          <w:rFonts w:ascii="Verdana" w:hAnsi="Verdana"/>
          <w:i/>
          <w:sz w:val="20"/>
        </w:rPr>
        <w:t>maandfee</w:t>
      </w:r>
      <w:proofErr w:type="spellEnd"/>
      <w:r w:rsidRPr="00963153">
        <w:rPr>
          <w:rFonts w:ascii="Verdana" w:hAnsi="Verdana"/>
          <w:i/>
          <w:spacing w:val="21"/>
          <w:sz w:val="20"/>
        </w:rPr>
        <w:t xml:space="preserve"> </w:t>
      </w:r>
      <w:r w:rsidRPr="00963153">
        <w:rPr>
          <w:rFonts w:ascii="Verdana" w:hAnsi="Verdana"/>
          <w:i/>
          <w:sz w:val="20"/>
        </w:rPr>
        <w:t>*</w:t>
      </w:r>
      <w:r w:rsidRPr="00963153">
        <w:rPr>
          <w:rFonts w:ascii="Verdana" w:hAnsi="Verdana"/>
          <w:i/>
          <w:spacing w:val="19"/>
          <w:sz w:val="20"/>
        </w:rPr>
        <w:t xml:space="preserve"> </w:t>
      </w:r>
      <w:r w:rsidRPr="00963153">
        <w:rPr>
          <w:rFonts w:ascii="Verdana" w:hAnsi="Verdana"/>
          <w:i/>
          <w:sz w:val="20"/>
        </w:rPr>
        <w:t>looptijd</w:t>
      </w:r>
      <w:r w:rsidRPr="00963153">
        <w:rPr>
          <w:rFonts w:ascii="Verdana" w:hAnsi="Verdana"/>
          <w:i/>
          <w:spacing w:val="20"/>
          <w:sz w:val="20"/>
        </w:rPr>
        <w:t xml:space="preserve"> </w:t>
      </w:r>
      <w:r w:rsidRPr="00963153">
        <w:rPr>
          <w:rFonts w:ascii="Verdana" w:hAnsi="Verdana"/>
          <w:i/>
          <w:sz w:val="20"/>
        </w:rPr>
        <w:t>in</w:t>
      </w:r>
      <w:r w:rsidRPr="00963153">
        <w:rPr>
          <w:rFonts w:ascii="Verdana" w:hAnsi="Verdana"/>
          <w:i/>
          <w:spacing w:val="21"/>
          <w:sz w:val="20"/>
        </w:rPr>
        <w:t xml:space="preserve"> </w:t>
      </w:r>
      <w:r w:rsidRPr="00963153">
        <w:rPr>
          <w:rFonts w:ascii="Verdana" w:hAnsi="Verdana"/>
          <w:i/>
          <w:sz w:val="20"/>
        </w:rPr>
        <w:t>maanden)+(restwaarde)]</w:t>
      </w:r>
      <w:r w:rsidRPr="00963153">
        <w:rPr>
          <w:rFonts w:ascii="Verdana" w:hAnsi="Verdana"/>
          <w:i/>
          <w:spacing w:val="20"/>
          <w:sz w:val="20"/>
        </w:rPr>
        <w:t xml:space="preserve"> </w:t>
      </w:r>
      <w:r w:rsidRPr="00963153">
        <w:rPr>
          <w:rFonts w:ascii="Verdana" w:hAnsi="Verdana"/>
          <w:i/>
          <w:sz w:val="20"/>
        </w:rPr>
        <w:t>*</w:t>
      </w:r>
      <w:r w:rsidRPr="00963153">
        <w:rPr>
          <w:rFonts w:ascii="Verdana" w:hAnsi="Verdana"/>
          <w:i/>
          <w:spacing w:val="22"/>
          <w:sz w:val="20"/>
        </w:rPr>
        <w:t xml:space="preserve"> </w:t>
      </w:r>
      <w:r w:rsidRPr="00963153">
        <w:rPr>
          <w:rFonts w:ascii="Verdana" w:hAnsi="Verdana"/>
          <w:i/>
          <w:sz w:val="20"/>
        </w:rPr>
        <w:t>25%</w:t>
      </w:r>
      <w:r w:rsidRPr="00963153">
        <w:rPr>
          <w:rFonts w:ascii="Verdana" w:hAnsi="Verdana"/>
          <w:i/>
          <w:spacing w:val="21"/>
          <w:sz w:val="20"/>
        </w:rPr>
        <w:t xml:space="preserve"> </w:t>
      </w:r>
      <w:r w:rsidRPr="00963153">
        <w:rPr>
          <w:rFonts w:ascii="Verdana" w:hAnsi="Verdana"/>
          <w:i/>
          <w:sz w:val="20"/>
        </w:rPr>
        <w:t>+</w:t>
      </w:r>
    </w:p>
    <w:p w14:paraId="55354F07" w14:textId="77777777" w:rsidR="00223AF3" w:rsidRPr="00963153" w:rsidRDefault="00223AF3" w:rsidP="00223AF3">
      <w:pPr>
        <w:spacing w:before="18"/>
        <w:ind w:left="936"/>
        <w:rPr>
          <w:rFonts w:ascii="Verdana" w:hAnsi="Verdana"/>
          <w:i/>
          <w:sz w:val="20"/>
        </w:rPr>
      </w:pPr>
      <w:r w:rsidRPr="00963153">
        <w:rPr>
          <w:rFonts w:ascii="Verdana" w:hAnsi="Verdana"/>
          <w:i/>
          <w:sz w:val="20"/>
        </w:rPr>
        <w:t>100</w:t>
      </w:r>
      <w:r w:rsidRPr="00963153">
        <w:rPr>
          <w:rFonts w:ascii="Verdana" w:hAnsi="Verdana"/>
          <w:i/>
          <w:spacing w:val="-5"/>
          <w:sz w:val="20"/>
        </w:rPr>
        <w:t xml:space="preserve"> </w:t>
      </w:r>
      <w:r w:rsidRPr="00963153">
        <w:rPr>
          <w:rFonts w:ascii="Verdana" w:hAnsi="Verdana"/>
          <w:i/>
          <w:sz w:val="20"/>
        </w:rPr>
        <w:t>€</w:t>
      </w:r>
      <w:r w:rsidRPr="00963153">
        <w:rPr>
          <w:rFonts w:ascii="Verdana" w:hAnsi="Verdana"/>
          <w:i/>
          <w:spacing w:val="-5"/>
          <w:sz w:val="20"/>
        </w:rPr>
        <w:t xml:space="preserve"> </w:t>
      </w:r>
      <w:r w:rsidRPr="00963153">
        <w:rPr>
          <w:rFonts w:ascii="Verdana" w:hAnsi="Verdana"/>
          <w:i/>
          <w:sz w:val="20"/>
        </w:rPr>
        <w:t>administratiekost</w:t>
      </w:r>
    </w:p>
    <w:p w14:paraId="792592C9" w14:textId="77777777" w:rsidR="00223AF3" w:rsidRPr="00963153" w:rsidRDefault="00223AF3" w:rsidP="00223AF3">
      <w:pPr>
        <w:spacing w:before="136"/>
        <w:ind w:left="936"/>
        <w:rPr>
          <w:rFonts w:ascii="Verdana" w:hAnsi="Verdana"/>
          <w:i/>
          <w:sz w:val="20"/>
        </w:rPr>
      </w:pPr>
      <w:r w:rsidRPr="00963153">
        <w:rPr>
          <w:rFonts w:ascii="Verdana" w:hAnsi="Verdana"/>
          <w:i/>
          <w:sz w:val="20"/>
        </w:rPr>
        <w:t>-Maand</w:t>
      </w:r>
      <w:r w:rsidRPr="00963153">
        <w:rPr>
          <w:rFonts w:ascii="Verdana" w:hAnsi="Verdana"/>
          <w:i/>
          <w:spacing w:val="3"/>
          <w:sz w:val="20"/>
        </w:rPr>
        <w:t xml:space="preserve"> </w:t>
      </w:r>
      <w:r w:rsidRPr="00963153">
        <w:rPr>
          <w:rFonts w:ascii="Verdana" w:hAnsi="Verdana"/>
          <w:i/>
          <w:sz w:val="20"/>
        </w:rPr>
        <w:t>13</w:t>
      </w:r>
      <w:r w:rsidRPr="00963153">
        <w:rPr>
          <w:rFonts w:ascii="Verdana" w:hAnsi="Verdana"/>
          <w:i/>
          <w:spacing w:val="5"/>
          <w:sz w:val="20"/>
        </w:rPr>
        <w:t xml:space="preserve"> </w:t>
      </w:r>
      <w:r w:rsidRPr="00963153">
        <w:rPr>
          <w:rFonts w:ascii="Verdana" w:hAnsi="Verdana"/>
          <w:i/>
          <w:sz w:val="20"/>
        </w:rPr>
        <w:t>–</w:t>
      </w:r>
      <w:r w:rsidRPr="00963153">
        <w:rPr>
          <w:rFonts w:ascii="Verdana" w:hAnsi="Verdana"/>
          <w:i/>
          <w:spacing w:val="4"/>
          <w:sz w:val="20"/>
        </w:rPr>
        <w:t xml:space="preserve"> </w:t>
      </w:r>
      <w:r w:rsidRPr="00963153">
        <w:rPr>
          <w:rFonts w:ascii="Verdana" w:hAnsi="Verdana"/>
          <w:i/>
          <w:sz w:val="20"/>
        </w:rPr>
        <w:t>18:</w:t>
      </w:r>
      <w:r w:rsidRPr="00963153">
        <w:rPr>
          <w:rFonts w:ascii="Verdana" w:hAnsi="Verdana"/>
          <w:i/>
          <w:spacing w:val="3"/>
          <w:sz w:val="20"/>
        </w:rPr>
        <w:t xml:space="preserve"> </w:t>
      </w:r>
      <w:r w:rsidRPr="00963153">
        <w:rPr>
          <w:rFonts w:ascii="Verdana" w:hAnsi="Verdana"/>
          <w:i/>
          <w:sz w:val="20"/>
        </w:rPr>
        <w:t>[(</w:t>
      </w:r>
      <w:proofErr w:type="spellStart"/>
      <w:r w:rsidRPr="00963153">
        <w:rPr>
          <w:rFonts w:ascii="Verdana" w:hAnsi="Verdana"/>
          <w:i/>
          <w:sz w:val="20"/>
        </w:rPr>
        <w:t>maandfee</w:t>
      </w:r>
      <w:proofErr w:type="spellEnd"/>
      <w:r w:rsidRPr="00963153">
        <w:rPr>
          <w:rFonts w:ascii="Verdana" w:hAnsi="Verdana"/>
          <w:i/>
          <w:spacing w:val="2"/>
          <w:sz w:val="20"/>
        </w:rPr>
        <w:t xml:space="preserve"> </w:t>
      </w:r>
      <w:r w:rsidRPr="00963153">
        <w:rPr>
          <w:rFonts w:ascii="Verdana" w:hAnsi="Verdana"/>
          <w:i/>
          <w:sz w:val="20"/>
        </w:rPr>
        <w:t>*</w:t>
      </w:r>
      <w:r w:rsidRPr="00963153">
        <w:rPr>
          <w:rFonts w:ascii="Verdana" w:hAnsi="Verdana"/>
          <w:i/>
          <w:spacing w:val="3"/>
          <w:sz w:val="20"/>
        </w:rPr>
        <w:t xml:space="preserve"> </w:t>
      </w:r>
      <w:r w:rsidRPr="00963153">
        <w:rPr>
          <w:rFonts w:ascii="Verdana" w:hAnsi="Verdana"/>
          <w:i/>
          <w:sz w:val="20"/>
        </w:rPr>
        <w:t>looptijd</w:t>
      </w:r>
      <w:r w:rsidRPr="00963153">
        <w:rPr>
          <w:rFonts w:ascii="Verdana" w:hAnsi="Verdana"/>
          <w:i/>
          <w:spacing w:val="4"/>
          <w:sz w:val="20"/>
        </w:rPr>
        <w:t xml:space="preserve"> </w:t>
      </w:r>
      <w:r w:rsidRPr="00963153">
        <w:rPr>
          <w:rFonts w:ascii="Verdana" w:hAnsi="Verdana"/>
          <w:i/>
          <w:sz w:val="20"/>
        </w:rPr>
        <w:t>in</w:t>
      </w:r>
      <w:r w:rsidRPr="00963153">
        <w:rPr>
          <w:rFonts w:ascii="Verdana" w:hAnsi="Verdana"/>
          <w:i/>
          <w:spacing w:val="4"/>
          <w:sz w:val="20"/>
        </w:rPr>
        <w:t xml:space="preserve"> </w:t>
      </w:r>
      <w:r w:rsidRPr="00963153">
        <w:rPr>
          <w:rFonts w:ascii="Verdana" w:hAnsi="Verdana"/>
          <w:i/>
          <w:sz w:val="20"/>
        </w:rPr>
        <w:t>maanden)+(restwaarde)]</w:t>
      </w:r>
      <w:r w:rsidRPr="00963153">
        <w:rPr>
          <w:rFonts w:ascii="Verdana" w:hAnsi="Verdana"/>
          <w:i/>
          <w:spacing w:val="3"/>
          <w:sz w:val="20"/>
        </w:rPr>
        <w:t xml:space="preserve"> </w:t>
      </w:r>
      <w:r w:rsidRPr="00963153">
        <w:rPr>
          <w:rFonts w:ascii="Verdana" w:hAnsi="Verdana"/>
          <w:i/>
          <w:sz w:val="20"/>
        </w:rPr>
        <w:t>*</w:t>
      </w:r>
      <w:r w:rsidRPr="00963153">
        <w:rPr>
          <w:rFonts w:ascii="Verdana" w:hAnsi="Verdana"/>
          <w:i/>
          <w:spacing w:val="3"/>
          <w:sz w:val="20"/>
        </w:rPr>
        <w:t xml:space="preserve"> </w:t>
      </w:r>
      <w:r w:rsidRPr="00963153">
        <w:rPr>
          <w:rFonts w:ascii="Verdana" w:hAnsi="Verdana"/>
          <w:i/>
          <w:sz w:val="20"/>
        </w:rPr>
        <w:t>20%</w:t>
      </w:r>
      <w:r w:rsidRPr="00963153">
        <w:rPr>
          <w:rFonts w:ascii="Verdana" w:hAnsi="Verdana"/>
          <w:i/>
          <w:spacing w:val="2"/>
          <w:sz w:val="20"/>
        </w:rPr>
        <w:t xml:space="preserve"> </w:t>
      </w:r>
      <w:r w:rsidRPr="00963153">
        <w:rPr>
          <w:rFonts w:ascii="Verdana" w:hAnsi="Verdana"/>
          <w:i/>
          <w:sz w:val="20"/>
        </w:rPr>
        <w:t>+</w:t>
      </w:r>
      <w:r w:rsidRPr="00963153">
        <w:rPr>
          <w:rFonts w:ascii="Verdana" w:hAnsi="Verdana"/>
          <w:i/>
          <w:spacing w:val="3"/>
          <w:sz w:val="20"/>
        </w:rPr>
        <w:t xml:space="preserve"> </w:t>
      </w:r>
      <w:r w:rsidRPr="00963153">
        <w:rPr>
          <w:rFonts w:ascii="Verdana" w:hAnsi="Verdana"/>
          <w:i/>
          <w:sz w:val="20"/>
        </w:rPr>
        <w:t>100</w:t>
      </w:r>
    </w:p>
    <w:p w14:paraId="317D21A8" w14:textId="77777777" w:rsidR="00223AF3" w:rsidRPr="00963153" w:rsidRDefault="00223AF3" w:rsidP="00223AF3">
      <w:pPr>
        <w:spacing w:before="17"/>
        <w:ind w:left="936"/>
        <w:rPr>
          <w:rFonts w:ascii="Verdana" w:hAnsi="Verdana"/>
          <w:i/>
          <w:sz w:val="20"/>
        </w:rPr>
      </w:pPr>
      <w:r w:rsidRPr="00963153">
        <w:rPr>
          <w:rFonts w:ascii="Verdana" w:hAnsi="Verdana"/>
          <w:i/>
          <w:sz w:val="20"/>
        </w:rPr>
        <w:t>€</w:t>
      </w:r>
      <w:r w:rsidRPr="00963153">
        <w:rPr>
          <w:rFonts w:ascii="Verdana" w:hAnsi="Verdana"/>
          <w:i/>
          <w:spacing w:val="-6"/>
          <w:sz w:val="20"/>
        </w:rPr>
        <w:t xml:space="preserve"> </w:t>
      </w:r>
      <w:r w:rsidRPr="00963153">
        <w:rPr>
          <w:rFonts w:ascii="Verdana" w:hAnsi="Verdana"/>
          <w:i/>
          <w:sz w:val="20"/>
        </w:rPr>
        <w:t>administratiekost</w:t>
      </w:r>
    </w:p>
    <w:p w14:paraId="2880EE98" w14:textId="77777777" w:rsidR="00223AF3" w:rsidRPr="00963153" w:rsidRDefault="00223AF3" w:rsidP="00223AF3">
      <w:pPr>
        <w:tabs>
          <w:tab w:val="left" w:pos="3048"/>
        </w:tabs>
        <w:spacing w:before="138"/>
        <w:ind w:left="936"/>
        <w:rPr>
          <w:rFonts w:ascii="Verdana" w:hAnsi="Verdana"/>
          <w:i/>
          <w:sz w:val="20"/>
        </w:rPr>
      </w:pPr>
      <w:r w:rsidRPr="00963153">
        <w:rPr>
          <w:rFonts w:ascii="Verdana" w:hAnsi="Verdana"/>
          <w:i/>
          <w:sz w:val="20"/>
        </w:rPr>
        <w:t>-Maand</w:t>
      </w:r>
      <w:r w:rsidRPr="00963153">
        <w:rPr>
          <w:rFonts w:ascii="Verdana" w:hAnsi="Verdana"/>
          <w:i/>
          <w:spacing w:val="-1"/>
          <w:sz w:val="20"/>
        </w:rPr>
        <w:t xml:space="preserve"> </w:t>
      </w:r>
      <w:r w:rsidRPr="00963153">
        <w:rPr>
          <w:rFonts w:ascii="Verdana" w:hAnsi="Verdana"/>
          <w:i/>
          <w:sz w:val="20"/>
        </w:rPr>
        <w:t>19-</w:t>
      </w:r>
      <w:r w:rsidRPr="00963153">
        <w:rPr>
          <w:rFonts w:ascii="Verdana" w:hAnsi="Verdana"/>
          <w:i/>
          <w:spacing w:val="-2"/>
          <w:sz w:val="20"/>
        </w:rPr>
        <w:t xml:space="preserve"> </w:t>
      </w:r>
      <w:r w:rsidRPr="00963153">
        <w:rPr>
          <w:rFonts w:ascii="Verdana" w:hAnsi="Verdana"/>
          <w:i/>
          <w:sz w:val="20"/>
        </w:rPr>
        <w:t>24:</w:t>
      </w:r>
      <w:r w:rsidRPr="00963153">
        <w:rPr>
          <w:rFonts w:ascii="Verdana" w:hAnsi="Verdana"/>
          <w:i/>
          <w:sz w:val="20"/>
        </w:rPr>
        <w:tab/>
        <w:t>[(</w:t>
      </w:r>
      <w:proofErr w:type="spellStart"/>
      <w:r w:rsidRPr="00963153">
        <w:rPr>
          <w:rFonts w:ascii="Verdana" w:hAnsi="Verdana"/>
          <w:i/>
          <w:sz w:val="20"/>
        </w:rPr>
        <w:t>maandfee</w:t>
      </w:r>
      <w:proofErr w:type="spellEnd"/>
      <w:r w:rsidRPr="00963153">
        <w:rPr>
          <w:rFonts w:ascii="Verdana" w:hAnsi="Verdana"/>
          <w:i/>
          <w:spacing w:val="21"/>
          <w:sz w:val="20"/>
        </w:rPr>
        <w:t xml:space="preserve"> </w:t>
      </w:r>
      <w:r w:rsidRPr="00963153">
        <w:rPr>
          <w:rFonts w:ascii="Verdana" w:hAnsi="Verdana"/>
          <w:i/>
          <w:sz w:val="20"/>
        </w:rPr>
        <w:t>*</w:t>
      </w:r>
      <w:r w:rsidRPr="00963153">
        <w:rPr>
          <w:rFonts w:ascii="Verdana" w:hAnsi="Verdana"/>
          <w:i/>
          <w:spacing w:val="20"/>
          <w:sz w:val="20"/>
        </w:rPr>
        <w:t xml:space="preserve"> </w:t>
      </w:r>
      <w:r w:rsidRPr="00963153">
        <w:rPr>
          <w:rFonts w:ascii="Verdana" w:hAnsi="Verdana"/>
          <w:i/>
          <w:sz w:val="20"/>
        </w:rPr>
        <w:t>looptijd</w:t>
      </w:r>
      <w:r w:rsidRPr="00963153">
        <w:rPr>
          <w:rFonts w:ascii="Verdana" w:hAnsi="Verdana"/>
          <w:i/>
          <w:spacing w:val="20"/>
          <w:sz w:val="20"/>
        </w:rPr>
        <w:t xml:space="preserve"> </w:t>
      </w:r>
      <w:r w:rsidRPr="00963153">
        <w:rPr>
          <w:rFonts w:ascii="Verdana" w:hAnsi="Verdana"/>
          <w:i/>
          <w:sz w:val="20"/>
        </w:rPr>
        <w:t>in</w:t>
      </w:r>
      <w:r w:rsidRPr="00963153">
        <w:rPr>
          <w:rFonts w:ascii="Verdana" w:hAnsi="Verdana"/>
          <w:i/>
          <w:spacing w:val="21"/>
          <w:sz w:val="20"/>
        </w:rPr>
        <w:t xml:space="preserve"> </w:t>
      </w:r>
      <w:r w:rsidRPr="00963153">
        <w:rPr>
          <w:rFonts w:ascii="Verdana" w:hAnsi="Verdana"/>
          <w:i/>
          <w:sz w:val="20"/>
        </w:rPr>
        <w:t>maanden)+(restwaarde)]</w:t>
      </w:r>
      <w:r w:rsidRPr="00963153">
        <w:rPr>
          <w:rFonts w:ascii="Verdana" w:hAnsi="Verdana"/>
          <w:i/>
          <w:spacing w:val="20"/>
          <w:sz w:val="20"/>
        </w:rPr>
        <w:t xml:space="preserve"> </w:t>
      </w:r>
      <w:r w:rsidRPr="00963153">
        <w:rPr>
          <w:rFonts w:ascii="Verdana" w:hAnsi="Verdana"/>
          <w:i/>
          <w:sz w:val="20"/>
        </w:rPr>
        <w:t>*</w:t>
      </w:r>
      <w:r w:rsidRPr="00963153">
        <w:rPr>
          <w:rFonts w:ascii="Verdana" w:hAnsi="Verdana"/>
          <w:i/>
          <w:spacing w:val="22"/>
          <w:sz w:val="20"/>
        </w:rPr>
        <w:t xml:space="preserve"> </w:t>
      </w:r>
      <w:r w:rsidRPr="00963153">
        <w:rPr>
          <w:rFonts w:ascii="Verdana" w:hAnsi="Verdana"/>
          <w:i/>
          <w:sz w:val="20"/>
        </w:rPr>
        <w:t>15%</w:t>
      </w:r>
      <w:r w:rsidRPr="00963153">
        <w:rPr>
          <w:rFonts w:ascii="Verdana" w:hAnsi="Verdana"/>
          <w:i/>
          <w:spacing w:val="20"/>
          <w:sz w:val="20"/>
        </w:rPr>
        <w:t xml:space="preserve"> </w:t>
      </w:r>
      <w:r w:rsidRPr="00963153">
        <w:rPr>
          <w:rFonts w:ascii="Verdana" w:hAnsi="Verdana"/>
          <w:i/>
          <w:sz w:val="20"/>
        </w:rPr>
        <w:t>+</w:t>
      </w:r>
    </w:p>
    <w:p w14:paraId="754DF869" w14:textId="77777777" w:rsidR="00223AF3" w:rsidRPr="00963153" w:rsidRDefault="00223AF3" w:rsidP="00223AF3">
      <w:pPr>
        <w:spacing w:before="16"/>
        <w:ind w:left="936"/>
        <w:rPr>
          <w:rFonts w:ascii="Verdana" w:hAnsi="Verdana"/>
          <w:i/>
          <w:sz w:val="20"/>
        </w:rPr>
      </w:pPr>
      <w:r w:rsidRPr="00963153">
        <w:rPr>
          <w:rFonts w:ascii="Verdana" w:hAnsi="Verdana"/>
          <w:i/>
          <w:sz w:val="20"/>
        </w:rPr>
        <w:t>100</w:t>
      </w:r>
      <w:r w:rsidRPr="00963153">
        <w:rPr>
          <w:rFonts w:ascii="Verdana" w:hAnsi="Verdana"/>
          <w:i/>
          <w:spacing w:val="-5"/>
          <w:sz w:val="20"/>
        </w:rPr>
        <w:t xml:space="preserve"> </w:t>
      </w:r>
      <w:r w:rsidRPr="00963153">
        <w:rPr>
          <w:rFonts w:ascii="Verdana" w:hAnsi="Verdana"/>
          <w:i/>
          <w:sz w:val="20"/>
        </w:rPr>
        <w:t>€</w:t>
      </w:r>
      <w:r w:rsidRPr="00963153">
        <w:rPr>
          <w:rFonts w:ascii="Verdana" w:hAnsi="Verdana"/>
          <w:i/>
          <w:spacing w:val="-5"/>
          <w:sz w:val="20"/>
        </w:rPr>
        <w:t xml:space="preserve"> </w:t>
      </w:r>
      <w:r w:rsidRPr="00963153">
        <w:rPr>
          <w:rFonts w:ascii="Verdana" w:hAnsi="Verdana"/>
          <w:i/>
          <w:sz w:val="20"/>
        </w:rPr>
        <w:t>administratiekost</w:t>
      </w:r>
    </w:p>
    <w:p w14:paraId="4B3FC104" w14:textId="77777777" w:rsidR="00223AF3" w:rsidRPr="00963153" w:rsidRDefault="00223AF3" w:rsidP="00223AF3">
      <w:pPr>
        <w:tabs>
          <w:tab w:val="left" w:pos="3048"/>
        </w:tabs>
        <w:spacing w:before="136"/>
        <w:ind w:left="936"/>
        <w:rPr>
          <w:rFonts w:ascii="Verdana" w:hAnsi="Verdana"/>
          <w:i/>
          <w:sz w:val="20"/>
        </w:rPr>
      </w:pPr>
      <w:r w:rsidRPr="00963153">
        <w:rPr>
          <w:rFonts w:ascii="Verdana" w:hAnsi="Verdana"/>
          <w:i/>
          <w:sz w:val="20"/>
        </w:rPr>
        <w:t>-Vanaf</w:t>
      </w:r>
      <w:r w:rsidRPr="00963153">
        <w:rPr>
          <w:rFonts w:ascii="Verdana" w:hAnsi="Verdana"/>
          <w:i/>
          <w:spacing w:val="-3"/>
          <w:sz w:val="20"/>
        </w:rPr>
        <w:t xml:space="preserve"> </w:t>
      </w:r>
      <w:r w:rsidRPr="00963153">
        <w:rPr>
          <w:rFonts w:ascii="Verdana" w:hAnsi="Verdana"/>
          <w:i/>
          <w:sz w:val="20"/>
        </w:rPr>
        <w:t>maand</w:t>
      </w:r>
      <w:r w:rsidRPr="00963153">
        <w:rPr>
          <w:rFonts w:ascii="Verdana" w:hAnsi="Verdana"/>
          <w:i/>
          <w:spacing w:val="-2"/>
          <w:sz w:val="20"/>
        </w:rPr>
        <w:t xml:space="preserve"> </w:t>
      </w:r>
      <w:r w:rsidRPr="00963153">
        <w:rPr>
          <w:rFonts w:ascii="Verdana" w:hAnsi="Verdana"/>
          <w:i/>
          <w:sz w:val="20"/>
        </w:rPr>
        <w:t>25:</w:t>
      </w:r>
      <w:r w:rsidRPr="00963153">
        <w:rPr>
          <w:rFonts w:ascii="Verdana" w:hAnsi="Verdana"/>
          <w:i/>
          <w:sz w:val="20"/>
        </w:rPr>
        <w:tab/>
        <w:t>[(</w:t>
      </w:r>
      <w:proofErr w:type="spellStart"/>
      <w:r w:rsidRPr="00963153">
        <w:rPr>
          <w:rFonts w:ascii="Verdana" w:hAnsi="Verdana"/>
          <w:i/>
          <w:sz w:val="20"/>
        </w:rPr>
        <w:t>maandfee</w:t>
      </w:r>
      <w:proofErr w:type="spellEnd"/>
      <w:r w:rsidRPr="00963153">
        <w:rPr>
          <w:rFonts w:ascii="Verdana" w:hAnsi="Verdana"/>
          <w:i/>
          <w:spacing w:val="21"/>
          <w:sz w:val="20"/>
        </w:rPr>
        <w:t xml:space="preserve"> </w:t>
      </w:r>
      <w:r w:rsidRPr="00963153">
        <w:rPr>
          <w:rFonts w:ascii="Verdana" w:hAnsi="Verdana"/>
          <w:i/>
          <w:sz w:val="20"/>
        </w:rPr>
        <w:t>*</w:t>
      </w:r>
      <w:r w:rsidRPr="00963153">
        <w:rPr>
          <w:rFonts w:ascii="Verdana" w:hAnsi="Verdana"/>
          <w:i/>
          <w:spacing w:val="20"/>
          <w:sz w:val="20"/>
        </w:rPr>
        <w:t xml:space="preserve"> </w:t>
      </w:r>
      <w:r w:rsidRPr="00963153">
        <w:rPr>
          <w:rFonts w:ascii="Verdana" w:hAnsi="Verdana"/>
          <w:i/>
          <w:sz w:val="20"/>
        </w:rPr>
        <w:t>looptijd</w:t>
      </w:r>
      <w:r w:rsidRPr="00963153">
        <w:rPr>
          <w:rFonts w:ascii="Verdana" w:hAnsi="Verdana"/>
          <w:i/>
          <w:spacing w:val="20"/>
          <w:sz w:val="20"/>
        </w:rPr>
        <w:t xml:space="preserve"> </w:t>
      </w:r>
      <w:r w:rsidRPr="00963153">
        <w:rPr>
          <w:rFonts w:ascii="Verdana" w:hAnsi="Verdana"/>
          <w:i/>
          <w:sz w:val="20"/>
        </w:rPr>
        <w:t>in</w:t>
      </w:r>
      <w:r w:rsidRPr="00963153">
        <w:rPr>
          <w:rFonts w:ascii="Verdana" w:hAnsi="Verdana"/>
          <w:i/>
          <w:spacing w:val="21"/>
          <w:sz w:val="20"/>
        </w:rPr>
        <w:t xml:space="preserve"> </w:t>
      </w:r>
      <w:r w:rsidRPr="00963153">
        <w:rPr>
          <w:rFonts w:ascii="Verdana" w:hAnsi="Verdana"/>
          <w:i/>
          <w:sz w:val="20"/>
        </w:rPr>
        <w:t>maanden)+(restwaarde)]</w:t>
      </w:r>
      <w:r w:rsidRPr="00963153">
        <w:rPr>
          <w:rFonts w:ascii="Verdana" w:hAnsi="Verdana"/>
          <w:i/>
          <w:spacing w:val="20"/>
          <w:sz w:val="20"/>
        </w:rPr>
        <w:t xml:space="preserve"> </w:t>
      </w:r>
      <w:r w:rsidRPr="00963153">
        <w:rPr>
          <w:rFonts w:ascii="Verdana" w:hAnsi="Verdana"/>
          <w:i/>
          <w:sz w:val="20"/>
        </w:rPr>
        <w:t>*</w:t>
      </w:r>
      <w:r w:rsidRPr="00963153">
        <w:rPr>
          <w:rFonts w:ascii="Verdana" w:hAnsi="Verdana"/>
          <w:i/>
          <w:spacing w:val="22"/>
          <w:sz w:val="20"/>
        </w:rPr>
        <w:t xml:space="preserve"> </w:t>
      </w:r>
      <w:r w:rsidRPr="00963153">
        <w:rPr>
          <w:rFonts w:ascii="Verdana" w:hAnsi="Verdana"/>
          <w:i/>
          <w:sz w:val="20"/>
        </w:rPr>
        <w:t>10%</w:t>
      </w:r>
      <w:r w:rsidRPr="00963153">
        <w:rPr>
          <w:rFonts w:ascii="Verdana" w:hAnsi="Verdana"/>
          <w:i/>
          <w:spacing w:val="20"/>
          <w:sz w:val="20"/>
        </w:rPr>
        <w:t xml:space="preserve"> </w:t>
      </w:r>
      <w:r w:rsidRPr="00963153">
        <w:rPr>
          <w:rFonts w:ascii="Verdana" w:hAnsi="Verdana"/>
          <w:i/>
          <w:sz w:val="20"/>
        </w:rPr>
        <w:t>+</w:t>
      </w:r>
    </w:p>
    <w:p w14:paraId="67DC8D71" w14:textId="77777777" w:rsidR="00223AF3" w:rsidRPr="00963153" w:rsidRDefault="00223AF3" w:rsidP="00223AF3">
      <w:pPr>
        <w:spacing w:before="19"/>
        <w:ind w:left="936"/>
        <w:rPr>
          <w:rFonts w:ascii="Verdana" w:hAnsi="Verdana"/>
          <w:i/>
          <w:sz w:val="20"/>
        </w:rPr>
      </w:pPr>
      <w:r w:rsidRPr="00963153">
        <w:rPr>
          <w:rFonts w:ascii="Verdana" w:hAnsi="Verdana"/>
          <w:i/>
          <w:sz w:val="20"/>
        </w:rPr>
        <w:t>100</w:t>
      </w:r>
      <w:r w:rsidRPr="00963153">
        <w:rPr>
          <w:rFonts w:ascii="Verdana" w:hAnsi="Verdana"/>
          <w:i/>
          <w:spacing w:val="-5"/>
          <w:sz w:val="20"/>
        </w:rPr>
        <w:t xml:space="preserve"> </w:t>
      </w:r>
      <w:r w:rsidRPr="00963153">
        <w:rPr>
          <w:rFonts w:ascii="Verdana" w:hAnsi="Verdana"/>
          <w:i/>
          <w:sz w:val="20"/>
        </w:rPr>
        <w:t>€</w:t>
      </w:r>
      <w:r w:rsidRPr="00963153">
        <w:rPr>
          <w:rFonts w:ascii="Verdana" w:hAnsi="Verdana"/>
          <w:i/>
          <w:spacing w:val="-5"/>
          <w:sz w:val="20"/>
        </w:rPr>
        <w:t xml:space="preserve"> </w:t>
      </w:r>
      <w:r w:rsidRPr="00963153">
        <w:rPr>
          <w:rFonts w:ascii="Verdana" w:hAnsi="Verdana"/>
          <w:i/>
          <w:sz w:val="20"/>
        </w:rPr>
        <w:t>administratiekost</w:t>
      </w:r>
    </w:p>
    <w:p w14:paraId="132B23D6" w14:textId="77777777" w:rsidR="00223AF3" w:rsidRPr="00963153" w:rsidRDefault="00223AF3" w:rsidP="00223AF3">
      <w:pPr>
        <w:spacing w:before="136" w:line="256" w:lineRule="auto"/>
        <w:ind w:left="216" w:right="337"/>
        <w:jc w:val="both"/>
        <w:rPr>
          <w:rFonts w:ascii="Verdana" w:hAnsi="Verdana"/>
          <w:sz w:val="20"/>
        </w:rPr>
      </w:pPr>
      <w:r w:rsidRPr="00963153">
        <w:rPr>
          <w:rFonts w:ascii="Verdana" w:hAnsi="Verdana"/>
          <w:sz w:val="20"/>
        </w:rPr>
        <w:t>Je</w:t>
      </w:r>
      <w:r w:rsidRPr="00963153">
        <w:rPr>
          <w:rFonts w:ascii="Verdana" w:hAnsi="Verdana"/>
          <w:spacing w:val="1"/>
          <w:sz w:val="20"/>
        </w:rPr>
        <w:t xml:space="preserve"> </w:t>
      </w:r>
      <w:r w:rsidRPr="00963153">
        <w:rPr>
          <w:rFonts w:ascii="Verdana" w:hAnsi="Verdana"/>
          <w:sz w:val="20"/>
        </w:rPr>
        <w:t>bent</w:t>
      </w:r>
      <w:r w:rsidRPr="00963153">
        <w:rPr>
          <w:rFonts w:ascii="Verdana" w:hAnsi="Verdana"/>
          <w:spacing w:val="1"/>
          <w:sz w:val="20"/>
        </w:rPr>
        <w:t xml:space="preserve"> </w:t>
      </w:r>
      <w:r w:rsidRPr="00963153">
        <w:rPr>
          <w:rFonts w:ascii="Verdana" w:hAnsi="Verdana"/>
          <w:sz w:val="20"/>
        </w:rPr>
        <w:t>gehouden</w:t>
      </w:r>
      <w:r w:rsidRPr="00963153">
        <w:rPr>
          <w:rFonts w:ascii="Verdana" w:hAnsi="Verdana"/>
          <w:spacing w:val="1"/>
          <w:sz w:val="20"/>
        </w:rPr>
        <w:t xml:space="preserve"> </w:t>
      </w:r>
      <w:r w:rsidRPr="00963153">
        <w:rPr>
          <w:rFonts w:ascii="Verdana" w:hAnsi="Verdana"/>
          <w:sz w:val="20"/>
        </w:rPr>
        <w:t>tot</w:t>
      </w:r>
      <w:r w:rsidRPr="00963153">
        <w:rPr>
          <w:rFonts w:ascii="Verdana" w:hAnsi="Verdana"/>
          <w:spacing w:val="1"/>
          <w:sz w:val="20"/>
        </w:rPr>
        <w:t xml:space="preserve"> </w:t>
      </w:r>
      <w:r w:rsidRPr="00963153">
        <w:rPr>
          <w:rFonts w:ascii="Verdana" w:hAnsi="Verdana"/>
          <w:sz w:val="20"/>
        </w:rPr>
        <w:t>betaling</w:t>
      </w:r>
      <w:r w:rsidRPr="00963153">
        <w:rPr>
          <w:rFonts w:ascii="Verdana" w:hAnsi="Verdana"/>
          <w:spacing w:val="1"/>
          <w:sz w:val="20"/>
        </w:rPr>
        <w:t xml:space="preserve"> </w:t>
      </w:r>
      <w:r w:rsidRPr="00963153">
        <w:rPr>
          <w:rFonts w:ascii="Verdana" w:hAnsi="Verdana"/>
          <w:sz w:val="20"/>
        </w:rPr>
        <w:t>van</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r w:rsidRPr="00963153">
        <w:rPr>
          <w:rFonts w:ascii="Verdana" w:hAnsi="Verdana"/>
          <w:sz w:val="20"/>
        </w:rPr>
        <w:t>overnamekost</w:t>
      </w:r>
      <w:r w:rsidRPr="00963153">
        <w:rPr>
          <w:rFonts w:ascii="Verdana" w:hAnsi="Verdana"/>
          <w:spacing w:val="1"/>
          <w:sz w:val="20"/>
        </w:rPr>
        <w:t xml:space="preserve"> </w:t>
      </w:r>
      <w:r w:rsidRPr="00963153">
        <w:rPr>
          <w:rFonts w:ascii="Verdana" w:hAnsi="Verdana"/>
          <w:sz w:val="20"/>
        </w:rPr>
        <w:t>van</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r w:rsidRPr="00963153">
        <w:rPr>
          <w:rFonts w:ascii="Verdana" w:hAnsi="Verdana"/>
          <w:sz w:val="20"/>
        </w:rPr>
        <w:t>eventuele</w:t>
      </w:r>
      <w:r w:rsidRPr="00963153">
        <w:rPr>
          <w:rFonts w:ascii="Verdana" w:hAnsi="Verdana"/>
          <w:spacing w:val="1"/>
          <w:sz w:val="20"/>
        </w:rPr>
        <w:t xml:space="preserve"> </w:t>
      </w:r>
      <w:r w:rsidRPr="00963153">
        <w:rPr>
          <w:rFonts w:ascii="Verdana" w:hAnsi="Verdana"/>
          <w:sz w:val="20"/>
        </w:rPr>
        <w:t>accessoires</w:t>
      </w:r>
      <w:r w:rsidRPr="00963153">
        <w:rPr>
          <w:rFonts w:ascii="Verdana" w:hAnsi="Verdana"/>
          <w:spacing w:val="-68"/>
          <w:sz w:val="20"/>
        </w:rPr>
        <w:t xml:space="preserve"> </w:t>
      </w:r>
      <w:r w:rsidRPr="00963153">
        <w:rPr>
          <w:rFonts w:ascii="Verdana" w:hAnsi="Verdana"/>
          <w:sz w:val="20"/>
        </w:rPr>
        <w:t>opgenomen in de individuele leaseovereenkomst indien je de fiets niet wenst over te</w:t>
      </w:r>
      <w:r w:rsidRPr="00963153">
        <w:rPr>
          <w:rFonts w:ascii="Verdana" w:hAnsi="Verdana"/>
          <w:spacing w:val="1"/>
          <w:sz w:val="20"/>
        </w:rPr>
        <w:t xml:space="preserve"> </w:t>
      </w:r>
      <w:r w:rsidRPr="00963153">
        <w:rPr>
          <w:rFonts w:ascii="Verdana" w:hAnsi="Verdana"/>
          <w:sz w:val="20"/>
        </w:rPr>
        <w:t>nemen</w:t>
      </w:r>
      <w:r w:rsidRPr="00963153">
        <w:rPr>
          <w:rFonts w:ascii="Verdana" w:hAnsi="Verdana"/>
          <w:spacing w:val="-4"/>
          <w:sz w:val="20"/>
        </w:rPr>
        <w:t xml:space="preserve"> </w:t>
      </w:r>
      <w:r w:rsidRPr="00963153">
        <w:rPr>
          <w:rFonts w:ascii="Verdana" w:hAnsi="Verdana"/>
          <w:sz w:val="20"/>
        </w:rPr>
        <w:t>bij een vroegtijdige</w:t>
      </w:r>
      <w:r w:rsidRPr="00963153">
        <w:rPr>
          <w:rFonts w:ascii="Verdana" w:hAnsi="Verdana"/>
          <w:spacing w:val="-4"/>
          <w:sz w:val="20"/>
        </w:rPr>
        <w:t xml:space="preserve"> </w:t>
      </w:r>
      <w:r w:rsidRPr="00963153">
        <w:rPr>
          <w:rFonts w:ascii="Verdana" w:hAnsi="Verdana"/>
          <w:sz w:val="20"/>
        </w:rPr>
        <w:t>ontbinding.</w:t>
      </w:r>
      <w:r w:rsidRPr="00963153">
        <w:rPr>
          <w:rFonts w:ascii="Verdana" w:hAnsi="Verdana"/>
          <w:spacing w:val="-4"/>
          <w:sz w:val="20"/>
        </w:rPr>
        <w:t xml:space="preserve"> </w:t>
      </w:r>
      <w:r w:rsidRPr="00963153">
        <w:rPr>
          <w:rFonts w:ascii="Verdana" w:hAnsi="Verdana"/>
          <w:sz w:val="20"/>
        </w:rPr>
        <w:t>De</w:t>
      </w:r>
      <w:r w:rsidRPr="00963153">
        <w:rPr>
          <w:rFonts w:ascii="Verdana" w:hAnsi="Verdana"/>
          <w:spacing w:val="-2"/>
          <w:sz w:val="20"/>
        </w:rPr>
        <w:t xml:space="preserve"> </w:t>
      </w:r>
      <w:r w:rsidRPr="00963153">
        <w:rPr>
          <w:rFonts w:ascii="Verdana" w:hAnsi="Verdana"/>
          <w:sz w:val="20"/>
        </w:rPr>
        <w:t>vergoeding</w:t>
      </w:r>
      <w:r w:rsidRPr="00963153">
        <w:rPr>
          <w:rFonts w:ascii="Verdana" w:hAnsi="Verdana"/>
          <w:spacing w:val="-2"/>
          <w:sz w:val="20"/>
        </w:rPr>
        <w:t xml:space="preserve"> </w:t>
      </w:r>
      <w:r w:rsidRPr="00963153">
        <w:rPr>
          <w:rFonts w:ascii="Verdana" w:hAnsi="Verdana"/>
          <w:sz w:val="20"/>
        </w:rPr>
        <w:t>wordt</w:t>
      </w:r>
      <w:r w:rsidRPr="00963153">
        <w:rPr>
          <w:rFonts w:ascii="Verdana" w:hAnsi="Verdana"/>
          <w:spacing w:val="-2"/>
          <w:sz w:val="20"/>
        </w:rPr>
        <w:t xml:space="preserve"> </w:t>
      </w:r>
      <w:r w:rsidRPr="00963153">
        <w:rPr>
          <w:rFonts w:ascii="Verdana" w:hAnsi="Verdana"/>
          <w:sz w:val="20"/>
        </w:rPr>
        <w:t>berekend</w:t>
      </w:r>
      <w:r w:rsidRPr="00963153">
        <w:rPr>
          <w:rFonts w:ascii="Verdana" w:hAnsi="Verdana"/>
          <w:spacing w:val="-1"/>
          <w:sz w:val="20"/>
        </w:rPr>
        <w:t xml:space="preserve"> </w:t>
      </w:r>
      <w:r w:rsidRPr="00963153">
        <w:rPr>
          <w:rFonts w:ascii="Verdana" w:hAnsi="Verdana"/>
          <w:sz w:val="20"/>
        </w:rPr>
        <w:t>op</w:t>
      </w:r>
      <w:r w:rsidRPr="00963153">
        <w:rPr>
          <w:rFonts w:ascii="Verdana" w:hAnsi="Verdana"/>
          <w:spacing w:val="-2"/>
          <w:sz w:val="20"/>
        </w:rPr>
        <w:t xml:space="preserve"> </w:t>
      </w:r>
      <w:r w:rsidRPr="00963153">
        <w:rPr>
          <w:rFonts w:ascii="Verdana" w:hAnsi="Verdana"/>
          <w:sz w:val="20"/>
        </w:rPr>
        <w:t>basis</w:t>
      </w:r>
      <w:r w:rsidRPr="00963153">
        <w:rPr>
          <w:rFonts w:ascii="Verdana" w:hAnsi="Verdana"/>
          <w:spacing w:val="-1"/>
          <w:sz w:val="20"/>
        </w:rPr>
        <w:t xml:space="preserve"> </w:t>
      </w:r>
      <w:r w:rsidRPr="00963153">
        <w:rPr>
          <w:rFonts w:ascii="Verdana" w:hAnsi="Verdana"/>
          <w:sz w:val="20"/>
        </w:rPr>
        <w:t>van:</w:t>
      </w:r>
    </w:p>
    <w:p w14:paraId="790A7EEA" w14:textId="77777777" w:rsidR="00223AF3" w:rsidRPr="00963153" w:rsidRDefault="00223AF3" w:rsidP="00223AF3">
      <w:pPr>
        <w:spacing w:before="120" w:line="256" w:lineRule="auto"/>
        <w:ind w:left="936" w:right="338"/>
        <w:jc w:val="both"/>
        <w:rPr>
          <w:rFonts w:ascii="Verdana" w:hAnsi="Verdana"/>
          <w:i/>
          <w:sz w:val="20"/>
        </w:rPr>
      </w:pPr>
      <w:r w:rsidRPr="00963153">
        <w:rPr>
          <w:rFonts w:ascii="Verdana" w:hAnsi="Verdana"/>
          <w:i/>
          <w:sz w:val="20"/>
        </w:rPr>
        <w:t>Kost</w:t>
      </w:r>
      <w:r w:rsidRPr="00963153">
        <w:rPr>
          <w:rFonts w:ascii="Verdana" w:hAnsi="Verdana"/>
          <w:i/>
          <w:spacing w:val="1"/>
          <w:sz w:val="20"/>
        </w:rPr>
        <w:t xml:space="preserve"> </w:t>
      </w:r>
      <w:r w:rsidRPr="00963153">
        <w:rPr>
          <w:rFonts w:ascii="Verdana" w:hAnsi="Verdana"/>
          <w:i/>
          <w:sz w:val="20"/>
        </w:rPr>
        <w:t>accessoires</w:t>
      </w:r>
      <w:r w:rsidRPr="00963153">
        <w:rPr>
          <w:rFonts w:ascii="Verdana" w:hAnsi="Verdana"/>
          <w:i/>
          <w:spacing w:val="1"/>
          <w:sz w:val="20"/>
        </w:rPr>
        <w:t xml:space="preserve"> </w:t>
      </w:r>
      <w:r w:rsidRPr="00963153">
        <w:rPr>
          <w:rFonts w:ascii="Verdana" w:hAnsi="Verdana"/>
          <w:i/>
          <w:sz w:val="20"/>
        </w:rPr>
        <w:t>volgens</w:t>
      </w:r>
      <w:r w:rsidRPr="00963153">
        <w:rPr>
          <w:rFonts w:ascii="Verdana" w:hAnsi="Verdana"/>
          <w:i/>
          <w:spacing w:val="1"/>
          <w:sz w:val="20"/>
        </w:rPr>
        <w:t xml:space="preserve"> </w:t>
      </w:r>
      <w:r w:rsidRPr="00963153">
        <w:rPr>
          <w:rFonts w:ascii="Verdana" w:hAnsi="Verdana"/>
          <w:i/>
          <w:sz w:val="20"/>
        </w:rPr>
        <w:t>individuele</w:t>
      </w:r>
      <w:r w:rsidRPr="00963153">
        <w:rPr>
          <w:rFonts w:ascii="Verdana" w:hAnsi="Verdana"/>
          <w:i/>
          <w:spacing w:val="1"/>
          <w:sz w:val="20"/>
        </w:rPr>
        <w:t xml:space="preserve"> </w:t>
      </w:r>
      <w:r w:rsidRPr="00963153">
        <w:rPr>
          <w:rFonts w:ascii="Verdana" w:hAnsi="Verdana"/>
          <w:i/>
          <w:sz w:val="20"/>
        </w:rPr>
        <w:t>huurovereenkomst</w:t>
      </w:r>
      <w:r w:rsidRPr="00963153">
        <w:rPr>
          <w:rFonts w:ascii="Verdana" w:hAnsi="Verdana"/>
          <w:i/>
          <w:spacing w:val="1"/>
          <w:sz w:val="20"/>
        </w:rPr>
        <w:t xml:space="preserve"> </w:t>
      </w:r>
      <w:r w:rsidRPr="00963153">
        <w:rPr>
          <w:rFonts w:ascii="Verdana" w:hAnsi="Verdana"/>
          <w:i/>
          <w:sz w:val="20"/>
        </w:rPr>
        <w:t>*</w:t>
      </w:r>
      <w:r w:rsidRPr="00963153">
        <w:rPr>
          <w:rFonts w:ascii="Verdana" w:hAnsi="Verdana"/>
          <w:i/>
          <w:spacing w:val="1"/>
          <w:sz w:val="20"/>
        </w:rPr>
        <w:t xml:space="preserve"> </w:t>
      </w:r>
      <w:r w:rsidRPr="00963153">
        <w:rPr>
          <w:rFonts w:ascii="Verdana" w:hAnsi="Verdana"/>
          <w:i/>
          <w:sz w:val="20"/>
        </w:rPr>
        <w:t>nog</w:t>
      </w:r>
      <w:r w:rsidRPr="00963153">
        <w:rPr>
          <w:rFonts w:ascii="Verdana" w:hAnsi="Verdana"/>
          <w:i/>
          <w:spacing w:val="1"/>
          <w:sz w:val="20"/>
        </w:rPr>
        <w:t xml:space="preserve"> </w:t>
      </w:r>
      <w:r w:rsidRPr="00963153">
        <w:rPr>
          <w:rFonts w:ascii="Verdana" w:hAnsi="Verdana"/>
          <w:i/>
          <w:sz w:val="20"/>
        </w:rPr>
        <w:t>te</w:t>
      </w:r>
      <w:r w:rsidRPr="00963153">
        <w:rPr>
          <w:rFonts w:ascii="Verdana" w:hAnsi="Verdana"/>
          <w:i/>
          <w:spacing w:val="1"/>
          <w:sz w:val="20"/>
        </w:rPr>
        <w:t xml:space="preserve"> </w:t>
      </w:r>
      <w:r w:rsidRPr="00963153">
        <w:rPr>
          <w:rFonts w:ascii="Verdana" w:hAnsi="Verdana"/>
          <w:i/>
          <w:sz w:val="20"/>
        </w:rPr>
        <w:t>factureren</w:t>
      </w:r>
      <w:r w:rsidRPr="00963153">
        <w:rPr>
          <w:rFonts w:ascii="Verdana" w:hAnsi="Verdana"/>
          <w:i/>
          <w:spacing w:val="1"/>
          <w:sz w:val="20"/>
        </w:rPr>
        <w:t xml:space="preserve"> </w:t>
      </w:r>
      <w:r w:rsidRPr="00963153">
        <w:rPr>
          <w:rFonts w:ascii="Verdana" w:hAnsi="Verdana"/>
          <w:i/>
          <w:sz w:val="20"/>
        </w:rPr>
        <w:t>maanden</w:t>
      </w:r>
      <w:r w:rsidRPr="00963153">
        <w:rPr>
          <w:rFonts w:ascii="Verdana" w:hAnsi="Verdana"/>
          <w:i/>
          <w:spacing w:val="-1"/>
          <w:sz w:val="20"/>
        </w:rPr>
        <w:t xml:space="preserve"> </w:t>
      </w:r>
      <w:r w:rsidRPr="00963153">
        <w:rPr>
          <w:rFonts w:ascii="Verdana" w:hAnsi="Verdana"/>
          <w:i/>
          <w:sz w:val="20"/>
        </w:rPr>
        <w:t>/</w:t>
      </w:r>
      <w:r w:rsidRPr="00963153">
        <w:rPr>
          <w:rFonts w:ascii="Verdana" w:hAnsi="Verdana"/>
          <w:i/>
          <w:spacing w:val="-1"/>
          <w:sz w:val="20"/>
        </w:rPr>
        <w:t xml:space="preserve"> </w:t>
      </w:r>
      <w:r w:rsidRPr="00963153">
        <w:rPr>
          <w:rFonts w:ascii="Verdana" w:hAnsi="Verdana"/>
          <w:i/>
          <w:sz w:val="20"/>
        </w:rPr>
        <w:t>looptijd van</w:t>
      </w:r>
      <w:r w:rsidRPr="00963153">
        <w:rPr>
          <w:rFonts w:ascii="Verdana" w:hAnsi="Verdana"/>
          <w:i/>
          <w:spacing w:val="2"/>
          <w:sz w:val="20"/>
        </w:rPr>
        <w:t xml:space="preserve"> </w:t>
      </w:r>
      <w:r w:rsidRPr="00963153">
        <w:rPr>
          <w:rFonts w:ascii="Verdana" w:hAnsi="Verdana"/>
          <w:i/>
          <w:sz w:val="20"/>
        </w:rPr>
        <w:t>het</w:t>
      </w:r>
      <w:r w:rsidRPr="00963153">
        <w:rPr>
          <w:rFonts w:ascii="Verdana" w:hAnsi="Verdana"/>
          <w:i/>
          <w:spacing w:val="-1"/>
          <w:sz w:val="20"/>
        </w:rPr>
        <w:t xml:space="preserve"> </w:t>
      </w:r>
      <w:r w:rsidRPr="00963153">
        <w:rPr>
          <w:rFonts w:ascii="Verdana" w:hAnsi="Verdana"/>
          <w:i/>
          <w:sz w:val="20"/>
        </w:rPr>
        <w:t>contract</w:t>
      </w:r>
    </w:p>
    <w:p w14:paraId="22B3BD5D" w14:textId="77777777" w:rsidR="00223AF3" w:rsidRPr="00963153" w:rsidRDefault="00223AF3" w:rsidP="00223AF3">
      <w:pPr>
        <w:spacing w:before="186"/>
        <w:ind w:left="216"/>
        <w:outlineLvl w:val="1"/>
        <w:rPr>
          <w:rFonts w:ascii="Verdana" w:hAnsi="Verdana"/>
          <w:b/>
          <w:bCs/>
          <w:i/>
          <w:iCs/>
          <w:sz w:val="20"/>
        </w:rPr>
      </w:pPr>
      <w:r w:rsidRPr="00963153">
        <w:rPr>
          <w:rFonts w:ascii="Verdana" w:hAnsi="Verdana"/>
          <w:b/>
          <w:bCs/>
          <w:i/>
          <w:iCs/>
          <w:sz w:val="20"/>
        </w:rPr>
        <w:t>Art.</w:t>
      </w:r>
      <w:r w:rsidRPr="00963153">
        <w:rPr>
          <w:rFonts w:ascii="Verdana" w:hAnsi="Verdana"/>
          <w:b/>
          <w:bCs/>
          <w:i/>
          <w:iCs/>
          <w:spacing w:val="-2"/>
          <w:sz w:val="20"/>
        </w:rPr>
        <w:t xml:space="preserve"> </w:t>
      </w:r>
      <w:r w:rsidRPr="00963153">
        <w:rPr>
          <w:rFonts w:ascii="Verdana" w:hAnsi="Verdana"/>
          <w:b/>
          <w:bCs/>
          <w:i/>
          <w:iCs/>
          <w:sz w:val="20"/>
        </w:rPr>
        <w:t>11.3</w:t>
      </w:r>
      <w:r w:rsidRPr="00963153">
        <w:rPr>
          <w:rFonts w:ascii="Verdana" w:hAnsi="Verdana"/>
          <w:b/>
          <w:bCs/>
          <w:i/>
          <w:iCs/>
          <w:spacing w:val="-4"/>
          <w:sz w:val="20"/>
        </w:rPr>
        <w:t xml:space="preserve"> </w:t>
      </w:r>
      <w:r w:rsidRPr="00963153">
        <w:rPr>
          <w:rFonts w:ascii="Verdana" w:hAnsi="Verdana"/>
          <w:b/>
          <w:bCs/>
          <w:i/>
          <w:iCs/>
          <w:sz w:val="20"/>
        </w:rPr>
        <w:t>-</w:t>
      </w:r>
      <w:r w:rsidRPr="00963153">
        <w:rPr>
          <w:rFonts w:ascii="Verdana" w:hAnsi="Verdana"/>
          <w:b/>
          <w:bCs/>
          <w:i/>
          <w:iCs/>
          <w:spacing w:val="-2"/>
          <w:sz w:val="20"/>
        </w:rPr>
        <w:t xml:space="preserve"> </w:t>
      </w:r>
      <w:r w:rsidRPr="00963153">
        <w:rPr>
          <w:rFonts w:ascii="Verdana" w:hAnsi="Verdana"/>
          <w:b/>
          <w:bCs/>
          <w:i/>
          <w:iCs/>
          <w:sz w:val="20"/>
        </w:rPr>
        <w:t>Overlijden</w:t>
      </w:r>
    </w:p>
    <w:p w14:paraId="6474510E" w14:textId="77777777" w:rsidR="00223AF3" w:rsidRPr="00963153" w:rsidRDefault="00223AF3" w:rsidP="00223AF3">
      <w:pPr>
        <w:spacing w:before="117" w:line="261" w:lineRule="auto"/>
        <w:ind w:left="216" w:right="453"/>
        <w:rPr>
          <w:rFonts w:ascii="Verdana" w:hAnsi="Verdana"/>
          <w:sz w:val="20"/>
        </w:rPr>
      </w:pPr>
      <w:r w:rsidRPr="00963153">
        <w:rPr>
          <w:rFonts w:ascii="Verdana" w:hAnsi="Verdana"/>
          <w:sz w:val="20"/>
        </w:rPr>
        <w:t>Bij</w:t>
      </w:r>
      <w:r w:rsidRPr="00963153">
        <w:rPr>
          <w:rFonts w:ascii="Verdana" w:hAnsi="Verdana"/>
          <w:spacing w:val="-4"/>
          <w:sz w:val="20"/>
        </w:rPr>
        <w:t xml:space="preserve"> </w:t>
      </w:r>
      <w:r w:rsidRPr="00963153">
        <w:rPr>
          <w:rFonts w:ascii="Verdana" w:hAnsi="Verdana"/>
          <w:sz w:val="20"/>
        </w:rPr>
        <w:t>overlijden</w:t>
      </w:r>
      <w:r w:rsidRPr="00963153">
        <w:rPr>
          <w:rFonts w:ascii="Verdana" w:hAnsi="Verdana"/>
          <w:spacing w:val="-4"/>
          <w:sz w:val="20"/>
        </w:rPr>
        <w:t xml:space="preserve"> </w:t>
      </w:r>
      <w:r w:rsidRPr="00963153">
        <w:rPr>
          <w:rFonts w:ascii="Verdana" w:hAnsi="Verdana"/>
          <w:sz w:val="20"/>
        </w:rPr>
        <w:t>zal</w:t>
      </w:r>
      <w:r w:rsidRPr="00963153">
        <w:rPr>
          <w:rFonts w:ascii="Verdana" w:hAnsi="Verdana"/>
          <w:spacing w:val="-4"/>
          <w:sz w:val="20"/>
        </w:rPr>
        <w:t xml:space="preserve"> </w:t>
      </w:r>
      <w:r w:rsidRPr="00963153">
        <w:rPr>
          <w:rFonts w:ascii="Verdana" w:hAnsi="Verdana"/>
          <w:sz w:val="20"/>
        </w:rPr>
        <w:t>je</w:t>
      </w:r>
      <w:r w:rsidRPr="00963153">
        <w:rPr>
          <w:rFonts w:ascii="Verdana" w:hAnsi="Verdana"/>
          <w:spacing w:val="-2"/>
          <w:sz w:val="20"/>
        </w:rPr>
        <w:t xml:space="preserve"> </w:t>
      </w:r>
      <w:r w:rsidRPr="00963153">
        <w:rPr>
          <w:rFonts w:ascii="Verdana" w:hAnsi="Verdana"/>
          <w:sz w:val="20"/>
        </w:rPr>
        <w:t>fietsleasecontract</w:t>
      </w:r>
      <w:r w:rsidRPr="00963153">
        <w:rPr>
          <w:rFonts w:ascii="Verdana" w:hAnsi="Verdana"/>
          <w:spacing w:val="-2"/>
          <w:sz w:val="20"/>
        </w:rPr>
        <w:t xml:space="preserve"> </w:t>
      </w:r>
      <w:r w:rsidRPr="00963153">
        <w:rPr>
          <w:rFonts w:ascii="Verdana" w:hAnsi="Verdana"/>
          <w:sz w:val="20"/>
        </w:rPr>
        <w:t>eindigen</w:t>
      </w:r>
      <w:r w:rsidRPr="00963153">
        <w:rPr>
          <w:rFonts w:ascii="Verdana" w:hAnsi="Verdana"/>
          <w:spacing w:val="-2"/>
          <w:sz w:val="20"/>
        </w:rPr>
        <w:t xml:space="preserve"> </w:t>
      </w:r>
      <w:r w:rsidRPr="00963153">
        <w:rPr>
          <w:rFonts w:ascii="Verdana" w:hAnsi="Verdana"/>
          <w:sz w:val="20"/>
        </w:rPr>
        <w:t>en</w:t>
      </w:r>
      <w:r w:rsidRPr="00963153">
        <w:rPr>
          <w:rFonts w:ascii="Verdana" w:hAnsi="Verdana"/>
          <w:spacing w:val="-4"/>
          <w:sz w:val="20"/>
        </w:rPr>
        <w:t xml:space="preserve"> </w:t>
      </w:r>
      <w:r w:rsidRPr="00963153">
        <w:rPr>
          <w:rFonts w:ascii="Verdana" w:hAnsi="Verdana"/>
          <w:sz w:val="20"/>
        </w:rPr>
        <w:t>zal</w:t>
      </w:r>
      <w:r w:rsidRPr="00963153">
        <w:rPr>
          <w:rFonts w:ascii="Verdana" w:hAnsi="Verdana"/>
          <w:spacing w:val="-4"/>
          <w:sz w:val="20"/>
        </w:rPr>
        <w:t xml:space="preserve"> </w:t>
      </w:r>
      <w:r w:rsidRPr="00963153">
        <w:rPr>
          <w:rFonts w:ascii="Verdana" w:hAnsi="Verdana"/>
          <w:sz w:val="20"/>
        </w:rPr>
        <w:t>de</w:t>
      </w:r>
      <w:r w:rsidRPr="00963153">
        <w:rPr>
          <w:rFonts w:ascii="Verdana" w:hAnsi="Verdana"/>
          <w:spacing w:val="-5"/>
          <w:sz w:val="20"/>
        </w:rPr>
        <w:t xml:space="preserve"> </w:t>
      </w:r>
      <w:r w:rsidRPr="00963153">
        <w:rPr>
          <w:rFonts w:ascii="Verdana" w:hAnsi="Verdana"/>
          <w:sz w:val="20"/>
        </w:rPr>
        <w:t>fiets</w:t>
      </w:r>
      <w:r w:rsidRPr="00963153">
        <w:rPr>
          <w:rFonts w:ascii="Verdana" w:hAnsi="Verdana"/>
          <w:spacing w:val="-6"/>
          <w:sz w:val="20"/>
        </w:rPr>
        <w:t xml:space="preserve"> </w:t>
      </w:r>
      <w:r w:rsidRPr="00963153">
        <w:rPr>
          <w:rFonts w:ascii="Verdana" w:hAnsi="Verdana"/>
          <w:sz w:val="20"/>
        </w:rPr>
        <w:t>teruggegeven</w:t>
      </w:r>
      <w:r w:rsidRPr="00963153">
        <w:rPr>
          <w:rFonts w:ascii="Verdana" w:hAnsi="Verdana"/>
          <w:spacing w:val="-4"/>
          <w:sz w:val="20"/>
        </w:rPr>
        <w:t xml:space="preserve"> </w:t>
      </w:r>
      <w:r w:rsidRPr="00963153">
        <w:rPr>
          <w:rFonts w:ascii="Verdana" w:hAnsi="Verdana"/>
          <w:sz w:val="20"/>
        </w:rPr>
        <w:t>worden</w:t>
      </w:r>
      <w:r w:rsidRPr="00963153">
        <w:rPr>
          <w:rFonts w:ascii="Verdana" w:hAnsi="Verdana"/>
          <w:spacing w:val="-3"/>
          <w:sz w:val="20"/>
        </w:rPr>
        <w:t xml:space="preserve"> </w:t>
      </w:r>
      <w:r w:rsidRPr="00963153">
        <w:rPr>
          <w:rFonts w:ascii="Verdana" w:hAnsi="Verdana"/>
          <w:sz w:val="20"/>
        </w:rPr>
        <w:t>aan</w:t>
      </w:r>
      <w:r w:rsidRPr="00963153">
        <w:rPr>
          <w:rFonts w:ascii="Verdana" w:hAnsi="Verdana"/>
          <w:spacing w:val="-68"/>
          <w:sz w:val="20"/>
        </w:rPr>
        <w:t xml:space="preserve"> </w:t>
      </w:r>
      <w:r w:rsidRPr="00963153">
        <w:rPr>
          <w:rFonts w:ascii="Verdana" w:hAnsi="Verdana"/>
          <w:sz w:val="20"/>
        </w:rPr>
        <w:t>de</w:t>
      </w:r>
      <w:r w:rsidRPr="00963153">
        <w:rPr>
          <w:rFonts w:ascii="Verdana" w:hAnsi="Verdana"/>
          <w:spacing w:val="-3"/>
          <w:sz w:val="20"/>
        </w:rPr>
        <w:t xml:space="preserve"> </w:t>
      </w:r>
      <w:r w:rsidRPr="00963153">
        <w:rPr>
          <w:rFonts w:ascii="Verdana" w:hAnsi="Verdana"/>
          <w:sz w:val="20"/>
        </w:rPr>
        <w:t>fietsleasemaatschappij.</w:t>
      </w:r>
    </w:p>
    <w:p w14:paraId="5D566FBC" w14:textId="77777777" w:rsidR="00223AF3" w:rsidRPr="00963153" w:rsidRDefault="00223AF3" w:rsidP="00223AF3">
      <w:pPr>
        <w:spacing w:before="197"/>
        <w:ind w:left="216"/>
        <w:outlineLvl w:val="1"/>
        <w:rPr>
          <w:rFonts w:ascii="Verdana" w:hAnsi="Verdana"/>
          <w:b/>
          <w:bCs/>
          <w:i/>
          <w:iCs/>
          <w:sz w:val="20"/>
        </w:rPr>
      </w:pPr>
      <w:r w:rsidRPr="00963153">
        <w:rPr>
          <w:rFonts w:ascii="Verdana" w:hAnsi="Verdana"/>
          <w:b/>
          <w:bCs/>
          <w:i/>
          <w:iCs/>
          <w:sz w:val="20"/>
        </w:rPr>
        <w:t>Art.</w:t>
      </w:r>
      <w:r w:rsidRPr="00963153">
        <w:rPr>
          <w:rFonts w:ascii="Verdana" w:hAnsi="Verdana"/>
          <w:b/>
          <w:bCs/>
          <w:i/>
          <w:iCs/>
          <w:spacing w:val="-1"/>
          <w:sz w:val="20"/>
        </w:rPr>
        <w:t xml:space="preserve"> </w:t>
      </w:r>
      <w:r w:rsidRPr="00963153">
        <w:rPr>
          <w:rFonts w:ascii="Verdana" w:hAnsi="Verdana"/>
          <w:b/>
          <w:bCs/>
          <w:i/>
          <w:iCs/>
          <w:sz w:val="20"/>
        </w:rPr>
        <w:t>11.4</w:t>
      </w:r>
      <w:r w:rsidRPr="00963153">
        <w:rPr>
          <w:rFonts w:ascii="Verdana" w:hAnsi="Verdana"/>
          <w:b/>
          <w:bCs/>
          <w:i/>
          <w:iCs/>
          <w:spacing w:val="-3"/>
          <w:sz w:val="20"/>
        </w:rPr>
        <w:t xml:space="preserve"> </w:t>
      </w:r>
      <w:r w:rsidRPr="00963153">
        <w:rPr>
          <w:rFonts w:ascii="Verdana" w:hAnsi="Verdana"/>
          <w:b/>
          <w:bCs/>
          <w:i/>
          <w:iCs/>
          <w:sz w:val="20"/>
        </w:rPr>
        <w:t>–</w:t>
      </w:r>
      <w:r w:rsidRPr="00963153">
        <w:rPr>
          <w:rFonts w:ascii="Verdana" w:hAnsi="Verdana"/>
          <w:b/>
          <w:bCs/>
          <w:i/>
          <w:iCs/>
          <w:spacing w:val="-1"/>
          <w:sz w:val="20"/>
        </w:rPr>
        <w:t xml:space="preserve"> </w:t>
      </w:r>
      <w:r w:rsidRPr="00963153">
        <w:rPr>
          <w:rFonts w:ascii="Verdana" w:hAnsi="Verdana"/>
          <w:b/>
          <w:bCs/>
          <w:i/>
          <w:iCs/>
          <w:sz w:val="20"/>
        </w:rPr>
        <w:t>Bij</w:t>
      </w:r>
      <w:r w:rsidRPr="00963153">
        <w:rPr>
          <w:rFonts w:ascii="Verdana" w:hAnsi="Verdana"/>
          <w:b/>
          <w:bCs/>
          <w:i/>
          <w:iCs/>
          <w:spacing w:val="-2"/>
          <w:sz w:val="20"/>
        </w:rPr>
        <w:t xml:space="preserve"> </w:t>
      </w:r>
      <w:r w:rsidRPr="00963153">
        <w:rPr>
          <w:rFonts w:ascii="Verdana" w:hAnsi="Verdana"/>
          <w:b/>
          <w:bCs/>
          <w:i/>
          <w:iCs/>
          <w:sz w:val="20"/>
        </w:rPr>
        <w:t>diefstal</w:t>
      </w:r>
      <w:r w:rsidRPr="00963153">
        <w:rPr>
          <w:rFonts w:ascii="Verdana" w:hAnsi="Verdana"/>
          <w:b/>
          <w:bCs/>
          <w:i/>
          <w:iCs/>
          <w:spacing w:val="-4"/>
          <w:sz w:val="20"/>
        </w:rPr>
        <w:t xml:space="preserve"> </w:t>
      </w:r>
      <w:r w:rsidRPr="00963153">
        <w:rPr>
          <w:rFonts w:ascii="Verdana" w:hAnsi="Verdana"/>
          <w:b/>
          <w:bCs/>
          <w:i/>
          <w:iCs/>
          <w:sz w:val="20"/>
        </w:rPr>
        <w:t>of</w:t>
      </w:r>
      <w:r w:rsidRPr="00963153">
        <w:rPr>
          <w:rFonts w:ascii="Verdana" w:hAnsi="Verdana"/>
          <w:b/>
          <w:bCs/>
          <w:i/>
          <w:iCs/>
          <w:spacing w:val="1"/>
          <w:sz w:val="20"/>
        </w:rPr>
        <w:t xml:space="preserve"> </w:t>
      </w:r>
      <w:r w:rsidRPr="00963153">
        <w:rPr>
          <w:rFonts w:ascii="Verdana" w:hAnsi="Verdana"/>
          <w:b/>
          <w:bCs/>
          <w:i/>
          <w:iCs/>
          <w:sz w:val="20"/>
        </w:rPr>
        <w:t>totaal</w:t>
      </w:r>
      <w:r w:rsidRPr="00963153">
        <w:rPr>
          <w:rFonts w:ascii="Verdana" w:hAnsi="Verdana"/>
          <w:b/>
          <w:bCs/>
          <w:i/>
          <w:iCs/>
          <w:spacing w:val="-5"/>
          <w:sz w:val="20"/>
        </w:rPr>
        <w:t xml:space="preserve"> </w:t>
      </w:r>
      <w:r w:rsidRPr="00963153">
        <w:rPr>
          <w:rFonts w:ascii="Verdana" w:hAnsi="Verdana"/>
          <w:b/>
          <w:bCs/>
          <w:i/>
          <w:iCs/>
          <w:sz w:val="20"/>
        </w:rPr>
        <w:t>verlies</w:t>
      </w:r>
      <w:r w:rsidRPr="00963153">
        <w:rPr>
          <w:rFonts w:ascii="Verdana" w:hAnsi="Verdana"/>
          <w:b/>
          <w:bCs/>
          <w:i/>
          <w:iCs/>
          <w:spacing w:val="-4"/>
          <w:sz w:val="20"/>
        </w:rPr>
        <w:t xml:space="preserve"> </w:t>
      </w:r>
      <w:r w:rsidRPr="00963153">
        <w:rPr>
          <w:rFonts w:ascii="Verdana" w:hAnsi="Verdana"/>
          <w:b/>
          <w:bCs/>
          <w:i/>
          <w:iCs/>
          <w:sz w:val="20"/>
        </w:rPr>
        <w:t>van de</w:t>
      </w:r>
      <w:r w:rsidRPr="00963153">
        <w:rPr>
          <w:rFonts w:ascii="Verdana" w:hAnsi="Verdana"/>
          <w:b/>
          <w:bCs/>
          <w:i/>
          <w:iCs/>
          <w:spacing w:val="-3"/>
          <w:sz w:val="20"/>
        </w:rPr>
        <w:t xml:space="preserve"> </w:t>
      </w:r>
      <w:r w:rsidRPr="00963153">
        <w:rPr>
          <w:rFonts w:ascii="Verdana" w:hAnsi="Verdana"/>
          <w:b/>
          <w:bCs/>
          <w:i/>
          <w:iCs/>
          <w:sz w:val="20"/>
        </w:rPr>
        <w:t>fiets</w:t>
      </w:r>
    </w:p>
    <w:p w14:paraId="58095D7B" w14:textId="77777777" w:rsidR="00223AF3" w:rsidRPr="00963153" w:rsidRDefault="00223AF3" w:rsidP="00223AF3">
      <w:pPr>
        <w:spacing w:before="119"/>
        <w:ind w:left="216"/>
        <w:rPr>
          <w:rFonts w:ascii="Verdana" w:hAnsi="Verdana"/>
          <w:b/>
          <w:sz w:val="20"/>
        </w:rPr>
      </w:pPr>
      <w:r w:rsidRPr="00963153">
        <w:rPr>
          <w:rFonts w:ascii="Verdana" w:hAnsi="Verdana"/>
          <w:b/>
          <w:sz w:val="20"/>
        </w:rPr>
        <w:t>Bij</w:t>
      </w:r>
      <w:r w:rsidRPr="00963153">
        <w:rPr>
          <w:rFonts w:ascii="Verdana" w:hAnsi="Verdana"/>
          <w:b/>
          <w:spacing w:val="-4"/>
          <w:sz w:val="20"/>
        </w:rPr>
        <w:t xml:space="preserve"> </w:t>
      </w:r>
      <w:r w:rsidRPr="00963153">
        <w:rPr>
          <w:rFonts w:ascii="Verdana" w:hAnsi="Verdana"/>
          <w:b/>
          <w:sz w:val="20"/>
        </w:rPr>
        <w:t>diefstal</w:t>
      </w:r>
      <w:r w:rsidRPr="00963153">
        <w:rPr>
          <w:rFonts w:ascii="Verdana" w:hAnsi="Verdana"/>
          <w:b/>
          <w:spacing w:val="-1"/>
          <w:sz w:val="20"/>
        </w:rPr>
        <w:t xml:space="preserve"> </w:t>
      </w:r>
      <w:r w:rsidRPr="00963153">
        <w:rPr>
          <w:rFonts w:ascii="Verdana" w:hAnsi="Verdana"/>
          <w:b/>
          <w:sz w:val="20"/>
        </w:rPr>
        <w:t>van</w:t>
      </w:r>
      <w:r w:rsidRPr="00963153">
        <w:rPr>
          <w:rFonts w:ascii="Verdana" w:hAnsi="Verdana"/>
          <w:b/>
          <w:spacing w:val="-3"/>
          <w:sz w:val="20"/>
        </w:rPr>
        <w:t xml:space="preserve"> </w:t>
      </w:r>
      <w:r w:rsidRPr="00963153">
        <w:rPr>
          <w:rFonts w:ascii="Verdana" w:hAnsi="Verdana"/>
          <w:b/>
          <w:sz w:val="20"/>
        </w:rPr>
        <w:t>de</w:t>
      </w:r>
      <w:r w:rsidRPr="00963153">
        <w:rPr>
          <w:rFonts w:ascii="Verdana" w:hAnsi="Verdana"/>
          <w:b/>
          <w:spacing w:val="-3"/>
          <w:sz w:val="20"/>
        </w:rPr>
        <w:t xml:space="preserve"> </w:t>
      </w:r>
      <w:r w:rsidRPr="00963153">
        <w:rPr>
          <w:rFonts w:ascii="Verdana" w:hAnsi="Verdana"/>
          <w:b/>
          <w:sz w:val="20"/>
        </w:rPr>
        <w:t>fiets</w:t>
      </w:r>
    </w:p>
    <w:p w14:paraId="7A541DE2" w14:textId="77777777" w:rsidR="00223AF3" w:rsidRPr="00963153" w:rsidRDefault="00223AF3" w:rsidP="00223AF3">
      <w:pPr>
        <w:spacing w:before="180" w:line="259" w:lineRule="auto"/>
        <w:ind w:left="216" w:right="468"/>
        <w:rPr>
          <w:rFonts w:ascii="Verdana" w:hAnsi="Verdana"/>
          <w:sz w:val="20"/>
        </w:rPr>
      </w:pPr>
      <w:r w:rsidRPr="00963153">
        <w:rPr>
          <w:rFonts w:ascii="Verdana" w:hAnsi="Verdana"/>
          <w:sz w:val="20"/>
        </w:rPr>
        <w:t>Bij diefstal neemt het leasecontract automatisch een einde, indien de fiets binnen 30</w:t>
      </w:r>
      <w:r w:rsidRPr="00963153">
        <w:rPr>
          <w:rFonts w:ascii="Verdana" w:hAnsi="Verdana"/>
          <w:spacing w:val="1"/>
          <w:sz w:val="20"/>
        </w:rPr>
        <w:t xml:space="preserve"> </w:t>
      </w:r>
      <w:r w:rsidRPr="00963153">
        <w:rPr>
          <w:rFonts w:ascii="Verdana" w:hAnsi="Verdana"/>
          <w:sz w:val="20"/>
        </w:rPr>
        <w:t>dagen na de aangifte niet wordt teruggevonden op het Belgisch grondgebied, op</w:t>
      </w:r>
      <w:r w:rsidRPr="00963153">
        <w:rPr>
          <w:rFonts w:ascii="Verdana" w:hAnsi="Verdana"/>
          <w:spacing w:val="1"/>
          <w:sz w:val="20"/>
        </w:rPr>
        <w:t xml:space="preserve"> </w:t>
      </w:r>
      <w:r w:rsidRPr="00963153">
        <w:rPr>
          <w:rFonts w:ascii="Verdana" w:hAnsi="Verdana"/>
          <w:sz w:val="20"/>
        </w:rPr>
        <w:t>voorwaarde dat de diefstal bij de leasingmaatschappij werd gemeld met een foto van de</w:t>
      </w:r>
      <w:r w:rsidRPr="00963153">
        <w:rPr>
          <w:rFonts w:ascii="Verdana" w:hAnsi="Verdana"/>
          <w:spacing w:val="-68"/>
          <w:sz w:val="20"/>
        </w:rPr>
        <w:t xml:space="preserve"> </w:t>
      </w:r>
      <w:r w:rsidRPr="00963153">
        <w:rPr>
          <w:rFonts w:ascii="Verdana" w:hAnsi="Verdana"/>
          <w:sz w:val="20"/>
        </w:rPr>
        <w:t>twee sleutels van het slot en op voorwaarde dat een proces-verbaal door de politie werd</w:t>
      </w:r>
      <w:r w:rsidRPr="00963153">
        <w:rPr>
          <w:rFonts w:ascii="Verdana" w:hAnsi="Verdana"/>
          <w:spacing w:val="-68"/>
          <w:sz w:val="20"/>
        </w:rPr>
        <w:t xml:space="preserve"> </w:t>
      </w:r>
      <w:r w:rsidRPr="00963153">
        <w:rPr>
          <w:rFonts w:ascii="Verdana" w:hAnsi="Verdana"/>
          <w:sz w:val="20"/>
        </w:rPr>
        <w:t>opgesteld.</w:t>
      </w:r>
    </w:p>
    <w:p w14:paraId="080B5E04" w14:textId="77777777" w:rsidR="00223AF3" w:rsidRPr="00963153" w:rsidRDefault="00223AF3" w:rsidP="00223AF3">
      <w:pPr>
        <w:spacing w:before="159"/>
        <w:ind w:left="216"/>
        <w:rPr>
          <w:rFonts w:ascii="Verdana" w:hAnsi="Verdana"/>
          <w:b/>
          <w:sz w:val="20"/>
        </w:rPr>
      </w:pPr>
      <w:r w:rsidRPr="00963153">
        <w:rPr>
          <w:rFonts w:ascii="Verdana" w:hAnsi="Verdana"/>
          <w:b/>
          <w:sz w:val="20"/>
        </w:rPr>
        <w:t>Bij</w:t>
      </w:r>
      <w:r w:rsidRPr="00963153">
        <w:rPr>
          <w:rFonts w:ascii="Verdana" w:hAnsi="Verdana"/>
          <w:b/>
          <w:spacing w:val="-5"/>
          <w:sz w:val="20"/>
        </w:rPr>
        <w:t xml:space="preserve"> </w:t>
      </w:r>
      <w:r w:rsidRPr="00963153">
        <w:rPr>
          <w:rFonts w:ascii="Verdana" w:hAnsi="Verdana"/>
          <w:b/>
          <w:sz w:val="20"/>
        </w:rPr>
        <w:t>totaal</w:t>
      </w:r>
      <w:r w:rsidRPr="00963153">
        <w:rPr>
          <w:rFonts w:ascii="Verdana" w:hAnsi="Verdana"/>
          <w:b/>
          <w:spacing w:val="-1"/>
          <w:sz w:val="20"/>
        </w:rPr>
        <w:t xml:space="preserve"> </w:t>
      </w:r>
      <w:r w:rsidRPr="00963153">
        <w:rPr>
          <w:rFonts w:ascii="Verdana" w:hAnsi="Verdana"/>
          <w:b/>
          <w:sz w:val="20"/>
        </w:rPr>
        <w:t>verlies</w:t>
      </w:r>
      <w:r w:rsidRPr="00963153">
        <w:rPr>
          <w:rFonts w:ascii="Verdana" w:hAnsi="Verdana"/>
          <w:b/>
          <w:spacing w:val="-1"/>
          <w:sz w:val="20"/>
        </w:rPr>
        <w:t xml:space="preserve"> </w:t>
      </w:r>
      <w:r w:rsidRPr="00963153">
        <w:rPr>
          <w:rFonts w:ascii="Verdana" w:hAnsi="Verdana"/>
          <w:b/>
          <w:sz w:val="20"/>
        </w:rPr>
        <w:t>van</w:t>
      </w:r>
      <w:r w:rsidRPr="00963153">
        <w:rPr>
          <w:rFonts w:ascii="Verdana" w:hAnsi="Verdana"/>
          <w:b/>
          <w:spacing w:val="-2"/>
          <w:sz w:val="20"/>
        </w:rPr>
        <w:t xml:space="preserve"> </w:t>
      </w:r>
      <w:r w:rsidRPr="00963153">
        <w:rPr>
          <w:rFonts w:ascii="Verdana" w:hAnsi="Verdana"/>
          <w:b/>
          <w:sz w:val="20"/>
        </w:rPr>
        <w:t>de</w:t>
      </w:r>
      <w:r w:rsidRPr="00963153">
        <w:rPr>
          <w:rFonts w:ascii="Verdana" w:hAnsi="Verdana"/>
          <w:b/>
          <w:spacing w:val="-3"/>
          <w:sz w:val="20"/>
        </w:rPr>
        <w:t xml:space="preserve"> </w:t>
      </w:r>
      <w:r w:rsidRPr="00963153">
        <w:rPr>
          <w:rFonts w:ascii="Verdana" w:hAnsi="Verdana"/>
          <w:b/>
          <w:sz w:val="20"/>
        </w:rPr>
        <w:t>fiets</w:t>
      </w:r>
    </w:p>
    <w:p w14:paraId="37227D1F" w14:textId="77777777" w:rsidR="00223AF3" w:rsidRPr="00963153" w:rsidRDefault="00223AF3" w:rsidP="00223AF3">
      <w:pPr>
        <w:spacing w:before="196" w:line="256" w:lineRule="auto"/>
        <w:ind w:left="216" w:right="343"/>
        <w:jc w:val="both"/>
        <w:rPr>
          <w:rFonts w:ascii="Verdana" w:hAnsi="Verdana"/>
          <w:sz w:val="20"/>
        </w:rPr>
      </w:pPr>
      <w:r w:rsidRPr="00963153">
        <w:rPr>
          <w:rFonts w:ascii="Verdana" w:hAnsi="Verdana"/>
          <w:sz w:val="20"/>
        </w:rPr>
        <w:t>Bij totaal verlies neemt het leasecontract automatisch een einde, op het ogenblik van het</w:t>
      </w:r>
      <w:r w:rsidRPr="00963153">
        <w:rPr>
          <w:rFonts w:ascii="Verdana" w:hAnsi="Verdana"/>
          <w:spacing w:val="-68"/>
          <w:sz w:val="20"/>
        </w:rPr>
        <w:t xml:space="preserve"> </w:t>
      </w:r>
      <w:r w:rsidRPr="00963153">
        <w:rPr>
          <w:rFonts w:ascii="Verdana" w:hAnsi="Verdana"/>
          <w:sz w:val="20"/>
        </w:rPr>
        <w:t>ongeval, op voorwaarde dat het totaal verlies bij de leasingmaatschappij werd gemeld</w:t>
      </w:r>
      <w:r w:rsidRPr="00963153">
        <w:rPr>
          <w:rFonts w:ascii="Verdana" w:hAnsi="Verdana"/>
          <w:spacing w:val="1"/>
          <w:sz w:val="20"/>
        </w:rPr>
        <w:t xml:space="preserve"> </w:t>
      </w:r>
      <w:r w:rsidRPr="00963153">
        <w:rPr>
          <w:rFonts w:ascii="Verdana" w:hAnsi="Verdana"/>
          <w:sz w:val="20"/>
        </w:rPr>
        <w:t>binnen de 3 werkdagen en op voorwaarde dat het totaal verlies wordt bevestigd door een</w:t>
      </w:r>
      <w:r w:rsidRPr="00963153">
        <w:rPr>
          <w:rFonts w:ascii="Verdana" w:hAnsi="Verdana"/>
          <w:spacing w:val="-68"/>
          <w:sz w:val="20"/>
        </w:rPr>
        <w:t xml:space="preserve"> </w:t>
      </w:r>
      <w:r w:rsidRPr="00963153">
        <w:rPr>
          <w:rFonts w:ascii="Verdana" w:hAnsi="Verdana"/>
          <w:sz w:val="20"/>
        </w:rPr>
        <w:t>door</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r w:rsidRPr="00963153">
        <w:rPr>
          <w:rFonts w:ascii="Verdana" w:hAnsi="Verdana"/>
          <w:sz w:val="20"/>
        </w:rPr>
        <w:t>leasingmaatschappij</w:t>
      </w:r>
      <w:r w:rsidRPr="00963153">
        <w:rPr>
          <w:rFonts w:ascii="Verdana" w:hAnsi="Verdana"/>
          <w:spacing w:val="1"/>
          <w:sz w:val="20"/>
        </w:rPr>
        <w:t xml:space="preserve"> </w:t>
      </w:r>
      <w:r w:rsidRPr="00963153">
        <w:rPr>
          <w:rFonts w:ascii="Verdana" w:hAnsi="Verdana"/>
          <w:sz w:val="20"/>
        </w:rPr>
        <w:t>aangestelde</w:t>
      </w:r>
      <w:r w:rsidRPr="00963153">
        <w:rPr>
          <w:rFonts w:ascii="Verdana" w:hAnsi="Verdana"/>
          <w:spacing w:val="1"/>
          <w:sz w:val="20"/>
        </w:rPr>
        <w:t xml:space="preserve"> </w:t>
      </w:r>
      <w:r w:rsidRPr="00963153">
        <w:rPr>
          <w:rFonts w:ascii="Verdana" w:hAnsi="Verdana"/>
          <w:sz w:val="20"/>
        </w:rPr>
        <w:t>fietsdeskundige/fietshandelaar,</w:t>
      </w:r>
      <w:r w:rsidRPr="00963153">
        <w:rPr>
          <w:rFonts w:ascii="Verdana" w:hAnsi="Verdana"/>
          <w:spacing w:val="1"/>
          <w:sz w:val="20"/>
        </w:rPr>
        <w:t xml:space="preserve"> </w:t>
      </w:r>
      <w:r w:rsidRPr="00963153">
        <w:rPr>
          <w:rFonts w:ascii="Verdana" w:hAnsi="Verdana"/>
          <w:sz w:val="20"/>
        </w:rPr>
        <w:t>waarvan</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68"/>
          <w:sz w:val="20"/>
        </w:rPr>
        <w:t xml:space="preserve"> </w:t>
      </w:r>
      <w:r w:rsidRPr="00963153">
        <w:rPr>
          <w:rFonts w:ascii="Verdana" w:hAnsi="Verdana"/>
          <w:sz w:val="20"/>
        </w:rPr>
        <w:t>medewerker</w:t>
      </w:r>
      <w:r w:rsidRPr="00963153">
        <w:rPr>
          <w:rFonts w:ascii="Verdana" w:hAnsi="Verdana"/>
          <w:spacing w:val="1"/>
          <w:sz w:val="20"/>
        </w:rPr>
        <w:t xml:space="preserve"> </w:t>
      </w:r>
      <w:r w:rsidRPr="00963153">
        <w:rPr>
          <w:rFonts w:ascii="Verdana" w:hAnsi="Verdana"/>
          <w:sz w:val="20"/>
        </w:rPr>
        <w:t>door</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r w:rsidRPr="00963153">
        <w:rPr>
          <w:rFonts w:ascii="Verdana" w:hAnsi="Verdana"/>
          <w:sz w:val="20"/>
        </w:rPr>
        <w:t>ondertekening</w:t>
      </w:r>
      <w:r w:rsidRPr="00963153">
        <w:rPr>
          <w:rFonts w:ascii="Verdana" w:hAnsi="Verdana"/>
          <w:spacing w:val="1"/>
          <w:sz w:val="20"/>
        </w:rPr>
        <w:t xml:space="preserve"> </w:t>
      </w:r>
      <w:r w:rsidRPr="00963153">
        <w:rPr>
          <w:rFonts w:ascii="Verdana" w:hAnsi="Verdana"/>
          <w:sz w:val="20"/>
        </w:rPr>
        <w:t>van</w:t>
      </w:r>
      <w:r w:rsidRPr="00963153">
        <w:rPr>
          <w:rFonts w:ascii="Verdana" w:hAnsi="Verdana"/>
          <w:spacing w:val="1"/>
          <w:sz w:val="20"/>
        </w:rPr>
        <w:t xml:space="preserve"> </w:t>
      </w:r>
      <w:r w:rsidRPr="00963153">
        <w:rPr>
          <w:rFonts w:ascii="Verdana" w:hAnsi="Verdana"/>
          <w:sz w:val="20"/>
        </w:rPr>
        <w:t>deze</w:t>
      </w:r>
      <w:r w:rsidRPr="00963153">
        <w:rPr>
          <w:rFonts w:ascii="Verdana" w:hAnsi="Verdana"/>
          <w:spacing w:val="1"/>
          <w:sz w:val="20"/>
        </w:rPr>
        <w:t xml:space="preserve"> </w:t>
      </w:r>
      <w:r w:rsidRPr="00963153">
        <w:rPr>
          <w:rFonts w:ascii="Verdana" w:hAnsi="Verdana"/>
          <w:sz w:val="20"/>
        </w:rPr>
        <w:t>overeenkomst</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1"/>
          <w:sz w:val="20"/>
        </w:rPr>
        <w:t xml:space="preserve"> </w:t>
      </w:r>
      <w:proofErr w:type="spellStart"/>
      <w:r w:rsidRPr="00963153">
        <w:rPr>
          <w:rFonts w:ascii="Verdana" w:hAnsi="Verdana"/>
          <w:sz w:val="20"/>
        </w:rPr>
        <w:t>tegensprekelijkheid</w:t>
      </w:r>
      <w:proofErr w:type="spellEnd"/>
      <w:r w:rsidRPr="00963153">
        <w:rPr>
          <w:rFonts w:ascii="Verdana" w:hAnsi="Verdana"/>
          <w:spacing w:val="1"/>
          <w:sz w:val="20"/>
        </w:rPr>
        <w:t xml:space="preserve"> </w:t>
      </w:r>
      <w:r w:rsidRPr="00963153">
        <w:rPr>
          <w:rFonts w:ascii="Verdana" w:hAnsi="Verdana"/>
          <w:sz w:val="20"/>
        </w:rPr>
        <w:t>aanvaardt.</w:t>
      </w:r>
    </w:p>
    <w:p w14:paraId="4126D48B" w14:textId="77777777" w:rsidR="00223AF3" w:rsidRPr="00963153" w:rsidRDefault="00223AF3" w:rsidP="00223AF3">
      <w:pPr>
        <w:spacing w:before="182"/>
        <w:ind w:left="216" w:right="453"/>
        <w:rPr>
          <w:rFonts w:ascii="Verdana" w:hAnsi="Verdana"/>
          <w:b/>
          <w:i/>
          <w:sz w:val="20"/>
        </w:rPr>
      </w:pPr>
      <w:r w:rsidRPr="00963153">
        <w:rPr>
          <w:rFonts w:ascii="Verdana" w:hAnsi="Verdana"/>
          <w:b/>
          <w:i/>
          <w:sz w:val="20"/>
        </w:rPr>
        <w:t>Art.</w:t>
      </w:r>
      <w:r w:rsidRPr="00963153">
        <w:rPr>
          <w:rFonts w:ascii="Verdana" w:hAnsi="Verdana"/>
          <w:b/>
          <w:i/>
          <w:spacing w:val="-2"/>
          <w:sz w:val="20"/>
        </w:rPr>
        <w:t xml:space="preserve"> </w:t>
      </w:r>
      <w:r w:rsidRPr="00963153">
        <w:rPr>
          <w:rFonts w:ascii="Verdana" w:hAnsi="Verdana"/>
          <w:b/>
          <w:i/>
          <w:sz w:val="20"/>
        </w:rPr>
        <w:t>11.5</w:t>
      </w:r>
      <w:r w:rsidRPr="00963153">
        <w:rPr>
          <w:rFonts w:ascii="Verdana" w:hAnsi="Verdana"/>
          <w:b/>
          <w:i/>
          <w:spacing w:val="-4"/>
          <w:sz w:val="20"/>
        </w:rPr>
        <w:t xml:space="preserve"> </w:t>
      </w:r>
      <w:r w:rsidRPr="00963153">
        <w:rPr>
          <w:rFonts w:ascii="Verdana" w:hAnsi="Verdana"/>
          <w:b/>
          <w:i/>
          <w:sz w:val="20"/>
        </w:rPr>
        <w:t>–</w:t>
      </w:r>
      <w:r w:rsidRPr="00963153">
        <w:rPr>
          <w:rFonts w:ascii="Verdana" w:hAnsi="Verdana"/>
          <w:b/>
          <w:i/>
          <w:spacing w:val="-2"/>
          <w:sz w:val="20"/>
        </w:rPr>
        <w:t xml:space="preserve"> </w:t>
      </w:r>
      <w:r w:rsidRPr="00963153">
        <w:rPr>
          <w:rFonts w:ascii="Verdana" w:hAnsi="Verdana"/>
          <w:b/>
          <w:i/>
          <w:sz w:val="20"/>
        </w:rPr>
        <w:t>Uitsluiting</w:t>
      </w:r>
      <w:r w:rsidRPr="00963153">
        <w:rPr>
          <w:rFonts w:ascii="Verdana" w:hAnsi="Verdana"/>
          <w:b/>
          <w:i/>
          <w:spacing w:val="-3"/>
          <w:sz w:val="20"/>
        </w:rPr>
        <w:t xml:space="preserve"> </w:t>
      </w:r>
      <w:r w:rsidRPr="00963153">
        <w:rPr>
          <w:rFonts w:ascii="Verdana" w:hAnsi="Verdana"/>
          <w:b/>
          <w:i/>
          <w:sz w:val="20"/>
        </w:rPr>
        <w:t>van</w:t>
      </w:r>
      <w:r w:rsidRPr="00963153">
        <w:rPr>
          <w:rFonts w:ascii="Verdana" w:hAnsi="Verdana"/>
          <w:b/>
          <w:i/>
          <w:spacing w:val="-5"/>
          <w:sz w:val="20"/>
        </w:rPr>
        <w:t xml:space="preserve"> </w:t>
      </w:r>
      <w:r w:rsidRPr="00963153">
        <w:rPr>
          <w:rFonts w:ascii="Verdana" w:hAnsi="Verdana"/>
          <w:b/>
          <w:i/>
          <w:sz w:val="20"/>
        </w:rPr>
        <w:t>de</w:t>
      </w:r>
      <w:r w:rsidRPr="00963153">
        <w:rPr>
          <w:rFonts w:ascii="Verdana" w:hAnsi="Verdana"/>
          <w:b/>
          <w:i/>
          <w:spacing w:val="-3"/>
          <w:sz w:val="20"/>
        </w:rPr>
        <w:t xml:space="preserve"> </w:t>
      </w:r>
      <w:r w:rsidRPr="00963153">
        <w:rPr>
          <w:rFonts w:ascii="Verdana" w:hAnsi="Verdana"/>
          <w:b/>
          <w:i/>
          <w:sz w:val="20"/>
        </w:rPr>
        <w:t>werknemer</w:t>
      </w:r>
      <w:r w:rsidRPr="00963153">
        <w:rPr>
          <w:rFonts w:ascii="Verdana" w:hAnsi="Verdana"/>
          <w:b/>
          <w:i/>
          <w:spacing w:val="-3"/>
          <w:sz w:val="20"/>
        </w:rPr>
        <w:t xml:space="preserve"> </w:t>
      </w:r>
      <w:r w:rsidRPr="00963153">
        <w:rPr>
          <w:rFonts w:ascii="Verdana" w:hAnsi="Verdana"/>
          <w:b/>
          <w:i/>
          <w:sz w:val="20"/>
        </w:rPr>
        <w:t>uit</w:t>
      </w:r>
      <w:r w:rsidRPr="00963153">
        <w:rPr>
          <w:rFonts w:ascii="Verdana" w:hAnsi="Verdana"/>
          <w:b/>
          <w:i/>
          <w:spacing w:val="-4"/>
          <w:sz w:val="20"/>
        </w:rPr>
        <w:t xml:space="preserve"> </w:t>
      </w:r>
      <w:r w:rsidRPr="00963153">
        <w:rPr>
          <w:rFonts w:ascii="Verdana" w:hAnsi="Verdana"/>
          <w:b/>
          <w:i/>
          <w:sz w:val="20"/>
        </w:rPr>
        <w:t>het</w:t>
      </w:r>
      <w:r w:rsidRPr="00963153">
        <w:rPr>
          <w:rFonts w:ascii="Verdana" w:hAnsi="Verdana"/>
          <w:b/>
          <w:i/>
          <w:spacing w:val="-2"/>
          <w:sz w:val="20"/>
        </w:rPr>
        <w:t xml:space="preserve"> </w:t>
      </w:r>
      <w:r w:rsidRPr="00963153">
        <w:rPr>
          <w:rFonts w:ascii="Verdana" w:hAnsi="Verdana"/>
          <w:b/>
          <w:i/>
          <w:sz w:val="20"/>
        </w:rPr>
        <w:t>fietsprogramma</w:t>
      </w:r>
      <w:r w:rsidRPr="00963153">
        <w:rPr>
          <w:rFonts w:ascii="Verdana" w:hAnsi="Verdana"/>
          <w:b/>
          <w:i/>
          <w:spacing w:val="-3"/>
          <w:sz w:val="20"/>
        </w:rPr>
        <w:t xml:space="preserve"> </w:t>
      </w:r>
      <w:r w:rsidRPr="00963153">
        <w:rPr>
          <w:rFonts w:ascii="Verdana" w:hAnsi="Verdana"/>
          <w:b/>
          <w:i/>
          <w:sz w:val="20"/>
        </w:rPr>
        <w:t>door</w:t>
      </w:r>
      <w:r w:rsidRPr="00963153">
        <w:rPr>
          <w:rFonts w:ascii="Verdana" w:hAnsi="Verdana"/>
          <w:b/>
          <w:i/>
          <w:spacing w:val="-3"/>
          <w:sz w:val="20"/>
        </w:rPr>
        <w:t xml:space="preserve"> </w:t>
      </w:r>
      <w:r w:rsidRPr="00963153">
        <w:rPr>
          <w:rFonts w:ascii="Verdana" w:hAnsi="Verdana"/>
          <w:b/>
          <w:i/>
          <w:sz w:val="20"/>
        </w:rPr>
        <w:t>de</w:t>
      </w:r>
      <w:r w:rsidRPr="00963153">
        <w:rPr>
          <w:rFonts w:ascii="Verdana" w:hAnsi="Verdana"/>
          <w:b/>
          <w:i/>
          <w:spacing w:val="-65"/>
          <w:sz w:val="20"/>
        </w:rPr>
        <w:t xml:space="preserve"> </w:t>
      </w:r>
      <w:r w:rsidRPr="00963153">
        <w:rPr>
          <w:rFonts w:ascii="Verdana" w:hAnsi="Verdana"/>
          <w:b/>
          <w:i/>
          <w:sz w:val="20"/>
        </w:rPr>
        <w:t>werkgever</w:t>
      </w:r>
    </w:p>
    <w:p w14:paraId="09B4C0E0" w14:textId="77777777" w:rsidR="00223AF3" w:rsidRPr="00963153" w:rsidRDefault="00223AF3" w:rsidP="00223AF3">
      <w:pPr>
        <w:spacing w:before="121"/>
        <w:ind w:left="216"/>
        <w:rPr>
          <w:rFonts w:ascii="Verdana" w:hAnsi="Verdana"/>
          <w:sz w:val="20"/>
        </w:rPr>
      </w:pPr>
      <w:r w:rsidRPr="00963153">
        <w:rPr>
          <w:rFonts w:ascii="Verdana" w:hAnsi="Verdana"/>
          <w:sz w:val="20"/>
        </w:rPr>
        <w:t>Je</w:t>
      </w:r>
      <w:r w:rsidRPr="00963153">
        <w:rPr>
          <w:rFonts w:ascii="Verdana" w:hAnsi="Verdana"/>
          <w:spacing w:val="-5"/>
          <w:sz w:val="20"/>
        </w:rPr>
        <w:t xml:space="preserve"> </w:t>
      </w:r>
      <w:r w:rsidRPr="00963153">
        <w:rPr>
          <w:rFonts w:ascii="Verdana" w:hAnsi="Verdana"/>
          <w:sz w:val="20"/>
        </w:rPr>
        <w:t>kan</w:t>
      </w:r>
      <w:r w:rsidRPr="00963153">
        <w:rPr>
          <w:rFonts w:ascii="Verdana" w:hAnsi="Verdana"/>
          <w:spacing w:val="-3"/>
          <w:sz w:val="20"/>
        </w:rPr>
        <w:t xml:space="preserve"> </w:t>
      </w:r>
      <w:r w:rsidRPr="00963153">
        <w:rPr>
          <w:rFonts w:ascii="Verdana" w:hAnsi="Verdana"/>
          <w:sz w:val="20"/>
        </w:rPr>
        <w:t>uit</w:t>
      </w:r>
      <w:r w:rsidRPr="00963153">
        <w:rPr>
          <w:rFonts w:ascii="Verdana" w:hAnsi="Verdana"/>
          <w:spacing w:val="-3"/>
          <w:sz w:val="20"/>
        </w:rPr>
        <w:t xml:space="preserve"> </w:t>
      </w:r>
      <w:r w:rsidRPr="00963153">
        <w:rPr>
          <w:rFonts w:ascii="Verdana" w:hAnsi="Verdana"/>
          <w:sz w:val="20"/>
        </w:rPr>
        <w:t>het</w:t>
      </w:r>
      <w:r w:rsidRPr="00963153">
        <w:rPr>
          <w:rFonts w:ascii="Verdana" w:hAnsi="Verdana"/>
          <w:spacing w:val="-1"/>
          <w:sz w:val="20"/>
        </w:rPr>
        <w:t xml:space="preserve"> </w:t>
      </w:r>
      <w:r w:rsidRPr="00963153">
        <w:rPr>
          <w:rFonts w:ascii="Verdana" w:hAnsi="Verdana"/>
          <w:sz w:val="20"/>
        </w:rPr>
        <w:t>fietsprogramma</w:t>
      </w:r>
      <w:r w:rsidRPr="00963153">
        <w:rPr>
          <w:rFonts w:ascii="Verdana" w:hAnsi="Verdana"/>
          <w:spacing w:val="-3"/>
          <w:sz w:val="20"/>
        </w:rPr>
        <w:t xml:space="preserve"> </w:t>
      </w:r>
      <w:r w:rsidRPr="00963153">
        <w:rPr>
          <w:rFonts w:ascii="Verdana" w:hAnsi="Verdana"/>
          <w:sz w:val="20"/>
        </w:rPr>
        <w:t>worden</w:t>
      </w:r>
      <w:r w:rsidRPr="00963153">
        <w:rPr>
          <w:rFonts w:ascii="Verdana" w:hAnsi="Verdana"/>
          <w:spacing w:val="-3"/>
          <w:sz w:val="20"/>
        </w:rPr>
        <w:t xml:space="preserve"> </w:t>
      </w:r>
      <w:r w:rsidRPr="00963153">
        <w:rPr>
          <w:rFonts w:ascii="Verdana" w:hAnsi="Verdana"/>
          <w:sz w:val="20"/>
        </w:rPr>
        <w:t>uitgesloten:</w:t>
      </w:r>
    </w:p>
    <w:p w14:paraId="765805D2" w14:textId="77777777" w:rsidR="00223AF3" w:rsidRPr="00963153" w:rsidRDefault="00223AF3" w:rsidP="00BF6DCF">
      <w:pPr>
        <w:widowControl w:val="0"/>
        <w:numPr>
          <w:ilvl w:val="0"/>
          <w:numId w:val="35"/>
        </w:numPr>
        <w:tabs>
          <w:tab w:val="left" w:pos="936"/>
          <w:tab w:val="left" w:pos="937"/>
        </w:tabs>
        <w:autoSpaceDE w:val="0"/>
        <w:autoSpaceDN w:val="0"/>
        <w:spacing w:before="177" w:line="259" w:lineRule="auto"/>
        <w:ind w:right="385" w:hanging="360"/>
        <w:rPr>
          <w:rFonts w:ascii="Verdana" w:hAnsi="Verdana"/>
          <w:sz w:val="20"/>
        </w:rPr>
      </w:pPr>
      <w:r w:rsidRPr="00963153">
        <w:rPr>
          <w:rFonts w:ascii="Verdana" w:hAnsi="Verdana"/>
          <w:sz w:val="20"/>
        </w:rPr>
        <w:t>wegens het herhaaldelijk niet, niet tijdig en/of niet behoorlijk nakomen van de</w:t>
      </w:r>
      <w:r w:rsidRPr="00963153">
        <w:rPr>
          <w:rFonts w:ascii="Verdana" w:hAnsi="Verdana"/>
          <w:spacing w:val="1"/>
          <w:sz w:val="20"/>
        </w:rPr>
        <w:t xml:space="preserve"> </w:t>
      </w:r>
      <w:r w:rsidRPr="00963153">
        <w:rPr>
          <w:rFonts w:ascii="Verdana" w:hAnsi="Verdana"/>
          <w:sz w:val="20"/>
        </w:rPr>
        <w:t>verplichtingen</w:t>
      </w:r>
      <w:r w:rsidRPr="00963153">
        <w:rPr>
          <w:rFonts w:ascii="Verdana" w:hAnsi="Verdana"/>
          <w:spacing w:val="-4"/>
          <w:sz w:val="20"/>
        </w:rPr>
        <w:t xml:space="preserve"> </w:t>
      </w:r>
      <w:r w:rsidRPr="00963153">
        <w:rPr>
          <w:rFonts w:ascii="Verdana" w:hAnsi="Verdana"/>
          <w:sz w:val="20"/>
        </w:rPr>
        <w:t>vervat</w:t>
      </w:r>
      <w:r w:rsidRPr="00963153">
        <w:rPr>
          <w:rFonts w:ascii="Verdana" w:hAnsi="Verdana"/>
          <w:spacing w:val="-3"/>
          <w:sz w:val="20"/>
        </w:rPr>
        <w:t xml:space="preserve"> </w:t>
      </w:r>
      <w:r w:rsidRPr="00963153">
        <w:rPr>
          <w:rFonts w:ascii="Verdana" w:hAnsi="Verdana"/>
          <w:sz w:val="20"/>
        </w:rPr>
        <w:t>in</w:t>
      </w:r>
      <w:r w:rsidRPr="00963153">
        <w:rPr>
          <w:rFonts w:ascii="Verdana" w:hAnsi="Verdana"/>
          <w:spacing w:val="-1"/>
          <w:sz w:val="20"/>
        </w:rPr>
        <w:t xml:space="preserve"> </w:t>
      </w:r>
      <w:r w:rsidRPr="00963153">
        <w:rPr>
          <w:rFonts w:ascii="Verdana" w:hAnsi="Verdana"/>
          <w:sz w:val="20"/>
        </w:rPr>
        <w:t>deze</w:t>
      </w:r>
      <w:r w:rsidRPr="00963153">
        <w:rPr>
          <w:rFonts w:ascii="Verdana" w:hAnsi="Verdana"/>
          <w:spacing w:val="-4"/>
          <w:sz w:val="20"/>
        </w:rPr>
        <w:t xml:space="preserve"> </w:t>
      </w:r>
      <w:r w:rsidRPr="00963153">
        <w:rPr>
          <w:rFonts w:ascii="Verdana" w:hAnsi="Verdana"/>
          <w:sz w:val="20"/>
        </w:rPr>
        <w:t>fietspolicy,</w:t>
      </w:r>
      <w:r w:rsidRPr="00963153">
        <w:rPr>
          <w:rFonts w:ascii="Verdana" w:hAnsi="Verdana"/>
          <w:spacing w:val="-5"/>
          <w:sz w:val="20"/>
        </w:rPr>
        <w:t xml:space="preserve"> </w:t>
      </w:r>
      <w:r w:rsidRPr="00963153">
        <w:rPr>
          <w:rFonts w:ascii="Verdana" w:hAnsi="Verdana"/>
          <w:sz w:val="20"/>
        </w:rPr>
        <w:t>mits</w:t>
      </w:r>
      <w:r w:rsidRPr="00963153">
        <w:rPr>
          <w:rFonts w:ascii="Verdana" w:hAnsi="Verdana"/>
          <w:spacing w:val="-5"/>
          <w:sz w:val="20"/>
        </w:rPr>
        <w:t xml:space="preserve"> </w:t>
      </w:r>
      <w:r w:rsidRPr="00963153">
        <w:rPr>
          <w:rFonts w:ascii="Verdana" w:hAnsi="Verdana"/>
          <w:sz w:val="20"/>
        </w:rPr>
        <w:t>je</w:t>
      </w:r>
      <w:r w:rsidRPr="00963153">
        <w:rPr>
          <w:rFonts w:ascii="Verdana" w:hAnsi="Verdana"/>
          <w:spacing w:val="-3"/>
          <w:sz w:val="20"/>
        </w:rPr>
        <w:t xml:space="preserve"> </w:t>
      </w:r>
      <w:r w:rsidRPr="00963153">
        <w:rPr>
          <w:rFonts w:ascii="Verdana" w:hAnsi="Verdana"/>
          <w:sz w:val="20"/>
        </w:rPr>
        <w:t>hier</w:t>
      </w:r>
      <w:r w:rsidRPr="00963153">
        <w:rPr>
          <w:rFonts w:ascii="Verdana" w:hAnsi="Verdana"/>
          <w:spacing w:val="-3"/>
          <w:sz w:val="20"/>
        </w:rPr>
        <w:t xml:space="preserve"> </w:t>
      </w:r>
      <w:r w:rsidRPr="00963153">
        <w:rPr>
          <w:rFonts w:ascii="Verdana" w:hAnsi="Verdana"/>
          <w:sz w:val="20"/>
        </w:rPr>
        <w:t>schriftelijk</w:t>
      </w:r>
      <w:r w:rsidRPr="00963153">
        <w:rPr>
          <w:rFonts w:ascii="Verdana" w:hAnsi="Verdana"/>
          <w:spacing w:val="-3"/>
          <w:sz w:val="20"/>
        </w:rPr>
        <w:t xml:space="preserve"> </w:t>
      </w:r>
      <w:r w:rsidRPr="00963153">
        <w:rPr>
          <w:rFonts w:ascii="Verdana" w:hAnsi="Verdana"/>
          <w:sz w:val="20"/>
        </w:rPr>
        <w:t>op</w:t>
      </w:r>
      <w:r w:rsidRPr="00963153">
        <w:rPr>
          <w:rFonts w:ascii="Verdana" w:hAnsi="Verdana"/>
          <w:spacing w:val="-3"/>
          <w:sz w:val="20"/>
        </w:rPr>
        <w:t xml:space="preserve"> </w:t>
      </w:r>
      <w:r w:rsidRPr="00963153">
        <w:rPr>
          <w:rFonts w:ascii="Verdana" w:hAnsi="Verdana"/>
          <w:sz w:val="20"/>
        </w:rPr>
        <w:t>gewezen</w:t>
      </w:r>
      <w:r w:rsidRPr="00963153">
        <w:rPr>
          <w:rFonts w:ascii="Verdana" w:hAnsi="Verdana"/>
          <w:spacing w:val="-3"/>
          <w:sz w:val="20"/>
        </w:rPr>
        <w:t xml:space="preserve"> </w:t>
      </w:r>
      <w:r w:rsidRPr="00963153">
        <w:rPr>
          <w:rFonts w:ascii="Verdana" w:hAnsi="Verdana"/>
          <w:sz w:val="20"/>
        </w:rPr>
        <w:t>werd;</w:t>
      </w:r>
    </w:p>
    <w:p w14:paraId="29E44F30" w14:textId="77777777" w:rsidR="00223AF3" w:rsidRPr="00963153" w:rsidRDefault="00223AF3" w:rsidP="00BF6DCF">
      <w:pPr>
        <w:widowControl w:val="0"/>
        <w:numPr>
          <w:ilvl w:val="0"/>
          <w:numId w:val="35"/>
        </w:numPr>
        <w:tabs>
          <w:tab w:val="left" w:pos="936"/>
          <w:tab w:val="left" w:pos="937"/>
        </w:tabs>
        <w:autoSpaceDE w:val="0"/>
        <w:autoSpaceDN w:val="0"/>
        <w:spacing w:line="243" w:lineRule="exact"/>
        <w:ind w:hanging="361"/>
        <w:rPr>
          <w:rFonts w:ascii="Verdana" w:hAnsi="Verdana"/>
          <w:sz w:val="20"/>
        </w:rPr>
      </w:pPr>
      <w:r w:rsidRPr="00963153">
        <w:rPr>
          <w:rFonts w:ascii="Verdana" w:hAnsi="Verdana"/>
          <w:sz w:val="20"/>
        </w:rPr>
        <w:t>wegens</w:t>
      </w:r>
      <w:r w:rsidRPr="00963153">
        <w:rPr>
          <w:rFonts w:ascii="Verdana" w:hAnsi="Verdana"/>
          <w:spacing w:val="-5"/>
          <w:sz w:val="20"/>
        </w:rPr>
        <w:t xml:space="preserve"> </w:t>
      </w:r>
      <w:r w:rsidRPr="00963153">
        <w:rPr>
          <w:rFonts w:ascii="Verdana" w:hAnsi="Verdana"/>
          <w:sz w:val="20"/>
        </w:rPr>
        <w:t>herhaaldelijke</w:t>
      </w:r>
      <w:r w:rsidRPr="00963153">
        <w:rPr>
          <w:rFonts w:ascii="Verdana" w:hAnsi="Verdana"/>
          <w:spacing w:val="-4"/>
          <w:sz w:val="20"/>
        </w:rPr>
        <w:t xml:space="preserve"> </w:t>
      </w:r>
      <w:r w:rsidRPr="00963153">
        <w:rPr>
          <w:rFonts w:ascii="Verdana" w:hAnsi="Verdana"/>
          <w:sz w:val="20"/>
        </w:rPr>
        <w:t>zware</w:t>
      </w:r>
      <w:r w:rsidRPr="00963153">
        <w:rPr>
          <w:rFonts w:ascii="Verdana" w:hAnsi="Verdana"/>
          <w:spacing w:val="-3"/>
          <w:sz w:val="20"/>
        </w:rPr>
        <w:t xml:space="preserve"> </w:t>
      </w:r>
      <w:r w:rsidRPr="00963153">
        <w:rPr>
          <w:rFonts w:ascii="Verdana" w:hAnsi="Verdana"/>
          <w:sz w:val="20"/>
        </w:rPr>
        <w:t>schade</w:t>
      </w:r>
      <w:r w:rsidRPr="00963153">
        <w:rPr>
          <w:rFonts w:ascii="Verdana" w:hAnsi="Verdana"/>
          <w:spacing w:val="-4"/>
          <w:sz w:val="20"/>
        </w:rPr>
        <w:t xml:space="preserve"> </w:t>
      </w:r>
      <w:r w:rsidRPr="00963153">
        <w:rPr>
          <w:rFonts w:ascii="Verdana" w:hAnsi="Verdana"/>
          <w:sz w:val="20"/>
        </w:rPr>
        <w:t>aan</w:t>
      </w:r>
      <w:r w:rsidRPr="00963153">
        <w:rPr>
          <w:rFonts w:ascii="Verdana" w:hAnsi="Verdana"/>
          <w:spacing w:val="-3"/>
          <w:sz w:val="20"/>
        </w:rPr>
        <w:t xml:space="preserve"> </w:t>
      </w:r>
      <w:r w:rsidRPr="00963153">
        <w:rPr>
          <w:rFonts w:ascii="Verdana" w:hAnsi="Verdana"/>
          <w:sz w:val="20"/>
        </w:rPr>
        <w:t>de</w:t>
      </w:r>
      <w:r w:rsidRPr="00963153">
        <w:rPr>
          <w:rFonts w:ascii="Verdana" w:hAnsi="Verdana"/>
          <w:spacing w:val="-2"/>
          <w:sz w:val="20"/>
        </w:rPr>
        <w:t xml:space="preserve"> </w:t>
      </w:r>
      <w:r w:rsidRPr="00963153">
        <w:rPr>
          <w:rFonts w:ascii="Verdana" w:hAnsi="Verdana"/>
          <w:sz w:val="20"/>
        </w:rPr>
        <w:t>fiets</w:t>
      </w:r>
      <w:r w:rsidRPr="00963153">
        <w:rPr>
          <w:rFonts w:ascii="Verdana" w:hAnsi="Verdana"/>
          <w:spacing w:val="-4"/>
          <w:sz w:val="20"/>
        </w:rPr>
        <w:t xml:space="preserve"> </w:t>
      </w:r>
      <w:r w:rsidRPr="00963153">
        <w:rPr>
          <w:rFonts w:ascii="Verdana" w:hAnsi="Verdana"/>
          <w:sz w:val="20"/>
        </w:rPr>
        <w:t>door</w:t>
      </w:r>
      <w:r w:rsidRPr="00963153">
        <w:rPr>
          <w:rFonts w:ascii="Verdana" w:hAnsi="Verdana"/>
          <w:spacing w:val="-2"/>
          <w:sz w:val="20"/>
        </w:rPr>
        <w:t xml:space="preserve"> </w:t>
      </w:r>
      <w:r w:rsidRPr="00963153">
        <w:rPr>
          <w:rFonts w:ascii="Verdana" w:hAnsi="Verdana"/>
          <w:sz w:val="20"/>
        </w:rPr>
        <w:t>je</w:t>
      </w:r>
      <w:r w:rsidRPr="00963153">
        <w:rPr>
          <w:rFonts w:ascii="Verdana" w:hAnsi="Verdana"/>
          <w:spacing w:val="-2"/>
          <w:sz w:val="20"/>
        </w:rPr>
        <w:t xml:space="preserve"> </w:t>
      </w:r>
      <w:r w:rsidRPr="00963153">
        <w:rPr>
          <w:rFonts w:ascii="Verdana" w:hAnsi="Verdana"/>
          <w:sz w:val="20"/>
        </w:rPr>
        <w:t>eigen</w:t>
      </w:r>
      <w:r w:rsidRPr="00963153">
        <w:rPr>
          <w:rFonts w:ascii="Verdana" w:hAnsi="Verdana"/>
          <w:spacing w:val="-1"/>
          <w:sz w:val="20"/>
        </w:rPr>
        <w:t xml:space="preserve"> </w:t>
      </w:r>
      <w:r w:rsidRPr="00963153">
        <w:rPr>
          <w:rFonts w:ascii="Verdana" w:hAnsi="Verdana"/>
          <w:sz w:val="20"/>
        </w:rPr>
        <w:t>fout;</w:t>
      </w:r>
    </w:p>
    <w:p w14:paraId="36BEAEB1" w14:textId="77777777" w:rsidR="00223AF3" w:rsidRPr="00963153" w:rsidRDefault="00223AF3" w:rsidP="00BF6DCF">
      <w:pPr>
        <w:widowControl w:val="0"/>
        <w:numPr>
          <w:ilvl w:val="0"/>
          <w:numId w:val="35"/>
        </w:numPr>
        <w:tabs>
          <w:tab w:val="left" w:pos="936"/>
          <w:tab w:val="left" w:pos="937"/>
        </w:tabs>
        <w:autoSpaceDE w:val="0"/>
        <w:autoSpaceDN w:val="0"/>
        <w:spacing w:before="17" w:line="259" w:lineRule="auto"/>
        <w:ind w:right="1002" w:hanging="360"/>
        <w:rPr>
          <w:rFonts w:ascii="Verdana" w:hAnsi="Verdana"/>
          <w:sz w:val="20"/>
        </w:rPr>
      </w:pPr>
      <w:r w:rsidRPr="00963153">
        <w:rPr>
          <w:rFonts w:ascii="Verdana" w:hAnsi="Verdana"/>
          <w:sz w:val="20"/>
        </w:rPr>
        <w:t>wegens het beëindigen van de verzekering door de verzekeraar omwille van</w:t>
      </w:r>
      <w:r w:rsidRPr="00963153">
        <w:rPr>
          <w:rFonts w:ascii="Verdana" w:hAnsi="Verdana"/>
          <w:spacing w:val="-68"/>
          <w:sz w:val="20"/>
        </w:rPr>
        <w:t xml:space="preserve"> </w:t>
      </w:r>
      <w:r w:rsidRPr="00963153">
        <w:rPr>
          <w:rFonts w:ascii="Verdana" w:hAnsi="Verdana"/>
          <w:sz w:val="20"/>
        </w:rPr>
        <w:t>fouten</w:t>
      </w:r>
      <w:r w:rsidRPr="00963153">
        <w:rPr>
          <w:rFonts w:ascii="Verdana" w:hAnsi="Verdana"/>
          <w:spacing w:val="-1"/>
          <w:sz w:val="20"/>
        </w:rPr>
        <w:t xml:space="preserve"> </w:t>
      </w:r>
      <w:r w:rsidRPr="00963153">
        <w:rPr>
          <w:rFonts w:ascii="Verdana" w:hAnsi="Verdana"/>
          <w:sz w:val="20"/>
        </w:rPr>
        <w:t>te</w:t>
      </w:r>
      <w:r w:rsidRPr="00963153">
        <w:rPr>
          <w:rFonts w:ascii="Verdana" w:hAnsi="Verdana"/>
          <w:spacing w:val="-2"/>
          <w:sz w:val="20"/>
        </w:rPr>
        <w:t xml:space="preserve"> </w:t>
      </w:r>
      <w:r w:rsidRPr="00963153">
        <w:rPr>
          <w:rFonts w:ascii="Verdana" w:hAnsi="Verdana"/>
          <w:sz w:val="20"/>
        </w:rPr>
        <w:t>wijten aan jou;</w:t>
      </w:r>
    </w:p>
    <w:p w14:paraId="4C40965D" w14:textId="77777777" w:rsidR="00223AF3" w:rsidRPr="00963153" w:rsidRDefault="00223AF3" w:rsidP="00BF6DCF">
      <w:pPr>
        <w:widowControl w:val="0"/>
        <w:numPr>
          <w:ilvl w:val="0"/>
          <w:numId w:val="35"/>
        </w:numPr>
        <w:tabs>
          <w:tab w:val="left" w:pos="936"/>
          <w:tab w:val="left" w:pos="937"/>
        </w:tabs>
        <w:autoSpaceDE w:val="0"/>
        <w:autoSpaceDN w:val="0"/>
        <w:spacing w:line="256" w:lineRule="auto"/>
        <w:ind w:right="962" w:hanging="360"/>
        <w:rPr>
          <w:rFonts w:ascii="Verdana" w:hAnsi="Verdana"/>
          <w:sz w:val="20"/>
        </w:rPr>
      </w:pPr>
      <w:r w:rsidRPr="00963153">
        <w:rPr>
          <w:rFonts w:ascii="Verdana" w:hAnsi="Verdana"/>
          <w:sz w:val="20"/>
        </w:rPr>
        <w:t>wegens</w:t>
      </w:r>
      <w:r w:rsidRPr="00963153">
        <w:rPr>
          <w:rFonts w:ascii="Verdana" w:hAnsi="Verdana"/>
          <w:spacing w:val="-5"/>
          <w:sz w:val="20"/>
        </w:rPr>
        <w:t xml:space="preserve"> </w:t>
      </w:r>
      <w:r w:rsidRPr="00963153">
        <w:rPr>
          <w:rFonts w:ascii="Verdana" w:hAnsi="Verdana"/>
          <w:sz w:val="20"/>
        </w:rPr>
        <w:t>het</w:t>
      </w:r>
      <w:r w:rsidRPr="00963153">
        <w:rPr>
          <w:rFonts w:ascii="Verdana" w:hAnsi="Verdana"/>
          <w:spacing w:val="-2"/>
          <w:sz w:val="20"/>
        </w:rPr>
        <w:t xml:space="preserve"> </w:t>
      </w:r>
      <w:r w:rsidRPr="00963153">
        <w:rPr>
          <w:rFonts w:ascii="Verdana" w:hAnsi="Verdana"/>
          <w:sz w:val="20"/>
        </w:rPr>
        <w:t>veroorzaken</w:t>
      </w:r>
      <w:r w:rsidRPr="00963153">
        <w:rPr>
          <w:rFonts w:ascii="Verdana" w:hAnsi="Verdana"/>
          <w:spacing w:val="-2"/>
          <w:sz w:val="20"/>
        </w:rPr>
        <w:t xml:space="preserve"> </w:t>
      </w:r>
      <w:r w:rsidRPr="00963153">
        <w:rPr>
          <w:rFonts w:ascii="Verdana" w:hAnsi="Verdana"/>
          <w:sz w:val="20"/>
        </w:rPr>
        <w:t>van</w:t>
      </w:r>
      <w:r w:rsidRPr="00963153">
        <w:rPr>
          <w:rFonts w:ascii="Verdana" w:hAnsi="Verdana"/>
          <w:spacing w:val="-2"/>
          <w:sz w:val="20"/>
        </w:rPr>
        <w:t xml:space="preserve"> </w:t>
      </w:r>
      <w:r w:rsidRPr="00963153">
        <w:rPr>
          <w:rFonts w:ascii="Verdana" w:hAnsi="Verdana"/>
          <w:sz w:val="20"/>
        </w:rPr>
        <w:t>een</w:t>
      </w:r>
      <w:r w:rsidRPr="00963153">
        <w:rPr>
          <w:rFonts w:ascii="Verdana" w:hAnsi="Verdana"/>
          <w:spacing w:val="-3"/>
          <w:sz w:val="20"/>
        </w:rPr>
        <w:t xml:space="preserve"> </w:t>
      </w:r>
      <w:r w:rsidRPr="00963153">
        <w:rPr>
          <w:rFonts w:ascii="Verdana" w:hAnsi="Verdana"/>
          <w:sz w:val="20"/>
        </w:rPr>
        <w:t>ongeval</w:t>
      </w:r>
      <w:r w:rsidRPr="00963153">
        <w:rPr>
          <w:rFonts w:ascii="Verdana" w:hAnsi="Verdana"/>
          <w:spacing w:val="-2"/>
          <w:sz w:val="20"/>
        </w:rPr>
        <w:t xml:space="preserve"> </w:t>
      </w:r>
      <w:r w:rsidRPr="00963153">
        <w:rPr>
          <w:rFonts w:ascii="Verdana" w:hAnsi="Verdana"/>
          <w:sz w:val="20"/>
        </w:rPr>
        <w:t>waarbij</w:t>
      </w:r>
      <w:r w:rsidRPr="00963153">
        <w:rPr>
          <w:rFonts w:ascii="Verdana" w:hAnsi="Verdana"/>
          <w:spacing w:val="-3"/>
          <w:sz w:val="20"/>
        </w:rPr>
        <w:t xml:space="preserve"> </w:t>
      </w:r>
      <w:r w:rsidRPr="00963153">
        <w:rPr>
          <w:rFonts w:ascii="Verdana" w:hAnsi="Verdana"/>
          <w:sz w:val="20"/>
        </w:rPr>
        <w:t>de</w:t>
      </w:r>
      <w:r w:rsidRPr="00963153">
        <w:rPr>
          <w:rFonts w:ascii="Verdana" w:hAnsi="Verdana"/>
          <w:spacing w:val="-4"/>
          <w:sz w:val="20"/>
        </w:rPr>
        <w:t xml:space="preserve"> </w:t>
      </w:r>
      <w:r w:rsidRPr="00963153">
        <w:rPr>
          <w:rFonts w:ascii="Verdana" w:hAnsi="Verdana"/>
          <w:sz w:val="20"/>
        </w:rPr>
        <w:t>bestuurder</w:t>
      </w:r>
      <w:r w:rsidRPr="00963153">
        <w:rPr>
          <w:rFonts w:ascii="Verdana" w:hAnsi="Verdana"/>
          <w:spacing w:val="-5"/>
          <w:sz w:val="20"/>
        </w:rPr>
        <w:t xml:space="preserve"> </w:t>
      </w:r>
      <w:r w:rsidRPr="00963153">
        <w:rPr>
          <w:rFonts w:ascii="Verdana" w:hAnsi="Verdana"/>
          <w:sz w:val="20"/>
        </w:rPr>
        <w:t>in</w:t>
      </w:r>
      <w:r w:rsidRPr="00963153">
        <w:rPr>
          <w:rFonts w:ascii="Verdana" w:hAnsi="Verdana"/>
          <w:spacing w:val="-3"/>
          <w:sz w:val="20"/>
        </w:rPr>
        <w:t xml:space="preserve"> </w:t>
      </w:r>
      <w:r w:rsidRPr="00963153">
        <w:rPr>
          <w:rFonts w:ascii="Verdana" w:hAnsi="Verdana"/>
          <w:sz w:val="20"/>
        </w:rPr>
        <w:t>staat</w:t>
      </w:r>
      <w:r w:rsidRPr="00963153">
        <w:rPr>
          <w:rFonts w:ascii="Verdana" w:hAnsi="Verdana"/>
          <w:spacing w:val="-2"/>
          <w:sz w:val="20"/>
        </w:rPr>
        <w:t xml:space="preserve"> </w:t>
      </w:r>
      <w:r w:rsidRPr="00963153">
        <w:rPr>
          <w:rFonts w:ascii="Verdana" w:hAnsi="Verdana"/>
          <w:sz w:val="20"/>
        </w:rPr>
        <w:t>van</w:t>
      </w:r>
      <w:r w:rsidRPr="00963153">
        <w:rPr>
          <w:rFonts w:ascii="Verdana" w:hAnsi="Verdana"/>
          <w:spacing w:val="-67"/>
          <w:sz w:val="20"/>
        </w:rPr>
        <w:t xml:space="preserve"> </w:t>
      </w:r>
      <w:r w:rsidRPr="00963153">
        <w:rPr>
          <w:rFonts w:ascii="Verdana" w:hAnsi="Verdana"/>
          <w:sz w:val="20"/>
        </w:rPr>
        <w:t>dronkenschap of onder</w:t>
      </w:r>
      <w:r w:rsidRPr="00963153">
        <w:rPr>
          <w:rFonts w:ascii="Verdana" w:hAnsi="Verdana"/>
          <w:spacing w:val="-3"/>
          <w:sz w:val="20"/>
        </w:rPr>
        <w:t xml:space="preserve"> </w:t>
      </w:r>
      <w:r w:rsidRPr="00963153">
        <w:rPr>
          <w:rFonts w:ascii="Verdana" w:hAnsi="Verdana"/>
          <w:sz w:val="20"/>
        </w:rPr>
        <w:t>invloed van</w:t>
      </w:r>
      <w:r w:rsidRPr="00963153">
        <w:rPr>
          <w:rFonts w:ascii="Verdana" w:hAnsi="Verdana"/>
          <w:spacing w:val="-1"/>
          <w:sz w:val="20"/>
        </w:rPr>
        <w:t xml:space="preserve"> </w:t>
      </w:r>
      <w:r w:rsidRPr="00963153">
        <w:rPr>
          <w:rFonts w:ascii="Verdana" w:hAnsi="Verdana"/>
          <w:sz w:val="20"/>
        </w:rPr>
        <w:t>verdovende</w:t>
      </w:r>
      <w:r w:rsidRPr="00963153">
        <w:rPr>
          <w:rFonts w:ascii="Verdana" w:hAnsi="Verdana"/>
          <w:spacing w:val="-1"/>
          <w:sz w:val="20"/>
        </w:rPr>
        <w:t xml:space="preserve"> </w:t>
      </w:r>
      <w:r w:rsidRPr="00963153">
        <w:rPr>
          <w:rFonts w:ascii="Verdana" w:hAnsi="Verdana"/>
          <w:sz w:val="20"/>
        </w:rPr>
        <w:t>middelen</w:t>
      </w:r>
      <w:r w:rsidRPr="00963153">
        <w:rPr>
          <w:rFonts w:ascii="Verdana" w:hAnsi="Verdana"/>
          <w:spacing w:val="-1"/>
          <w:sz w:val="20"/>
        </w:rPr>
        <w:t xml:space="preserve"> </w:t>
      </w:r>
      <w:r w:rsidRPr="00963153">
        <w:rPr>
          <w:rFonts w:ascii="Verdana" w:hAnsi="Verdana"/>
          <w:sz w:val="20"/>
        </w:rPr>
        <w:t>is;</w:t>
      </w:r>
    </w:p>
    <w:p w14:paraId="64D5545C" w14:textId="77777777" w:rsidR="00223AF3" w:rsidRPr="00963153" w:rsidRDefault="00223AF3" w:rsidP="00BF6DCF">
      <w:pPr>
        <w:widowControl w:val="0"/>
        <w:numPr>
          <w:ilvl w:val="0"/>
          <w:numId w:val="35"/>
        </w:numPr>
        <w:tabs>
          <w:tab w:val="left" w:pos="936"/>
          <w:tab w:val="left" w:pos="937"/>
        </w:tabs>
        <w:autoSpaceDE w:val="0"/>
        <w:autoSpaceDN w:val="0"/>
        <w:spacing w:before="2"/>
        <w:ind w:hanging="361"/>
        <w:rPr>
          <w:rFonts w:ascii="Verdana" w:hAnsi="Verdana"/>
          <w:sz w:val="20"/>
        </w:rPr>
      </w:pPr>
      <w:r w:rsidRPr="00963153">
        <w:rPr>
          <w:rFonts w:ascii="Verdana" w:hAnsi="Verdana"/>
          <w:sz w:val="20"/>
        </w:rPr>
        <w:t>na</w:t>
      </w:r>
      <w:r w:rsidRPr="00963153">
        <w:rPr>
          <w:rFonts w:ascii="Verdana" w:hAnsi="Verdana"/>
          <w:spacing w:val="-5"/>
          <w:sz w:val="20"/>
        </w:rPr>
        <w:t xml:space="preserve"> </w:t>
      </w:r>
      <w:r w:rsidRPr="00963153">
        <w:rPr>
          <w:rFonts w:ascii="Verdana" w:hAnsi="Verdana"/>
          <w:sz w:val="20"/>
        </w:rPr>
        <w:t>twee</w:t>
      </w:r>
      <w:r w:rsidRPr="00963153">
        <w:rPr>
          <w:rFonts w:ascii="Verdana" w:hAnsi="Verdana"/>
          <w:spacing w:val="-3"/>
          <w:sz w:val="20"/>
        </w:rPr>
        <w:t xml:space="preserve"> </w:t>
      </w:r>
      <w:r w:rsidRPr="00963153">
        <w:rPr>
          <w:rFonts w:ascii="Verdana" w:hAnsi="Verdana"/>
          <w:sz w:val="20"/>
        </w:rPr>
        <w:t>totale</w:t>
      </w:r>
      <w:r w:rsidRPr="00963153">
        <w:rPr>
          <w:rFonts w:ascii="Verdana" w:hAnsi="Verdana"/>
          <w:spacing w:val="-5"/>
          <w:sz w:val="20"/>
        </w:rPr>
        <w:t xml:space="preserve"> </w:t>
      </w:r>
      <w:r w:rsidRPr="00963153">
        <w:rPr>
          <w:rFonts w:ascii="Verdana" w:hAnsi="Verdana"/>
          <w:sz w:val="20"/>
        </w:rPr>
        <w:t>verliezen waarbij</w:t>
      </w:r>
      <w:r w:rsidRPr="00963153">
        <w:rPr>
          <w:rFonts w:ascii="Verdana" w:hAnsi="Verdana"/>
          <w:spacing w:val="-4"/>
          <w:sz w:val="20"/>
        </w:rPr>
        <w:t xml:space="preserve"> </w:t>
      </w:r>
      <w:r w:rsidRPr="00963153">
        <w:rPr>
          <w:rFonts w:ascii="Verdana" w:hAnsi="Verdana"/>
          <w:sz w:val="20"/>
        </w:rPr>
        <w:t>je</w:t>
      </w:r>
      <w:r w:rsidRPr="00963153">
        <w:rPr>
          <w:rFonts w:ascii="Verdana" w:hAnsi="Verdana"/>
          <w:spacing w:val="-2"/>
          <w:sz w:val="20"/>
        </w:rPr>
        <w:t xml:space="preserve"> </w:t>
      </w:r>
      <w:r w:rsidRPr="00963153">
        <w:rPr>
          <w:rFonts w:ascii="Verdana" w:hAnsi="Verdana"/>
          <w:sz w:val="20"/>
        </w:rPr>
        <w:t>niet</w:t>
      </w:r>
      <w:r w:rsidRPr="00963153">
        <w:rPr>
          <w:rFonts w:ascii="Verdana" w:hAnsi="Verdana"/>
          <w:spacing w:val="-3"/>
          <w:sz w:val="20"/>
        </w:rPr>
        <w:t xml:space="preserve"> </w:t>
      </w:r>
      <w:r w:rsidRPr="00963153">
        <w:rPr>
          <w:rFonts w:ascii="Verdana" w:hAnsi="Verdana"/>
          <w:sz w:val="20"/>
        </w:rPr>
        <w:t>in</w:t>
      </w:r>
      <w:r w:rsidRPr="00963153">
        <w:rPr>
          <w:rFonts w:ascii="Verdana" w:hAnsi="Verdana"/>
          <w:spacing w:val="-3"/>
          <w:sz w:val="20"/>
        </w:rPr>
        <w:t xml:space="preserve"> </w:t>
      </w:r>
      <w:r w:rsidRPr="00963153">
        <w:rPr>
          <w:rFonts w:ascii="Verdana" w:hAnsi="Verdana"/>
          <w:sz w:val="20"/>
        </w:rPr>
        <w:t>je</w:t>
      </w:r>
      <w:r w:rsidRPr="00963153">
        <w:rPr>
          <w:rFonts w:ascii="Verdana" w:hAnsi="Verdana"/>
          <w:spacing w:val="-3"/>
          <w:sz w:val="20"/>
        </w:rPr>
        <w:t xml:space="preserve"> </w:t>
      </w:r>
      <w:r w:rsidRPr="00963153">
        <w:rPr>
          <w:rFonts w:ascii="Verdana" w:hAnsi="Verdana"/>
          <w:sz w:val="20"/>
        </w:rPr>
        <w:t>recht</w:t>
      </w:r>
      <w:r w:rsidRPr="00963153">
        <w:rPr>
          <w:rFonts w:ascii="Verdana" w:hAnsi="Verdana"/>
          <w:spacing w:val="-3"/>
          <w:sz w:val="20"/>
        </w:rPr>
        <w:t xml:space="preserve"> </w:t>
      </w:r>
      <w:r w:rsidRPr="00963153">
        <w:rPr>
          <w:rFonts w:ascii="Verdana" w:hAnsi="Verdana"/>
          <w:sz w:val="20"/>
        </w:rPr>
        <w:t>werd</w:t>
      </w:r>
      <w:r w:rsidRPr="00963153">
        <w:rPr>
          <w:rFonts w:ascii="Verdana" w:hAnsi="Verdana"/>
          <w:spacing w:val="-1"/>
          <w:sz w:val="20"/>
        </w:rPr>
        <w:t xml:space="preserve"> </w:t>
      </w:r>
      <w:r w:rsidRPr="00963153">
        <w:rPr>
          <w:rFonts w:ascii="Verdana" w:hAnsi="Verdana"/>
          <w:sz w:val="20"/>
        </w:rPr>
        <w:t>verklaard.</w:t>
      </w:r>
    </w:p>
    <w:p w14:paraId="671240CF" w14:textId="77777777" w:rsidR="00223AF3" w:rsidRPr="00963153" w:rsidRDefault="00223AF3" w:rsidP="00223AF3">
      <w:pPr>
        <w:rPr>
          <w:rFonts w:ascii="Verdana" w:hAnsi="Verdana"/>
          <w:sz w:val="20"/>
        </w:rPr>
        <w:sectPr w:rsidR="00223AF3" w:rsidRPr="00963153">
          <w:pgSz w:w="11910" w:h="16840"/>
          <w:pgMar w:top="1340" w:right="1080" w:bottom="1200" w:left="1200" w:header="0" w:footer="1000" w:gutter="0"/>
          <w:cols w:space="720"/>
        </w:sectPr>
      </w:pPr>
    </w:p>
    <w:p w14:paraId="424D3AE9" w14:textId="77777777" w:rsidR="00223AF3" w:rsidRPr="00963153" w:rsidRDefault="00223AF3" w:rsidP="00223AF3">
      <w:pPr>
        <w:spacing w:before="80"/>
        <w:ind w:left="216"/>
        <w:jc w:val="both"/>
        <w:rPr>
          <w:rFonts w:ascii="Verdana" w:hAnsi="Verdana"/>
          <w:b/>
          <w:sz w:val="20"/>
        </w:rPr>
      </w:pPr>
      <w:r w:rsidRPr="00963153">
        <w:rPr>
          <w:rFonts w:ascii="Verdana" w:hAnsi="Verdana"/>
          <w:b/>
          <w:sz w:val="20"/>
        </w:rPr>
        <w:lastRenderedPageBreak/>
        <w:t>Art.</w:t>
      </w:r>
      <w:r w:rsidRPr="00963153">
        <w:rPr>
          <w:rFonts w:ascii="Verdana" w:hAnsi="Verdana"/>
          <w:b/>
          <w:spacing w:val="-2"/>
          <w:sz w:val="20"/>
        </w:rPr>
        <w:t xml:space="preserve"> </w:t>
      </w:r>
      <w:r w:rsidRPr="00963153">
        <w:rPr>
          <w:rFonts w:ascii="Verdana" w:hAnsi="Verdana"/>
          <w:b/>
          <w:sz w:val="20"/>
        </w:rPr>
        <w:t>12</w:t>
      </w:r>
      <w:r w:rsidRPr="00963153">
        <w:rPr>
          <w:rFonts w:ascii="Verdana" w:hAnsi="Verdana"/>
          <w:b/>
          <w:spacing w:val="-2"/>
          <w:sz w:val="20"/>
        </w:rPr>
        <w:t xml:space="preserve"> </w:t>
      </w:r>
      <w:r w:rsidRPr="00963153">
        <w:rPr>
          <w:rFonts w:ascii="Verdana" w:hAnsi="Verdana"/>
          <w:b/>
          <w:sz w:val="20"/>
        </w:rPr>
        <w:t>-</w:t>
      </w:r>
      <w:r w:rsidRPr="00963153">
        <w:rPr>
          <w:rFonts w:ascii="Verdana" w:hAnsi="Verdana"/>
          <w:b/>
          <w:spacing w:val="-2"/>
          <w:sz w:val="20"/>
        </w:rPr>
        <w:t xml:space="preserve"> </w:t>
      </w:r>
      <w:r w:rsidRPr="00963153">
        <w:rPr>
          <w:rFonts w:ascii="Verdana" w:hAnsi="Verdana"/>
          <w:b/>
          <w:sz w:val="20"/>
        </w:rPr>
        <w:t>Inleveren</w:t>
      </w:r>
      <w:r w:rsidRPr="00963153">
        <w:rPr>
          <w:rFonts w:ascii="Verdana" w:hAnsi="Verdana"/>
          <w:b/>
          <w:spacing w:val="-5"/>
          <w:sz w:val="20"/>
        </w:rPr>
        <w:t xml:space="preserve"> </w:t>
      </w:r>
      <w:r w:rsidRPr="00963153">
        <w:rPr>
          <w:rFonts w:ascii="Verdana" w:hAnsi="Verdana"/>
          <w:b/>
          <w:sz w:val="20"/>
        </w:rPr>
        <w:t>van</w:t>
      </w:r>
      <w:r w:rsidRPr="00963153">
        <w:rPr>
          <w:rFonts w:ascii="Verdana" w:hAnsi="Verdana"/>
          <w:b/>
          <w:spacing w:val="-5"/>
          <w:sz w:val="20"/>
        </w:rPr>
        <w:t xml:space="preserve"> </w:t>
      </w:r>
      <w:r w:rsidRPr="00963153">
        <w:rPr>
          <w:rFonts w:ascii="Verdana" w:hAnsi="Verdana"/>
          <w:b/>
          <w:sz w:val="20"/>
        </w:rPr>
        <w:t>de</w:t>
      </w:r>
      <w:r w:rsidRPr="00963153">
        <w:rPr>
          <w:rFonts w:ascii="Verdana" w:hAnsi="Verdana"/>
          <w:b/>
          <w:spacing w:val="-3"/>
          <w:sz w:val="20"/>
        </w:rPr>
        <w:t xml:space="preserve"> </w:t>
      </w:r>
      <w:r w:rsidRPr="00963153">
        <w:rPr>
          <w:rFonts w:ascii="Verdana" w:hAnsi="Verdana"/>
          <w:b/>
          <w:sz w:val="20"/>
        </w:rPr>
        <w:t>fiets</w:t>
      </w:r>
    </w:p>
    <w:p w14:paraId="27D9E432" w14:textId="77777777" w:rsidR="00223AF3" w:rsidRPr="00963153" w:rsidRDefault="00223AF3" w:rsidP="00223AF3">
      <w:pPr>
        <w:spacing w:before="120" w:line="417" w:lineRule="auto"/>
        <w:ind w:left="216" w:right="341"/>
        <w:jc w:val="both"/>
        <w:rPr>
          <w:rFonts w:ascii="Verdana" w:hAnsi="Verdana"/>
          <w:sz w:val="20"/>
        </w:rPr>
      </w:pPr>
      <w:r w:rsidRPr="00963153">
        <w:rPr>
          <w:rFonts w:ascii="Verdana" w:hAnsi="Verdana"/>
          <w:sz w:val="20"/>
        </w:rPr>
        <w:t>De</w:t>
      </w:r>
      <w:r w:rsidRPr="00963153">
        <w:rPr>
          <w:rFonts w:ascii="Verdana" w:hAnsi="Verdana"/>
          <w:spacing w:val="-5"/>
          <w:sz w:val="20"/>
        </w:rPr>
        <w:t xml:space="preserve"> </w:t>
      </w:r>
      <w:r w:rsidRPr="00963153">
        <w:rPr>
          <w:rFonts w:ascii="Verdana" w:hAnsi="Verdana"/>
          <w:sz w:val="20"/>
        </w:rPr>
        <w:t>fiets</w:t>
      </w:r>
      <w:r w:rsidRPr="00963153">
        <w:rPr>
          <w:rFonts w:ascii="Verdana" w:hAnsi="Verdana"/>
          <w:spacing w:val="-2"/>
          <w:sz w:val="20"/>
        </w:rPr>
        <w:t xml:space="preserve"> </w:t>
      </w:r>
      <w:r w:rsidRPr="00963153">
        <w:rPr>
          <w:rFonts w:ascii="Verdana" w:hAnsi="Verdana"/>
          <w:sz w:val="20"/>
        </w:rPr>
        <w:t>kan</w:t>
      </w:r>
      <w:r w:rsidRPr="00963153">
        <w:rPr>
          <w:rFonts w:ascii="Verdana" w:hAnsi="Verdana"/>
          <w:spacing w:val="-2"/>
          <w:sz w:val="20"/>
        </w:rPr>
        <w:t xml:space="preserve"> </w:t>
      </w:r>
      <w:r w:rsidRPr="00963153">
        <w:rPr>
          <w:rFonts w:ascii="Verdana" w:hAnsi="Verdana"/>
          <w:sz w:val="20"/>
        </w:rPr>
        <w:t>bij</w:t>
      </w:r>
      <w:r w:rsidRPr="00963153">
        <w:rPr>
          <w:rFonts w:ascii="Verdana" w:hAnsi="Verdana"/>
          <w:spacing w:val="-3"/>
          <w:sz w:val="20"/>
        </w:rPr>
        <w:t xml:space="preserve"> </w:t>
      </w:r>
      <w:r w:rsidRPr="00963153">
        <w:rPr>
          <w:rFonts w:ascii="Verdana" w:hAnsi="Verdana"/>
          <w:sz w:val="20"/>
        </w:rPr>
        <w:t>je</w:t>
      </w:r>
      <w:r w:rsidRPr="00963153">
        <w:rPr>
          <w:rFonts w:ascii="Verdana" w:hAnsi="Verdana"/>
          <w:spacing w:val="-4"/>
          <w:sz w:val="20"/>
        </w:rPr>
        <w:t xml:space="preserve"> </w:t>
      </w:r>
      <w:r w:rsidRPr="00963153">
        <w:rPr>
          <w:rFonts w:ascii="Verdana" w:hAnsi="Verdana"/>
          <w:sz w:val="20"/>
        </w:rPr>
        <w:t>werkgever</w:t>
      </w:r>
      <w:r w:rsidRPr="00963153">
        <w:rPr>
          <w:rFonts w:ascii="Verdana" w:hAnsi="Verdana"/>
          <w:spacing w:val="-5"/>
          <w:sz w:val="20"/>
        </w:rPr>
        <w:t xml:space="preserve"> </w:t>
      </w:r>
      <w:r w:rsidRPr="00963153">
        <w:rPr>
          <w:rFonts w:ascii="Verdana" w:hAnsi="Verdana"/>
          <w:sz w:val="20"/>
        </w:rPr>
        <w:t>achtergelaten</w:t>
      </w:r>
      <w:r w:rsidRPr="00963153">
        <w:rPr>
          <w:rFonts w:ascii="Verdana" w:hAnsi="Verdana"/>
          <w:spacing w:val="-2"/>
          <w:sz w:val="20"/>
        </w:rPr>
        <w:t xml:space="preserve"> </w:t>
      </w:r>
      <w:r w:rsidRPr="00963153">
        <w:rPr>
          <w:rFonts w:ascii="Verdana" w:hAnsi="Verdana"/>
          <w:sz w:val="20"/>
        </w:rPr>
        <w:t>worden</w:t>
      </w:r>
      <w:r w:rsidRPr="00963153">
        <w:rPr>
          <w:rFonts w:ascii="Verdana" w:hAnsi="Verdana"/>
          <w:spacing w:val="-3"/>
          <w:sz w:val="20"/>
        </w:rPr>
        <w:t xml:space="preserve"> </w:t>
      </w:r>
      <w:r w:rsidRPr="00963153">
        <w:rPr>
          <w:rFonts w:ascii="Verdana" w:hAnsi="Verdana"/>
          <w:sz w:val="20"/>
        </w:rPr>
        <w:t>en</w:t>
      </w:r>
      <w:r w:rsidRPr="00963153">
        <w:rPr>
          <w:rFonts w:ascii="Verdana" w:hAnsi="Verdana"/>
          <w:spacing w:val="-2"/>
          <w:sz w:val="20"/>
        </w:rPr>
        <w:t xml:space="preserve"> </w:t>
      </w:r>
      <w:r w:rsidRPr="00963153">
        <w:rPr>
          <w:rFonts w:ascii="Verdana" w:hAnsi="Verdana"/>
          <w:sz w:val="20"/>
        </w:rPr>
        <w:t>wordt</w:t>
      </w:r>
      <w:r w:rsidRPr="00963153">
        <w:rPr>
          <w:rFonts w:ascii="Verdana" w:hAnsi="Verdana"/>
          <w:spacing w:val="-3"/>
          <w:sz w:val="20"/>
        </w:rPr>
        <w:t xml:space="preserve"> </w:t>
      </w:r>
      <w:r w:rsidRPr="00963153">
        <w:rPr>
          <w:rFonts w:ascii="Verdana" w:hAnsi="Verdana"/>
          <w:sz w:val="20"/>
        </w:rPr>
        <w:t>daar</w:t>
      </w:r>
      <w:r w:rsidRPr="00963153">
        <w:rPr>
          <w:rFonts w:ascii="Verdana" w:hAnsi="Verdana"/>
          <w:spacing w:val="-3"/>
          <w:sz w:val="20"/>
        </w:rPr>
        <w:t xml:space="preserve"> </w:t>
      </w:r>
      <w:r w:rsidRPr="00963153">
        <w:rPr>
          <w:rFonts w:ascii="Verdana" w:hAnsi="Verdana"/>
          <w:sz w:val="20"/>
        </w:rPr>
        <w:t>opgehaald</w:t>
      </w:r>
      <w:r w:rsidRPr="00963153">
        <w:rPr>
          <w:rFonts w:ascii="Verdana" w:hAnsi="Verdana"/>
          <w:spacing w:val="-2"/>
          <w:sz w:val="20"/>
        </w:rPr>
        <w:t xml:space="preserve"> </w:t>
      </w:r>
      <w:r w:rsidRPr="00963153">
        <w:rPr>
          <w:rFonts w:ascii="Verdana" w:hAnsi="Verdana"/>
          <w:sz w:val="20"/>
        </w:rPr>
        <w:t>na</w:t>
      </w:r>
      <w:r w:rsidRPr="00963153">
        <w:rPr>
          <w:rFonts w:ascii="Verdana" w:hAnsi="Verdana"/>
          <w:spacing w:val="-3"/>
          <w:sz w:val="20"/>
        </w:rPr>
        <w:t xml:space="preserve"> </w:t>
      </w:r>
      <w:r w:rsidRPr="00963153">
        <w:rPr>
          <w:rFonts w:ascii="Verdana" w:hAnsi="Verdana"/>
          <w:sz w:val="20"/>
        </w:rPr>
        <w:t>afspraak.</w:t>
      </w:r>
      <w:r w:rsidRPr="00963153">
        <w:rPr>
          <w:rFonts w:ascii="Verdana" w:hAnsi="Verdana"/>
          <w:spacing w:val="-68"/>
          <w:sz w:val="20"/>
        </w:rPr>
        <w:t xml:space="preserve"> </w:t>
      </w:r>
      <w:r w:rsidRPr="00963153">
        <w:rPr>
          <w:rFonts w:ascii="Verdana" w:hAnsi="Verdana"/>
          <w:sz w:val="20"/>
        </w:rPr>
        <w:t>De</w:t>
      </w:r>
      <w:r w:rsidRPr="00963153">
        <w:rPr>
          <w:rFonts w:ascii="Verdana" w:hAnsi="Verdana"/>
          <w:spacing w:val="-3"/>
          <w:sz w:val="20"/>
        </w:rPr>
        <w:t xml:space="preserve"> </w:t>
      </w:r>
      <w:r w:rsidRPr="00963153">
        <w:rPr>
          <w:rFonts w:ascii="Verdana" w:hAnsi="Verdana"/>
          <w:sz w:val="20"/>
        </w:rPr>
        <w:t>fietsen</w:t>
      </w:r>
      <w:r w:rsidRPr="00963153">
        <w:rPr>
          <w:rFonts w:ascii="Verdana" w:hAnsi="Verdana"/>
          <w:spacing w:val="-1"/>
          <w:sz w:val="20"/>
        </w:rPr>
        <w:t xml:space="preserve"> </w:t>
      </w:r>
      <w:r w:rsidRPr="00963153">
        <w:rPr>
          <w:rFonts w:ascii="Verdana" w:hAnsi="Verdana"/>
          <w:sz w:val="20"/>
        </w:rPr>
        <w:t>worden gecontroleerd</w:t>
      </w:r>
      <w:r w:rsidRPr="00963153">
        <w:rPr>
          <w:rFonts w:ascii="Verdana" w:hAnsi="Verdana"/>
          <w:spacing w:val="1"/>
          <w:sz w:val="20"/>
        </w:rPr>
        <w:t xml:space="preserve"> </w:t>
      </w:r>
      <w:r w:rsidRPr="00963153">
        <w:rPr>
          <w:rFonts w:ascii="Verdana" w:hAnsi="Verdana"/>
          <w:sz w:val="20"/>
        </w:rPr>
        <w:t>op volledigheid en</w:t>
      </w:r>
      <w:r w:rsidRPr="00963153">
        <w:rPr>
          <w:rFonts w:ascii="Verdana" w:hAnsi="Verdana"/>
          <w:spacing w:val="-1"/>
          <w:sz w:val="20"/>
        </w:rPr>
        <w:t xml:space="preserve"> </w:t>
      </w:r>
      <w:r w:rsidRPr="00963153">
        <w:rPr>
          <w:rFonts w:ascii="Verdana" w:hAnsi="Verdana"/>
          <w:sz w:val="20"/>
        </w:rPr>
        <w:t>schade.</w:t>
      </w:r>
    </w:p>
    <w:p w14:paraId="6D142D0D" w14:textId="77777777" w:rsidR="00223AF3" w:rsidRPr="00963153" w:rsidRDefault="00223AF3" w:rsidP="00223AF3">
      <w:pPr>
        <w:spacing w:line="259" w:lineRule="auto"/>
        <w:ind w:left="216" w:right="335"/>
        <w:jc w:val="both"/>
        <w:rPr>
          <w:rFonts w:ascii="Verdana" w:hAnsi="Verdana"/>
          <w:sz w:val="20"/>
        </w:rPr>
      </w:pPr>
      <w:r w:rsidRPr="00963153">
        <w:rPr>
          <w:rFonts w:ascii="Verdana" w:hAnsi="Verdana"/>
          <w:sz w:val="20"/>
        </w:rPr>
        <w:t>Op het einde van het leasecontract moet je de fiets, voorzien van alle toebehoren, terug</w:t>
      </w:r>
      <w:r w:rsidRPr="00963153">
        <w:rPr>
          <w:rFonts w:ascii="Verdana" w:hAnsi="Verdana"/>
          <w:spacing w:val="1"/>
          <w:sz w:val="20"/>
        </w:rPr>
        <w:t xml:space="preserve"> </w:t>
      </w:r>
      <w:r w:rsidRPr="00963153">
        <w:rPr>
          <w:rFonts w:ascii="Verdana" w:hAnsi="Verdana"/>
          <w:sz w:val="20"/>
        </w:rPr>
        <w:t>bezorgen aan de leasemaatschappij in dezelfde staat als deze waarin je de fiets hebt</w:t>
      </w:r>
      <w:r w:rsidRPr="00963153">
        <w:rPr>
          <w:rFonts w:ascii="Verdana" w:hAnsi="Verdana"/>
          <w:spacing w:val="1"/>
          <w:sz w:val="20"/>
        </w:rPr>
        <w:t xml:space="preserve"> </w:t>
      </w:r>
      <w:r w:rsidRPr="00963153">
        <w:rPr>
          <w:rFonts w:ascii="Verdana" w:hAnsi="Verdana"/>
          <w:sz w:val="20"/>
        </w:rPr>
        <w:t>ontvangen,</w:t>
      </w:r>
      <w:r w:rsidRPr="00963153">
        <w:rPr>
          <w:rFonts w:ascii="Verdana" w:hAnsi="Verdana"/>
          <w:spacing w:val="-5"/>
          <w:sz w:val="20"/>
        </w:rPr>
        <w:t xml:space="preserve"> </w:t>
      </w:r>
      <w:r w:rsidRPr="00963153">
        <w:rPr>
          <w:rFonts w:ascii="Verdana" w:hAnsi="Verdana"/>
          <w:sz w:val="20"/>
        </w:rPr>
        <w:t>in</w:t>
      </w:r>
      <w:r w:rsidRPr="00963153">
        <w:rPr>
          <w:rFonts w:ascii="Verdana" w:hAnsi="Verdana"/>
          <w:spacing w:val="-3"/>
          <w:sz w:val="20"/>
        </w:rPr>
        <w:t xml:space="preserve"> </w:t>
      </w:r>
      <w:r w:rsidRPr="00963153">
        <w:rPr>
          <w:rFonts w:ascii="Verdana" w:hAnsi="Verdana"/>
          <w:sz w:val="20"/>
        </w:rPr>
        <w:t>acht</w:t>
      </w:r>
      <w:r w:rsidRPr="00963153">
        <w:rPr>
          <w:rFonts w:ascii="Verdana" w:hAnsi="Verdana"/>
          <w:spacing w:val="-3"/>
          <w:sz w:val="20"/>
        </w:rPr>
        <w:t xml:space="preserve"> </w:t>
      </w:r>
      <w:r w:rsidRPr="00963153">
        <w:rPr>
          <w:rFonts w:ascii="Verdana" w:hAnsi="Verdana"/>
          <w:sz w:val="20"/>
        </w:rPr>
        <w:t>genomen</w:t>
      </w:r>
      <w:r w:rsidRPr="00963153">
        <w:rPr>
          <w:rFonts w:ascii="Verdana" w:hAnsi="Verdana"/>
          <w:spacing w:val="-4"/>
          <w:sz w:val="20"/>
        </w:rPr>
        <w:t xml:space="preserve"> </w:t>
      </w:r>
      <w:r w:rsidRPr="00963153">
        <w:rPr>
          <w:rFonts w:ascii="Verdana" w:hAnsi="Verdana"/>
          <w:sz w:val="20"/>
        </w:rPr>
        <w:t>de</w:t>
      </w:r>
      <w:r w:rsidRPr="00963153">
        <w:rPr>
          <w:rFonts w:ascii="Verdana" w:hAnsi="Verdana"/>
          <w:spacing w:val="-3"/>
          <w:sz w:val="20"/>
        </w:rPr>
        <w:t xml:space="preserve"> </w:t>
      </w:r>
      <w:r w:rsidRPr="00963153">
        <w:rPr>
          <w:rFonts w:ascii="Verdana" w:hAnsi="Verdana"/>
          <w:sz w:val="20"/>
        </w:rPr>
        <w:t>normale</w:t>
      </w:r>
      <w:r w:rsidRPr="00963153">
        <w:rPr>
          <w:rFonts w:ascii="Verdana" w:hAnsi="Verdana"/>
          <w:spacing w:val="-3"/>
          <w:sz w:val="20"/>
        </w:rPr>
        <w:t xml:space="preserve"> </w:t>
      </w:r>
      <w:r w:rsidRPr="00963153">
        <w:rPr>
          <w:rFonts w:ascii="Verdana" w:hAnsi="Verdana"/>
          <w:sz w:val="20"/>
        </w:rPr>
        <w:t>slijtage</w:t>
      </w:r>
      <w:r w:rsidRPr="00963153">
        <w:rPr>
          <w:rFonts w:ascii="Verdana" w:hAnsi="Verdana"/>
          <w:spacing w:val="-3"/>
          <w:sz w:val="20"/>
        </w:rPr>
        <w:t xml:space="preserve"> </w:t>
      </w:r>
      <w:r w:rsidRPr="00963153">
        <w:rPr>
          <w:rFonts w:ascii="Verdana" w:hAnsi="Verdana"/>
          <w:sz w:val="20"/>
        </w:rPr>
        <w:t>ingevolge</w:t>
      </w:r>
      <w:r w:rsidRPr="00963153">
        <w:rPr>
          <w:rFonts w:ascii="Verdana" w:hAnsi="Verdana"/>
          <w:spacing w:val="-5"/>
          <w:sz w:val="20"/>
        </w:rPr>
        <w:t xml:space="preserve"> </w:t>
      </w:r>
      <w:r w:rsidRPr="00963153">
        <w:rPr>
          <w:rFonts w:ascii="Verdana" w:hAnsi="Verdana"/>
          <w:sz w:val="20"/>
        </w:rPr>
        <w:t>het</w:t>
      </w:r>
      <w:r w:rsidRPr="00963153">
        <w:rPr>
          <w:rFonts w:ascii="Verdana" w:hAnsi="Verdana"/>
          <w:spacing w:val="-3"/>
          <w:sz w:val="20"/>
        </w:rPr>
        <w:t xml:space="preserve"> </w:t>
      </w:r>
      <w:r w:rsidRPr="00963153">
        <w:rPr>
          <w:rFonts w:ascii="Verdana" w:hAnsi="Verdana"/>
          <w:sz w:val="20"/>
        </w:rPr>
        <w:t>overeengekomen</w:t>
      </w:r>
      <w:r w:rsidRPr="00963153">
        <w:rPr>
          <w:rFonts w:ascii="Verdana" w:hAnsi="Verdana"/>
          <w:spacing w:val="-4"/>
          <w:sz w:val="20"/>
        </w:rPr>
        <w:t xml:space="preserve"> </w:t>
      </w:r>
      <w:r w:rsidRPr="00963153">
        <w:rPr>
          <w:rFonts w:ascii="Verdana" w:hAnsi="Verdana"/>
          <w:sz w:val="20"/>
        </w:rPr>
        <w:t>gebruik.</w:t>
      </w:r>
    </w:p>
    <w:p w14:paraId="3A11323A" w14:textId="77777777" w:rsidR="00223AF3" w:rsidRPr="00963153" w:rsidRDefault="00223AF3" w:rsidP="00223AF3">
      <w:pPr>
        <w:spacing w:before="157" w:line="259" w:lineRule="auto"/>
        <w:ind w:left="216" w:right="334"/>
        <w:jc w:val="both"/>
        <w:rPr>
          <w:rFonts w:ascii="Verdana" w:hAnsi="Verdana"/>
          <w:sz w:val="20"/>
        </w:rPr>
      </w:pPr>
      <w:r w:rsidRPr="00963153">
        <w:rPr>
          <w:rFonts w:ascii="Verdana" w:hAnsi="Verdana"/>
          <w:sz w:val="20"/>
        </w:rPr>
        <w:t>Ernstige schade die niet onder de verzekering tegen diefstal of schade valt, of niet onder</w:t>
      </w:r>
      <w:r w:rsidRPr="00963153">
        <w:rPr>
          <w:rFonts w:ascii="Verdana" w:hAnsi="Verdana"/>
          <w:spacing w:val="1"/>
          <w:sz w:val="20"/>
        </w:rPr>
        <w:t xml:space="preserve"> </w:t>
      </w:r>
      <w:r w:rsidRPr="00963153">
        <w:rPr>
          <w:rFonts w:ascii="Verdana" w:hAnsi="Verdana"/>
          <w:sz w:val="20"/>
        </w:rPr>
        <w:t>het jaarlijkse onderhoud en die evenmin</w:t>
      </w:r>
      <w:r w:rsidRPr="00963153">
        <w:rPr>
          <w:rFonts w:ascii="Verdana" w:hAnsi="Verdana"/>
          <w:spacing w:val="1"/>
          <w:sz w:val="20"/>
        </w:rPr>
        <w:t xml:space="preserve"> </w:t>
      </w:r>
      <w:r w:rsidRPr="00963153">
        <w:rPr>
          <w:rFonts w:ascii="Verdana" w:hAnsi="Verdana"/>
          <w:sz w:val="20"/>
        </w:rPr>
        <w:t>onder de garantievoorwaarden</w:t>
      </w:r>
      <w:r w:rsidRPr="00963153">
        <w:rPr>
          <w:rFonts w:ascii="Verdana" w:hAnsi="Verdana"/>
          <w:spacing w:val="1"/>
          <w:sz w:val="20"/>
        </w:rPr>
        <w:t xml:space="preserve"> </w:t>
      </w:r>
      <w:r w:rsidRPr="00963153">
        <w:rPr>
          <w:rFonts w:ascii="Verdana" w:hAnsi="Verdana"/>
          <w:sz w:val="20"/>
        </w:rPr>
        <w:t>valt, wordt</w:t>
      </w:r>
      <w:r w:rsidRPr="00963153">
        <w:rPr>
          <w:rFonts w:ascii="Verdana" w:hAnsi="Verdana"/>
          <w:spacing w:val="1"/>
          <w:sz w:val="20"/>
        </w:rPr>
        <w:t xml:space="preserve"> </w:t>
      </w:r>
      <w:r w:rsidRPr="00963153">
        <w:rPr>
          <w:rFonts w:ascii="Verdana" w:hAnsi="Verdana"/>
          <w:sz w:val="20"/>
        </w:rPr>
        <w:t>doorgerekend. Het gaat niet om kleine gebruiksschade zoals lak van het frame, banden</w:t>
      </w:r>
      <w:r w:rsidRPr="00963153">
        <w:rPr>
          <w:rFonts w:ascii="Verdana" w:hAnsi="Verdana"/>
          <w:spacing w:val="1"/>
          <w:sz w:val="20"/>
        </w:rPr>
        <w:t xml:space="preserve"> </w:t>
      </w:r>
      <w:r w:rsidRPr="00963153">
        <w:rPr>
          <w:rFonts w:ascii="Verdana" w:hAnsi="Verdana"/>
          <w:sz w:val="20"/>
        </w:rPr>
        <w:t>die</w:t>
      </w:r>
      <w:r w:rsidRPr="00963153">
        <w:rPr>
          <w:rFonts w:ascii="Verdana" w:hAnsi="Verdana"/>
          <w:spacing w:val="-3"/>
          <w:sz w:val="20"/>
        </w:rPr>
        <w:t xml:space="preserve"> </w:t>
      </w:r>
      <w:r w:rsidRPr="00963153">
        <w:rPr>
          <w:rFonts w:ascii="Verdana" w:hAnsi="Verdana"/>
          <w:sz w:val="20"/>
        </w:rPr>
        <w:t>versleten zijn,</w:t>
      </w:r>
      <w:r w:rsidRPr="00963153">
        <w:rPr>
          <w:rFonts w:ascii="Verdana" w:hAnsi="Verdana"/>
          <w:spacing w:val="-2"/>
          <w:sz w:val="20"/>
        </w:rPr>
        <w:t xml:space="preserve"> </w:t>
      </w:r>
      <w:r w:rsidRPr="00963153">
        <w:rPr>
          <w:rFonts w:ascii="Verdana" w:hAnsi="Verdana"/>
          <w:sz w:val="20"/>
        </w:rPr>
        <w:t>barstje</w:t>
      </w:r>
      <w:r w:rsidRPr="00963153">
        <w:rPr>
          <w:rFonts w:ascii="Verdana" w:hAnsi="Verdana"/>
          <w:spacing w:val="-2"/>
          <w:sz w:val="20"/>
        </w:rPr>
        <w:t xml:space="preserve"> </w:t>
      </w:r>
      <w:r w:rsidRPr="00963153">
        <w:rPr>
          <w:rFonts w:ascii="Verdana" w:hAnsi="Verdana"/>
          <w:sz w:val="20"/>
        </w:rPr>
        <w:t>in het</w:t>
      </w:r>
      <w:r w:rsidRPr="00963153">
        <w:rPr>
          <w:rFonts w:ascii="Verdana" w:hAnsi="Verdana"/>
          <w:spacing w:val="-2"/>
          <w:sz w:val="20"/>
        </w:rPr>
        <w:t xml:space="preserve"> </w:t>
      </w:r>
      <w:r w:rsidRPr="00963153">
        <w:rPr>
          <w:rFonts w:ascii="Verdana" w:hAnsi="Verdana"/>
          <w:sz w:val="20"/>
        </w:rPr>
        <w:t>lichtarmatuur,...</w:t>
      </w:r>
    </w:p>
    <w:p w14:paraId="40C0A121" w14:textId="77777777" w:rsidR="00223AF3" w:rsidRPr="00963153" w:rsidRDefault="00223AF3" w:rsidP="00223AF3">
      <w:pPr>
        <w:spacing w:before="160" w:line="259" w:lineRule="auto"/>
        <w:ind w:left="216" w:right="342"/>
        <w:jc w:val="both"/>
        <w:rPr>
          <w:rFonts w:ascii="Verdana" w:hAnsi="Verdana"/>
          <w:sz w:val="20"/>
        </w:rPr>
      </w:pPr>
      <w:r w:rsidRPr="00963153">
        <w:rPr>
          <w:rFonts w:ascii="Verdana" w:hAnsi="Verdana"/>
          <w:sz w:val="20"/>
        </w:rPr>
        <w:t>De leasefiets wordt binnen de 14 kalenderdagen nadat de leasing eindigde teruggegeven.</w:t>
      </w:r>
      <w:r w:rsidRPr="00963153">
        <w:rPr>
          <w:rFonts w:ascii="Verdana" w:hAnsi="Verdana"/>
          <w:spacing w:val="-68"/>
          <w:sz w:val="20"/>
        </w:rPr>
        <w:t xml:space="preserve"> </w:t>
      </w:r>
      <w:r w:rsidRPr="00963153">
        <w:rPr>
          <w:rFonts w:ascii="Verdana" w:hAnsi="Verdana"/>
          <w:sz w:val="20"/>
        </w:rPr>
        <w:t>Wordt de fiets niet op tijd teruggeven, dan kan de leasingmaatschappij de fiets zonder</w:t>
      </w:r>
      <w:r w:rsidRPr="00963153">
        <w:rPr>
          <w:rFonts w:ascii="Verdana" w:hAnsi="Verdana"/>
          <w:spacing w:val="1"/>
          <w:sz w:val="20"/>
        </w:rPr>
        <w:t xml:space="preserve"> </w:t>
      </w:r>
      <w:r w:rsidRPr="00963153">
        <w:rPr>
          <w:rFonts w:ascii="Verdana" w:hAnsi="Verdana"/>
          <w:sz w:val="20"/>
        </w:rPr>
        <w:t>formaliteit</w:t>
      </w:r>
      <w:r w:rsidRPr="00963153">
        <w:rPr>
          <w:rFonts w:ascii="Verdana" w:hAnsi="Verdana"/>
          <w:spacing w:val="-2"/>
          <w:sz w:val="20"/>
        </w:rPr>
        <w:t xml:space="preserve"> </w:t>
      </w:r>
      <w:r w:rsidRPr="00963153">
        <w:rPr>
          <w:rFonts w:ascii="Verdana" w:hAnsi="Verdana"/>
          <w:sz w:val="20"/>
        </w:rPr>
        <w:t>en met</w:t>
      </w:r>
      <w:r w:rsidRPr="00963153">
        <w:rPr>
          <w:rFonts w:ascii="Verdana" w:hAnsi="Verdana"/>
          <w:spacing w:val="-3"/>
          <w:sz w:val="20"/>
        </w:rPr>
        <w:t xml:space="preserve"> </w:t>
      </w:r>
      <w:r w:rsidRPr="00963153">
        <w:rPr>
          <w:rFonts w:ascii="Verdana" w:hAnsi="Verdana"/>
          <w:sz w:val="20"/>
        </w:rPr>
        <w:t>behoud</w:t>
      </w:r>
      <w:r w:rsidRPr="00963153">
        <w:rPr>
          <w:rFonts w:ascii="Verdana" w:hAnsi="Verdana"/>
          <w:spacing w:val="-2"/>
          <w:sz w:val="20"/>
        </w:rPr>
        <w:t xml:space="preserve"> </w:t>
      </w:r>
      <w:r w:rsidRPr="00963153">
        <w:rPr>
          <w:rFonts w:ascii="Verdana" w:hAnsi="Verdana"/>
          <w:sz w:val="20"/>
        </w:rPr>
        <w:t>van</w:t>
      </w:r>
      <w:r w:rsidRPr="00963153">
        <w:rPr>
          <w:rFonts w:ascii="Verdana" w:hAnsi="Verdana"/>
          <w:spacing w:val="-1"/>
          <w:sz w:val="20"/>
        </w:rPr>
        <w:t xml:space="preserve"> </w:t>
      </w:r>
      <w:r w:rsidRPr="00963153">
        <w:rPr>
          <w:rFonts w:ascii="Verdana" w:hAnsi="Verdana"/>
          <w:sz w:val="20"/>
        </w:rPr>
        <w:t>andere</w:t>
      </w:r>
      <w:r w:rsidRPr="00963153">
        <w:rPr>
          <w:rFonts w:ascii="Verdana" w:hAnsi="Verdana"/>
          <w:spacing w:val="-2"/>
          <w:sz w:val="20"/>
        </w:rPr>
        <w:t xml:space="preserve"> </w:t>
      </w:r>
      <w:r w:rsidRPr="00963153">
        <w:rPr>
          <w:rFonts w:ascii="Verdana" w:hAnsi="Verdana"/>
          <w:sz w:val="20"/>
        </w:rPr>
        <w:t>rechten</w:t>
      </w:r>
      <w:r w:rsidRPr="00963153">
        <w:rPr>
          <w:rFonts w:ascii="Verdana" w:hAnsi="Verdana"/>
          <w:spacing w:val="-2"/>
          <w:sz w:val="20"/>
        </w:rPr>
        <w:t xml:space="preserve"> </w:t>
      </w:r>
      <w:r w:rsidRPr="00963153">
        <w:rPr>
          <w:rFonts w:ascii="Verdana" w:hAnsi="Verdana"/>
          <w:sz w:val="20"/>
        </w:rPr>
        <w:t>terugnemen,</w:t>
      </w:r>
      <w:r w:rsidRPr="00963153">
        <w:rPr>
          <w:rFonts w:ascii="Verdana" w:hAnsi="Verdana"/>
          <w:spacing w:val="-1"/>
          <w:sz w:val="20"/>
        </w:rPr>
        <w:t xml:space="preserve"> </w:t>
      </w:r>
      <w:r w:rsidRPr="00963153">
        <w:rPr>
          <w:rFonts w:ascii="Verdana" w:hAnsi="Verdana"/>
          <w:sz w:val="20"/>
        </w:rPr>
        <w:t>waar</w:t>
      </w:r>
      <w:r w:rsidRPr="00963153">
        <w:rPr>
          <w:rFonts w:ascii="Verdana" w:hAnsi="Verdana"/>
          <w:spacing w:val="-3"/>
          <w:sz w:val="20"/>
        </w:rPr>
        <w:t xml:space="preserve"> </w:t>
      </w:r>
      <w:r w:rsidRPr="00963153">
        <w:rPr>
          <w:rFonts w:ascii="Verdana" w:hAnsi="Verdana"/>
          <w:sz w:val="20"/>
        </w:rPr>
        <w:t>die</w:t>
      </w:r>
      <w:r w:rsidRPr="00963153">
        <w:rPr>
          <w:rFonts w:ascii="Verdana" w:hAnsi="Verdana"/>
          <w:spacing w:val="-4"/>
          <w:sz w:val="20"/>
        </w:rPr>
        <w:t xml:space="preserve"> </w:t>
      </w:r>
      <w:r w:rsidRPr="00963153">
        <w:rPr>
          <w:rFonts w:ascii="Verdana" w:hAnsi="Verdana"/>
          <w:sz w:val="20"/>
        </w:rPr>
        <w:t>zich</w:t>
      </w:r>
      <w:r w:rsidRPr="00963153">
        <w:rPr>
          <w:rFonts w:ascii="Verdana" w:hAnsi="Verdana"/>
          <w:spacing w:val="-3"/>
          <w:sz w:val="20"/>
        </w:rPr>
        <w:t xml:space="preserve"> </w:t>
      </w:r>
      <w:r w:rsidRPr="00963153">
        <w:rPr>
          <w:rFonts w:ascii="Verdana" w:hAnsi="Verdana"/>
          <w:sz w:val="20"/>
        </w:rPr>
        <w:t>ook</w:t>
      </w:r>
      <w:r w:rsidRPr="00963153">
        <w:rPr>
          <w:rFonts w:ascii="Verdana" w:hAnsi="Verdana"/>
          <w:spacing w:val="-3"/>
          <w:sz w:val="20"/>
        </w:rPr>
        <w:t xml:space="preserve"> </w:t>
      </w:r>
      <w:r w:rsidRPr="00963153">
        <w:rPr>
          <w:rFonts w:ascii="Verdana" w:hAnsi="Verdana"/>
          <w:sz w:val="20"/>
        </w:rPr>
        <w:t>bevindt.</w:t>
      </w:r>
    </w:p>
    <w:p w14:paraId="38F24276" w14:textId="77777777" w:rsidR="00223AF3" w:rsidRPr="00963153" w:rsidRDefault="00223AF3" w:rsidP="00223AF3">
      <w:pPr>
        <w:spacing w:before="161" w:line="259" w:lineRule="auto"/>
        <w:ind w:left="216" w:right="342"/>
        <w:jc w:val="both"/>
        <w:rPr>
          <w:rFonts w:ascii="Verdana" w:hAnsi="Verdana"/>
          <w:sz w:val="20"/>
        </w:rPr>
      </w:pPr>
      <w:r w:rsidRPr="00963153">
        <w:rPr>
          <w:rFonts w:ascii="Verdana" w:hAnsi="Verdana"/>
          <w:sz w:val="20"/>
        </w:rPr>
        <w:t>De kosten en een schadeloosstelling voor het gebruik van de fiets in die periode worden</w:t>
      </w:r>
      <w:r w:rsidRPr="00963153">
        <w:rPr>
          <w:rFonts w:ascii="Verdana" w:hAnsi="Verdana"/>
          <w:spacing w:val="1"/>
          <w:sz w:val="20"/>
        </w:rPr>
        <w:t xml:space="preserve"> </w:t>
      </w:r>
      <w:r w:rsidRPr="00963153">
        <w:rPr>
          <w:rFonts w:ascii="Verdana" w:hAnsi="Verdana"/>
          <w:sz w:val="20"/>
        </w:rPr>
        <w:t>integraal aan jou aangerekend.</w:t>
      </w:r>
    </w:p>
    <w:p w14:paraId="40EC69AE" w14:textId="77777777" w:rsidR="00223AF3" w:rsidRPr="00963153" w:rsidRDefault="00223AF3" w:rsidP="00223AF3">
      <w:pPr>
        <w:spacing w:before="159" w:line="259" w:lineRule="auto"/>
        <w:ind w:left="216" w:right="343"/>
        <w:jc w:val="both"/>
        <w:rPr>
          <w:rFonts w:ascii="Verdana" w:hAnsi="Verdana"/>
          <w:sz w:val="20"/>
        </w:rPr>
      </w:pPr>
      <w:r w:rsidRPr="00963153">
        <w:rPr>
          <w:rFonts w:ascii="Verdana" w:hAnsi="Verdana"/>
          <w:sz w:val="20"/>
        </w:rPr>
        <w:t>Kan</w:t>
      </w:r>
      <w:r w:rsidRPr="00963153">
        <w:rPr>
          <w:rFonts w:ascii="Verdana" w:hAnsi="Verdana"/>
          <w:spacing w:val="-11"/>
          <w:sz w:val="20"/>
        </w:rPr>
        <w:t xml:space="preserve"> </w:t>
      </w:r>
      <w:r w:rsidRPr="00963153">
        <w:rPr>
          <w:rFonts w:ascii="Verdana" w:hAnsi="Verdana"/>
          <w:sz w:val="20"/>
        </w:rPr>
        <w:t>de</w:t>
      </w:r>
      <w:r w:rsidRPr="00963153">
        <w:rPr>
          <w:rFonts w:ascii="Verdana" w:hAnsi="Verdana"/>
          <w:spacing w:val="-13"/>
          <w:sz w:val="20"/>
        </w:rPr>
        <w:t xml:space="preserve"> </w:t>
      </w:r>
      <w:r w:rsidRPr="00963153">
        <w:rPr>
          <w:rFonts w:ascii="Verdana" w:hAnsi="Verdana"/>
          <w:sz w:val="20"/>
        </w:rPr>
        <w:t>leasingmaatschappij</w:t>
      </w:r>
      <w:r w:rsidRPr="00963153">
        <w:rPr>
          <w:rFonts w:ascii="Verdana" w:hAnsi="Verdana"/>
          <w:spacing w:val="-11"/>
          <w:sz w:val="20"/>
        </w:rPr>
        <w:t xml:space="preserve"> </w:t>
      </w:r>
      <w:r w:rsidRPr="00963153">
        <w:rPr>
          <w:rFonts w:ascii="Verdana" w:hAnsi="Verdana"/>
          <w:sz w:val="20"/>
        </w:rPr>
        <w:t>de</w:t>
      </w:r>
      <w:r w:rsidRPr="00963153">
        <w:rPr>
          <w:rFonts w:ascii="Verdana" w:hAnsi="Verdana"/>
          <w:spacing w:val="-14"/>
          <w:sz w:val="20"/>
        </w:rPr>
        <w:t xml:space="preserve"> </w:t>
      </w:r>
      <w:r w:rsidRPr="00963153">
        <w:rPr>
          <w:rFonts w:ascii="Verdana" w:hAnsi="Verdana"/>
          <w:sz w:val="20"/>
        </w:rPr>
        <w:t>fiets</w:t>
      </w:r>
      <w:r w:rsidRPr="00963153">
        <w:rPr>
          <w:rFonts w:ascii="Verdana" w:hAnsi="Verdana"/>
          <w:spacing w:val="-12"/>
          <w:sz w:val="20"/>
        </w:rPr>
        <w:t xml:space="preserve"> </w:t>
      </w:r>
      <w:r w:rsidRPr="00963153">
        <w:rPr>
          <w:rFonts w:ascii="Verdana" w:hAnsi="Verdana"/>
          <w:sz w:val="20"/>
        </w:rPr>
        <w:t>uiteindelijk</w:t>
      </w:r>
      <w:r w:rsidRPr="00963153">
        <w:rPr>
          <w:rFonts w:ascii="Verdana" w:hAnsi="Verdana"/>
          <w:spacing w:val="-9"/>
          <w:sz w:val="20"/>
        </w:rPr>
        <w:t xml:space="preserve"> </w:t>
      </w:r>
      <w:r w:rsidRPr="00963153">
        <w:rPr>
          <w:rFonts w:ascii="Verdana" w:hAnsi="Verdana"/>
          <w:sz w:val="20"/>
        </w:rPr>
        <w:t>niet</w:t>
      </w:r>
      <w:r w:rsidRPr="00963153">
        <w:rPr>
          <w:rFonts w:ascii="Verdana" w:hAnsi="Verdana"/>
          <w:spacing w:val="-12"/>
          <w:sz w:val="20"/>
        </w:rPr>
        <w:t xml:space="preserve"> </w:t>
      </w:r>
      <w:r w:rsidRPr="00963153">
        <w:rPr>
          <w:rFonts w:ascii="Verdana" w:hAnsi="Verdana"/>
          <w:sz w:val="20"/>
        </w:rPr>
        <w:t>terugnemen,</w:t>
      </w:r>
      <w:r w:rsidRPr="00963153">
        <w:rPr>
          <w:rFonts w:ascii="Verdana" w:hAnsi="Verdana"/>
          <w:spacing w:val="-12"/>
          <w:sz w:val="20"/>
        </w:rPr>
        <w:t xml:space="preserve"> </w:t>
      </w:r>
      <w:r w:rsidRPr="00963153">
        <w:rPr>
          <w:rFonts w:ascii="Verdana" w:hAnsi="Verdana"/>
          <w:sz w:val="20"/>
        </w:rPr>
        <w:t>dan</w:t>
      </w:r>
      <w:r w:rsidRPr="00963153">
        <w:rPr>
          <w:rFonts w:ascii="Verdana" w:hAnsi="Verdana"/>
          <w:spacing w:val="-10"/>
          <w:sz w:val="20"/>
        </w:rPr>
        <w:t xml:space="preserve"> </w:t>
      </w:r>
      <w:r w:rsidRPr="00963153">
        <w:rPr>
          <w:rFonts w:ascii="Verdana" w:hAnsi="Verdana"/>
          <w:sz w:val="20"/>
        </w:rPr>
        <w:t>blijf</w:t>
      </w:r>
      <w:r w:rsidRPr="00963153">
        <w:rPr>
          <w:rFonts w:ascii="Verdana" w:hAnsi="Verdana"/>
          <w:spacing w:val="-13"/>
          <w:sz w:val="20"/>
        </w:rPr>
        <w:t xml:space="preserve"> </w:t>
      </w:r>
      <w:r w:rsidRPr="00963153">
        <w:rPr>
          <w:rFonts w:ascii="Verdana" w:hAnsi="Verdana"/>
          <w:sz w:val="20"/>
        </w:rPr>
        <w:t>je</w:t>
      </w:r>
      <w:r w:rsidRPr="00963153">
        <w:rPr>
          <w:rFonts w:ascii="Verdana" w:hAnsi="Verdana"/>
          <w:spacing w:val="-13"/>
          <w:sz w:val="20"/>
        </w:rPr>
        <w:t xml:space="preserve"> </w:t>
      </w:r>
      <w:r w:rsidRPr="00963153">
        <w:rPr>
          <w:rFonts w:ascii="Verdana" w:hAnsi="Verdana"/>
          <w:sz w:val="20"/>
        </w:rPr>
        <w:t>aansprakelijk</w:t>
      </w:r>
      <w:r w:rsidRPr="00963153">
        <w:rPr>
          <w:rFonts w:ascii="Verdana" w:hAnsi="Verdana"/>
          <w:spacing w:val="-68"/>
          <w:sz w:val="20"/>
        </w:rPr>
        <w:t xml:space="preserve"> </w:t>
      </w:r>
      <w:r w:rsidRPr="00963153">
        <w:rPr>
          <w:rFonts w:ascii="Verdana" w:hAnsi="Verdana"/>
          <w:sz w:val="20"/>
        </w:rPr>
        <w:t>voor</w:t>
      </w:r>
      <w:r w:rsidRPr="00963153">
        <w:rPr>
          <w:rFonts w:ascii="Verdana" w:hAnsi="Verdana"/>
          <w:spacing w:val="-3"/>
          <w:sz w:val="20"/>
        </w:rPr>
        <w:t xml:space="preserve"> </w:t>
      </w:r>
      <w:r w:rsidRPr="00963153">
        <w:rPr>
          <w:rFonts w:ascii="Verdana" w:hAnsi="Verdana"/>
          <w:sz w:val="20"/>
        </w:rPr>
        <w:t>alle</w:t>
      </w:r>
      <w:r w:rsidRPr="00963153">
        <w:rPr>
          <w:rFonts w:ascii="Verdana" w:hAnsi="Verdana"/>
          <w:spacing w:val="-1"/>
          <w:sz w:val="20"/>
        </w:rPr>
        <w:t xml:space="preserve"> </w:t>
      </w:r>
      <w:r w:rsidRPr="00963153">
        <w:rPr>
          <w:rFonts w:ascii="Verdana" w:hAnsi="Verdana"/>
          <w:sz w:val="20"/>
        </w:rPr>
        <w:t>schade en</w:t>
      </w:r>
      <w:r w:rsidRPr="00963153">
        <w:rPr>
          <w:rFonts w:ascii="Verdana" w:hAnsi="Verdana"/>
          <w:spacing w:val="1"/>
          <w:sz w:val="20"/>
        </w:rPr>
        <w:t xml:space="preserve"> </w:t>
      </w:r>
      <w:r w:rsidRPr="00963153">
        <w:rPr>
          <w:rFonts w:ascii="Verdana" w:hAnsi="Verdana"/>
          <w:sz w:val="20"/>
        </w:rPr>
        <w:t>kosten</w:t>
      </w:r>
      <w:r w:rsidRPr="00963153">
        <w:rPr>
          <w:rFonts w:ascii="Verdana" w:hAnsi="Verdana"/>
          <w:spacing w:val="-1"/>
          <w:sz w:val="20"/>
        </w:rPr>
        <w:t xml:space="preserve"> </w:t>
      </w:r>
      <w:r w:rsidRPr="00963153">
        <w:rPr>
          <w:rFonts w:ascii="Verdana" w:hAnsi="Verdana"/>
          <w:sz w:val="20"/>
        </w:rPr>
        <w:t>voor</w:t>
      </w:r>
      <w:r w:rsidRPr="00963153">
        <w:rPr>
          <w:rFonts w:ascii="Verdana" w:hAnsi="Verdana"/>
          <w:spacing w:val="-2"/>
          <w:sz w:val="20"/>
        </w:rPr>
        <w:t xml:space="preserve"> </w:t>
      </w:r>
      <w:r w:rsidRPr="00963153">
        <w:rPr>
          <w:rFonts w:ascii="Verdana" w:hAnsi="Verdana"/>
          <w:sz w:val="20"/>
        </w:rPr>
        <w:t>het</w:t>
      </w:r>
      <w:r w:rsidRPr="00963153">
        <w:rPr>
          <w:rFonts w:ascii="Verdana" w:hAnsi="Verdana"/>
          <w:spacing w:val="1"/>
          <w:sz w:val="20"/>
        </w:rPr>
        <w:t xml:space="preserve"> </w:t>
      </w:r>
      <w:r w:rsidRPr="00963153">
        <w:rPr>
          <w:rFonts w:ascii="Verdana" w:hAnsi="Verdana"/>
          <w:sz w:val="20"/>
        </w:rPr>
        <w:t>verlies</w:t>
      </w:r>
      <w:r w:rsidRPr="00963153">
        <w:rPr>
          <w:rFonts w:ascii="Verdana" w:hAnsi="Verdana"/>
          <w:spacing w:val="1"/>
          <w:sz w:val="20"/>
        </w:rPr>
        <w:t xml:space="preserve"> </w:t>
      </w:r>
      <w:r w:rsidRPr="00963153">
        <w:rPr>
          <w:rFonts w:ascii="Verdana" w:hAnsi="Verdana"/>
          <w:sz w:val="20"/>
        </w:rPr>
        <w:t>van</w:t>
      </w:r>
      <w:r w:rsidRPr="00963153">
        <w:rPr>
          <w:rFonts w:ascii="Verdana" w:hAnsi="Verdana"/>
          <w:spacing w:val="1"/>
          <w:sz w:val="20"/>
        </w:rPr>
        <w:t xml:space="preserve"> </w:t>
      </w:r>
      <w:r w:rsidRPr="00963153">
        <w:rPr>
          <w:rFonts w:ascii="Verdana" w:hAnsi="Verdana"/>
          <w:sz w:val="20"/>
        </w:rPr>
        <w:t>de</w:t>
      </w:r>
      <w:r w:rsidRPr="00963153">
        <w:rPr>
          <w:rFonts w:ascii="Verdana" w:hAnsi="Verdana"/>
          <w:spacing w:val="-3"/>
          <w:sz w:val="20"/>
        </w:rPr>
        <w:t xml:space="preserve"> </w:t>
      </w:r>
      <w:r w:rsidRPr="00963153">
        <w:rPr>
          <w:rFonts w:ascii="Verdana" w:hAnsi="Verdana"/>
          <w:sz w:val="20"/>
        </w:rPr>
        <w:t>fiets</w:t>
      </w:r>
      <w:r w:rsidRPr="00963153">
        <w:rPr>
          <w:rFonts w:ascii="Verdana" w:hAnsi="Verdana"/>
          <w:spacing w:val="1"/>
          <w:sz w:val="20"/>
        </w:rPr>
        <w:t xml:space="preserve"> </w:t>
      </w:r>
      <w:r w:rsidRPr="00963153">
        <w:rPr>
          <w:rFonts w:ascii="Verdana" w:hAnsi="Verdana"/>
          <w:sz w:val="20"/>
        </w:rPr>
        <w:t>en/of opties.</w:t>
      </w:r>
    </w:p>
    <w:p w14:paraId="489F169F" w14:textId="77777777" w:rsidR="00223AF3" w:rsidRPr="00963153" w:rsidRDefault="00223AF3" w:rsidP="00223AF3">
      <w:pPr>
        <w:spacing w:before="199"/>
        <w:ind w:left="216"/>
        <w:jc w:val="both"/>
        <w:outlineLvl w:val="0"/>
        <w:rPr>
          <w:rFonts w:ascii="Verdana" w:hAnsi="Verdana"/>
          <w:b/>
          <w:bCs/>
          <w:sz w:val="20"/>
        </w:rPr>
      </w:pPr>
      <w:r w:rsidRPr="00963153">
        <w:rPr>
          <w:rFonts w:ascii="Verdana" w:hAnsi="Verdana"/>
          <w:b/>
          <w:bCs/>
          <w:sz w:val="20"/>
        </w:rPr>
        <w:t>Art.</w:t>
      </w:r>
      <w:r w:rsidRPr="00963153">
        <w:rPr>
          <w:rFonts w:ascii="Verdana" w:hAnsi="Verdana"/>
          <w:b/>
          <w:bCs/>
          <w:spacing w:val="-4"/>
          <w:sz w:val="20"/>
        </w:rPr>
        <w:t xml:space="preserve"> </w:t>
      </w:r>
      <w:r w:rsidRPr="00963153">
        <w:rPr>
          <w:rFonts w:ascii="Verdana" w:hAnsi="Verdana"/>
          <w:b/>
          <w:bCs/>
          <w:sz w:val="20"/>
        </w:rPr>
        <w:t>13</w:t>
      </w:r>
      <w:r w:rsidRPr="00963153">
        <w:rPr>
          <w:rFonts w:ascii="Verdana" w:hAnsi="Verdana"/>
          <w:b/>
          <w:bCs/>
          <w:spacing w:val="-3"/>
          <w:sz w:val="20"/>
        </w:rPr>
        <w:t xml:space="preserve"> </w:t>
      </w:r>
      <w:r w:rsidRPr="00963153">
        <w:rPr>
          <w:rFonts w:ascii="Verdana" w:hAnsi="Verdana"/>
          <w:b/>
          <w:bCs/>
          <w:sz w:val="20"/>
        </w:rPr>
        <w:t>–</w:t>
      </w:r>
      <w:r w:rsidRPr="00963153">
        <w:rPr>
          <w:rFonts w:ascii="Verdana" w:hAnsi="Verdana"/>
          <w:b/>
          <w:bCs/>
          <w:spacing w:val="-5"/>
          <w:sz w:val="20"/>
        </w:rPr>
        <w:t xml:space="preserve"> </w:t>
      </w:r>
      <w:r w:rsidRPr="00963153">
        <w:rPr>
          <w:rFonts w:ascii="Verdana" w:hAnsi="Verdana"/>
          <w:b/>
          <w:bCs/>
          <w:sz w:val="20"/>
        </w:rPr>
        <w:t>contactgegevens</w:t>
      </w:r>
    </w:p>
    <w:p w14:paraId="1A33A682" w14:textId="77777777" w:rsidR="00223AF3" w:rsidRPr="00963153" w:rsidRDefault="00223AF3" w:rsidP="00223AF3">
      <w:pPr>
        <w:spacing w:before="120"/>
        <w:ind w:left="216"/>
        <w:jc w:val="both"/>
        <w:rPr>
          <w:rFonts w:ascii="Verdana" w:hAnsi="Verdana"/>
          <w:sz w:val="20"/>
        </w:rPr>
      </w:pPr>
      <w:r w:rsidRPr="00963153">
        <w:rPr>
          <w:rFonts w:ascii="Verdana" w:hAnsi="Verdana"/>
          <w:sz w:val="20"/>
        </w:rPr>
        <w:t>Je</w:t>
      </w:r>
      <w:r w:rsidRPr="00963153">
        <w:rPr>
          <w:rFonts w:ascii="Verdana" w:hAnsi="Verdana"/>
          <w:spacing w:val="-5"/>
          <w:sz w:val="20"/>
        </w:rPr>
        <w:t xml:space="preserve"> </w:t>
      </w:r>
      <w:r w:rsidRPr="00963153">
        <w:rPr>
          <w:rFonts w:ascii="Verdana" w:hAnsi="Verdana"/>
          <w:sz w:val="20"/>
        </w:rPr>
        <w:t>kan voor</w:t>
      </w:r>
      <w:r w:rsidRPr="00963153">
        <w:rPr>
          <w:rFonts w:ascii="Verdana" w:hAnsi="Verdana"/>
          <w:spacing w:val="-1"/>
          <w:sz w:val="20"/>
        </w:rPr>
        <w:t xml:space="preserve"> </w:t>
      </w:r>
      <w:r w:rsidRPr="00963153">
        <w:rPr>
          <w:rFonts w:ascii="Verdana" w:hAnsi="Verdana"/>
          <w:sz w:val="20"/>
        </w:rPr>
        <w:t>alle</w:t>
      </w:r>
      <w:r w:rsidRPr="00963153">
        <w:rPr>
          <w:rFonts w:ascii="Verdana" w:hAnsi="Verdana"/>
          <w:spacing w:val="-2"/>
          <w:sz w:val="20"/>
        </w:rPr>
        <w:t xml:space="preserve"> </w:t>
      </w:r>
      <w:r w:rsidRPr="00963153">
        <w:rPr>
          <w:rFonts w:ascii="Verdana" w:hAnsi="Verdana"/>
          <w:sz w:val="20"/>
        </w:rPr>
        <w:t>vragen rond</w:t>
      </w:r>
      <w:r w:rsidRPr="00963153">
        <w:rPr>
          <w:rFonts w:ascii="Verdana" w:hAnsi="Verdana"/>
          <w:spacing w:val="-1"/>
          <w:sz w:val="20"/>
        </w:rPr>
        <w:t xml:space="preserve"> </w:t>
      </w:r>
      <w:r w:rsidRPr="00963153">
        <w:rPr>
          <w:rFonts w:ascii="Verdana" w:hAnsi="Verdana"/>
          <w:sz w:val="20"/>
        </w:rPr>
        <w:t>offerte</w:t>
      </w:r>
      <w:r w:rsidRPr="00963153">
        <w:rPr>
          <w:rFonts w:ascii="Verdana" w:hAnsi="Verdana"/>
          <w:spacing w:val="-3"/>
          <w:sz w:val="20"/>
        </w:rPr>
        <w:t xml:space="preserve"> </w:t>
      </w:r>
      <w:r w:rsidRPr="00963153">
        <w:rPr>
          <w:rFonts w:ascii="Verdana" w:hAnsi="Verdana"/>
          <w:sz w:val="20"/>
        </w:rPr>
        <w:t>en</w:t>
      </w:r>
      <w:r w:rsidRPr="00963153">
        <w:rPr>
          <w:rFonts w:ascii="Verdana" w:hAnsi="Verdana"/>
          <w:spacing w:val="-2"/>
          <w:sz w:val="20"/>
        </w:rPr>
        <w:t xml:space="preserve"> </w:t>
      </w:r>
      <w:r w:rsidRPr="00963153">
        <w:rPr>
          <w:rFonts w:ascii="Verdana" w:hAnsi="Verdana"/>
          <w:sz w:val="20"/>
        </w:rPr>
        <w:t>bestelling</w:t>
      </w:r>
      <w:r w:rsidRPr="00963153">
        <w:rPr>
          <w:rFonts w:ascii="Verdana" w:hAnsi="Verdana"/>
          <w:spacing w:val="-2"/>
          <w:sz w:val="20"/>
        </w:rPr>
        <w:t xml:space="preserve"> </w:t>
      </w:r>
      <w:r w:rsidRPr="00963153">
        <w:rPr>
          <w:rFonts w:ascii="Verdana" w:hAnsi="Verdana"/>
          <w:sz w:val="20"/>
        </w:rPr>
        <w:t>terecht</w:t>
      </w:r>
      <w:r w:rsidRPr="00963153">
        <w:rPr>
          <w:rFonts w:ascii="Verdana" w:hAnsi="Verdana"/>
          <w:spacing w:val="-2"/>
          <w:sz w:val="20"/>
        </w:rPr>
        <w:t xml:space="preserve"> </w:t>
      </w:r>
      <w:r w:rsidRPr="00963153">
        <w:rPr>
          <w:rFonts w:ascii="Verdana" w:hAnsi="Verdana"/>
          <w:sz w:val="20"/>
        </w:rPr>
        <w:t>bij</w:t>
      </w:r>
      <w:r w:rsidRPr="00963153">
        <w:rPr>
          <w:rFonts w:ascii="Verdana" w:hAnsi="Verdana"/>
          <w:spacing w:val="3"/>
          <w:sz w:val="20"/>
        </w:rPr>
        <w:t xml:space="preserve"> </w:t>
      </w:r>
      <w:proofErr w:type="spellStart"/>
      <w:r w:rsidRPr="00963153">
        <w:rPr>
          <w:rFonts w:ascii="Verdana" w:hAnsi="Verdana"/>
          <w:sz w:val="20"/>
        </w:rPr>
        <w:t>Cylcis</w:t>
      </w:r>
      <w:proofErr w:type="spellEnd"/>
    </w:p>
    <w:p w14:paraId="4A878D69" w14:textId="77777777" w:rsidR="00223AF3" w:rsidRPr="00963153" w:rsidRDefault="00223AF3" w:rsidP="00BF6DCF">
      <w:pPr>
        <w:widowControl w:val="0"/>
        <w:numPr>
          <w:ilvl w:val="0"/>
          <w:numId w:val="33"/>
        </w:numPr>
        <w:tabs>
          <w:tab w:val="left" w:pos="1003"/>
          <w:tab w:val="left" w:pos="1004"/>
        </w:tabs>
        <w:autoSpaceDE w:val="0"/>
        <w:autoSpaceDN w:val="0"/>
        <w:spacing w:before="179"/>
        <w:ind w:hanging="361"/>
        <w:rPr>
          <w:rFonts w:ascii="Verdana" w:hAnsi="Verdana"/>
          <w:sz w:val="20"/>
        </w:rPr>
      </w:pPr>
      <w:r w:rsidRPr="00963153">
        <w:rPr>
          <w:rFonts w:ascii="Verdana" w:hAnsi="Verdana"/>
          <w:sz w:val="20"/>
        </w:rPr>
        <w:t>telefonisch:</w:t>
      </w:r>
      <w:r w:rsidRPr="00963153">
        <w:rPr>
          <w:rFonts w:ascii="Verdana" w:hAnsi="Verdana"/>
          <w:spacing w:val="-2"/>
          <w:sz w:val="20"/>
        </w:rPr>
        <w:t xml:space="preserve"> </w:t>
      </w:r>
      <w:r w:rsidRPr="00963153">
        <w:rPr>
          <w:rFonts w:ascii="Verdana" w:hAnsi="Verdana"/>
          <w:sz w:val="20"/>
        </w:rPr>
        <w:t>011</w:t>
      </w:r>
      <w:r w:rsidRPr="00963153">
        <w:rPr>
          <w:rFonts w:ascii="Verdana" w:hAnsi="Verdana"/>
          <w:spacing w:val="-4"/>
          <w:sz w:val="20"/>
        </w:rPr>
        <w:t xml:space="preserve"> </w:t>
      </w:r>
      <w:r w:rsidRPr="00963153">
        <w:rPr>
          <w:rFonts w:ascii="Verdana" w:hAnsi="Verdana"/>
          <w:sz w:val="20"/>
        </w:rPr>
        <w:t>730</w:t>
      </w:r>
      <w:r w:rsidRPr="00963153">
        <w:rPr>
          <w:rFonts w:ascii="Verdana" w:hAnsi="Verdana"/>
          <w:spacing w:val="-1"/>
          <w:sz w:val="20"/>
        </w:rPr>
        <w:t xml:space="preserve"> </w:t>
      </w:r>
      <w:r w:rsidRPr="00963153">
        <w:rPr>
          <w:rFonts w:ascii="Verdana" w:hAnsi="Verdana"/>
          <w:sz w:val="20"/>
        </w:rPr>
        <w:t>115</w:t>
      </w:r>
    </w:p>
    <w:p w14:paraId="4D48DA39" w14:textId="77777777" w:rsidR="00223AF3" w:rsidRPr="00963153" w:rsidRDefault="00223AF3" w:rsidP="00BF6DCF">
      <w:pPr>
        <w:widowControl w:val="0"/>
        <w:numPr>
          <w:ilvl w:val="0"/>
          <w:numId w:val="33"/>
        </w:numPr>
        <w:tabs>
          <w:tab w:val="left" w:pos="1003"/>
          <w:tab w:val="left" w:pos="1004"/>
        </w:tabs>
        <w:autoSpaceDE w:val="0"/>
        <w:autoSpaceDN w:val="0"/>
        <w:spacing w:before="35"/>
        <w:ind w:hanging="361"/>
        <w:rPr>
          <w:rFonts w:ascii="Verdana" w:hAnsi="Verdana"/>
          <w:sz w:val="20"/>
          <w:lang w:val="en-US"/>
        </w:rPr>
      </w:pPr>
      <w:r w:rsidRPr="00963153">
        <w:rPr>
          <w:rFonts w:ascii="Verdana" w:hAnsi="Verdana"/>
          <w:sz w:val="20"/>
          <w:lang w:val="en-US"/>
        </w:rPr>
        <w:t>of</w:t>
      </w:r>
      <w:r w:rsidRPr="00963153">
        <w:rPr>
          <w:rFonts w:ascii="Verdana" w:hAnsi="Verdana"/>
          <w:spacing w:val="-1"/>
          <w:sz w:val="20"/>
          <w:lang w:val="en-US"/>
        </w:rPr>
        <w:t xml:space="preserve"> </w:t>
      </w:r>
      <w:r w:rsidRPr="00963153">
        <w:rPr>
          <w:rFonts w:ascii="Verdana" w:hAnsi="Verdana"/>
          <w:sz w:val="20"/>
          <w:lang w:val="en-US"/>
        </w:rPr>
        <w:t>via</w:t>
      </w:r>
      <w:r w:rsidRPr="00963153">
        <w:rPr>
          <w:rFonts w:ascii="Verdana" w:hAnsi="Verdana"/>
          <w:spacing w:val="-3"/>
          <w:sz w:val="20"/>
          <w:lang w:val="en-US"/>
        </w:rPr>
        <w:t xml:space="preserve"> </w:t>
      </w:r>
      <w:r w:rsidRPr="00963153">
        <w:rPr>
          <w:rFonts w:ascii="Verdana" w:hAnsi="Verdana"/>
          <w:sz w:val="20"/>
          <w:lang w:val="en-US"/>
        </w:rPr>
        <w:t>email:</w:t>
      </w:r>
      <w:r w:rsidRPr="00963153">
        <w:rPr>
          <w:rFonts w:ascii="Verdana" w:hAnsi="Verdana"/>
          <w:color w:val="0462C1"/>
          <w:spacing w:val="-2"/>
          <w:sz w:val="20"/>
          <w:lang w:val="en-US"/>
        </w:rPr>
        <w:t xml:space="preserve"> </w:t>
      </w:r>
      <w:hyperlink r:id="rId44">
        <w:r w:rsidRPr="00963153">
          <w:rPr>
            <w:rFonts w:ascii="Verdana" w:hAnsi="Verdana"/>
            <w:color w:val="0462C1"/>
            <w:sz w:val="20"/>
            <w:u w:val="single" w:color="0462C1"/>
            <w:lang w:val="en-US"/>
          </w:rPr>
          <w:t>info@cyclis.be</w:t>
        </w:r>
      </w:hyperlink>
    </w:p>
    <w:p w14:paraId="7EE897D1" w14:textId="77777777" w:rsidR="00223AF3" w:rsidRPr="00963153" w:rsidRDefault="00223AF3" w:rsidP="00223AF3">
      <w:pPr>
        <w:tabs>
          <w:tab w:val="left" w:pos="1003"/>
          <w:tab w:val="left" w:pos="1004"/>
        </w:tabs>
        <w:spacing w:before="35"/>
        <w:rPr>
          <w:rFonts w:ascii="Verdana" w:hAnsi="Verdana"/>
          <w:sz w:val="20"/>
          <w:lang w:val="en-US"/>
        </w:rPr>
      </w:pPr>
    </w:p>
    <w:p w14:paraId="3C152855" w14:textId="77777777" w:rsidR="00223AF3" w:rsidRPr="00963153" w:rsidRDefault="00223AF3" w:rsidP="00223AF3">
      <w:pPr>
        <w:tabs>
          <w:tab w:val="left" w:pos="1003"/>
          <w:tab w:val="left" w:pos="1004"/>
        </w:tabs>
        <w:spacing w:before="35"/>
        <w:rPr>
          <w:rFonts w:ascii="Verdana" w:hAnsi="Verdana"/>
          <w:sz w:val="20"/>
          <w:lang w:val="en-US"/>
        </w:rPr>
      </w:pPr>
    </w:p>
    <w:p w14:paraId="12B92504" w14:textId="77777777" w:rsidR="00223AF3" w:rsidRPr="00963153" w:rsidRDefault="00223AF3" w:rsidP="00223AF3">
      <w:pPr>
        <w:tabs>
          <w:tab w:val="left" w:pos="1003"/>
          <w:tab w:val="left" w:pos="1004"/>
        </w:tabs>
        <w:spacing w:before="35"/>
        <w:rPr>
          <w:rFonts w:ascii="Verdana" w:hAnsi="Verdana"/>
          <w:sz w:val="20"/>
          <w:lang w:val="en-US"/>
        </w:rPr>
      </w:pPr>
    </w:p>
    <w:p w14:paraId="63CDBFA6"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Ondertekening voor akkoord,</w:t>
      </w:r>
    </w:p>
    <w:p w14:paraId="673E4228" w14:textId="77777777" w:rsidR="00223AF3" w:rsidRPr="00963153" w:rsidRDefault="00223AF3" w:rsidP="00223AF3">
      <w:pPr>
        <w:tabs>
          <w:tab w:val="left" w:pos="1003"/>
          <w:tab w:val="left" w:pos="1004"/>
        </w:tabs>
        <w:spacing w:before="35"/>
        <w:rPr>
          <w:rFonts w:ascii="Verdana" w:hAnsi="Verdana"/>
          <w:sz w:val="20"/>
          <w:lang w:val="nl-BE"/>
        </w:rPr>
      </w:pPr>
    </w:p>
    <w:p w14:paraId="5A7CE63A"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Werknemer</w:t>
      </w:r>
    </w:p>
    <w:p w14:paraId="049915EB" w14:textId="77777777" w:rsidR="00223AF3" w:rsidRPr="00963153" w:rsidRDefault="00223AF3" w:rsidP="00223AF3">
      <w:pPr>
        <w:tabs>
          <w:tab w:val="left" w:pos="1003"/>
          <w:tab w:val="left" w:pos="1004"/>
        </w:tabs>
        <w:spacing w:before="35"/>
        <w:rPr>
          <w:rFonts w:ascii="Verdana" w:hAnsi="Verdana"/>
          <w:sz w:val="20"/>
          <w:lang w:val="nl-BE"/>
        </w:rPr>
      </w:pPr>
    </w:p>
    <w:p w14:paraId="7FEA797C" w14:textId="77777777" w:rsidR="00223AF3" w:rsidRPr="00963153" w:rsidRDefault="00223AF3" w:rsidP="00223AF3">
      <w:pPr>
        <w:tabs>
          <w:tab w:val="left" w:pos="1003"/>
          <w:tab w:val="left" w:pos="1004"/>
        </w:tabs>
        <w:spacing w:before="35"/>
        <w:rPr>
          <w:rFonts w:ascii="Verdana" w:hAnsi="Verdana"/>
          <w:sz w:val="20"/>
          <w:lang w:val="nl-BE"/>
        </w:rPr>
      </w:pPr>
    </w:p>
    <w:p w14:paraId="61439530" w14:textId="77777777" w:rsidR="00223AF3" w:rsidRPr="00963153" w:rsidRDefault="00223AF3" w:rsidP="00223AF3">
      <w:pPr>
        <w:tabs>
          <w:tab w:val="left" w:pos="1003"/>
          <w:tab w:val="left" w:pos="1004"/>
        </w:tabs>
        <w:spacing w:before="35"/>
        <w:rPr>
          <w:rFonts w:ascii="Verdana" w:hAnsi="Verdana"/>
          <w:sz w:val="20"/>
          <w:lang w:val="nl-BE"/>
        </w:rPr>
      </w:pPr>
    </w:p>
    <w:p w14:paraId="78BF381D" w14:textId="77777777" w:rsidR="00223AF3" w:rsidRPr="00963153" w:rsidRDefault="00223AF3" w:rsidP="00223AF3">
      <w:pPr>
        <w:tabs>
          <w:tab w:val="left" w:pos="1003"/>
          <w:tab w:val="left" w:pos="1004"/>
        </w:tabs>
        <w:spacing w:before="35"/>
        <w:rPr>
          <w:rFonts w:ascii="Verdana" w:hAnsi="Verdana"/>
          <w:sz w:val="20"/>
          <w:lang w:val="nl-BE"/>
        </w:rPr>
      </w:pPr>
    </w:p>
    <w:p w14:paraId="5AD89D08"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Naam + Voornaam</w:t>
      </w:r>
    </w:p>
    <w:p w14:paraId="430D1658"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Datum</w:t>
      </w:r>
    </w:p>
    <w:p w14:paraId="681F1106" w14:textId="77777777" w:rsidR="00223AF3" w:rsidRPr="00963153" w:rsidRDefault="00223AF3" w:rsidP="00223AF3">
      <w:pPr>
        <w:tabs>
          <w:tab w:val="left" w:pos="1003"/>
          <w:tab w:val="left" w:pos="1004"/>
        </w:tabs>
        <w:spacing w:before="35"/>
        <w:rPr>
          <w:rFonts w:ascii="Verdana" w:hAnsi="Verdana"/>
          <w:sz w:val="20"/>
          <w:lang w:val="nl-BE"/>
        </w:rPr>
      </w:pPr>
    </w:p>
    <w:p w14:paraId="0ADCF1F8" w14:textId="77777777" w:rsidR="00223AF3" w:rsidRPr="00963153" w:rsidRDefault="00223AF3" w:rsidP="00223AF3">
      <w:pPr>
        <w:tabs>
          <w:tab w:val="left" w:pos="1003"/>
          <w:tab w:val="left" w:pos="1004"/>
        </w:tabs>
        <w:spacing w:before="35"/>
        <w:rPr>
          <w:rFonts w:ascii="Verdana" w:hAnsi="Verdana"/>
          <w:sz w:val="20"/>
          <w:lang w:val="nl-BE"/>
        </w:rPr>
      </w:pPr>
    </w:p>
    <w:p w14:paraId="593B61F4" w14:textId="77777777" w:rsidR="00223AF3" w:rsidRPr="00963153" w:rsidRDefault="00223AF3" w:rsidP="00223AF3">
      <w:pPr>
        <w:tabs>
          <w:tab w:val="left" w:pos="1003"/>
          <w:tab w:val="left" w:pos="1004"/>
        </w:tabs>
        <w:spacing w:before="35"/>
        <w:rPr>
          <w:rFonts w:ascii="Verdana" w:hAnsi="Verdana"/>
          <w:sz w:val="20"/>
          <w:lang w:val="nl-BE"/>
        </w:rPr>
      </w:pPr>
    </w:p>
    <w:p w14:paraId="5629A395" w14:textId="77777777" w:rsidR="00223AF3" w:rsidRPr="00963153" w:rsidRDefault="00223AF3" w:rsidP="00223AF3">
      <w:pPr>
        <w:tabs>
          <w:tab w:val="left" w:pos="1003"/>
          <w:tab w:val="left" w:pos="1004"/>
        </w:tabs>
        <w:spacing w:before="35"/>
        <w:rPr>
          <w:rFonts w:ascii="Verdana" w:hAnsi="Verdana"/>
          <w:sz w:val="20"/>
          <w:lang w:val="nl-BE"/>
        </w:rPr>
      </w:pPr>
    </w:p>
    <w:p w14:paraId="16757215"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Werkgever</w:t>
      </w:r>
    </w:p>
    <w:p w14:paraId="32A65922" w14:textId="77777777" w:rsidR="00223AF3" w:rsidRPr="00963153" w:rsidRDefault="00223AF3" w:rsidP="00223AF3">
      <w:pPr>
        <w:tabs>
          <w:tab w:val="left" w:pos="1003"/>
          <w:tab w:val="left" w:pos="1004"/>
        </w:tabs>
        <w:spacing w:before="35"/>
        <w:rPr>
          <w:rFonts w:ascii="Verdana" w:hAnsi="Verdana"/>
          <w:sz w:val="20"/>
          <w:lang w:val="nl-BE"/>
        </w:rPr>
      </w:pPr>
    </w:p>
    <w:p w14:paraId="32B64E76" w14:textId="77777777" w:rsidR="00223AF3" w:rsidRPr="00963153" w:rsidRDefault="00223AF3" w:rsidP="00223AF3">
      <w:pPr>
        <w:tabs>
          <w:tab w:val="left" w:pos="1003"/>
          <w:tab w:val="left" w:pos="1004"/>
        </w:tabs>
        <w:spacing w:before="35"/>
        <w:rPr>
          <w:rFonts w:ascii="Verdana" w:hAnsi="Verdana"/>
          <w:sz w:val="20"/>
          <w:lang w:val="nl-BE"/>
        </w:rPr>
      </w:pPr>
    </w:p>
    <w:p w14:paraId="16ECC7EE" w14:textId="77777777" w:rsidR="00223AF3" w:rsidRPr="00963153" w:rsidRDefault="00223AF3" w:rsidP="00223AF3">
      <w:pPr>
        <w:tabs>
          <w:tab w:val="left" w:pos="1003"/>
          <w:tab w:val="left" w:pos="1004"/>
        </w:tabs>
        <w:spacing w:before="35"/>
        <w:rPr>
          <w:rFonts w:ascii="Verdana" w:hAnsi="Verdana"/>
          <w:sz w:val="20"/>
          <w:lang w:val="nl-BE"/>
        </w:rPr>
      </w:pPr>
    </w:p>
    <w:p w14:paraId="14BEBEBE" w14:textId="77777777" w:rsidR="00223AF3" w:rsidRPr="00963153" w:rsidRDefault="00223AF3" w:rsidP="00223AF3">
      <w:pPr>
        <w:tabs>
          <w:tab w:val="left" w:pos="1003"/>
          <w:tab w:val="left" w:pos="1004"/>
        </w:tabs>
        <w:spacing w:before="35"/>
        <w:rPr>
          <w:rFonts w:ascii="Verdana" w:hAnsi="Verdana"/>
          <w:sz w:val="20"/>
          <w:lang w:val="nl-BE"/>
        </w:rPr>
      </w:pPr>
    </w:p>
    <w:p w14:paraId="74A84B39" w14:textId="77777777" w:rsidR="00223AF3" w:rsidRPr="00963153" w:rsidRDefault="00223AF3" w:rsidP="00223AF3">
      <w:pPr>
        <w:tabs>
          <w:tab w:val="left" w:pos="1003"/>
          <w:tab w:val="left" w:pos="1004"/>
        </w:tabs>
        <w:spacing w:before="35"/>
        <w:rPr>
          <w:rFonts w:ascii="Verdana" w:hAnsi="Verdana"/>
          <w:sz w:val="20"/>
          <w:lang w:val="nl-BE"/>
        </w:rPr>
      </w:pPr>
    </w:p>
    <w:p w14:paraId="775ABF7E"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Jürgen De Mets</w:t>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3A357B">
        <w:rPr>
          <w:rFonts w:ascii="Verdana" w:hAnsi="Verdana"/>
          <w:strike/>
          <w:sz w:val="20"/>
          <w:highlight w:val="yellow"/>
          <w:lang w:val="nl-BE"/>
        </w:rPr>
        <w:t>Stefaan Devleeschouwer</w:t>
      </w:r>
    </w:p>
    <w:p w14:paraId="6F71334A" w14:textId="77777777" w:rsidR="00223AF3" w:rsidRPr="00963153" w:rsidRDefault="00223AF3" w:rsidP="00223AF3">
      <w:pPr>
        <w:tabs>
          <w:tab w:val="left" w:pos="1003"/>
          <w:tab w:val="left" w:pos="1004"/>
        </w:tabs>
        <w:spacing w:before="35"/>
        <w:rPr>
          <w:rFonts w:ascii="Verdana" w:hAnsi="Verdana"/>
          <w:sz w:val="20"/>
          <w:lang w:val="nl-BE"/>
        </w:rPr>
      </w:pPr>
    </w:p>
    <w:p w14:paraId="64C99B16" w14:textId="77777777" w:rsidR="00223AF3" w:rsidRPr="00963153" w:rsidRDefault="00223AF3" w:rsidP="00223AF3">
      <w:pPr>
        <w:tabs>
          <w:tab w:val="left" w:pos="1003"/>
          <w:tab w:val="left" w:pos="1004"/>
        </w:tabs>
        <w:spacing w:before="35"/>
        <w:rPr>
          <w:rFonts w:ascii="Verdana" w:hAnsi="Verdana"/>
          <w:sz w:val="20"/>
          <w:lang w:val="nl-BE"/>
        </w:rPr>
      </w:pPr>
      <w:r w:rsidRPr="00963153">
        <w:rPr>
          <w:rFonts w:ascii="Verdana" w:hAnsi="Verdana"/>
          <w:sz w:val="20"/>
          <w:lang w:val="nl-BE"/>
        </w:rPr>
        <w:t>Algemeen directeur</w:t>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r>
      <w:r w:rsidRPr="00963153">
        <w:rPr>
          <w:rFonts w:ascii="Verdana" w:hAnsi="Verdana"/>
          <w:sz w:val="20"/>
          <w:lang w:val="nl-BE"/>
        </w:rPr>
        <w:tab/>
        <w:t>Burgemeester</w:t>
      </w:r>
    </w:p>
    <w:p w14:paraId="62F8A215" w14:textId="776EF9FC" w:rsidR="00223AF3" w:rsidRPr="00963153" w:rsidRDefault="00223AF3">
      <w:pPr>
        <w:spacing w:after="200" w:line="276" w:lineRule="auto"/>
        <w:rPr>
          <w:rFonts w:ascii="Verdana" w:hAnsi="Verdana" w:cs="Calibri"/>
          <w:b/>
          <w:bCs/>
          <w:sz w:val="20"/>
        </w:rPr>
      </w:pPr>
    </w:p>
    <w:p w14:paraId="274178F0" w14:textId="7096724E" w:rsidR="00D266AA" w:rsidRPr="00963153" w:rsidRDefault="00D266AA" w:rsidP="00A763FE">
      <w:pPr>
        <w:keepNext/>
        <w:jc w:val="both"/>
        <w:outlineLvl w:val="2"/>
        <w:rPr>
          <w:rFonts w:ascii="Verdana" w:hAnsi="Verdana" w:cs="Calibri"/>
          <w:b/>
          <w:bCs/>
          <w:sz w:val="20"/>
        </w:rPr>
      </w:pPr>
      <w:r w:rsidRPr="00963153">
        <w:rPr>
          <w:rFonts w:ascii="Verdana" w:hAnsi="Verdana" w:cs="Calibri"/>
          <w:b/>
          <w:bCs/>
          <w:sz w:val="20"/>
        </w:rPr>
        <w:lastRenderedPageBreak/>
        <w:t xml:space="preserve">Bijlage </w:t>
      </w:r>
      <w:r w:rsidR="00223AF3" w:rsidRPr="00963153">
        <w:rPr>
          <w:rFonts w:ascii="Verdana" w:hAnsi="Verdana" w:cs="Calibri"/>
          <w:b/>
          <w:bCs/>
          <w:sz w:val="20"/>
        </w:rPr>
        <w:t>3</w:t>
      </w:r>
      <w:r w:rsidRPr="00963153">
        <w:rPr>
          <w:rFonts w:ascii="Verdana" w:hAnsi="Verdana" w:cs="Calibri"/>
          <w:b/>
          <w:bCs/>
          <w:sz w:val="20"/>
        </w:rPr>
        <w:t>: Re-integratie van arbeidsongeschikte werknemers</w:t>
      </w:r>
      <w:bookmarkEnd w:id="20"/>
    </w:p>
    <w:p w14:paraId="15C95DCA" w14:textId="77777777" w:rsidR="00D266AA" w:rsidRPr="00963153" w:rsidRDefault="00D266AA" w:rsidP="00D266AA">
      <w:pPr>
        <w:jc w:val="both"/>
        <w:rPr>
          <w:rFonts w:ascii="Calibri" w:hAnsi="Calibri" w:cs="Calibri"/>
          <w:sz w:val="22"/>
          <w:szCs w:val="19"/>
        </w:rPr>
      </w:pPr>
    </w:p>
    <w:p w14:paraId="691FD69D" w14:textId="77777777" w:rsidR="00D266AA" w:rsidRPr="00963153" w:rsidRDefault="00D266AA" w:rsidP="00BF6DCF">
      <w:pPr>
        <w:keepNext/>
        <w:numPr>
          <w:ilvl w:val="0"/>
          <w:numId w:val="5"/>
        </w:numPr>
        <w:jc w:val="both"/>
        <w:outlineLvl w:val="3"/>
        <w:rPr>
          <w:rFonts w:ascii="Verdana" w:eastAsia="Calibri" w:hAnsi="Verdana" w:cs="Calibri"/>
          <w:b/>
          <w:sz w:val="20"/>
          <w:szCs w:val="18"/>
          <w:u w:val="single"/>
        </w:rPr>
      </w:pPr>
      <w:r w:rsidRPr="00963153">
        <w:rPr>
          <w:rFonts w:ascii="Verdana" w:eastAsia="Calibri" w:hAnsi="Verdana" w:cs="Calibri"/>
          <w:b/>
          <w:sz w:val="20"/>
          <w:szCs w:val="18"/>
          <w:u w:val="single"/>
        </w:rPr>
        <w:t xml:space="preserve">Inleiding </w:t>
      </w:r>
    </w:p>
    <w:p w14:paraId="057922C6" w14:textId="77777777" w:rsidR="00D266AA" w:rsidRPr="00963153" w:rsidRDefault="00D266AA" w:rsidP="00D266AA">
      <w:pPr>
        <w:jc w:val="both"/>
        <w:rPr>
          <w:rFonts w:ascii="Verdana" w:hAnsi="Verdana" w:cs="Calibri"/>
          <w:sz w:val="20"/>
          <w:szCs w:val="18"/>
          <w:lang w:val="nl-BE" w:eastAsia="nl-BE"/>
        </w:rPr>
      </w:pPr>
    </w:p>
    <w:p w14:paraId="1337C253"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Afwezigheid door langdurige ziekte heeft een hoog prijskaartje voor de werkgever, voor de sociale zekerheid en voor de maatschappij, maar zeker ook voor de arbeidsongeschikte werknemer zelf: het leidt tot inkomstenverlies, verlies van sociale contacten, en vaak tot nog meer gezondheidsproblemen. Hoe langer iemand arbeidsongeschikt is, des te moeilijker het voor hem of haar is om opnieuw te gaan werken. Het is dus van het allergrootste belang om werknemers in een vroeg stadium de kans te geven weer aan de slag te gaan. </w:t>
      </w:r>
    </w:p>
    <w:p w14:paraId="19F391BB" w14:textId="77777777" w:rsidR="00B44C73" w:rsidRPr="00963153" w:rsidRDefault="00B44C73" w:rsidP="00B44C73">
      <w:pPr>
        <w:jc w:val="both"/>
        <w:rPr>
          <w:rFonts w:ascii="Verdana" w:eastAsia="Calibri" w:hAnsi="Verdana" w:cs="Calibri"/>
          <w:sz w:val="20"/>
          <w:szCs w:val="18"/>
          <w:lang w:val="nl-BE" w:eastAsia="en-US"/>
        </w:rPr>
      </w:pPr>
    </w:p>
    <w:p w14:paraId="58A3BBD9" w14:textId="3A613BCA" w:rsidR="00B44C73" w:rsidRDefault="00B44C73" w:rsidP="00B44C73">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De preventieadviseur-arbeidsarts, of de verpleegkundigen die hem bijstaan, moet vanaf 4 weken arbeidsongeschiktheid van de werknemer contact opnemen met deze werknemer,</w:t>
      </w:r>
      <w:r w:rsidR="00C6378A">
        <w:rPr>
          <w:rFonts w:ascii="Verdana" w:eastAsia="Calibri" w:hAnsi="Verdana" w:cs="Calibri"/>
          <w:sz w:val="20"/>
          <w:szCs w:val="18"/>
          <w:lang w:val="nl-BE" w:eastAsia="en-US"/>
        </w:rPr>
        <w:t xml:space="preserve"> </w:t>
      </w:r>
      <w:r w:rsidR="00C6378A" w:rsidRPr="00C6378A">
        <w:rPr>
          <w:rFonts w:ascii="Verdana" w:eastAsia="Calibri" w:hAnsi="Verdana" w:cs="Calibri"/>
          <w:sz w:val="20"/>
          <w:szCs w:val="18"/>
          <w:highlight w:val="yellow"/>
          <w:lang w:val="nl-BE" w:eastAsia="en-US"/>
        </w:rPr>
        <w:t>met inbegrip van de mogelijkheid om een gesprek te hebben met de preventieadviseur-arbeidsarts of zijn verpleegkundig personeel ,</w:t>
      </w:r>
      <w:r w:rsidRPr="00963153">
        <w:rPr>
          <w:rFonts w:ascii="Verdana" w:eastAsia="Calibri" w:hAnsi="Verdana" w:cs="Calibri"/>
          <w:sz w:val="20"/>
          <w:szCs w:val="18"/>
          <w:lang w:val="nl-BE" w:eastAsia="en-US"/>
        </w:rPr>
        <w:t xml:space="preserve"> om hem te informeren over de verschillende mogelijkheden om zijn werkhervatting te faciliteren, zoals de mogelijkheid om een bezoek voorafgaand aan de werkhervatting te vragen of een re-integratietraject op te starten. Via aanpassingen aan de werkpost, of ander/aangepast werk kan dan mogelijk vermeden worden dat de arbeidsongeschiktheid een langdurig karakter krijgt en re-integratie moeilijker wordt. Dit contactmoment heeft niet tot doel om bij de werknemer te informeren naar de duur van zijn arbeidsongeschiktheid of deze te controleren. De preventieadviseur-arbeidsarts is immers geen controlearts.</w:t>
      </w:r>
    </w:p>
    <w:p w14:paraId="495A1F46" w14:textId="77777777" w:rsidR="00C6378A" w:rsidRDefault="00C6378A" w:rsidP="00B44C73">
      <w:pPr>
        <w:jc w:val="both"/>
        <w:rPr>
          <w:rFonts w:ascii="Verdana" w:eastAsia="Calibri" w:hAnsi="Verdana" w:cs="Calibri"/>
          <w:sz w:val="20"/>
          <w:szCs w:val="18"/>
          <w:lang w:val="nl-BE" w:eastAsia="en-US"/>
        </w:rPr>
      </w:pPr>
    </w:p>
    <w:p w14:paraId="0350672B" w14:textId="77777777" w:rsidR="00C6378A" w:rsidRDefault="00C6378A" w:rsidP="00C6378A">
      <w:pPr>
        <w:jc w:val="both"/>
        <w:rPr>
          <w:rFonts w:ascii="Verdana" w:eastAsia="Calibri" w:hAnsi="Verdana" w:cs="Calibri"/>
          <w:sz w:val="20"/>
          <w:szCs w:val="18"/>
          <w:highlight w:val="yellow"/>
          <w:lang w:val="nl-BE" w:eastAsia="en-US"/>
        </w:rPr>
      </w:pPr>
    </w:p>
    <w:p w14:paraId="67D8AC32" w14:textId="67E757BB" w:rsidR="00C6378A" w:rsidRPr="00C6378A" w:rsidRDefault="00C6378A" w:rsidP="00BF6DCF">
      <w:pPr>
        <w:keepNext/>
        <w:numPr>
          <w:ilvl w:val="0"/>
          <w:numId w:val="5"/>
        </w:numPr>
        <w:jc w:val="both"/>
        <w:outlineLvl w:val="3"/>
        <w:rPr>
          <w:b/>
          <w:bCs/>
          <w:szCs w:val="22"/>
          <w:highlight w:val="yellow"/>
          <w:u w:val="single"/>
          <w:lang w:eastAsia="nl-BE"/>
        </w:rPr>
      </w:pPr>
      <w:r w:rsidRPr="00C6378A">
        <w:rPr>
          <w:rFonts w:ascii="Verdana" w:eastAsia="Calibri" w:hAnsi="Verdana" w:cs="Calibri"/>
          <w:b/>
          <w:sz w:val="20"/>
          <w:szCs w:val="18"/>
          <w:highlight w:val="yellow"/>
          <w:u w:val="single"/>
        </w:rPr>
        <w:t>Communicatie tussen actoren</w:t>
      </w:r>
    </w:p>
    <w:p w14:paraId="188956EE" w14:textId="77777777" w:rsidR="00C6378A" w:rsidRPr="00C6378A" w:rsidRDefault="00C6378A" w:rsidP="00C6378A">
      <w:pPr>
        <w:jc w:val="both"/>
        <w:rPr>
          <w:rFonts w:ascii="Verdana" w:eastAsia="Calibri" w:hAnsi="Verdana" w:cs="Calibri"/>
          <w:sz w:val="20"/>
          <w:szCs w:val="18"/>
          <w:highlight w:val="yellow"/>
          <w:lang w:eastAsia="en-US"/>
        </w:rPr>
      </w:pPr>
    </w:p>
    <w:p w14:paraId="3D5BDA7F" w14:textId="3E9295CB"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Dit hoofdstuk is van toepassing op alle communicatie tussen de actoren bedoeld in deze bijlage.</w:t>
      </w:r>
    </w:p>
    <w:p w14:paraId="07DA1A0C" w14:textId="77777777" w:rsidR="00C6378A" w:rsidRPr="00C6378A" w:rsidRDefault="00C6378A" w:rsidP="00C6378A">
      <w:pPr>
        <w:jc w:val="both"/>
        <w:rPr>
          <w:rFonts w:ascii="Verdana" w:eastAsia="Calibri" w:hAnsi="Verdana" w:cs="Calibri"/>
          <w:sz w:val="20"/>
          <w:szCs w:val="18"/>
          <w:highlight w:val="yellow"/>
          <w:lang w:val="nl-BE" w:eastAsia="en-US"/>
        </w:rPr>
      </w:pPr>
    </w:p>
    <w:p w14:paraId="55260504"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preventieadviseur-arbeidsarts kan telkens hij het nuttig acht, en met de toestemming van de werknemer, met de behandelend arts en de adviserend arts overleggen over de gezondheidstoestand van de werknemer en hierover gegevens met hen delen, met het oog op faciliteren van de werkhervatting van de arbeidsongeschikte werknemer. De toestemming van de werknemer wordt schriftelijk en per betrokken actor gegeven.</w:t>
      </w:r>
    </w:p>
    <w:p w14:paraId="2E9B4F4F" w14:textId="77777777" w:rsidR="00C6378A" w:rsidRPr="00C6378A" w:rsidRDefault="00C6378A" w:rsidP="00C6378A">
      <w:pPr>
        <w:jc w:val="both"/>
        <w:rPr>
          <w:rFonts w:ascii="Verdana" w:eastAsia="Calibri" w:hAnsi="Verdana" w:cs="Calibri"/>
          <w:sz w:val="20"/>
          <w:szCs w:val="18"/>
          <w:highlight w:val="yellow"/>
          <w:lang w:val="nl-BE" w:eastAsia="en-US"/>
        </w:rPr>
      </w:pPr>
    </w:p>
    <w:p w14:paraId="173E4FE9"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Daartoe maakt de preventieadviseur-arbeidsarts gebruik van het TRIO-platform overeenkomstig de wet van 31 januari 2025 houdende de oprichting en organisatie van het TRIO-platform.</w:t>
      </w:r>
    </w:p>
    <w:p w14:paraId="4C8C58B0" w14:textId="77777777" w:rsidR="00C6378A" w:rsidRPr="00C6378A" w:rsidRDefault="00C6378A" w:rsidP="00C6378A">
      <w:pPr>
        <w:jc w:val="both"/>
        <w:rPr>
          <w:rFonts w:ascii="Verdana" w:eastAsia="Calibri" w:hAnsi="Verdana" w:cs="Calibri"/>
          <w:sz w:val="20"/>
          <w:szCs w:val="18"/>
          <w:highlight w:val="yellow"/>
          <w:lang w:val="nl-BE" w:eastAsia="en-US"/>
        </w:rPr>
      </w:pPr>
    </w:p>
    <w:p w14:paraId="3F3336DF"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preventieadviseur-arbeidsarts gebruikt het TRIO-platform bedoeld in vorig lid, eveneens om de adviserend arts te informeren over het verloop van de procedures bepaald in deze bijlage.</w:t>
      </w:r>
    </w:p>
    <w:p w14:paraId="2ACCE82C" w14:textId="77777777" w:rsidR="00C6378A" w:rsidRPr="00C6378A" w:rsidRDefault="00C6378A" w:rsidP="00C6378A">
      <w:pPr>
        <w:jc w:val="both"/>
        <w:rPr>
          <w:rFonts w:ascii="Verdana" w:eastAsia="Calibri" w:hAnsi="Verdana" w:cs="Calibri"/>
          <w:sz w:val="20"/>
          <w:szCs w:val="18"/>
          <w:highlight w:val="yellow"/>
          <w:lang w:val="nl-BE" w:eastAsia="en-US"/>
        </w:rPr>
      </w:pPr>
    </w:p>
    <w:p w14:paraId="11F3ADB0"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preventieadviseur-arbeidsarts mag met het oog op het faciliteren van de werkhervatting eveneens overleggen met andere actoren bedoeld in deze bijlage, inzonderheid andere preventieadviseurs, de Terug Naar Werk Coördinator, de (dis)</w:t>
      </w:r>
      <w:proofErr w:type="spellStart"/>
      <w:r w:rsidRPr="00C6378A">
        <w:rPr>
          <w:rFonts w:ascii="Verdana" w:eastAsia="Calibri" w:hAnsi="Verdana" w:cs="Calibri"/>
          <w:sz w:val="20"/>
          <w:szCs w:val="18"/>
          <w:highlight w:val="yellow"/>
          <w:lang w:val="nl-BE" w:eastAsia="en-US"/>
        </w:rPr>
        <w:t>ability</w:t>
      </w:r>
      <w:proofErr w:type="spellEnd"/>
      <w:r w:rsidRPr="00C6378A">
        <w:rPr>
          <w:rFonts w:ascii="Verdana" w:eastAsia="Calibri" w:hAnsi="Verdana" w:cs="Calibri"/>
          <w:sz w:val="20"/>
          <w:szCs w:val="18"/>
          <w:highlight w:val="yellow"/>
          <w:lang w:val="nl-BE" w:eastAsia="en-US"/>
        </w:rPr>
        <w:t xml:space="preserve">-casemanager, de begeleiders van de diensten en instellingen van de Gewesten en Gemeenschappen die deelnemen aan de </w:t>
      </w:r>
      <w:proofErr w:type="spellStart"/>
      <w:r w:rsidRPr="00C6378A">
        <w:rPr>
          <w:rFonts w:ascii="Verdana" w:eastAsia="Calibri" w:hAnsi="Verdana" w:cs="Calibri"/>
          <w:sz w:val="20"/>
          <w:szCs w:val="18"/>
          <w:highlight w:val="yellow"/>
          <w:lang w:val="nl-BE" w:eastAsia="en-US"/>
        </w:rPr>
        <w:t>socioprofessionele</w:t>
      </w:r>
      <w:proofErr w:type="spellEnd"/>
      <w:r w:rsidRPr="00C6378A">
        <w:rPr>
          <w:rFonts w:ascii="Verdana" w:eastAsia="Calibri" w:hAnsi="Verdana" w:cs="Calibri"/>
          <w:sz w:val="20"/>
          <w:szCs w:val="18"/>
          <w:highlight w:val="yellow"/>
          <w:lang w:val="nl-BE" w:eastAsia="en-US"/>
        </w:rPr>
        <w:t xml:space="preserve"> re-integratie, mits toestemming van de werknemer, die schriftelijk en per betrokken actor wordt gegeven.</w:t>
      </w:r>
    </w:p>
    <w:p w14:paraId="4C5AFA46" w14:textId="77777777" w:rsidR="00C6378A" w:rsidRPr="00C6378A" w:rsidRDefault="00C6378A" w:rsidP="00C6378A">
      <w:pPr>
        <w:jc w:val="both"/>
        <w:rPr>
          <w:rFonts w:ascii="Verdana" w:eastAsia="Calibri" w:hAnsi="Verdana" w:cs="Calibri"/>
          <w:sz w:val="20"/>
          <w:szCs w:val="18"/>
          <w:highlight w:val="yellow"/>
          <w:lang w:val="nl-BE" w:eastAsia="en-US"/>
        </w:rPr>
      </w:pPr>
    </w:p>
    <w:p w14:paraId="59403841"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Op de website van de FOD Werkgelegenheid kunnen modellen ter beschikking worden gesteld om de toestemming bedoeld in dit artikel te vragen.</w:t>
      </w:r>
    </w:p>
    <w:p w14:paraId="0FBAF3E0" w14:textId="77777777" w:rsidR="00C6378A" w:rsidRDefault="00C6378A" w:rsidP="00C6378A"/>
    <w:p w14:paraId="122A9F2F" w14:textId="0255461E" w:rsidR="00C6378A" w:rsidRPr="00C6378A" w:rsidRDefault="00C6378A" w:rsidP="00BF6DCF">
      <w:pPr>
        <w:keepNext/>
        <w:numPr>
          <w:ilvl w:val="0"/>
          <w:numId w:val="5"/>
        </w:numPr>
        <w:jc w:val="both"/>
        <w:outlineLvl w:val="3"/>
        <w:rPr>
          <w:b/>
          <w:bCs/>
          <w:szCs w:val="22"/>
          <w:highlight w:val="yellow"/>
          <w:u w:val="single"/>
          <w:lang w:eastAsia="nl-BE"/>
        </w:rPr>
      </w:pPr>
      <w:bookmarkStart w:id="23" w:name="_Toc219137885"/>
      <w:r w:rsidRPr="00C6378A">
        <w:rPr>
          <w:rFonts w:ascii="Verdana" w:eastAsia="Calibri" w:hAnsi="Verdana" w:cs="Calibri"/>
          <w:b/>
          <w:sz w:val="20"/>
          <w:szCs w:val="18"/>
          <w:highlight w:val="yellow"/>
          <w:u w:val="single"/>
        </w:rPr>
        <w:t>Het bezoek voorafgaand aan de werkhervatting</w:t>
      </w:r>
      <w:bookmarkEnd w:id="23"/>
    </w:p>
    <w:p w14:paraId="08299A81" w14:textId="77777777" w:rsidR="00C6378A" w:rsidRPr="00EA7A05" w:rsidRDefault="00C6378A" w:rsidP="00C6378A">
      <w:pPr>
        <w:autoSpaceDE w:val="0"/>
        <w:autoSpaceDN w:val="0"/>
        <w:adjustRightInd w:val="0"/>
        <w:rPr>
          <w:b/>
          <w:bCs/>
          <w:szCs w:val="22"/>
          <w:u w:val="single"/>
          <w:lang w:eastAsia="nl-BE"/>
        </w:rPr>
      </w:pPr>
    </w:p>
    <w:p w14:paraId="3F1904D4"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Met het oog op het faciliteren van de werkhervatting in geval van arbeidsongeschiktheid, informeert de werkgever alle werknemers regelmatig over de mogelijkheid om een bezoek voorafgaand aan de werkhervatting te vragen in geval van arbeidsongeschiktheid, en over hun rechten in dat verband.</w:t>
      </w:r>
    </w:p>
    <w:p w14:paraId="3DDB1B2C" w14:textId="77777777" w:rsidR="00C6378A" w:rsidRPr="00C6378A" w:rsidRDefault="00C6378A" w:rsidP="00C6378A">
      <w:pPr>
        <w:jc w:val="both"/>
        <w:rPr>
          <w:rFonts w:ascii="Verdana" w:eastAsia="Calibri" w:hAnsi="Verdana" w:cs="Calibri"/>
          <w:sz w:val="20"/>
          <w:szCs w:val="18"/>
          <w:highlight w:val="yellow"/>
          <w:lang w:val="nl-BE" w:eastAsia="en-US"/>
        </w:rPr>
      </w:pPr>
    </w:p>
    <w:p w14:paraId="19AE3EE1"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arbeidsongeschikte werknemer kan het bezoek voorafgaand aan de werkhervatting rechtstreeks vragen bij de preventieadviseur-arbeidsarts. Vanaf het ogenblik dat de preventieadviseur-arbeidsarts deze aanvraag ontvangt, informeert hij de werkgever, tenzij de werknemer hiervoor geen toestemming geeft.</w:t>
      </w:r>
    </w:p>
    <w:p w14:paraId="4CAEF3B0" w14:textId="77777777" w:rsidR="00C6378A" w:rsidRPr="00C6378A" w:rsidRDefault="00C6378A" w:rsidP="00C6378A">
      <w:pPr>
        <w:jc w:val="both"/>
        <w:rPr>
          <w:rFonts w:ascii="Verdana" w:eastAsia="Calibri" w:hAnsi="Verdana" w:cs="Calibri"/>
          <w:sz w:val="20"/>
          <w:szCs w:val="18"/>
          <w:highlight w:val="yellow"/>
          <w:lang w:val="nl-BE" w:eastAsia="en-US"/>
        </w:rPr>
      </w:pPr>
    </w:p>
    <w:p w14:paraId="6EC77862"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lastRenderedPageBreak/>
        <w:t>De werkgever kan de preventieadviseur-arbeidsarts verzoeken om een arbeidsongeschikte werknemer uit te nodigen voor een bezoek voorafgaand aan de werkhervatting. Vanaf het ogenblik dat de preventieadviseur-arbeidsarts deze aanvraag ontvangt, informeert hij de werknemer.</w:t>
      </w:r>
    </w:p>
    <w:p w14:paraId="75623272" w14:textId="77777777" w:rsidR="00C6378A" w:rsidRPr="00C6378A" w:rsidRDefault="00C6378A" w:rsidP="00C6378A">
      <w:pPr>
        <w:jc w:val="both"/>
        <w:rPr>
          <w:rFonts w:ascii="Verdana" w:eastAsia="Calibri" w:hAnsi="Verdana" w:cs="Calibri"/>
          <w:sz w:val="20"/>
          <w:szCs w:val="18"/>
          <w:highlight w:val="yellow"/>
          <w:lang w:val="nl-BE" w:eastAsia="en-US"/>
        </w:rPr>
      </w:pPr>
    </w:p>
    <w:p w14:paraId="53364084"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werknemer is niet verplicht om in te gaan op deze uitnodiging van de preventieadviseur-arbeidsarts. De preventieadviseur-arbeidsarts informeert de werkgever indien de werknemer niet ingaat op zijn uitnodiging.</w:t>
      </w:r>
    </w:p>
    <w:p w14:paraId="6355E097" w14:textId="77777777" w:rsidR="00C6378A" w:rsidRPr="00C6378A" w:rsidRDefault="00C6378A" w:rsidP="00C6378A">
      <w:pPr>
        <w:jc w:val="both"/>
        <w:rPr>
          <w:rFonts w:ascii="Verdana" w:eastAsia="Calibri" w:hAnsi="Verdana" w:cs="Calibri"/>
          <w:sz w:val="20"/>
          <w:szCs w:val="18"/>
          <w:highlight w:val="yellow"/>
          <w:lang w:val="nl-BE" w:eastAsia="en-US"/>
        </w:rPr>
      </w:pPr>
    </w:p>
    <w:p w14:paraId="7095FC7C"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preventieadviseur-arbeidsarts nodigt de werknemer zo snel mogelijk uit voor het bezoek voorafgaand aan de werkhervatting, zodat hij op basis van de gezondheidstoestand van de werknemer en de resultaten van het onderzoek en overleg hieronder bedoeld, indien nodig maatregelen inzake aangepast of ander werk en/of een aanpassing van de werkpost kan voorstellen aan de werkgever met het oog op het faciliteren van de werkhervatting van de arbeidsongeschikte werknemer.</w:t>
      </w:r>
    </w:p>
    <w:p w14:paraId="45041603" w14:textId="77777777" w:rsidR="00C6378A" w:rsidRPr="00C6378A" w:rsidRDefault="00C6378A" w:rsidP="00C6378A">
      <w:pPr>
        <w:jc w:val="both"/>
        <w:rPr>
          <w:rFonts w:ascii="Verdana" w:eastAsia="Calibri" w:hAnsi="Verdana" w:cs="Calibri"/>
          <w:sz w:val="20"/>
          <w:szCs w:val="18"/>
          <w:highlight w:val="yellow"/>
          <w:lang w:val="nl-BE" w:eastAsia="en-US"/>
        </w:rPr>
      </w:pPr>
    </w:p>
    <w:p w14:paraId="48CD3965"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Indien nodig onderzoekt de preventieadviseur-arbeidsarts zo snel mogelijk de werkpost van de werknemer met het oog op het nagaan van de mogelijkheden tot aanpassing van deze werkpost. Als de gezondheidsproblematiek verband houdt met de psychosociale risico’s van het werk of met musculoskeletale risico’s op het werk, kan de preventieadviseur-arbeidsarts zich laten bijstaan door een preventieadviseur met deze specifieke deskundigheid.</w:t>
      </w:r>
    </w:p>
    <w:p w14:paraId="041FBC66"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 xml:space="preserve">Mits toestemming van de werknemer kan de preventieadviseur-arbeidsarts ook overleg plegen met andere personen die kunnen bijdragen tot het slagen van de re-integratie, inzonderheid de behandelend arts, de adviserend arts, de Terug Naar Werk Coördinator en/of de begeleider van de diensten en instellingen van de Gewesten en Gemeenschappen die deelnemen aan de </w:t>
      </w:r>
      <w:proofErr w:type="spellStart"/>
      <w:r w:rsidRPr="00C6378A">
        <w:rPr>
          <w:rFonts w:ascii="Verdana" w:eastAsia="Calibri" w:hAnsi="Verdana" w:cs="Calibri"/>
          <w:sz w:val="20"/>
          <w:szCs w:val="18"/>
          <w:highlight w:val="yellow"/>
          <w:lang w:val="nl-BE" w:eastAsia="en-US"/>
        </w:rPr>
        <w:t>socioprofessionele</w:t>
      </w:r>
      <w:proofErr w:type="spellEnd"/>
      <w:r w:rsidRPr="00C6378A">
        <w:rPr>
          <w:rFonts w:ascii="Verdana" w:eastAsia="Calibri" w:hAnsi="Verdana" w:cs="Calibri"/>
          <w:sz w:val="20"/>
          <w:szCs w:val="18"/>
          <w:highlight w:val="yellow"/>
          <w:lang w:val="nl-BE" w:eastAsia="en-US"/>
        </w:rPr>
        <w:t xml:space="preserve"> re-integratie.</w:t>
      </w:r>
    </w:p>
    <w:p w14:paraId="508B4D53" w14:textId="77777777" w:rsidR="00C6378A" w:rsidRPr="00C6378A" w:rsidRDefault="00C6378A" w:rsidP="00C6378A">
      <w:pPr>
        <w:jc w:val="both"/>
        <w:rPr>
          <w:rFonts w:ascii="Verdana" w:eastAsia="Calibri" w:hAnsi="Verdana" w:cs="Calibri"/>
          <w:sz w:val="20"/>
          <w:szCs w:val="18"/>
          <w:highlight w:val="yellow"/>
          <w:lang w:val="nl-BE" w:eastAsia="en-US"/>
        </w:rPr>
      </w:pPr>
    </w:p>
    <w:p w14:paraId="0B2252CE" w14:textId="77777777" w:rsidR="00C6378A" w:rsidRPr="00C6378A" w:rsidRDefault="00C6378A" w:rsidP="00C6378A">
      <w:pPr>
        <w:jc w:val="both"/>
        <w:rPr>
          <w:rFonts w:ascii="Verdana" w:eastAsia="Calibri" w:hAnsi="Verdana" w:cs="Calibri"/>
          <w:sz w:val="20"/>
          <w:szCs w:val="18"/>
          <w:highlight w:val="yellow"/>
          <w:lang w:val="nl-BE" w:eastAsia="en-US"/>
        </w:rPr>
      </w:pPr>
      <w:r w:rsidRPr="00C6378A">
        <w:rPr>
          <w:rFonts w:ascii="Verdana" w:eastAsia="Calibri" w:hAnsi="Verdana" w:cs="Calibri"/>
          <w:sz w:val="20"/>
          <w:szCs w:val="18"/>
          <w:highlight w:val="yellow"/>
          <w:lang w:val="nl-BE" w:eastAsia="en-US"/>
        </w:rPr>
        <w:t>De preventieadviseur-arbeidsarts formuleert, in voorkomend geval, zijn voorstellen betreffende het aangepast of ander werk en/of de aanpassingen van de werkpost op het formulier voor de gezondheidsbeoordeling.</w:t>
      </w:r>
    </w:p>
    <w:p w14:paraId="3ECF60A8" w14:textId="77777777" w:rsidR="00C6378A" w:rsidRPr="00C6378A" w:rsidRDefault="00C6378A" w:rsidP="00C6378A">
      <w:pPr>
        <w:jc w:val="both"/>
        <w:rPr>
          <w:rFonts w:ascii="Verdana" w:eastAsia="Calibri" w:hAnsi="Verdana" w:cs="Calibri"/>
          <w:sz w:val="20"/>
          <w:szCs w:val="18"/>
          <w:highlight w:val="yellow"/>
          <w:lang w:val="nl-BE" w:eastAsia="en-US"/>
        </w:rPr>
      </w:pPr>
    </w:p>
    <w:p w14:paraId="34BBF33C" w14:textId="77777777" w:rsidR="00C6378A" w:rsidRPr="00C6378A" w:rsidRDefault="00C6378A" w:rsidP="00C6378A">
      <w:pPr>
        <w:jc w:val="both"/>
        <w:rPr>
          <w:rFonts w:ascii="Verdana" w:eastAsia="Calibri" w:hAnsi="Verdana" w:cs="Calibri"/>
          <w:sz w:val="20"/>
          <w:szCs w:val="18"/>
          <w:lang w:val="nl-BE" w:eastAsia="en-US"/>
        </w:rPr>
      </w:pPr>
      <w:r w:rsidRPr="00C6378A">
        <w:rPr>
          <w:rFonts w:ascii="Verdana" w:eastAsia="Calibri" w:hAnsi="Verdana" w:cs="Calibri"/>
          <w:sz w:val="20"/>
          <w:szCs w:val="18"/>
          <w:highlight w:val="yellow"/>
          <w:lang w:val="nl-BE" w:eastAsia="en-US"/>
        </w:rPr>
        <w:t>De werkgever neemt de verplaatsingskosten van de werknemer voor het bezoek voorafgaand aan de werkhervatting voor zijn rekening.</w:t>
      </w:r>
    </w:p>
    <w:p w14:paraId="2DF57A26" w14:textId="77777777" w:rsidR="00C6378A" w:rsidRPr="00C6378A" w:rsidRDefault="00C6378A" w:rsidP="00B44C73">
      <w:pPr>
        <w:jc w:val="both"/>
        <w:rPr>
          <w:rFonts w:ascii="Verdana" w:eastAsia="Calibri" w:hAnsi="Verdana" w:cs="Calibri"/>
          <w:sz w:val="20"/>
          <w:szCs w:val="18"/>
          <w:lang w:eastAsia="en-US"/>
        </w:rPr>
      </w:pPr>
    </w:p>
    <w:p w14:paraId="5D26AD10" w14:textId="77777777" w:rsidR="00D266AA" w:rsidRPr="00963153" w:rsidRDefault="00D266AA" w:rsidP="00D266AA">
      <w:pPr>
        <w:jc w:val="both"/>
        <w:rPr>
          <w:rFonts w:ascii="Verdana" w:hAnsi="Verdana" w:cs="Calibri"/>
          <w:sz w:val="20"/>
          <w:szCs w:val="18"/>
          <w:lang w:val="nl-BE" w:eastAsia="nl-BE"/>
        </w:rPr>
      </w:pPr>
    </w:p>
    <w:p w14:paraId="2FCA2085" w14:textId="77777777" w:rsidR="00D266AA" w:rsidRPr="00963153" w:rsidRDefault="00D266AA" w:rsidP="00BF6DCF">
      <w:pPr>
        <w:keepNext/>
        <w:numPr>
          <w:ilvl w:val="0"/>
          <w:numId w:val="5"/>
        </w:numPr>
        <w:jc w:val="both"/>
        <w:outlineLvl w:val="3"/>
        <w:rPr>
          <w:rFonts w:ascii="Verdana" w:hAnsi="Verdana" w:cs="Calibri"/>
          <w:b/>
          <w:sz w:val="20"/>
          <w:szCs w:val="18"/>
          <w:u w:val="single"/>
          <w:lang w:val="nl-BE" w:eastAsia="nl-BE"/>
        </w:rPr>
      </w:pPr>
      <w:r w:rsidRPr="00963153">
        <w:rPr>
          <w:rFonts w:ascii="Verdana" w:eastAsia="Calibri" w:hAnsi="Verdana" w:cs="Calibri"/>
          <w:b/>
          <w:sz w:val="20"/>
          <w:szCs w:val="18"/>
          <w:u w:val="single"/>
          <w:lang w:val="nl-BE" w:eastAsia="en-US"/>
        </w:rPr>
        <w:t>Doelstelling re-integratie van arbeidsongeschikte werknemers</w:t>
      </w:r>
      <w:r w:rsidRPr="00963153">
        <w:rPr>
          <w:rFonts w:ascii="Verdana" w:hAnsi="Verdana" w:cs="Calibri"/>
          <w:b/>
          <w:bCs/>
          <w:sz w:val="20"/>
          <w:szCs w:val="18"/>
          <w:u w:val="single"/>
          <w:lang w:val="nl-BE" w:eastAsia="nl-BE"/>
        </w:rPr>
        <w:t xml:space="preserve"> </w:t>
      </w:r>
    </w:p>
    <w:p w14:paraId="784E62C2" w14:textId="77777777" w:rsidR="00D266AA" w:rsidRPr="00963153" w:rsidRDefault="00D266AA" w:rsidP="00D266AA">
      <w:pPr>
        <w:jc w:val="both"/>
        <w:rPr>
          <w:rFonts w:ascii="Verdana" w:hAnsi="Verdana" w:cs="Calibri"/>
          <w:sz w:val="20"/>
          <w:szCs w:val="18"/>
          <w:lang w:val="nl-BE" w:eastAsia="nl-BE"/>
        </w:rPr>
      </w:pPr>
    </w:p>
    <w:p w14:paraId="722FA183"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Het opstellen en het doorlopen van een re-integratietraject beoogt werkgevers en werknemers te doen beseffen dat er echt wel mogelijkheden zijn voor re-integratie, en hen te helpen deze kans te grijpen. </w:t>
      </w:r>
    </w:p>
    <w:p w14:paraId="2854144E" w14:textId="77777777" w:rsidR="00D266AA" w:rsidRPr="00963153" w:rsidRDefault="00D266AA" w:rsidP="00D266AA">
      <w:pPr>
        <w:jc w:val="both"/>
        <w:rPr>
          <w:rFonts w:ascii="Verdana" w:eastAsia="Calibri" w:hAnsi="Verdana" w:cs="Calibri"/>
          <w:sz w:val="20"/>
          <w:szCs w:val="18"/>
          <w:lang w:val="nl-BE" w:eastAsia="en-US"/>
        </w:rPr>
      </w:pPr>
    </w:p>
    <w:p w14:paraId="3AEC2737" w14:textId="77777777" w:rsidR="00737E72" w:rsidRPr="00963153" w:rsidRDefault="00737E72" w:rsidP="00737E72">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In het re-integratietraject voor werknemers is een belangrijke rol weggelegd voor de preventie-adviseur-arbeidsarts, die niet alleen de arbeidsomstandigheden en het werk in een bepaalde bestuur kent, maar ook de werknemer, en die bovendien kan fungeren als gekend aanspreekpunt voor de werkgever. De preventieadviseur-arbeidsarts maakt ook deel uit van een multidisciplinair team binnen de interne of externe werk voor preventie en bescherming op het werk. Dit laat toe om bv. ook ergonomen of preventieadviseurs die gespecialiseerd zijn in psychosociale aspecten in te schakelen, wat zeker nuttig is als de arbeidsongeschiktheid te wijten is aan stress, burn-out of rug- en nekklachten als gevolg van het werk. Het kan hier gaan om een werknemer die tijdelijk zijn overeengekomen werk niet kan uitoefenen of om een werknemer die definitief ongeschikt is voor het overeengekomen werk. In dit laatste geval zal er moeten worden gezocht naar een definitieve oplossing via aangepast of ander werk. </w:t>
      </w:r>
    </w:p>
    <w:p w14:paraId="10A94AB1" w14:textId="77777777" w:rsidR="00737E72" w:rsidRPr="00963153" w:rsidRDefault="00737E72" w:rsidP="00737E72">
      <w:pPr>
        <w:jc w:val="both"/>
        <w:rPr>
          <w:rFonts w:ascii="Verdana" w:eastAsia="Calibri" w:hAnsi="Verdana" w:cs="Calibri"/>
          <w:sz w:val="20"/>
          <w:szCs w:val="18"/>
          <w:lang w:val="nl-BE" w:eastAsia="en-US"/>
        </w:rPr>
      </w:pPr>
    </w:p>
    <w:p w14:paraId="49A31662" w14:textId="77777777" w:rsidR="00737E72" w:rsidRPr="00963153" w:rsidRDefault="00737E72" w:rsidP="00737E72">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De bedoeling van het re-integratietraject is het bevorderen van de re-integratie of wedertewerkstelling van de werknemer die zijn overeengekomen werk tijdelijk of definitief niet kan uitoefenen.</w:t>
      </w:r>
    </w:p>
    <w:p w14:paraId="109E7C48" w14:textId="77777777" w:rsidR="00737E72" w:rsidRPr="00963153" w:rsidRDefault="00737E72" w:rsidP="00737E72">
      <w:pPr>
        <w:jc w:val="both"/>
        <w:rPr>
          <w:rFonts w:ascii="Verdana" w:eastAsia="Calibri" w:hAnsi="Verdana" w:cs="Calibri"/>
          <w:sz w:val="20"/>
          <w:szCs w:val="18"/>
          <w:lang w:val="nl-BE" w:eastAsia="en-US"/>
        </w:rPr>
      </w:pPr>
    </w:p>
    <w:p w14:paraId="2B127EFE" w14:textId="77777777" w:rsidR="00737E72" w:rsidRPr="00963153" w:rsidRDefault="00737E72" w:rsidP="00737E72">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Wanneer het gaat om iemand die </w:t>
      </w:r>
      <w:r w:rsidRPr="00963153">
        <w:rPr>
          <w:rFonts w:ascii="Verdana" w:eastAsia="Calibri" w:hAnsi="Verdana" w:cs="Calibri"/>
          <w:b/>
          <w:bCs/>
          <w:sz w:val="20"/>
          <w:szCs w:val="18"/>
          <w:lang w:val="nl-BE" w:eastAsia="en-US"/>
        </w:rPr>
        <w:t>tijdelijk</w:t>
      </w:r>
      <w:r w:rsidRPr="00963153">
        <w:rPr>
          <w:rFonts w:ascii="Verdana" w:eastAsia="Calibri" w:hAnsi="Verdana" w:cs="Calibri"/>
          <w:sz w:val="20"/>
          <w:szCs w:val="18"/>
          <w:lang w:val="nl-BE" w:eastAsia="en-US"/>
        </w:rPr>
        <w:t xml:space="preserve"> zijn overeengekomen werk niet kan uitoefenen, moet worden gezocht naar aangepast of ander werk in afwachting van het opnieuw uitoefenen van het overeengekomen werk. Het is bv. mogelijk dat een werknemer na een zwaar ongeval of na een kankerbehandeling tijd nodig heeft om volledig te herstellen of vaak moe is en dus nog geen voltijdse tewerkstelling of lange verplaatsingen aankan. In dat geval is een progressieve werkhervatting een nuttig instrument om het de werknemer mogelijk te maken het werk te hervatten op het ritme van </w:t>
      </w:r>
      <w:r w:rsidRPr="00963153">
        <w:rPr>
          <w:rFonts w:ascii="Verdana" w:eastAsia="Calibri" w:hAnsi="Verdana" w:cs="Calibri"/>
          <w:sz w:val="20"/>
          <w:szCs w:val="18"/>
          <w:lang w:val="nl-BE" w:eastAsia="en-US"/>
        </w:rPr>
        <w:lastRenderedPageBreak/>
        <w:t>zijn herstel, en kan het werk tijdelijk worden aangepast of kan tijdelijk ander werk worden gezocht. Deze aanpassing kan geleidelijk worden afgebouwd totdat de werknemer zijn overgekomen werk opnieuw volledig uitoefent. Progressieve werkhervatting is meestal mogelijk met behoud van (een deel van) de uitkering voor arbeidsongeschiktheid die vanuit de ziekteverzekering worden uitgekeerd, mits men hiervoor de toelating krijgt van de adviserend arts van het ziekenfonds.</w:t>
      </w:r>
    </w:p>
    <w:p w14:paraId="05C0BF35" w14:textId="77777777" w:rsidR="00D21CC9" w:rsidRPr="00963153" w:rsidRDefault="00D21CC9" w:rsidP="00737E72">
      <w:pPr>
        <w:jc w:val="both"/>
        <w:rPr>
          <w:rFonts w:ascii="Verdana" w:eastAsia="Calibri" w:hAnsi="Verdana" w:cs="Calibri"/>
          <w:sz w:val="20"/>
          <w:szCs w:val="18"/>
          <w:lang w:val="nl-BE" w:eastAsia="en-US"/>
        </w:rPr>
      </w:pPr>
    </w:p>
    <w:p w14:paraId="7F9EAFE2" w14:textId="110B9E33" w:rsidR="00737E72" w:rsidRPr="00963153" w:rsidRDefault="00737E72" w:rsidP="00737E72">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Bij werknemers die </w:t>
      </w:r>
      <w:r w:rsidRPr="00963153">
        <w:rPr>
          <w:rFonts w:ascii="Verdana" w:eastAsia="Calibri" w:hAnsi="Verdana" w:cs="Calibri"/>
          <w:b/>
          <w:bCs/>
          <w:sz w:val="20"/>
          <w:szCs w:val="18"/>
          <w:lang w:val="nl-BE" w:eastAsia="en-US"/>
        </w:rPr>
        <w:t>definitief</w:t>
      </w:r>
      <w:r w:rsidRPr="00963153">
        <w:rPr>
          <w:rFonts w:ascii="Verdana" w:eastAsia="Calibri" w:hAnsi="Verdana" w:cs="Calibri"/>
          <w:sz w:val="20"/>
          <w:szCs w:val="18"/>
          <w:lang w:val="nl-BE" w:eastAsia="en-US"/>
        </w:rPr>
        <w:t xml:space="preserve"> ongeschikt zijn voor het overeengekomen werk, hetzij op grond van een attest van de behandelende arts, hetzij op grond van een beslissing van de preventieadviseur-arbeidsarts, heeft een tijdelijke oplossing weinig zin: de medische inschatting is immers dat deze werknemer zijn overeengekomen werk nooit meer zal uitoefenen. In dat geval zal er moeten worden gezocht naar een definitieve oplossing via aangepast of ander werk. Denken we bv. maar aan een bouwvakker die een been is kwijtgeraakt bij een verkeersongeval of om een handelsvertegenwoordiger die als gevolg van diabetes/gezichtsproblemen niet langer achter het stuur mag zitten.</w:t>
      </w:r>
    </w:p>
    <w:p w14:paraId="05CE7A99" w14:textId="77777777" w:rsidR="00737E72" w:rsidRPr="00963153" w:rsidRDefault="00737E72" w:rsidP="00737E72">
      <w:pPr>
        <w:jc w:val="both"/>
        <w:rPr>
          <w:rFonts w:ascii="Verdana" w:eastAsia="Calibri" w:hAnsi="Verdana" w:cs="Calibri"/>
          <w:sz w:val="20"/>
          <w:szCs w:val="18"/>
          <w:lang w:val="nl-BE" w:eastAsia="en-US"/>
        </w:rPr>
      </w:pPr>
    </w:p>
    <w:p w14:paraId="5D41FF0B" w14:textId="77777777" w:rsidR="00737E72" w:rsidRPr="00963153" w:rsidRDefault="00737E72" w:rsidP="00737E72">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Indien de werknemer arbeidsongeschikt is ten gevolge van een arbeidsongeval of een beroepsziekte, dan kan een re-integratietraject pas worden aangevraagd op het moment waarop de tijdelijke arbeidsongeschiktheid die voortvloeit uit dit arbeidsongeval of deze beroepsziekte een einde heeft genomen in overeenstemming met de arbeidsongevallen- en beroepsziektewetgeving. Concreet betekent dit dat het re-integratietraject slechts kan opgestart worden wanneer het niet meer mogelijk is om de procedures voor wedertewerkstelling voorzien in de Wet op de arbeidsongevallen van 10 april 1971 en in de gecoördineerde Wetten op de beroepsziekten van 3 juni 1970 nog op te starten (na de zgn. consolidatie).</w:t>
      </w:r>
    </w:p>
    <w:p w14:paraId="47E2436E" w14:textId="77777777" w:rsidR="00737E72" w:rsidRPr="00963153" w:rsidRDefault="00737E72" w:rsidP="00737E72">
      <w:pPr>
        <w:jc w:val="both"/>
        <w:rPr>
          <w:rFonts w:ascii="Verdana" w:eastAsia="Calibri" w:hAnsi="Verdana" w:cs="Calibri"/>
          <w:sz w:val="20"/>
          <w:szCs w:val="18"/>
          <w:lang w:val="nl-BE" w:eastAsia="en-US"/>
        </w:rPr>
      </w:pPr>
    </w:p>
    <w:p w14:paraId="3C929070" w14:textId="4E41A528" w:rsidR="00D266AA" w:rsidRPr="00963153" w:rsidRDefault="00737E72" w:rsidP="00737E72">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Het Comité voor preventie en bescherming op het werk neemt deel aan het ontwikkelen van een globale omkadering van het re-integratiebeleid dat in de onderneming wordt gevoerd.</w:t>
      </w:r>
    </w:p>
    <w:p w14:paraId="529616E9" w14:textId="77777777" w:rsidR="00D21CC9" w:rsidRPr="00963153" w:rsidRDefault="00D21CC9" w:rsidP="00737E72">
      <w:pPr>
        <w:jc w:val="both"/>
        <w:rPr>
          <w:rFonts w:ascii="Verdana" w:hAnsi="Verdana" w:cs="Calibri"/>
          <w:sz w:val="20"/>
          <w:szCs w:val="18"/>
          <w:lang w:val="nl-BE" w:eastAsia="nl-BE"/>
        </w:rPr>
      </w:pPr>
    </w:p>
    <w:p w14:paraId="5DBBFB11" w14:textId="77777777" w:rsidR="00D266AA" w:rsidRPr="00963153" w:rsidRDefault="00D266AA" w:rsidP="00BF6DCF">
      <w:pPr>
        <w:keepNext/>
        <w:numPr>
          <w:ilvl w:val="0"/>
          <w:numId w:val="5"/>
        </w:numPr>
        <w:jc w:val="both"/>
        <w:outlineLvl w:val="3"/>
        <w:rPr>
          <w:rFonts w:ascii="Verdana" w:eastAsia="Calibri" w:hAnsi="Verdana" w:cs="Calibri"/>
          <w:b/>
          <w:sz w:val="20"/>
          <w:szCs w:val="18"/>
          <w:u w:val="single"/>
          <w:lang w:val="nl-BE" w:eastAsia="en-US"/>
        </w:rPr>
      </w:pPr>
      <w:r w:rsidRPr="00963153">
        <w:rPr>
          <w:rFonts w:ascii="Verdana" w:eastAsia="Calibri" w:hAnsi="Verdana" w:cs="Calibri"/>
          <w:b/>
          <w:sz w:val="20"/>
          <w:szCs w:val="18"/>
          <w:u w:val="single"/>
          <w:lang w:val="nl-BE" w:eastAsia="en-US"/>
        </w:rPr>
        <w:t xml:space="preserve">Wetgeving </w:t>
      </w:r>
    </w:p>
    <w:p w14:paraId="0F9BA7FA" w14:textId="77777777" w:rsidR="00D266AA" w:rsidRPr="00963153" w:rsidRDefault="00D266AA" w:rsidP="00D266AA">
      <w:pPr>
        <w:jc w:val="both"/>
        <w:rPr>
          <w:rFonts w:ascii="Verdana" w:hAnsi="Verdana" w:cs="Calibri"/>
          <w:sz w:val="20"/>
          <w:szCs w:val="18"/>
          <w:lang w:val="nl-BE" w:eastAsia="nl-BE"/>
        </w:rPr>
      </w:pPr>
    </w:p>
    <w:p w14:paraId="6187CB67"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Verwijzingen naar het Belgisch Staatsblad: </w:t>
      </w:r>
    </w:p>
    <w:p w14:paraId="3193275A"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br/>
        <w:t xml:space="preserve">Wet van 4 augustus 1996, </w:t>
      </w:r>
    </w:p>
    <w:p w14:paraId="755987FA"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Belgisch Staatsblad van 18 september 1996; </w:t>
      </w:r>
    </w:p>
    <w:p w14:paraId="06C26B53"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br/>
        <w:t xml:space="preserve">Wet van 10 januari 2007, </w:t>
      </w:r>
    </w:p>
    <w:p w14:paraId="6B9BF909"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Belgisch Staatsblad van 6 juni 2007; </w:t>
      </w:r>
    </w:p>
    <w:p w14:paraId="59ADBCB6"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br/>
        <w:t>Codex over het welzijn op het werk van 27 april 2017,</w:t>
      </w:r>
    </w:p>
    <w:p w14:paraId="792D886D"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Belgisch Staatsblad van 2 juni 2017.</w:t>
      </w:r>
    </w:p>
    <w:p w14:paraId="62D7B688" w14:textId="77777777" w:rsidR="00D266AA" w:rsidRPr="00963153" w:rsidRDefault="00D266AA" w:rsidP="00D266AA">
      <w:pPr>
        <w:jc w:val="both"/>
        <w:rPr>
          <w:rFonts w:ascii="Calibri" w:hAnsi="Calibri" w:cs="Calibri"/>
          <w:sz w:val="22"/>
          <w:szCs w:val="19"/>
          <w:lang w:val="nl-BE" w:eastAsia="nl-BE"/>
        </w:rPr>
      </w:pPr>
    </w:p>
    <w:p w14:paraId="08825FD8" w14:textId="77777777" w:rsidR="00D266AA" w:rsidRPr="00963153" w:rsidRDefault="00D266AA" w:rsidP="00BF6DCF">
      <w:pPr>
        <w:keepNext/>
        <w:numPr>
          <w:ilvl w:val="0"/>
          <w:numId w:val="5"/>
        </w:numPr>
        <w:jc w:val="both"/>
        <w:outlineLvl w:val="3"/>
        <w:rPr>
          <w:rFonts w:ascii="Verdana" w:eastAsia="Calibri" w:hAnsi="Verdana" w:cs="Calibri"/>
          <w:b/>
          <w:sz w:val="20"/>
          <w:szCs w:val="18"/>
          <w:u w:val="single"/>
          <w:lang w:val="nl-BE" w:eastAsia="en-US"/>
        </w:rPr>
      </w:pPr>
      <w:r w:rsidRPr="00963153">
        <w:rPr>
          <w:rFonts w:ascii="Verdana" w:eastAsia="Calibri" w:hAnsi="Verdana" w:cs="Calibri"/>
          <w:b/>
          <w:sz w:val="20"/>
          <w:szCs w:val="18"/>
          <w:u w:val="single"/>
          <w:lang w:val="nl-BE" w:eastAsia="en-US"/>
        </w:rPr>
        <w:t xml:space="preserve">Opstarten re-integratietraject </w:t>
      </w:r>
    </w:p>
    <w:p w14:paraId="0CA38C2E" w14:textId="77777777" w:rsidR="00D266AA" w:rsidRPr="00963153" w:rsidRDefault="00D266AA" w:rsidP="00D266AA">
      <w:pPr>
        <w:jc w:val="both"/>
        <w:rPr>
          <w:rFonts w:ascii="Verdana" w:hAnsi="Verdana" w:cs="Calibri"/>
          <w:sz w:val="20"/>
          <w:szCs w:val="18"/>
          <w:lang w:val="nl-BE" w:eastAsia="nl-BE"/>
        </w:rPr>
      </w:pPr>
    </w:p>
    <w:p w14:paraId="794588B7" w14:textId="77777777"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Het is de preventieadviseur-arbeidsarts die een re-integratietraject begeleidt.</w:t>
      </w:r>
    </w:p>
    <w:p w14:paraId="7B9AC3AC" w14:textId="27DCE142" w:rsidR="00D266AA" w:rsidRPr="00963153" w:rsidRDefault="00D266AA" w:rsidP="00D266AA">
      <w:pPr>
        <w:jc w:val="both"/>
        <w:rPr>
          <w:rFonts w:ascii="Verdana" w:eastAsia="Calibri" w:hAnsi="Verdana" w:cs="Calibri"/>
          <w:sz w:val="20"/>
          <w:szCs w:val="18"/>
          <w:lang w:val="nl-BE" w:eastAsia="en-US"/>
        </w:rPr>
      </w:pPr>
      <w:r w:rsidRPr="00963153">
        <w:rPr>
          <w:rFonts w:ascii="Verdana" w:eastAsia="Calibri" w:hAnsi="Verdana" w:cs="Calibri"/>
          <w:sz w:val="20"/>
          <w:szCs w:val="18"/>
          <w:lang w:val="nl-BE" w:eastAsia="en-US"/>
        </w:rPr>
        <w:t xml:space="preserve">De opstart van het re-integratietraject kan op verzoek van </w:t>
      </w:r>
      <w:r w:rsidR="00D21CC9" w:rsidRPr="00963153">
        <w:rPr>
          <w:rFonts w:ascii="Verdana" w:eastAsia="Calibri" w:hAnsi="Verdana" w:cs="Calibri"/>
          <w:sz w:val="20"/>
          <w:szCs w:val="18"/>
          <w:lang w:val="nl-BE" w:eastAsia="en-US"/>
        </w:rPr>
        <w:t>twee</w:t>
      </w:r>
      <w:r w:rsidRPr="00963153">
        <w:rPr>
          <w:rFonts w:ascii="Verdana" w:eastAsia="Calibri" w:hAnsi="Verdana" w:cs="Calibri"/>
          <w:sz w:val="20"/>
          <w:szCs w:val="18"/>
          <w:lang w:val="nl-BE" w:eastAsia="en-US"/>
        </w:rPr>
        <w:t xml:space="preserve"> verschillende partijen:  </w:t>
      </w:r>
    </w:p>
    <w:p w14:paraId="7B518C9A" w14:textId="77777777" w:rsidR="00D266AA" w:rsidRPr="00963153" w:rsidRDefault="00D266AA" w:rsidP="00D266AA">
      <w:pPr>
        <w:jc w:val="both"/>
        <w:rPr>
          <w:rFonts w:ascii="Verdana" w:hAnsi="Verdana" w:cs="Calibri"/>
          <w:sz w:val="20"/>
          <w:szCs w:val="18"/>
          <w:lang w:val="nl-BE" w:eastAsia="nl-BE"/>
        </w:rPr>
      </w:pPr>
    </w:p>
    <w:p w14:paraId="028BD82D" w14:textId="77777777" w:rsidR="00D266AA" w:rsidRPr="00963153" w:rsidRDefault="00D266AA" w:rsidP="00D21CC9">
      <w:pPr>
        <w:ind w:firstLine="708"/>
        <w:jc w:val="both"/>
        <w:rPr>
          <w:rFonts w:ascii="Verdana" w:hAnsi="Verdana" w:cs="Calibri"/>
          <w:b/>
          <w:bCs/>
          <w:sz w:val="20"/>
          <w:szCs w:val="18"/>
          <w:lang w:val="nl-BE" w:eastAsia="nl-BE"/>
        </w:rPr>
      </w:pPr>
      <w:r w:rsidRPr="00963153">
        <w:rPr>
          <w:rFonts w:ascii="Verdana" w:hAnsi="Verdana" w:cs="Calibri"/>
          <w:b/>
          <w:bCs/>
          <w:sz w:val="20"/>
          <w:szCs w:val="18"/>
          <w:lang w:val="nl-BE" w:eastAsia="nl-BE"/>
        </w:rPr>
        <w:t xml:space="preserve">De werknemer zelf </w:t>
      </w:r>
    </w:p>
    <w:p w14:paraId="49F0DCEF" w14:textId="51C5FBEC" w:rsidR="00D266AA" w:rsidRPr="00963153" w:rsidRDefault="00D266AA" w:rsidP="00D21CC9">
      <w:pPr>
        <w:ind w:left="708"/>
        <w:jc w:val="both"/>
        <w:rPr>
          <w:rFonts w:ascii="Verdana" w:hAnsi="Verdana" w:cs="Calibri"/>
          <w:sz w:val="20"/>
          <w:szCs w:val="18"/>
          <w:lang w:val="nl-BE" w:eastAsia="nl-BE"/>
        </w:rPr>
      </w:pPr>
      <w:r w:rsidRPr="00963153">
        <w:rPr>
          <w:rFonts w:ascii="Verdana" w:hAnsi="Verdana" w:cs="Calibri"/>
          <w:sz w:val="20"/>
          <w:szCs w:val="18"/>
          <w:lang w:val="nl-BE" w:eastAsia="nl-BE"/>
        </w:rPr>
        <w:t xml:space="preserve">De werknemer kan zelf vragen om een re-integratietraject op te starten, ongeacht de duur van zijn arbeidsongeschiktheid. Hij kan dit dus in principe reeds vragen tijdens zijn eerste maand arbeidsongeschiktheid (tijdens de periode van het gewaarborgd loon), maar ook als hij reeds geruime tijd arbeidsongeschikt is (zowel tijdens primaire arbeidsongeschiktheid als tijdens invaliditeit). Ook de behandelend </w:t>
      </w:r>
      <w:r w:rsidRPr="00963153">
        <w:rPr>
          <w:rFonts w:ascii="Verdana" w:hAnsi="Verdana" w:cs="Calibri"/>
          <w:sz w:val="20"/>
          <w:szCs w:val="18"/>
        </w:rPr>
        <w:t>arts</w:t>
      </w:r>
      <w:r w:rsidRPr="00963153">
        <w:rPr>
          <w:rFonts w:ascii="Verdana" w:hAnsi="Verdana" w:cs="Calibri"/>
          <w:sz w:val="20"/>
          <w:szCs w:val="18"/>
          <w:lang w:val="nl-BE" w:eastAsia="nl-BE"/>
        </w:rPr>
        <w:t xml:space="preserve"> van de werknemer kan een verzoek tot re-integratie bij de preventieadviseur-arbeidsarts indienen, mits toestemming van de werknemer, of de werknemer kan zijn behandelend </w:t>
      </w:r>
      <w:r w:rsidRPr="00963153">
        <w:rPr>
          <w:rFonts w:ascii="Verdana" w:hAnsi="Verdana" w:cs="Calibri"/>
          <w:sz w:val="20"/>
          <w:szCs w:val="18"/>
        </w:rPr>
        <w:t xml:space="preserve">arts </w:t>
      </w:r>
      <w:r w:rsidRPr="00963153">
        <w:rPr>
          <w:rFonts w:ascii="Verdana" w:hAnsi="Verdana" w:cs="Calibri"/>
          <w:sz w:val="20"/>
          <w:szCs w:val="18"/>
          <w:lang w:val="nl-BE" w:eastAsia="nl-BE"/>
        </w:rPr>
        <w:t xml:space="preserve">vragen om dit te doen. </w:t>
      </w:r>
    </w:p>
    <w:p w14:paraId="3858AB92" w14:textId="77777777" w:rsidR="00D266AA" w:rsidRPr="00963153" w:rsidRDefault="00D266AA" w:rsidP="00D266AA">
      <w:pPr>
        <w:jc w:val="both"/>
        <w:rPr>
          <w:rFonts w:ascii="Verdana" w:hAnsi="Verdana" w:cs="Calibri"/>
          <w:sz w:val="20"/>
          <w:szCs w:val="18"/>
          <w:lang w:val="nl-BE" w:eastAsia="nl-BE"/>
        </w:rPr>
      </w:pPr>
    </w:p>
    <w:p w14:paraId="0D549BB0" w14:textId="2693AFA1" w:rsidR="00D266AA" w:rsidRPr="00963153" w:rsidRDefault="00D266AA" w:rsidP="00CC1C76">
      <w:pPr>
        <w:ind w:left="708"/>
        <w:jc w:val="both"/>
        <w:rPr>
          <w:rFonts w:ascii="Verdana" w:hAnsi="Verdana" w:cs="Calibri"/>
          <w:sz w:val="20"/>
          <w:szCs w:val="18"/>
          <w:lang w:val="nl-BE" w:eastAsia="nl-BE"/>
        </w:rPr>
      </w:pPr>
      <w:r w:rsidRPr="00963153">
        <w:rPr>
          <w:rFonts w:ascii="Verdana" w:hAnsi="Verdana" w:cs="Calibri"/>
          <w:b/>
          <w:sz w:val="20"/>
          <w:szCs w:val="18"/>
          <w:lang w:val="nl-BE" w:eastAsia="nl-BE"/>
        </w:rPr>
        <w:t>De werkgever</w:t>
      </w:r>
      <w:r w:rsidRPr="00963153">
        <w:rPr>
          <w:rFonts w:ascii="Verdana" w:hAnsi="Verdana" w:cs="Calibri"/>
          <w:sz w:val="20"/>
          <w:szCs w:val="18"/>
          <w:lang w:val="nl-BE" w:eastAsia="nl-BE"/>
        </w:rPr>
        <w:t xml:space="preserve"> </w:t>
      </w:r>
      <w:r w:rsidR="006E1F14" w:rsidRPr="00963153">
        <w:rPr>
          <w:rFonts w:ascii="Verdana" w:hAnsi="Verdana" w:cs="Calibri"/>
          <w:sz w:val="20"/>
          <w:szCs w:val="18"/>
          <w:lang w:val="nl-BE" w:eastAsia="nl-BE"/>
        </w:rPr>
        <w:t>kan vragen om een re-integratietraject op te starten</w:t>
      </w:r>
      <w:r w:rsidR="006E1F14" w:rsidRPr="00C6378A">
        <w:rPr>
          <w:rFonts w:ascii="Verdana" w:hAnsi="Verdana" w:cs="Calibri"/>
          <w:strike/>
          <w:sz w:val="20"/>
          <w:szCs w:val="18"/>
          <w:highlight w:val="yellow"/>
          <w:lang w:val="nl-BE" w:eastAsia="nl-BE"/>
        </w:rPr>
        <w:t>, maar dit kan ten vroegste na een ononderbroken periode van 3 maanden arbeidsongeschiktheid van de werknemer. Deze termijn is vooral bedoeld om de instroom vanuit de hoek van de werknemer zelf alle kansen te geven</w:t>
      </w:r>
      <w:r w:rsidR="00C6378A">
        <w:rPr>
          <w:rFonts w:ascii="Verdana" w:hAnsi="Verdana" w:cs="Calibri"/>
          <w:sz w:val="20"/>
          <w:szCs w:val="18"/>
          <w:lang w:val="nl-BE" w:eastAsia="nl-BE"/>
        </w:rPr>
        <w:t xml:space="preserve"> </w:t>
      </w:r>
      <w:r w:rsidR="00C6378A" w:rsidRPr="00C6378A">
        <w:rPr>
          <w:rFonts w:ascii="Verdana" w:hAnsi="Verdana" w:cs="Calibri"/>
          <w:sz w:val="20"/>
          <w:szCs w:val="18"/>
          <w:highlight w:val="yellow"/>
          <w:lang w:val="nl-BE" w:eastAsia="nl-BE"/>
        </w:rPr>
        <w:t>als de werknemer hiermee instemt of als uit de inschatting bedoeld in de volgende leden blijkt dat de werknemer arbeidspotentieel heeft</w:t>
      </w:r>
      <w:r w:rsidR="006E1F14" w:rsidRPr="00963153">
        <w:rPr>
          <w:rFonts w:ascii="Verdana" w:hAnsi="Verdana" w:cs="Calibri"/>
          <w:sz w:val="20"/>
          <w:szCs w:val="18"/>
          <w:lang w:val="nl-BE" w:eastAsia="nl-BE"/>
        </w:rPr>
        <w:t>.</w:t>
      </w:r>
    </w:p>
    <w:p w14:paraId="2505DD55" w14:textId="49EB6144" w:rsidR="00D266AA" w:rsidRPr="00C6378A" w:rsidRDefault="00D266AA" w:rsidP="00185892">
      <w:pPr>
        <w:ind w:left="142"/>
        <w:jc w:val="both"/>
        <w:rPr>
          <w:rFonts w:ascii="Verdana" w:hAnsi="Verdana" w:cs="Calibri"/>
          <w:strike/>
          <w:sz w:val="20"/>
          <w:szCs w:val="18"/>
          <w:lang w:val="nl-BE" w:eastAsia="nl-BE"/>
        </w:rPr>
      </w:pPr>
      <w:r w:rsidRPr="00C6378A">
        <w:rPr>
          <w:rFonts w:ascii="Verdana" w:hAnsi="Verdana" w:cs="Calibri"/>
          <w:strike/>
          <w:sz w:val="20"/>
          <w:szCs w:val="18"/>
          <w:lang w:val="nl-BE" w:eastAsia="nl-BE"/>
        </w:rPr>
        <w:lastRenderedPageBreak/>
        <w:br/>
      </w:r>
      <w:r w:rsidR="00180C98" w:rsidRPr="00C6378A">
        <w:rPr>
          <w:rFonts w:ascii="Verdana" w:hAnsi="Verdana" w:cs="Calibri"/>
          <w:strike/>
          <w:sz w:val="20"/>
          <w:szCs w:val="18"/>
          <w:highlight w:val="yellow"/>
          <w:lang w:val="nl-BE" w:eastAsia="nl-BE"/>
        </w:rPr>
        <w:t>De voorkeur dient immers te worden gegeven aan werknemers die zelf het initiatief nemen tot re-integratie. De periode van 3 maanden wordt onderbroken wanneer de werknemer effectief het werk hervat, tenzij de werknemer binnen de eerste veertien dagen van deze werkhervatting opnieuw arbeidsongeschikt wordt, in welk geval deze termijn wordt geacht niet onderbroken te zijn. Wanneer de werknemer aan de werkgever een attest bezorgt van de behandelend arts waaruit de definitieve ongeschiktheid blijkt om het overeengekomen werk uit te voeren, kan de werkgever het traject vroeger opstarten: in dat geval is de kans immers groot dat er naar ander of aangepast werk zal moeten worden gekeken, en daarmee kan men best zo snel mogelijk beginnen, om te vermijden dat de situatie evolueert naar een afwezigheid van lange duur.</w:t>
      </w:r>
    </w:p>
    <w:p w14:paraId="1198ED54" w14:textId="77777777" w:rsidR="00185892" w:rsidRPr="00963153" w:rsidRDefault="00185892" w:rsidP="00180C98">
      <w:pPr>
        <w:jc w:val="both"/>
        <w:rPr>
          <w:rFonts w:ascii="Verdana" w:hAnsi="Verdana" w:cs="Calibri"/>
          <w:sz w:val="20"/>
          <w:szCs w:val="18"/>
          <w:lang w:val="nl-BE" w:eastAsia="nl-BE"/>
        </w:rPr>
      </w:pPr>
    </w:p>
    <w:p w14:paraId="26C43065" w14:textId="77777777" w:rsidR="00C6378A" w:rsidRPr="00C6378A" w:rsidRDefault="00C6378A" w:rsidP="00C6378A">
      <w:p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De werkgever vraagt aan de preventieadviseur-arbeidsarts en zijn verpleegkundig personeel om een inschatting te maken van het arbeidspotentieel van een werknemer die sinds minstens 8 weken arbeidsongeschikt is.</w:t>
      </w:r>
    </w:p>
    <w:p w14:paraId="4F81511B" w14:textId="77777777" w:rsidR="00C6378A" w:rsidRPr="00C6378A" w:rsidRDefault="00C6378A" w:rsidP="00C6378A">
      <w:pPr>
        <w:jc w:val="both"/>
        <w:rPr>
          <w:rFonts w:ascii="Verdana" w:hAnsi="Verdana" w:cs="Calibri"/>
          <w:sz w:val="20"/>
          <w:szCs w:val="18"/>
          <w:highlight w:val="yellow"/>
          <w:lang w:val="nl-BE" w:eastAsia="nl-BE"/>
        </w:rPr>
      </w:pPr>
    </w:p>
    <w:p w14:paraId="2F115E6A" w14:textId="77777777" w:rsidR="00C6378A" w:rsidRPr="00C6378A" w:rsidRDefault="00C6378A" w:rsidP="00C6378A">
      <w:p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De preventieadviseur-arbeidsarts en zijn verpleegkundig personeel maken de inschatting van het arbeidspotentieel volgens een gestandaardiseerde werkwijze, opgesteld door de beroepsverenigingen van preventieadviseurs-arbeidsartsen in overleg met de FOD Werkgelegenheid, en op basis van de volgende elementen:</w:t>
      </w:r>
    </w:p>
    <w:p w14:paraId="485FC7AC" w14:textId="77777777" w:rsidR="00C6378A" w:rsidRPr="00C6378A" w:rsidRDefault="00C6378A" w:rsidP="00BF6DCF">
      <w:pPr>
        <w:pStyle w:val="Lijstalinea"/>
        <w:numPr>
          <w:ilvl w:val="0"/>
          <w:numId w:val="48"/>
        </w:num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door gebruik te maken van de beschikbare informatie over de gezondheidstoestand en de mogelijkheden van de werknemer, verstrekt door de behandelend arts, de adviserend arts, de werkgever en de werknemer, evenals andere beschikbare informatie uit het gezondheidsdossier van de werknemer;</w:t>
      </w:r>
    </w:p>
    <w:p w14:paraId="1D7BF00C" w14:textId="77777777" w:rsidR="00C6378A" w:rsidRPr="00C6378A" w:rsidRDefault="00C6378A" w:rsidP="00BF6DCF">
      <w:pPr>
        <w:pStyle w:val="Lijstalinea"/>
        <w:numPr>
          <w:ilvl w:val="0"/>
          <w:numId w:val="48"/>
        </w:num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door indien nodig de verpleegkundige te vragen zo snel mogelijk contact op te nemen met de werknemer met het oog op het invullen van een vragenlijst die moet toelaten het arbeidspotentieel in te schatten, waarvan het model op de website van de FOD Werkgelegenheid ter beschikking wordt gesteld.</w:t>
      </w:r>
    </w:p>
    <w:p w14:paraId="36B4B8AD" w14:textId="77777777" w:rsidR="00C6378A" w:rsidRPr="00C6378A" w:rsidRDefault="00C6378A" w:rsidP="00C6378A">
      <w:pPr>
        <w:jc w:val="both"/>
        <w:rPr>
          <w:rFonts w:ascii="Verdana" w:hAnsi="Verdana" w:cs="Calibri"/>
          <w:sz w:val="20"/>
          <w:szCs w:val="18"/>
          <w:highlight w:val="yellow"/>
          <w:lang w:val="nl-BE" w:eastAsia="nl-BE"/>
        </w:rPr>
      </w:pPr>
    </w:p>
    <w:p w14:paraId="4E1DA727" w14:textId="77777777" w:rsidR="00C6378A" w:rsidRPr="00C6378A" w:rsidRDefault="00C6378A" w:rsidP="00C6378A">
      <w:p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Als uit deze inschatting blijkt dat de arbeidsongeschikte werknemer arbeidspotentieel heeft, worden de werkgever en de werknemer hierover geïnformeerd, en:</w:t>
      </w:r>
    </w:p>
    <w:p w14:paraId="62A268FE" w14:textId="77777777" w:rsidR="00C6378A" w:rsidRPr="00C6378A" w:rsidRDefault="00C6378A" w:rsidP="00BF6DCF">
      <w:pPr>
        <w:pStyle w:val="Lijstalinea"/>
        <w:numPr>
          <w:ilvl w:val="0"/>
          <w:numId w:val="49"/>
        </w:num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kan de werkgever de preventieadviseur-arbeidsarts verzoeken om de werknemer uit te nodigen voor een bezoek voorafgaand aan de werkhervatting, of om een re-integratietraject op te starten;</w:t>
      </w:r>
    </w:p>
    <w:p w14:paraId="0BA2D2B6" w14:textId="77777777" w:rsidR="00C6378A" w:rsidRPr="00C6378A" w:rsidRDefault="00C6378A" w:rsidP="00BF6DCF">
      <w:pPr>
        <w:pStyle w:val="Lijstalinea"/>
        <w:numPr>
          <w:ilvl w:val="0"/>
          <w:numId w:val="49"/>
        </w:numPr>
        <w:jc w:val="both"/>
        <w:rPr>
          <w:rFonts w:ascii="Verdana" w:hAnsi="Verdana" w:cs="Calibri"/>
          <w:sz w:val="20"/>
          <w:szCs w:val="18"/>
          <w:highlight w:val="yellow"/>
          <w:lang w:val="nl-BE" w:eastAsia="nl-BE"/>
        </w:rPr>
      </w:pPr>
      <w:r w:rsidRPr="00C6378A">
        <w:rPr>
          <w:rFonts w:ascii="Verdana" w:hAnsi="Verdana" w:cs="Calibri"/>
          <w:sz w:val="20"/>
          <w:szCs w:val="18"/>
          <w:highlight w:val="yellow"/>
          <w:lang w:val="nl-BE" w:eastAsia="nl-BE"/>
        </w:rPr>
        <w:t>vraagt de werkgever aan de preventieadviseur-arbeidsarts om een re-integratietraject op te starten uiterlijk zes maanden na het begin van de arbeidsongeschiktheid van de werknemer.</w:t>
      </w:r>
    </w:p>
    <w:p w14:paraId="4BE18BFC" w14:textId="77777777" w:rsidR="00C6378A" w:rsidRDefault="00C6378A" w:rsidP="00180C98">
      <w:pPr>
        <w:jc w:val="both"/>
        <w:rPr>
          <w:rFonts w:ascii="Verdana" w:hAnsi="Verdana" w:cs="Calibri"/>
          <w:sz w:val="20"/>
          <w:szCs w:val="18"/>
          <w:lang w:val="nl-BE" w:eastAsia="nl-BE"/>
        </w:rPr>
      </w:pPr>
    </w:p>
    <w:p w14:paraId="42CFD314" w14:textId="10774D6A" w:rsidR="00185892" w:rsidRPr="00963153" w:rsidRDefault="00185892" w:rsidP="00180C98">
      <w:pPr>
        <w:jc w:val="both"/>
        <w:rPr>
          <w:rFonts w:ascii="Verdana" w:hAnsi="Verdana" w:cs="Calibri"/>
          <w:sz w:val="20"/>
          <w:szCs w:val="18"/>
          <w:lang w:val="nl-BE" w:eastAsia="nl-BE"/>
        </w:rPr>
      </w:pPr>
      <w:r w:rsidRPr="00963153">
        <w:rPr>
          <w:rFonts w:ascii="Verdana" w:hAnsi="Verdana" w:cs="Calibri"/>
          <w:sz w:val="20"/>
          <w:szCs w:val="18"/>
          <w:lang w:val="nl-BE" w:eastAsia="nl-BE"/>
        </w:rPr>
        <w:t>Het traject vangt aan de dag volgend op de dag van ontvangst van het re-integratieverzoek. De preventieadviseur-arbeidsarts verwittigt de werkgever wanneer er een traject wordt opgestart door de werknemer en hij licht ook de adviserend arts in wanneer de werknemer of de werkgever een re-integratietraject initiëren (art. I.4-73, §1, tweede lid): dit heeft immers tot gevolg dat er (voorlopig) geen terug naar werk traject wordt opgestart (</w:t>
      </w:r>
      <w:proofErr w:type="spellStart"/>
      <w:r w:rsidRPr="00963153">
        <w:rPr>
          <w:rFonts w:ascii="Verdana" w:hAnsi="Verdana" w:cs="Calibri"/>
          <w:sz w:val="20"/>
          <w:szCs w:val="18"/>
          <w:lang w:val="nl-BE" w:eastAsia="nl-BE"/>
        </w:rPr>
        <w:t>cfr</w:t>
      </w:r>
      <w:proofErr w:type="spellEnd"/>
      <w:r w:rsidRPr="00963153">
        <w:rPr>
          <w:rFonts w:ascii="Verdana" w:hAnsi="Verdana" w:cs="Calibri"/>
          <w:sz w:val="20"/>
          <w:szCs w:val="18"/>
          <w:lang w:val="nl-BE" w:eastAsia="nl-BE"/>
        </w:rPr>
        <w:t>. art. 215quaterdecies ZIV KB).</w:t>
      </w:r>
    </w:p>
    <w:p w14:paraId="0C92A901" w14:textId="77777777" w:rsidR="00180C98" w:rsidRPr="00963153" w:rsidRDefault="00180C98" w:rsidP="00180C98">
      <w:pPr>
        <w:jc w:val="both"/>
        <w:rPr>
          <w:rFonts w:ascii="Verdana" w:hAnsi="Verdana" w:cs="Calibri"/>
          <w:sz w:val="20"/>
          <w:szCs w:val="18"/>
          <w:lang w:val="nl-BE" w:eastAsia="nl-BE"/>
        </w:rPr>
      </w:pPr>
    </w:p>
    <w:p w14:paraId="06F3B55F" w14:textId="3BC4BFA3" w:rsidR="00D266AA" w:rsidRPr="00963153" w:rsidRDefault="00D266AA" w:rsidP="00D266AA">
      <w:pPr>
        <w:jc w:val="both"/>
        <w:rPr>
          <w:rFonts w:ascii="Calibri" w:hAnsi="Calibri" w:cs="Calibri"/>
          <w:sz w:val="22"/>
          <w:szCs w:val="19"/>
          <w:lang w:val="nl-BE" w:eastAsia="nl-BE"/>
        </w:rPr>
      </w:pPr>
    </w:p>
    <w:p w14:paraId="4E819FAE" w14:textId="77777777" w:rsidR="00D266AA" w:rsidRPr="00963153" w:rsidRDefault="00D266AA" w:rsidP="00BF6DCF">
      <w:pPr>
        <w:keepNext/>
        <w:numPr>
          <w:ilvl w:val="0"/>
          <w:numId w:val="5"/>
        </w:numPr>
        <w:jc w:val="both"/>
        <w:outlineLvl w:val="3"/>
        <w:rPr>
          <w:rFonts w:ascii="Verdana" w:eastAsia="Calibri" w:hAnsi="Verdana" w:cs="Calibri"/>
          <w:b/>
          <w:sz w:val="20"/>
          <w:szCs w:val="18"/>
          <w:u w:val="single"/>
          <w:lang w:val="nl-BE" w:eastAsia="en-US"/>
        </w:rPr>
      </w:pPr>
      <w:r w:rsidRPr="00963153">
        <w:rPr>
          <w:rFonts w:ascii="Verdana" w:eastAsia="Calibri" w:hAnsi="Verdana" w:cs="Calibri"/>
          <w:b/>
          <w:sz w:val="20"/>
          <w:szCs w:val="18"/>
          <w:u w:val="single"/>
          <w:lang w:val="nl-BE" w:eastAsia="en-US"/>
        </w:rPr>
        <w:t>Re-integratiebeoordeling door de preventieadviseur-arbeidsarts</w:t>
      </w:r>
    </w:p>
    <w:p w14:paraId="5DD7A974" w14:textId="77777777" w:rsidR="00D266AA" w:rsidRPr="00963153" w:rsidRDefault="00D266AA" w:rsidP="00D266AA">
      <w:pPr>
        <w:jc w:val="both"/>
        <w:rPr>
          <w:rFonts w:ascii="Verdana" w:hAnsi="Verdana" w:cs="Calibri"/>
          <w:sz w:val="20"/>
          <w:szCs w:val="18"/>
          <w:lang w:val="nl-BE" w:eastAsia="nl-BE"/>
        </w:rPr>
      </w:pPr>
    </w:p>
    <w:p w14:paraId="358CBFC7" w14:textId="77777777" w:rsidR="00D266AA" w:rsidRPr="00963153" w:rsidRDefault="00D266AA" w:rsidP="00D266AA">
      <w:pPr>
        <w:ind w:left="360"/>
        <w:jc w:val="both"/>
        <w:rPr>
          <w:rFonts w:ascii="Verdana" w:eastAsia="Calibri" w:hAnsi="Verdana" w:cs="Calibri"/>
          <w:sz w:val="20"/>
          <w:szCs w:val="18"/>
          <w:u w:val="single"/>
          <w:lang w:val="nl-BE" w:eastAsia="en-US"/>
        </w:rPr>
      </w:pPr>
      <w:r w:rsidRPr="00963153">
        <w:rPr>
          <w:rFonts w:ascii="Verdana" w:eastAsia="Calibri" w:hAnsi="Verdana" w:cs="Calibri"/>
          <w:sz w:val="20"/>
          <w:szCs w:val="18"/>
          <w:u w:val="single"/>
          <w:lang w:val="nl-BE" w:eastAsia="en-US"/>
        </w:rPr>
        <w:t xml:space="preserve">5.1 Integratie-onderzoek en overleg met werknemer en andere betrokken actoren: </w:t>
      </w:r>
    </w:p>
    <w:p w14:paraId="73A5F9B3" w14:textId="77777777" w:rsidR="00D266AA" w:rsidRPr="00963153" w:rsidRDefault="00D266AA" w:rsidP="00D266AA">
      <w:pPr>
        <w:jc w:val="both"/>
        <w:rPr>
          <w:rFonts w:ascii="Verdana" w:hAnsi="Verdana" w:cs="Calibri"/>
          <w:sz w:val="20"/>
          <w:szCs w:val="18"/>
          <w:lang w:val="nl-BE" w:eastAsia="nl-BE"/>
        </w:rPr>
      </w:pPr>
    </w:p>
    <w:p w14:paraId="7E163BD6" w14:textId="2F837663" w:rsidR="00D266AA" w:rsidRPr="00963153" w:rsidRDefault="002209DD" w:rsidP="00D266AA">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De preventieadviseur-arbeidsarts nodigt zo snel mogelijk na het verzoek tot re-integratie </w:t>
      </w:r>
      <w:r w:rsidRPr="00963153">
        <w:rPr>
          <w:rFonts w:ascii="Verdana" w:hAnsi="Verdana" w:cs="Calibri"/>
          <w:b/>
          <w:bCs/>
          <w:sz w:val="20"/>
          <w:szCs w:val="18"/>
          <w:lang w:val="nl-BE" w:eastAsia="nl-BE"/>
        </w:rPr>
        <w:t>de betrokken werknemer</w:t>
      </w:r>
      <w:r w:rsidRPr="00963153">
        <w:rPr>
          <w:rFonts w:ascii="Verdana" w:hAnsi="Verdana" w:cs="Calibri"/>
          <w:sz w:val="20"/>
          <w:szCs w:val="18"/>
          <w:lang w:val="nl-BE" w:eastAsia="nl-BE"/>
        </w:rPr>
        <w:t xml:space="preserve"> uit, </w:t>
      </w:r>
      <w:r w:rsidR="00C6378A" w:rsidRPr="00C6378A">
        <w:rPr>
          <w:rFonts w:ascii="Verdana" w:hAnsi="Verdana" w:cs="Calibri"/>
          <w:sz w:val="20"/>
          <w:szCs w:val="18"/>
          <w:highlight w:val="yellow"/>
          <w:lang w:val="nl-BE" w:eastAsia="nl-BE"/>
        </w:rPr>
        <w:t>via een aangetekend schrijven,</w:t>
      </w:r>
      <w:r w:rsidR="00C6378A">
        <w:rPr>
          <w:rFonts w:ascii="Verdana" w:hAnsi="Verdana" w:cs="Calibri"/>
          <w:sz w:val="20"/>
          <w:szCs w:val="18"/>
          <w:lang w:val="nl-BE" w:eastAsia="nl-BE"/>
        </w:rPr>
        <w:t xml:space="preserve"> </w:t>
      </w:r>
      <w:r w:rsidRPr="00963153">
        <w:rPr>
          <w:rFonts w:ascii="Verdana" w:hAnsi="Verdana" w:cs="Calibri"/>
          <w:sz w:val="20"/>
          <w:szCs w:val="18"/>
          <w:lang w:val="nl-BE" w:eastAsia="nl-BE"/>
        </w:rPr>
        <w:t>om hem te onderzoeken, met hem te overleggen en na te gaan hoe de werknemer zelf staat tegenover een mogelijke re-integratie. Het doel is na te gaan of de werknemer op termijn het overeengekomen werk opnieuw zal kunnen uitoefenen of niet, eventueel mits aanpassing van de werkpost, en om de mogelijkheden voor aangepast of ander werk te onderzoeken op basis van de gezondheidstoestand en de mogelijkheden van de werknemer.</w:t>
      </w:r>
    </w:p>
    <w:p w14:paraId="6296E72E" w14:textId="77777777" w:rsidR="002C45A3" w:rsidRPr="00963153" w:rsidRDefault="002C45A3" w:rsidP="00D266AA">
      <w:pPr>
        <w:jc w:val="both"/>
        <w:rPr>
          <w:rFonts w:ascii="Verdana" w:hAnsi="Verdana" w:cs="Calibri"/>
          <w:sz w:val="20"/>
          <w:szCs w:val="18"/>
          <w:lang w:val="nl-BE" w:eastAsia="nl-BE"/>
        </w:rPr>
      </w:pPr>
    </w:p>
    <w:p w14:paraId="75B02C6F" w14:textId="058AF7E2" w:rsidR="002C45A3" w:rsidRPr="00C6378A" w:rsidRDefault="002C45A3" w:rsidP="00D266AA">
      <w:pPr>
        <w:jc w:val="both"/>
        <w:rPr>
          <w:rFonts w:ascii="Verdana" w:hAnsi="Verdana" w:cs="Calibri"/>
          <w:strike/>
          <w:sz w:val="20"/>
          <w:szCs w:val="18"/>
          <w:lang w:val="nl-BE" w:eastAsia="nl-BE"/>
        </w:rPr>
      </w:pPr>
      <w:r w:rsidRPr="00C6378A">
        <w:rPr>
          <w:rFonts w:ascii="Verdana" w:hAnsi="Verdana" w:cs="Calibri"/>
          <w:strike/>
          <w:sz w:val="20"/>
          <w:szCs w:val="18"/>
          <w:highlight w:val="yellow"/>
          <w:lang w:val="nl-BE" w:eastAsia="nl-BE"/>
        </w:rPr>
        <w:t xml:space="preserve">De werkgever en de preventieadviseur-arbeidsarts moeten de nodige inspanningen doen opdat de werknemer de uitnodiging van de arbeidsarts effectief ontvangt. De codex vereist dat de arbeidsarts de werknemer tenminste 3 keer uitnodigt waarbij er minimaal 14 kalenderdagen moeten zitten tussen elke verstuurde uitnodiging. Als de werknemer niet op deze uitnodigingen ingaat, wordt het re-integratietraject beëindigd. Voor een werknemer die bv. niet in staat is om zich naar de </w:t>
      </w:r>
      <w:r w:rsidRPr="00C6378A">
        <w:rPr>
          <w:rFonts w:ascii="Verdana" w:hAnsi="Verdana" w:cs="Calibri"/>
          <w:strike/>
          <w:sz w:val="20"/>
          <w:szCs w:val="18"/>
          <w:highlight w:val="yellow"/>
          <w:lang w:val="nl-BE" w:eastAsia="nl-BE"/>
        </w:rPr>
        <w:lastRenderedPageBreak/>
        <w:t>preventieadviseur-arbeidsarts te begeven in het kader van de re-integratiebeoordeling (bv. wegens opname in een ziekenhuis, zeer ernstige ziekte, enz.), heeft de verderzetting van het re-integratietraject op dat moment immers geen zin: re-integratie zal voor deze werknemer dan (voorlopig) niet mogelijk zijn.</w:t>
      </w:r>
    </w:p>
    <w:p w14:paraId="1CBCAEC9" w14:textId="77777777" w:rsidR="00C6378A" w:rsidRDefault="00C6378A" w:rsidP="00D266AA">
      <w:pPr>
        <w:jc w:val="both"/>
        <w:rPr>
          <w:rFonts w:ascii="Verdana" w:hAnsi="Verdana" w:cs="Calibri"/>
          <w:sz w:val="20"/>
          <w:szCs w:val="18"/>
          <w:lang w:val="nl-BE" w:eastAsia="nl-BE"/>
        </w:rPr>
      </w:pPr>
    </w:p>
    <w:p w14:paraId="3B1BC73B" w14:textId="77777777" w:rsidR="00C6378A" w:rsidRPr="00C6378A" w:rsidRDefault="00C6378A" w:rsidP="00C6378A">
      <w:pPr>
        <w:autoSpaceDE w:val="0"/>
        <w:autoSpaceDN w:val="0"/>
        <w:adjustRightInd w:val="0"/>
        <w:rPr>
          <w:rFonts w:ascii="Verdana" w:hAnsi="Verdana" w:cs="Tahoma"/>
          <w:color w:val="000000"/>
          <w:sz w:val="20"/>
          <w:szCs w:val="16"/>
          <w:highlight w:val="yellow"/>
          <w:lang w:eastAsia="nl-BE"/>
        </w:rPr>
      </w:pPr>
      <w:r w:rsidRPr="00C6378A">
        <w:rPr>
          <w:rFonts w:ascii="Verdana" w:hAnsi="Verdana" w:cs="Tahoma"/>
          <w:color w:val="000000"/>
          <w:sz w:val="20"/>
          <w:szCs w:val="16"/>
          <w:highlight w:val="yellow"/>
          <w:lang w:eastAsia="nl-BE"/>
        </w:rPr>
        <w:t>De werkgever zorgt ervoor dat de preventieadviseur-arbeidsarts over de nodige informatie beschikt om de arbeidsongeschikte werknemer te kunnen contacteren. De preventieadviseur- arbeidsarts en de werkgever doen de nodige inspanningen om ervoor te zorgen dat de uitnodiging de werknemer bereikt. De uitnodiging vermeldt dat de adviserend arts geïnformeerd wordt als de werknemer niet is ingegaan op de uitnodiging van de preventieadviseur-arbeidsarts, en dat de werknemer in dat geval gesanctioneerd kan worden overeenkomstig de wetgeving betreffende de verplichte verzekering voor geneeskundige verzorging en uitkeringen.</w:t>
      </w:r>
    </w:p>
    <w:p w14:paraId="33B6EB0B" w14:textId="77777777" w:rsidR="00C6378A" w:rsidRPr="00C6378A" w:rsidRDefault="00C6378A" w:rsidP="00C6378A">
      <w:pPr>
        <w:autoSpaceDE w:val="0"/>
        <w:autoSpaceDN w:val="0"/>
        <w:adjustRightInd w:val="0"/>
        <w:rPr>
          <w:rFonts w:ascii="Verdana" w:hAnsi="Verdana" w:cs="Tahoma"/>
          <w:color w:val="000000"/>
          <w:sz w:val="20"/>
          <w:szCs w:val="16"/>
          <w:highlight w:val="yellow"/>
          <w:lang w:eastAsia="nl-BE"/>
        </w:rPr>
      </w:pPr>
    </w:p>
    <w:p w14:paraId="0F29A348" w14:textId="3F54551F" w:rsidR="00C6378A" w:rsidRPr="00C6378A" w:rsidRDefault="00C6378A" w:rsidP="00C6378A">
      <w:pPr>
        <w:autoSpaceDE w:val="0"/>
        <w:autoSpaceDN w:val="0"/>
        <w:adjustRightInd w:val="0"/>
        <w:rPr>
          <w:rFonts w:ascii="Verdana" w:hAnsi="Verdana" w:cs="Tahoma"/>
          <w:color w:val="000000"/>
          <w:sz w:val="20"/>
          <w:szCs w:val="16"/>
          <w:lang w:eastAsia="nl-BE"/>
        </w:rPr>
      </w:pPr>
      <w:r w:rsidRPr="00C6378A">
        <w:rPr>
          <w:rFonts w:ascii="Verdana" w:hAnsi="Verdana" w:cs="Tahoma"/>
          <w:color w:val="000000"/>
          <w:sz w:val="20"/>
          <w:szCs w:val="16"/>
          <w:highlight w:val="yellow"/>
          <w:lang w:eastAsia="nl-BE"/>
        </w:rPr>
        <w:t>Als de werknemer niet is ingegaan op de uitnodiging van de preventieadviseur-arbeidsarts nadat hij 2 keer werd uitgenodigd, informeert de preventieadviseur-arbeidsarts de adviserend arts hierover en deelt de data van de uitnodigingen mee. Als de werknemer niet is ingegaan op de uitnodiging van de preventieadviseur-arbeidsarts, nadat hij 3 keer werd uitgenodigd, waarbij er telkens minstens 14 kalenderdagen tussen de uitnodigingen zit, wordt het re-integratietraject beëindigd, en worden de werkgever en de adviserend arts hierover geïnformeerd.</w:t>
      </w:r>
    </w:p>
    <w:p w14:paraId="0349A3C1" w14:textId="77777777" w:rsidR="00C6378A" w:rsidRPr="00C6378A" w:rsidRDefault="00C6378A" w:rsidP="00D266AA">
      <w:pPr>
        <w:jc w:val="both"/>
        <w:rPr>
          <w:rFonts w:ascii="Verdana" w:hAnsi="Verdana" w:cs="Calibri"/>
          <w:sz w:val="20"/>
          <w:szCs w:val="18"/>
          <w:lang w:eastAsia="nl-BE"/>
        </w:rPr>
      </w:pPr>
    </w:p>
    <w:p w14:paraId="36027D46" w14:textId="0D8A0760" w:rsidR="00D266AA" w:rsidRPr="00963153" w:rsidRDefault="00D266AA" w:rsidP="00D266AA">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De werkgever neemt de verplaatsingskosten van de werknemer die verbonden zijn aan het re-integratietraject voor zijn rekening. </w:t>
      </w:r>
    </w:p>
    <w:p w14:paraId="188CBC13" w14:textId="77777777" w:rsidR="00D266AA" w:rsidRPr="00963153" w:rsidRDefault="00D266AA" w:rsidP="00D266AA">
      <w:pPr>
        <w:jc w:val="both"/>
        <w:rPr>
          <w:rFonts w:ascii="Verdana" w:hAnsi="Verdana" w:cs="Calibri"/>
          <w:sz w:val="20"/>
          <w:szCs w:val="18"/>
          <w:lang w:val="nl-BE" w:eastAsia="nl-BE"/>
        </w:rPr>
      </w:pPr>
    </w:p>
    <w:p w14:paraId="16CD095E"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Het overleg met andere betrokken personen is facultatief, maar kan vaak erg nuttige inzichten en informatie bieden aan de preventieadviseur-arbeidsarts, die ertoe kunnen bijdragen dat de re-integratie meer kans op succes heeft.</w:t>
      </w:r>
    </w:p>
    <w:p w14:paraId="52ED19F0" w14:textId="77777777" w:rsidR="004333AD" w:rsidRPr="00963153" w:rsidRDefault="004333AD" w:rsidP="004333AD">
      <w:pPr>
        <w:jc w:val="both"/>
        <w:rPr>
          <w:rFonts w:ascii="Verdana" w:hAnsi="Verdana" w:cs="Calibri"/>
          <w:sz w:val="20"/>
          <w:szCs w:val="18"/>
          <w:lang w:val="nl-BE" w:eastAsia="nl-BE"/>
        </w:rPr>
      </w:pPr>
    </w:p>
    <w:p w14:paraId="6D08EE44"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Zo kan het aangewezen zijn om de </w:t>
      </w:r>
      <w:r w:rsidRPr="00963153">
        <w:rPr>
          <w:rFonts w:ascii="Verdana" w:hAnsi="Verdana" w:cs="Calibri"/>
          <w:b/>
          <w:bCs/>
          <w:sz w:val="20"/>
          <w:szCs w:val="18"/>
          <w:lang w:val="nl-BE" w:eastAsia="nl-BE"/>
        </w:rPr>
        <w:t>behandelend arts van de werknemer</w:t>
      </w:r>
      <w:r w:rsidRPr="00963153">
        <w:rPr>
          <w:rFonts w:ascii="Verdana" w:hAnsi="Verdana" w:cs="Calibri"/>
          <w:sz w:val="20"/>
          <w:szCs w:val="18"/>
          <w:lang w:val="nl-BE" w:eastAsia="nl-BE"/>
        </w:rPr>
        <w:t xml:space="preserve"> zo vroeg mogelijk te betrekken. In de meeste gevallen zal het hier gaan om de huisarts, die vaak ook het attest van arbeidsongeschiktheid heeft uitgereikt. Het is echter ook mogelijk dat de werknemer in behandeling is bij een andere arts (specialist) en door hem wordt opgevolgd: in dat geval is het wenselijk om met deze arts contact op te nemen.</w:t>
      </w:r>
    </w:p>
    <w:p w14:paraId="0AA99DFE" w14:textId="77777777" w:rsidR="004333AD" w:rsidRPr="00963153" w:rsidRDefault="004333AD" w:rsidP="004333AD">
      <w:pPr>
        <w:jc w:val="both"/>
        <w:rPr>
          <w:rFonts w:ascii="Verdana" w:hAnsi="Verdana" w:cs="Calibri"/>
          <w:sz w:val="20"/>
          <w:szCs w:val="18"/>
          <w:lang w:val="nl-BE" w:eastAsia="nl-BE"/>
        </w:rPr>
      </w:pPr>
    </w:p>
    <w:p w14:paraId="281ED358"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b/>
          <w:bCs/>
          <w:sz w:val="20"/>
          <w:szCs w:val="18"/>
          <w:lang w:val="nl-BE" w:eastAsia="nl-BE"/>
        </w:rPr>
        <w:t>De werknemer dient wel zijn toestemming te geven</w:t>
      </w:r>
      <w:r w:rsidRPr="00963153">
        <w:rPr>
          <w:rFonts w:ascii="Verdana" w:hAnsi="Verdana" w:cs="Calibri"/>
          <w:sz w:val="20"/>
          <w:szCs w:val="18"/>
          <w:lang w:val="nl-BE" w:eastAsia="nl-BE"/>
        </w:rPr>
        <w:t xml:space="preserve"> aan de preventieadviseur-arbeidsarts voor dit overleg (deze toestemming kan bv. gevraagd worden tijdens het onderzoek van de werknemer). Zeker wanneer het gaat om overleg met andere artsen, kan het immers nodig zijn om medische gegevens uit te wisselen of over de gezondheidstoestand van de werknemer te spreken: behandelende arts en preventieadviseur-arbeidsarts zijn allebei arts, en als dusdanig zijn zij beiden gebonden door het medisch beroepsgeheim. Bovendien is hun voornaamste doel de bescherming van de gezondheid van de werknemer-patiënt. Het is dan ook in het belang van de werknemer om deze toestemming te geven. Om een weloverwogen re-integratiebeoordeling te kunnen maken, is het voor de preventieadviseur-arbeidsarts immers belangrijk om overleg te kunnen plegen met een arts die de gezondheidstoestand van de werknemer en zijn mogelijkheden goed kent. De keerzijde is dat de preventieadviseur-arbeidsarts de arbeidsomgeving beter kent, met inbegrip van werkpost en functie van de werknemer, zodat een uitwisseling van informatie op dit punt beide artsen ten goede komt. Om deze communicatie vlotter te laten verlopen, worden momenteel verder communicatietools en –middelen uitgewerkt.</w:t>
      </w:r>
    </w:p>
    <w:p w14:paraId="419EA80B" w14:textId="77777777" w:rsidR="004333AD" w:rsidRPr="00963153" w:rsidRDefault="004333AD" w:rsidP="004333AD">
      <w:pPr>
        <w:jc w:val="both"/>
        <w:rPr>
          <w:rFonts w:ascii="Verdana" w:hAnsi="Verdana" w:cs="Calibri"/>
          <w:sz w:val="20"/>
          <w:szCs w:val="18"/>
          <w:lang w:val="nl-BE" w:eastAsia="nl-BE"/>
        </w:rPr>
      </w:pPr>
    </w:p>
    <w:p w14:paraId="7EA17600"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De preventieadviseur-arbeidsarts kan ook overleg plegen met de </w:t>
      </w:r>
      <w:r w:rsidRPr="00963153">
        <w:rPr>
          <w:rFonts w:ascii="Verdana" w:hAnsi="Verdana" w:cs="Calibri"/>
          <w:b/>
          <w:bCs/>
          <w:sz w:val="20"/>
          <w:szCs w:val="18"/>
          <w:lang w:val="nl-BE" w:eastAsia="nl-BE"/>
        </w:rPr>
        <w:t>adviserend arts van het ziekenfonds</w:t>
      </w:r>
      <w:r w:rsidRPr="00963153">
        <w:rPr>
          <w:rFonts w:ascii="Verdana" w:hAnsi="Verdana" w:cs="Calibri"/>
          <w:sz w:val="20"/>
          <w:szCs w:val="18"/>
          <w:lang w:val="nl-BE" w:eastAsia="nl-BE"/>
        </w:rPr>
        <w:t>. Er kunnen namelijk vragen rijzen over de wenselijkheid van de re-integratie (bv. gelet op de medische behandeling van de betrokken werknemer). Dit is vooral het geval wanneer het re-integratietraject werd geïnitieerd door de werkgever, en in mindere mate wanneer het door de werknemer zelf werd aangevraagd (of door zijn behandelende arts).</w:t>
      </w:r>
    </w:p>
    <w:p w14:paraId="1338CD32" w14:textId="77777777" w:rsidR="004333AD" w:rsidRPr="00963153" w:rsidRDefault="004333AD" w:rsidP="004333AD">
      <w:pPr>
        <w:jc w:val="both"/>
        <w:rPr>
          <w:rFonts w:ascii="Verdana" w:hAnsi="Verdana" w:cs="Calibri"/>
          <w:sz w:val="20"/>
          <w:szCs w:val="18"/>
          <w:lang w:val="nl-BE" w:eastAsia="nl-BE"/>
        </w:rPr>
      </w:pPr>
    </w:p>
    <w:p w14:paraId="0524BFEC"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Overleg is ook mogelijk met </w:t>
      </w:r>
      <w:r w:rsidRPr="00963153">
        <w:rPr>
          <w:rFonts w:ascii="Verdana" w:hAnsi="Verdana" w:cs="Calibri"/>
          <w:b/>
          <w:bCs/>
          <w:sz w:val="20"/>
          <w:szCs w:val="18"/>
          <w:lang w:val="nl-BE" w:eastAsia="nl-BE"/>
        </w:rPr>
        <w:t>andere preventieadviseurs</w:t>
      </w:r>
      <w:r w:rsidRPr="00963153">
        <w:rPr>
          <w:rFonts w:ascii="Verdana" w:hAnsi="Verdana" w:cs="Calibri"/>
          <w:sz w:val="20"/>
          <w:szCs w:val="18"/>
          <w:lang w:val="nl-BE" w:eastAsia="nl-BE"/>
        </w:rPr>
        <w:t xml:space="preserve"> binnen dezelfde preventiedienst. Bij een dergelijk overleg is er uiteraard geen uitwisseling van medische informatie, aangezien het niet om artsen gaat. Naargelang het geval kan het echter voor de preventieadviseur-arbeidsarts wel nuttig zijn om de mening te kennen van bv. de preventieadviseur-psychosociale aspecten (bv. bij burn-out of stress-gerelateerde arbeidsongeschiktheid, of wanneer iemand is uitgevallen wegens pesten of geweld </w:t>
      </w:r>
      <w:r w:rsidRPr="00963153">
        <w:rPr>
          <w:rFonts w:ascii="Verdana" w:hAnsi="Verdana" w:cs="Calibri"/>
          <w:sz w:val="20"/>
          <w:szCs w:val="18"/>
          <w:lang w:val="nl-BE" w:eastAsia="nl-BE"/>
        </w:rPr>
        <w:lastRenderedPageBreak/>
        <w:t>op het werk, bv. na een overval) of de preventieadviseur-ergonoom (bij arbeidsongeschiktheid als gevolg van musculoskeletale aandoeningen, bij rug- en nekklachten of –letsels, of problemen met het bewegingsapparaat), zeker bij het voorstellen van relevante aanpassingen aan de werkpost, of van aangepast of ander werk.</w:t>
      </w:r>
    </w:p>
    <w:p w14:paraId="55C31BF8" w14:textId="77777777" w:rsidR="004333AD" w:rsidRPr="00963153" w:rsidRDefault="004333AD" w:rsidP="004333AD">
      <w:pPr>
        <w:jc w:val="both"/>
        <w:rPr>
          <w:rFonts w:ascii="Verdana" w:hAnsi="Verdana" w:cs="Calibri"/>
          <w:sz w:val="20"/>
          <w:szCs w:val="18"/>
          <w:lang w:val="nl-BE" w:eastAsia="nl-BE"/>
        </w:rPr>
      </w:pPr>
    </w:p>
    <w:p w14:paraId="6DE38285"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Daarnaast kan de preventieadviseur-arbeidsarts ook overleg plegen met </w:t>
      </w:r>
      <w:r w:rsidRPr="00963153">
        <w:rPr>
          <w:rFonts w:ascii="Verdana" w:hAnsi="Verdana" w:cs="Calibri"/>
          <w:b/>
          <w:bCs/>
          <w:sz w:val="20"/>
          <w:szCs w:val="18"/>
          <w:lang w:val="nl-BE" w:eastAsia="nl-BE"/>
        </w:rPr>
        <w:t>andere personen die kunnen bijdragen tot het slagen van de re-integratie</w:t>
      </w:r>
      <w:r w:rsidRPr="00963153">
        <w:rPr>
          <w:rFonts w:ascii="Verdana" w:hAnsi="Verdana" w:cs="Calibri"/>
          <w:sz w:val="20"/>
          <w:szCs w:val="18"/>
          <w:lang w:val="nl-BE" w:eastAsia="nl-BE"/>
        </w:rPr>
        <w:t>: hierbij kan onder meer gedacht worden aan de ‘</w:t>
      </w:r>
      <w:proofErr w:type="spellStart"/>
      <w:r w:rsidRPr="00963153">
        <w:rPr>
          <w:rFonts w:ascii="Verdana" w:hAnsi="Verdana" w:cs="Calibri"/>
          <w:sz w:val="20"/>
          <w:szCs w:val="18"/>
          <w:lang w:val="nl-BE" w:eastAsia="nl-BE"/>
        </w:rPr>
        <w:t>disability</w:t>
      </w:r>
      <w:proofErr w:type="spellEnd"/>
      <w:r w:rsidRPr="00963153">
        <w:rPr>
          <w:rFonts w:ascii="Verdana" w:hAnsi="Verdana" w:cs="Calibri"/>
          <w:sz w:val="20"/>
          <w:szCs w:val="18"/>
          <w:lang w:val="nl-BE" w:eastAsia="nl-BE"/>
        </w:rPr>
        <w:t xml:space="preserve"> case managers’ die reeds in sommige bedrijven actief zijn, de Terug naar Werk-coördinator van het ziekenfonds of een (</w:t>
      </w:r>
      <w:proofErr w:type="spellStart"/>
      <w:r w:rsidRPr="00963153">
        <w:rPr>
          <w:rFonts w:ascii="Verdana" w:hAnsi="Verdana" w:cs="Calibri"/>
          <w:sz w:val="20"/>
          <w:szCs w:val="18"/>
          <w:lang w:val="nl-BE" w:eastAsia="nl-BE"/>
        </w:rPr>
        <w:t>arbeids</w:t>
      </w:r>
      <w:proofErr w:type="spellEnd"/>
      <w:r w:rsidRPr="00963153">
        <w:rPr>
          <w:rFonts w:ascii="Verdana" w:hAnsi="Verdana" w:cs="Calibri"/>
          <w:sz w:val="20"/>
          <w:szCs w:val="18"/>
          <w:lang w:val="nl-BE" w:eastAsia="nl-BE"/>
        </w:rPr>
        <w:t xml:space="preserve">)deskundige van de VDAB, </w:t>
      </w:r>
      <w:proofErr w:type="spellStart"/>
      <w:r w:rsidRPr="00963153">
        <w:rPr>
          <w:rFonts w:ascii="Verdana" w:hAnsi="Verdana" w:cs="Calibri"/>
          <w:sz w:val="20"/>
          <w:szCs w:val="18"/>
          <w:lang w:val="nl-BE" w:eastAsia="nl-BE"/>
        </w:rPr>
        <w:t>Forem</w:t>
      </w:r>
      <w:proofErr w:type="spellEnd"/>
      <w:r w:rsidRPr="00963153">
        <w:rPr>
          <w:rFonts w:ascii="Verdana" w:hAnsi="Verdana" w:cs="Calibri"/>
          <w:sz w:val="20"/>
          <w:szCs w:val="18"/>
          <w:lang w:val="nl-BE" w:eastAsia="nl-BE"/>
        </w:rPr>
        <w:t xml:space="preserve">, of </w:t>
      </w:r>
      <w:proofErr w:type="spellStart"/>
      <w:r w:rsidRPr="00963153">
        <w:rPr>
          <w:rFonts w:ascii="Verdana" w:hAnsi="Verdana" w:cs="Calibri"/>
          <w:sz w:val="20"/>
          <w:szCs w:val="18"/>
          <w:lang w:val="nl-BE" w:eastAsia="nl-BE"/>
        </w:rPr>
        <w:t>Actiris</w:t>
      </w:r>
      <w:proofErr w:type="spellEnd"/>
      <w:r w:rsidRPr="00963153">
        <w:rPr>
          <w:rFonts w:ascii="Verdana" w:hAnsi="Verdana" w:cs="Calibri"/>
          <w:sz w:val="20"/>
          <w:szCs w:val="18"/>
          <w:lang w:val="nl-BE" w:eastAsia="nl-BE"/>
        </w:rPr>
        <w:t xml:space="preserve"> (of van één van hun partners zoals de </w:t>
      </w:r>
      <w:proofErr w:type="spellStart"/>
      <w:r w:rsidRPr="00963153">
        <w:rPr>
          <w:rFonts w:ascii="Verdana" w:hAnsi="Verdana" w:cs="Calibri"/>
          <w:sz w:val="20"/>
          <w:szCs w:val="18"/>
          <w:lang w:val="nl-BE" w:eastAsia="nl-BE"/>
        </w:rPr>
        <w:t>GTB’s</w:t>
      </w:r>
      <w:proofErr w:type="spellEnd"/>
      <w:r w:rsidRPr="00963153">
        <w:rPr>
          <w:rFonts w:ascii="Verdana" w:hAnsi="Verdana" w:cs="Calibri"/>
          <w:sz w:val="20"/>
          <w:szCs w:val="18"/>
          <w:lang w:val="nl-BE" w:eastAsia="nl-BE"/>
        </w:rPr>
        <w:t>).</w:t>
      </w:r>
    </w:p>
    <w:p w14:paraId="4C131496" w14:textId="77777777" w:rsidR="004333AD" w:rsidRPr="00963153" w:rsidRDefault="004333AD" w:rsidP="004333AD">
      <w:pPr>
        <w:jc w:val="both"/>
        <w:rPr>
          <w:rFonts w:ascii="Verdana" w:hAnsi="Verdana" w:cs="Calibri"/>
          <w:sz w:val="20"/>
          <w:szCs w:val="18"/>
          <w:lang w:val="nl-BE" w:eastAsia="nl-BE"/>
        </w:rPr>
      </w:pPr>
    </w:p>
    <w:p w14:paraId="1309AA78" w14:textId="77777777" w:rsidR="004333AD"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 xml:space="preserve">Tenslotte kan de preventieadviseur-arbeidsarts ook een overleg plegen met de </w:t>
      </w:r>
      <w:r w:rsidRPr="00963153">
        <w:rPr>
          <w:rFonts w:ascii="Verdana" w:hAnsi="Verdana" w:cs="Calibri"/>
          <w:b/>
          <w:bCs/>
          <w:sz w:val="20"/>
          <w:szCs w:val="18"/>
          <w:lang w:val="nl-BE" w:eastAsia="nl-BE"/>
        </w:rPr>
        <w:t>werkgever</w:t>
      </w:r>
      <w:r w:rsidRPr="00963153">
        <w:rPr>
          <w:rFonts w:ascii="Verdana" w:hAnsi="Verdana" w:cs="Calibri"/>
          <w:sz w:val="20"/>
          <w:szCs w:val="18"/>
          <w:lang w:val="nl-BE" w:eastAsia="nl-BE"/>
        </w:rPr>
        <w:t>. Dit overleg kan echter enkel plaatsvinden op uitdrukkelijk verzoek van de werknemer en heeft als doel om in een verder stadium van het re-integratietraject het onderzoek naar de concrete mogelijkheden voor werk dat aangepast is aan de gezondheidstoestand van de werknemer te bevorderen.</w:t>
      </w:r>
    </w:p>
    <w:p w14:paraId="74DD6740" w14:textId="77777777" w:rsidR="004333AD" w:rsidRPr="00963153" w:rsidRDefault="004333AD" w:rsidP="004333AD">
      <w:pPr>
        <w:jc w:val="both"/>
        <w:rPr>
          <w:rFonts w:ascii="Verdana" w:hAnsi="Verdana" w:cs="Calibri"/>
          <w:sz w:val="20"/>
          <w:szCs w:val="18"/>
          <w:lang w:val="nl-BE" w:eastAsia="nl-BE"/>
        </w:rPr>
      </w:pPr>
    </w:p>
    <w:p w14:paraId="01B3BECF" w14:textId="6CCF0226" w:rsidR="00D266AA" w:rsidRPr="00963153" w:rsidRDefault="004333AD" w:rsidP="004333AD">
      <w:pPr>
        <w:jc w:val="both"/>
        <w:rPr>
          <w:rFonts w:ascii="Verdana" w:hAnsi="Verdana" w:cs="Calibri"/>
          <w:sz w:val="20"/>
          <w:szCs w:val="18"/>
          <w:lang w:val="nl-BE" w:eastAsia="nl-BE"/>
        </w:rPr>
      </w:pPr>
      <w:r w:rsidRPr="00963153">
        <w:rPr>
          <w:rFonts w:ascii="Verdana" w:hAnsi="Verdana" w:cs="Calibri"/>
          <w:sz w:val="20"/>
          <w:szCs w:val="18"/>
          <w:lang w:val="nl-BE" w:eastAsia="nl-BE"/>
        </w:rPr>
        <w:t>Bovendien is hun voornaamste doel de bescherming van de gezondheid van de werknemer/patiënt. Het is dan ook in het belang van de werknemer om deze toestemming te geven. Om een weloverwogen re-integratie-beoordeling te kunnen maken, is het voor de preventieadviseur-arbeidsarts immers belangrijk om overleg te kunnen plegen met voornoemde personen die de gezondheidstoestand van de werknemer en zijn mogelijkheden goed kennen. Anderzijds is het de preventie-adviseur-arbeidsarts die de arbeidsomgeving beter kent, met inbegrip van werkpost en functie van de werknemer. Dit komt de uitwisseling van informatie voor alle partijen ten goede.</w:t>
      </w:r>
    </w:p>
    <w:p w14:paraId="1E531A83" w14:textId="77777777" w:rsidR="004333AD" w:rsidRPr="00963153" w:rsidRDefault="004333AD" w:rsidP="004333AD">
      <w:pPr>
        <w:jc w:val="both"/>
        <w:rPr>
          <w:rFonts w:ascii="Verdana" w:hAnsi="Verdana" w:cs="Calibri"/>
          <w:sz w:val="20"/>
          <w:lang w:val="nl-BE" w:eastAsia="nl-BE"/>
        </w:rPr>
      </w:pPr>
    </w:p>
    <w:p w14:paraId="67ABB0D0" w14:textId="77777777" w:rsidR="00D266AA" w:rsidRPr="00963153" w:rsidRDefault="00D266AA" w:rsidP="00D266AA">
      <w:pPr>
        <w:jc w:val="both"/>
        <w:rPr>
          <w:rFonts w:ascii="Verdana" w:hAnsi="Verdana" w:cs="Calibri"/>
          <w:b/>
          <w:bCs/>
          <w:i/>
          <w:iCs/>
          <w:sz w:val="20"/>
          <w:lang w:val="nl-BE" w:eastAsia="nl-BE"/>
        </w:rPr>
      </w:pPr>
      <w:r w:rsidRPr="00963153">
        <w:rPr>
          <w:rFonts w:ascii="Verdana" w:hAnsi="Verdana" w:cs="Calibri"/>
          <w:b/>
          <w:bCs/>
          <w:i/>
          <w:iCs/>
          <w:sz w:val="20"/>
          <w:lang w:val="nl-BE" w:eastAsia="nl-BE"/>
        </w:rPr>
        <w:t xml:space="preserve">Onderzoek van de werkpost </w:t>
      </w:r>
    </w:p>
    <w:p w14:paraId="40AAFC73" w14:textId="77777777" w:rsidR="00D266AA" w:rsidRPr="00963153" w:rsidRDefault="00D266AA" w:rsidP="00D266AA">
      <w:pPr>
        <w:jc w:val="both"/>
        <w:rPr>
          <w:rFonts w:ascii="Verdana" w:hAnsi="Verdana" w:cs="Calibri"/>
          <w:sz w:val="20"/>
          <w:lang w:val="nl-BE" w:eastAsia="nl-BE"/>
        </w:rPr>
      </w:pPr>
    </w:p>
    <w:p w14:paraId="38E5D89C" w14:textId="77777777" w:rsidR="00EB2A92" w:rsidRPr="00963153" w:rsidRDefault="00EB2A92" w:rsidP="00EB2A92">
      <w:pPr>
        <w:jc w:val="both"/>
        <w:rPr>
          <w:rFonts w:ascii="Verdana" w:hAnsi="Verdana" w:cs="Calibri"/>
          <w:sz w:val="20"/>
          <w:lang w:val="nl-BE" w:eastAsia="nl-BE"/>
        </w:rPr>
      </w:pPr>
      <w:r w:rsidRPr="00963153">
        <w:rPr>
          <w:rFonts w:ascii="Verdana" w:hAnsi="Verdana" w:cs="Calibri"/>
          <w:sz w:val="20"/>
          <w:lang w:val="nl-BE" w:eastAsia="nl-BE"/>
        </w:rPr>
        <w:t>Zowel in het kader van de terugkeer (op termijn) naar het overeengekomen werk, als voor het (tijdelijk of definitief) aangepast of ander werk, is het mogelijk dat de werkpost – of ruimer: de werkomgeving – moet worden aangepast. Het is bv. mogelijk dat de toegankelijkheid moet worden aangepast (bv. voor een rolstoel of iemand die slecht te been is), dat de werknemer een eigen bureau moet hebben (concentratieproblemen, teveel lawaai), dat er aangepast IT-materiaal moet worden voorzien (bv. brailleklavier, aangepaste beeldschermbril), dat machines, arbeidsmiddelen of andere uitrusting moeten worden aangepast, enz.</w:t>
      </w:r>
    </w:p>
    <w:p w14:paraId="64B3A1CD" w14:textId="77777777" w:rsidR="00EB2A92" w:rsidRPr="00963153" w:rsidRDefault="00EB2A92" w:rsidP="00EB2A92">
      <w:pPr>
        <w:jc w:val="both"/>
        <w:rPr>
          <w:rFonts w:ascii="Verdana" w:hAnsi="Verdana" w:cs="Calibri"/>
          <w:sz w:val="20"/>
          <w:lang w:val="nl-BE" w:eastAsia="nl-BE"/>
        </w:rPr>
      </w:pPr>
    </w:p>
    <w:p w14:paraId="209C1B8B" w14:textId="5A531A1A" w:rsidR="00D266AA" w:rsidRPr="00963153" w:rsidRDefault="00EB2A92" w:rsidP="00EB2A92">
      <w:pPr>
        <w:jc w:val="both"/>
        <w:rPr>
          <w:rFonts w:ascii="Verdana" w:hAnsi="Verdana" w:cs="Calibri"/>
          <w:sz w:val="20"/>
          <w:lang w:val="nl-BE" w:eastAsia="nl-BE"/>
        </w:rPr>
      </w:pPr>
      <w:r w:rsidRPr="00963153">
        <w:rPr>
          <w:rFonts w:ascii="Verdana" w:hAnsi="Verdana" w:cs="Calibri"/>
          <w:sz w:val="20"/>
          <w:lang w:val="nl-BE" w:eastAsia="nl-BE"/>
        </w:rPr>
        <w:t>De ‘werkpost’ wordt in de codex over het welzijn op het werk omschreven als ‘de plek waar men werkt, het toestel of het geheel van uitrustingen waarmee men werkt, evenals de onmiddellijke werkomgeving’. Het kan dus gaan om een machine of installatie, maar ook om een bureau (niet alleen het bureaumeubel en de stoel, maar ook de ruimte waarin dit zich bevindt (open-plan, verdieping, enz.). Als de preventieadviseur-arbeidsarts de werkpost kent, moet hij deze niet opnieuw onderzoeken, of kan het nuttiger zijn om het fysieke onderzoek van de werkpost te laten doen door iemand die meer gespecialiseerd is gelet op de concrete arbeidsongeschiktheidsproblematiek, bv. als het gaat om een werknemer die arbeidsongeschikt blijft omwille van problemen met het bewegingsapparaat als gevolg van bepaalde handelingen die moeten worden gesteld met een machine of aan een band, is het misschien interessanter om dit onderzoek door een ergonoom te laten verrichten; gaat het om een problematiek van pesten op het werk of andere psychosociale risico’s, dan is een preventieadviseur psychosociale aspecten beter geschikt om na te gaan welke aanpassingen er eventueel aan de werkpost zouden moeten gebeuren.</w:t>
      </w:r>
    </w:p>
    <w:p w14:paraId="4BD571DD" w14:textId="77777777" w:rsidR="00EB2A92" w:rsidRPr="00963153" w:rsidRDefault="00EB2A92" w:rsidP="00EB2A92">
      <w:pPr>
        <w:jc w:val="both"/>
        <w:rPr>
          <w:rFonts w:ascii="Verdana" w:hAnsi="Verdana" w:cs="Calibri"/>
          <w:sz w:val="20"/>
          <w:lang w:val="nl-BE" w:eastAsia="nl-BE"/>
        </w:rPr>
      </w:pPr>
    </w:p>
    <w:p w14:paraId="1FD95480" w14:textId="77777777" w:rsidR="00D266AA" w:rsidRPr="00963153" w:rsidRDefault="00D266AA" w:rsidP="00D266AA">
      <w:pPr>
        <w:jc w:val="both"/>
        <w:rPr>
          <w:rFonts w:ascii="Verdana" w:hAnsi="Verdana" w:cs="Calibri"/>
          <w:b/>
          <w:bCs/>
          <w:i/>
          <w:iCs/>
          <w:sz w:val="20"/>
          <w:lang w:val="nl-BE" w:eastAsia="nl-BE"/>
        </w:rPr>
      </w:pPr>
      <w:r w:rsidRPr="00963153">
        <w:rPr>
          <w:rFonts w:ascii="Verdana" w:hAnsi="Verdana" w:cs="Calibri"/>
          <w:b/>
          <w:bCs/>
          <w:i/>
          <w:iCs/>
          <w:sz w:val="20"/>
          <w:lang w:val="nl-BE" w:eastAsia="nl-BE"/>
        </w:rPr>
        <w:t xml:space="preserve">Verslag </w:t>
      </w:r>
    </w:p>
    <w:p w14:paraId="6F8B8465" w14:textId="77777777" w:rsidR="00D266AA" w:rsidRPr="00963153" w:rsidRDefault="00D266AA" w:rsidP="00D266AA">
      <w:pPr>
        <w:jc w:val="both"/>
        <w:rPr>
          <w:rFonts w:ascii="Verdana" w:hAnsi="Verdana" w:cs="Calibri"/>
          <w:sz w:val="20"/>
          <w:lang w:val="nl-BE" w:eastAsia="nl-BE"/>
        </w:rPr>
      </w:pPr>
    </w:p>
    <w:p w14:paraId="2FC31FC6" w14:textId="7BC3A64B" w:rsidR="00D266AA" w:rsidRPr="00963153" w:rsidRDefault="00DA7ADC" w:rsidP="00D266AA">
      <w:pPr>
        <w:jc w:val="both"/>
        <w:rPr>
          <w:rFonts w:ascii="Verdana" w:hAnsi="Verdana" w:cs="Calibri"/>
          <w:sz w:val="20"/>
          <w:lang w:val="nl-BE" w:eastAsia="nl-BE"/>
        </w:rPr>
      </w:pPr>
      <w:r w:rsidRPr="00963153">
        <w:rPr>
          <w:rFonts w:ascii="Verdana" w:hAnsi="Verdana" w:cs="Calibri"/>
          <w:sz w:val="20"/>
          <w:lang w:val="nl-BE" w:eastAsia="nl-BE"/>
        </w:rPr>
        <w:t>De preventieadviseur-arbeidsarts maakt een verslag op van zijn bevindingen en van deze van de bij het overleg betrokken personen, dat wordt gevoegd in het gezondheidsdossier van de werknemer</w:t>
      </w:r>
      <w:r w:rsidR="00C6378A">
        <w:rPr>
          <w:rFonts w:ascii="Verdana" w:hAnsi="Verdana" w:cs="Calibri"/>
          <w:sz w:val="20"/>
          <w:lang w:val="nl-BE" w:eastAsia="nl-BE"/>
        </w:rPr>
        <w:t xml:space="preserve"> </w:t>
      </w:r>
      <w:r w:rsidR="00C6378A" w:rsidRPr="00C6378A">
        <w:rPr>
          <w:rFonts w:ascii="Verdana" w:hAnsi="Verdana" w:cs="Tahoma"/>
          <w:color w:val="000000"/>
          <w:sz w:val="20"/>
          <w:szCs w:val="16"/>
          <w:highlight w:val="yellow"/>
          <w:lang w:eastAsia="nl-BE"/>
        </w:rPr>
        <w:t>en dat, mits toestemming van de werknemer, wordt gedeeld met de behandelend arts en de adviserend arts</w:t>
      </w:r>
      <w:r w:rsidRPr="00963153">
        <w:rPr>
          <w:rFonts w:ascii="Verdana" w:hAnsi="Verdana" w:cs="Calibri"/>
          <w:sz w:val="20"/>
          <w:lang w:val="nl-BE" w:eastAsia="nl-BE"/>
        </w:rPr>
        <w:t>. De werknemer kan eventueel vragen om inzage.</w:t>
      </w:r>
    </w:p>
    <w:p w14:paraId="4B6AC75D" w14:textId="77777777" w:rsidR="00DA7ADC" w:rsidRPr="00963153" w:rsidRDefault="00DA7ADC" w:rsidP="00D266AA">
      <w:pPr>
        <w:jc w:val="both"/>
        <w:rPr>
          <w:rFonts w:ascii="Verdana" w:hAnsi="Verdana" w:cs="Calibri"/>
          <w:sz w:val="20"/>
          <w:lang w:val="nl-BE" w:eastAsia="nl-BE"/>
        </w:rPr>
      </w:pPr>
    </w:p>
    <w:p w14:paraId="6BA6BBCE" w14:textId="77777777" w:rsidR="00D266AA" w:rsidRPr="00963153" w:rsidRDefault="00D266AA" w:rsidP="00BF6DCF">
      <w:pPr>
        <w:numPr>
          <w:ilvl w:val="1"/>
          <w:numId w:val="5"/>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Re-integratiebeoordeling </w:t>
      </w:r>
    </w:p>
    <w:p w14:paraId="767FB59C" w14:textId="77777777" w:rsidR="00D266AA" w:rsidRPr="00963153" w:rsidRDefault="00D266AA" w:rsidP="00D266AA">
      <w:pPr>
        <w:jc w:val="both"/>
        <w:rPr>
          <w:rFonts w:ascii="Verdana" w:hAnsi="Verdana" w:cs="Calibri"/>
          <w:sz w:val="20"/>
          <w:lang w:val="nl-BE" w:eastAsia="nl-BE"/>
        </w:rPr>
      </w:pPr>
    </w:p>
    <w:p w14:paraId="2E8D5438" w14:textId="77777777" w:rsidR="006A6095" w:rsidRPr="00963153" w:rsidRDefault="006A6095" w:rsidP="006A6095">
      <w:pPr>
        <w:jc w:val="both"/>
        <w:rPr>
          <w:rFonts w:ascii="Verdana" w:hAnsi="Verdana" w:cs="Calibri"/>
          <w:sz w:val="20"/>
          <w:lang w:val="nl-BE" w:eastAsia="nl-BE"/>
        </w:rPr>
      </w:pPr>
      <w:r w:rsidRPr="00963153">
        <w:rPr>
          <w:rFonts w:ascii="Verdana" w:hAnsi="Verdana" w:cs="Calibri"/>
          <w:sz w:val="20"/>
          <w:lang w:val="nl-BE" w:eastAsia="nl-BE"/>
        </w:rPr>
        <w:t>Op basis van zijn onderzoek van werknemer en werkpost, en van het overleg met de werknemer en met de andere betrokken actoren, maakt de preventieadviseur-arbeidsarts zijn re-</w:t>
      </w:r>
      <w:r w:rsidRPr="00963153">
        <w:rPr>
          <w:rFonts w:ascii="Verdana" w:hAnsi="Verdana" w:cs="Calibri"/>
          <w:sz w:val="20"/>
          <w:lang w:val="nl-BE" w:eastAsia="nl-BE"/>
        </w:rPr>
        <w:lastRenderedPageBreak/>
        <w:t>integratiebeoordeling op en vermeldt deze op het formulier voor de re-integratiebeoordeling, dat bestemd is voor de werkgever en de werknemer.</w:t>
      </w:r>
    </w:p>
    <w:p w14:paraId="7EE4BA50" w14:textId="77777777" w:rsidR="006A6095" w:rsidRPr="00963153" w:rsidRDefault="006A6095" w:rsidP="006A6095">
      <w:pPr>
        <w:jc w:val="both"/>
        <w:rPr>
          <w:rFonts w:ascii="Verdana" w:hAnsi="Verdana" w:cs="Calibri"/>
          <w:sz w:val="20"/>
          <w:lang w:val="nl-BE" w:eastAsia="nl-BE"/>
        </w:rPr>
      </w:pPr>
    </w:p>
    <w:p w14:paraId="27CC8454" w14:textId="77777777" w:rsidR="006A6095" w:rsidRPr="00963153" w:rsidRDefault="006A6095" w:rsidP="006A6095">
      <w:pPr>
        <w:jc w:val="both"/>
        <w:rPr>
          <w:rFonts w:ascii="Verdana" w:hAnsi="Verdana" w:cs="Calibri"/>
          <w:sz w:val="20"/>
          <w:lang w:val="nl-BE" w:eastAsia="nl-BE"/>
        </w:rPr>
      </w:pPr>
      <w:r w:rsidRPr="00963153">
        <w:rPr>
          <w:rFonts w:ascii="Verdana" w:hAnsi="Verdana" w:cs="Calibri"/>
          <w:sz w:val="20"/>
          <w:lang w:val="nl-BE" w:eastAsia="nl-BE"/>
        </w:rPr>
        <w:t>De preventieadviseur-arbeidsarts neemt zo spoedig mogelijk één van de volgende beslissingen die hij vermeldt op het formulier voor de re-integratiebeoordeling:</w:t>
      </w:r>
    </w:p>
    <w:p w14:paraId="6BFD4854" w14:textId="77777777" w:rsidR="006A6095" w:rsidRPr="00963153" w:rsidRDefault="006A6095" w:rsidP="006A6095">
      <w:pPr>
        <w:jc w:val="both"/>
        <w:rPr>
          <w:rFonts w:ascii="Verdana" w:hAnsi="Verdana" w:cs="Calibri"/>
          <w:sz w:val="20"/>
          <w:lang w:val="nl-BE" w:eastAsia="nl-BE"/>
        </w:rPr>
      </w:pPr>
    </w:p>
    <w:p w14:paraId="581F2535" w14:textId="698B06ED" w:rsidR="006A6095" w:rsidRPr="00963153" w:rsidRDefault="006A6095" w:rsidP="006A6095">
      <w:pPr>
        <w:jc w:val="both"/>
        <w:rPr>
          <w:rFonts w:ascii="Verdana" w:hAnsi="Verdana" w:cs="Calibri"/>
          <w:sz w:val="20"/>
          <w:lang w:val="nl-BE" w:eastAsia="nl-BE"/>
        </w:rPr>
      </w:pPr>
      <w:r w:rsidRPr="00963153">
        <w:rPr>
          <w:rFonts w:ascii="Verdana" w:hAnsi="Verdana" w:cs="Calibri"/>
          <w:sz w:val="20"/>
          <w:lang w:val="nl-BE" w:eastAsia="nl-BE"/>
        </w:rPr>
        <w:t>BESLISSING A, die de volgende onderdelen bevat:</w:t>
      </w:r>
    </w:p>
    <w:p w14:paraId="67333F6A" w14:textId="3414A87D" w:rsidR="006A6095" w:rsidRPr="00963153" w:rsidRDefault="006A6095" w:rsidP="00BF6DCF">
      <w:pPr>
        <w:pStyle w:val="Lijstalinea"/>
        <w:numPr>
          <w:ilvl w:val="0"/>
          <w:numId w:val="7"/>
        </w:numPr>
        <w:jc w:val="both"/>
        <w:rPr>
          <w:rFonts w:ascii="Verdana" w:hAnsi="Verdana" w:cs="Calibri"/>
          <w:sz w:val="20"/>
          <w:lang w:val="nl-BE" w:eastAsia="nl-BE"/>
        </w:rPr>
      </w:pPr>
      <w:r w:rsidRPr="00963153">
        <w:rPr>
          <w:rFonts w:ascii="Verdana" w:hAnsi="Verdana" w:cs="Calibri"/>
          <w:sz w:val="20"/>
          <w:lang w:val="nl-BE" w:eastAsia="nl-BE"/>
        </w:rPr>
        <w:t>De werknemer kan op termijn het overeengekomen werk hervatten en kan intussen ander of aangepast werk doen (eventueel via een progressief traject).</w:t>
      </w:r>
    </w:p>
    <w:p w14:paraId="120B1D9F" w14:textId="307A8453" w:rsidR="006A6095" w:rsidRPr="00963153" w:rsidRDefault="006A6095" w:rsidP="00BF6DCF">
      <w:pPr>
        <w:pStyle w:val="Lijstalinea"/>
        <w:numPr>
          <w:ilvl w:val="0"/>
          <w:numId w:val="7"/>
        </w:numPr>
        <w:jc w:val="both"/>
        <w:rPr>
          <w:rFonts w:ascii="Verdana" w:hAnsi="Verdana" w:cs="Calibri"/>
          <w:sz w:val="20"/>
          <w:lang w:val="nl-BE" w:eastAsia="nl-BE"/>
        </w:rPr>
      </w:pPr>
      <w:r w:rsidRPr="00963153">
        <w:rPr>
          <w:rFonts w:ascii="Verdana" w:hAnsi="Verdana" w:cs="Calibri"/>
          <w:sz w:val="20"/>
          <w:lang w:val="nl-BE" w:eastAsia="nl-BE"/>
        </w:rPr>
        <w:t>De preventieadviseur-arbeidsarts noteert op het formulier de voorwaarden en modaliteiten waaraan het aangepast of ander werk, en eventueel de werkpost, in tussentijd moet(en) beantwoorden, op basis van de huidige gezondheidstoestand en de mogelijkheden van de werknemer. De preventieadviseur-arbeidsarts kan hierbij ook al aangeven of er aanpassingen nodig zijn aan de oorspronkelijke werkpost opdat de werknemer zijn oorspronkelijke functie op termijn zou kunnen hervatten. Zo kunnen deze aanpassingen mogelijk al worden uitgevoerd zodat een vlotte overgang naar het hervatten van het overeengekomen werk mogelijk is.</w:t>
      </w:r>
    </w:p>
    <w:p w14:paraId="4F7C15DB" w14:textId="77777777" w:rsidR="006A6095" w:rsidRPr="00963153" w:rsidRDefault="006A6095" w:rsidP="006A6095">
      <w:pPr>
        <w:jc w:val="both"/>
        <w:rPr>
          <w:rFonts w:ascii="Verdana" w:hAnsi="Verdana" w:cs="Calibri"/>
          <w:sz w:val="20"/>
          <w:lang w:val="nl-BE" w:eastAsia="nl-BE"/>
        </w:rPr>
      </w:pPr>
    </w:p>
    <w:p w14:paraId="144A346F" w14:textId="77777777" w:rsidR="006A6095" w:rsidRPr="00963153" w:rsidRDefault="006A6095" w:rsidP="006A6095">
      <w:pPr>
        <w:jc w:val="both"/>
        <w:rPr>
          <w:rFonts w:ascii="Verdana" w:hAnsi="Verdana" w:cs="Calibri"/>
          <w:sz w:val="20"/>
          <w:lang w:val="nl-BE" w:eastAsia="nl-BE"/>
        </w:rPr>
      </w:pPr>
    </w:p>
    <w:p w14:paraId="3415C3E4" w14:textId="3BEEB329" w:rsidR="002F3D09" w:rsidRPr="00963153" w:rsidRDefault="006A6095" w:rsidP="002F3D09">
      <w:pPr>
        <w:jc w:val="both"/>
        <w:rPr>
          <w:rFonts w:ascii="Verdana" w:hAnsi="Verdana" w:cs="Calibri"/>
          <w:sz w:val="20"/>
          <w:lang w:val="nl-BE" w:eastAsia="nl-BE"/>
        </w:rPr>
      </w:pPr>
      <w:r w:rsidRPr="00963153">
        <w:rPr>
          <w:rFonts w:ascii="Verdana" w:hAnsi="Verdana" w:cs="Calibri"/>
          <w:sz w:val="20"/>
          <w:lang w:val="nl-BE" w:eastAsia="nl-BE"/>
        </w:rPr>
        <w:t>BESLISSING B, die de volgende onderdelen bevat:</w:t>
      </w:r>
    </w:p>
    <w:p w14:paraId="5D2B21CB" w14:textId="77777777" w:rsidR="002F3D09" w:rsidRPr="00963153" w:rsidRDefault="006A6095" w:rsidP="00BF6DCF">
      <w:pPr>
        <w:pStyle w:val="Lijstalinea"/>
        <w:numPr>
          <w:ilvl w:val="0"/>
          <w:numId w:val="8"/>
        </w:numPr>
        <w:jc w:val="both"/>
        <w:rPr>
          <w:rFonts w:ascii="Verdana" w:hAnsi="Verdana" w:cs="Calibri"/>
          <w:sz w:val="20"/>
          <w:lang w:val="nl-BE" w:eastAsia="nl-BE"/>
        </w:rPr>
      </w:pPr>
      <w:r w:rsidRPr="00963153">
        <w:rPr>
          <w:rFonts w:ascii="Verdana" w:hAnsi="Verdana" w:cs="Calibri"/>
          <w:sz w:val="20"/>
          <w:lang w:val="nl-BE" w:eastAsia="nl-BE"/>
        </w:rPr>
        <w:t>De werknemer is definitief ongeschikt voor het overeengekomen werk, maar kan wel ander of aangepast werk doen (eventueel via een progressief traject).</w:t>
      </w:r>
    </w:p>
    <w:p w14:paraId="05EBB401" w14:textId="4C97231E" w:rsidR="006A6095" w:rsidRPr="00963153" w:rsidRDefault="006A6095" w:rsidP="00BF6DCF">
      <w:pPr>
        <w:pStyle w:val="Lijstalinea"/>
        <w:numPr>
          <w:ilvl w:val="0"/>
          <w:numId w:val="8"/>
        </w:numPr>
        <w:jc w:val="both"/>
        <w:rPr>
          <w:rFonts w:ascii="Verdana" w:hAnsi="Verdana" w:cs="Calibri"/>
          <w:sz w:val="20"/>
          <w:lang w:val="nl-BE" w:eastAsia="nl-BE"/>
        </w:rPr>
      </w:pPr>
      <w:r w:rsidRPr="00963153">
        <w:rPr>
          <w:rFonts w:ascii="Verdana" w:hAnsi="Verdana" w:cs="Calibri"/>
          <w:sz w:val="20"/>
          <w:lang w:val="nl-BE" w:eastAsia="nl-BE"/>
        </w:rPr>
        <w:t>De preventieadviseur-arbeidsarts noteert op het formulier de voorwaarden en modaliteiten waaraan het aangepast of ander werk, en eventueel de werkpost, moet(en) beantwoorden, op basis van de huidige gezondheidstoestand en de mogelijkheden van de werknemer. Hij neemt ook de medische verantwoording voor deze beslissing op in het gezondheidsdossier van de werknemer (dit is vooral nuttig met het oog op een eventuele beroepsprocedure).</w:t>
      </w:r>
    </w:p>
    <w:p w14:paraId="3E653440" w14:textId="77777777" w:rsidR="006A6095" w:rsidRPr="00963153" w:rsidRDefault="006A6095" w:rsidP="006A6095">
      <w:pPr>
        <w:jc w:val="both"/>
        <w:rPr>
          <w:rFonts w:ascii="Verdana" w:hAnsi="Verdana" w:cs="Calibri"/>
          <w:sz w:val="20"/>
          <w:lang w:val="nl-BE" w:eastAsia="nl-BE"/>
        </w:rPr>
      </w:pPr>
    </w:p>
    <w:p w14:paraId="1F1AD468" w14:textId="77777777" w:rsidR="002F3D09" w:rsidRPr="00963153" w:rsidRDefault="006A6095" w:rsidP="006A6095">
      <w:pPr>
        <w:jc w:val="both"/>
        <w:rPr>
          <w:rFonts w:ascii="Verdana" w:hAnsi="Verdana" w:cs="Calibri"/>
          <w:sz w:val="20"/>
          <w:lang w:val="nl-BE" w:eastAsia="nl-BE"/>
        </w:rPr>
      </w:pPr>
      <w:r w:rsidRPr="00963153">
        <w:rPr>
          <w:rFonts w:ascii="Verdana" w:hAnsi="Verdana" w:cs="Calibri"/>
          <w:sz w:val="20"/>
          <w:lang w:val="nl-BE" w:eastAsia="nl-BE"/>
        </w:rPr>
        <w:t>BESLISSING C, die de volgende onderdelen bevat:</w:t>
      </w:r>
    </w:p>
    <w:p w14:paraId="452DE3AD" w14:textId="00A96305" w:rsidR="006A6095" w:rsidRPr="00963153" w:rsidRDefault="006A6095" w:rsidP="00BF6DCF">
      <w:pPr>
        <w:pStyle w:val="Lijstalinea"/>
        <w:numPr>
          <w:ilvl w:val="0"/>
          <w:numId w:val="9"/>
        </w:numPr>
        <w:jc w:val="both"/>
        <w:rPr>
          <w:rFonts w:ascii="Verdana" w:hAnsi="Verdana" w:cs="Calibri"/>
          <w:sz w:val="20"/>
          <w:lang w:val="nl-BE" w:eastAsia="nl-BE"/>
        </w:rPr>
      </w:pPr>
      <w:r w:rsidRPr="00963153">
        <w:rPr>
          <w:rFonts w:ascii="Verdana" w:hAnsi="Verdana" w:cs="Calibri"/>
          <w:sz w:val="20"/>
          <w:lang w:val="nl-BE" w:eastAsia="nl-BE"/>
        </w:rPr>
        <w:t>Het is om medische redenen (nog) niet opportuun om een re-integratiebeoordeling te doen: dit is bv. het geval wanneer de werknemer nog (medische) behandelingen moet ondergaan op korte termijn, of moet herstellen, waardoor het niet duidelijk is of hij tijdelijk dan wel definitief ongeschikt is voor zijn overeengekomen werk. In dit geval wordt het re-integratietraject beëindigd. Het kan pas ten vroegste na 3 maanden terug opgestart worden (tenzij de preventieadviseur-arbeidsarts goede redenen heeft om van deze termijn af te wijken).</w:t>
      </w:r>
    </w:p>
    <w:p w14:paraId="0C844ED9" w14:textId="77777777" w:rsidR="006A6095" w:rsidRPr="00963153" w:rsidRDefault="006A6095" w:rsidP="006A6095">
      <w:pPr>
        <w:jc w:val="both"/>
        <w:rPr>
          <w:rFonts w:ascii="Verdana" w:hAnsi="Verdana" w:cs="Calibri"/>
          <w:sz w:val="20"/>
          <w:lang w:val="nl-BE" w:eastAsia="nl-BE"/>
        </w:rPr>
      </w:pPr>
    </w:p>
    <w:p w14:paraId="3CDBF1CE" w14:textId="26EAC3CD" w:rsidR="006A6095" w:rsidRPr="00963153" w:rsidRDefault="006A6095" w:rsidP="006A6095">
      <w:pPr>
        <w:jc w:val="both"/>
        <w:rPr>
          <w:rFonts w:ascii="Verdana" w:hAnsi="Verdana" w:cs="Calibri"/>
          <w:sz w:val="20"/>
          <w:lang w:val="nl-BE" w:eastAsia="nl-BE"/>
        </w:rPr>
      </w:pPr>
      <w:r w:rsidRPr="00963153">
        <w:rPr>
          <w:rFonts w:ascii="Verdana" w:hAnsi="Verdana" w:cs="Calibri"/>
          <w:sz w:val="20"/>
          <w:lang w:val="nl-BE" w:eastAsia="nl-BE"/>
        </w:rPr>
        <w:t>Bij de re-integratiebeoordeling en het bepalen van de voorwaarden en modaliteiten van het aangepast of ander werk heeft de preventieadviseur-arbeidsarts bijzondere aandacht voor de progressiviteit van de maatregelen die hij voorstelt, en houdt hij rekening met de mogelijkheden en eventuele beperkingen van de werknemer vanuit gezondheidsoverwegingen, evenals met de noodzakelijke en wenselijke aanpassingen van de taken en de relevante arbeidsomstandigheden en arbeidsvoorwaarden om de betrokken werknemer te kunnen re-integreren in medisch verantwoorde omstandigheden.</w:t>
      </w:r>
    </w:p>
    <w:p w14:paraId="5CD83C62" w14:textId="77777777" w:rsidR="006A6095" w:rsidRPr="00963153" w:rsidRDefault="006A6095" w:rsidP="006A6095">
      <w:pPr>
        <w:jc w:val="both"/>
        <w:rPr>
          <w:rFonts w:ascii="Verdana" w:hAnsi="Verdana" w:cs="Calibri"/>
          <w:sz w:val="20"/>
          <w:lang w:val="nl-BE" w:eastAsia="nl-BE"/>
        </w:rPr>
      </w:pPr>
    </w:p>
    <w:p w14:paraId="3918BC51" w14:textId="6E915F8E" w:rsidR="00D266AA" w:rsidRPr="00963153" w:rsidRDefault="006A6095" w:rsidP="006A6095">
      <w:pPr>
        <w:jc w:val="both"/>
        <w:rPr>
          <w:rFonts w:ascii="Verdana" w:hAnsi="Verdana" w:cs="Calibri"/>
          <w:sz w:val="20"/>
          <w:lang w:val="nl-BE" w:eastAsia="nl-BE"/>
        </w:rPr>
      </w:pPr>
      <w:r w:rsidRPr="00963153">
        <w:rPr>
          <w:rFonts w:ascii="Verdana" w:hAnsi="Verdana" w:cs="Calibri"/>
          <w:b/>
          <w:bCs/>
          <w:sz w:val="20"/>
          <w:lang w:val="nl-BE" w:eastAsia="nl-BE"/>
        </w:rPr>
        <w:t xml:space="preserve">Bij het beoordelen van de mogelijkheden van de werknemer om aangepast of ander werk te doen, moet de preventieadviseur-arbeidsarts abstractie maken van de concrete mogelijkheden die binnen de onderneming al dan niet bestaan om aangepast of ander werk aan te bieden. </w:t>
      </w:r>
      <w:r w:rsidRPr="00963153">
        <w:rPr>
          <w:rFonts w:ascii="Verdana" w:hAnsi="Verdana" w:cs="Calibri"/>
          <w:sz w:val="20"/>
          <w:lang w:val="nl-BE" w:eastAsia="nl-BE"/>
        </w:rPr>
        <w:t xml:space="preserve">Het concrete aanbod op vlak van aangepast of ander werk kan immers pas worden bekeken in de volgende fase van het re-integratietraject waarbij de werkgever ook betrokken is, samen met de werknemer en de preventieadviseur-arbeidsarts. De preventieadviseur-arbeidsarts heeft immers geen zicht op de mogelijkheden die de werkgever heeft om de arbeid aan te passen aan de mens of de mogelijke wijzigingen die zich kunnen voordoen binnen de onderneming (nieuwe functies, pensionering en ontslag, loopbaanonderbrekingen </w:t>
      </w:r>
      <w:proofErr w:type="spellStart"/>
      <w:r w:rsidRPr="00963153">
        <w:rPr>
          <w:rFonts w:ascii="Verdana" w:hAnsi="Verdana" w:cs="Calibri"/>
          <w:sz w:val="20"/>
          <w:lang w:val="nl-BE" w:eastAsia="nl-BE"/>
        </w:rPr>
        <w:t>e.d.m</w:t>
      </w:r>
      <w:proofErr w:type="spellEnd"/>
      <w:r w:rsidRPr="00963153">
        <w:rPr>
          <w:rFonts w:ascii="Verdana" w:hAnsi="Verdana" w:cs="Calibri"/>
          <w:sz w:val="20"/>
          <w:lang w:val="nl-BE" w:eastAsia="nl-BE"/>
        </w:rPr>
        <w:t>.), en mag zich op dit punt ook niet door de werkgever laten beïnvloeden in een bepaalde richting.</w:t>
      </w:r>
    </w:p>
    <w:p w14:paraId="04FD3975" w14:textId="77777777" w:rsidR="00D266AA" w:rsidRPr="00963153" w:rsidRDefault="00D266AA" w:rsidP="00D266AA">
      <w:pPr>
        <w:jc w:val="both"/>
        <w:rPr>
          <w:rFonts w:ascii="Verdana" w:eastAsia="Calibri" w:hAnsi="Verdana" w:cs="Calibri"/>
          <w:sz w:val="20"/>
          <w:lang w:val="nl-BE" w:eastAsia="en-US"/>
        </w:rPr>
      </w:pPr>
    </w:p>
    <w:p w14:paraId="019202AB" w14:textId="77777777" w:rsidR="00D266AA" w:rsidRPr="00963153" w:rsidRDefault="00D266AA" w:rsidP="00BF6DCF">
      <w:pPr>
        <w:numPr>
          <w:ilvl w:val="1"/>
          <w:numId w:val="5"/>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Termijn voor de re-integratiebeoordeling </w:t>
      </w:r>
    </w:p>
    <w:p w14:paraId="597D0055" w14:textId="77777777" w:rsidR="00D266AA" w:rsidRPr="00963153" w:rsidRDefault="00D266AA" w:rsidP="00D266AA">
      <w:pPr>
        <w:jc w:val="both"/>
        <w:rPr>
          <w:rFonts w:ascii="Verdana" w:hAnsi="Verdana" w:cs="Calibri"/>
          <w:sz w:val="20"/>
          <w:lang w:val="nl-BE" w:eastAsia="nl-BE"/>
        </w:rPr>
      </w:pPr>
    </w:p>
    <w:p w14:paraId="5A04B608" w14:textId="77777777" w:rsidR="0003592D" w:rsidRPr="00963153" w:rsidRDefault="0003592D" w:rsidP="0003592D">
      <w:pPr>
        <w:autoSpaceDE w:val="0"/>
        <w:autoSpaceDN w:val="0"/>
        <w:adjustRightInd w:val="0"/>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 xml:space="preserve">De preventieadviseur-arbeidsarts beschikt over een maximumtermijn van 49 kalenderdagen na de ontvangst van het re-integratieverzoek om dit deel van het traject te doorlopen, dus voor het overleg/onderzoek van de werknemer en van de werkpost, het overleg met andere betrokkenen en het opmaken en bezorgen van de re-integratiebeoordeling aan de werkgever en de werknemer. Hij </w:t>
      </w:r>
      <w:r w:rsidRPr="00963153">
        <w:rPr>
          <w:rFonts w:ascii="Verdana" w:hAnsi="Verdana" w:cs="Arial"/>
          <w:color w:val="000000"/>
          <w:sz w:val="20"/>
          <w:szCs w:val="18"/>
          <w:lang w:val="nl-BE" w:eastAsia="nl-BE"/>
        </w:rPr>
        <w:lastRenderedPageBreak/>
        <w:t>voegt de re-integratiebeoordeling ook toe aan het gezondheidsdossier van de werknemer, evenals een verslag van zijn bevindingen en van het resultaat van het onderzoek en het overleg. De werknemer kan eventueel vragen om inzage. Deze termijn vangt aan op de dag die volgt op degene waarop de preventieadviseur-arbeidsarts het re-integratieverzoek heeft ontvangen en kan uiteraard korter zijn wanneer alle overleg vlot verloopt. De preventieadviseur-arbeidsarts zorgt ervoor dat:</w:t>
      </w:r>
    </w:p>
    <w:p w14:paraId="01C8322B" w14:textId="77777777" w:rsidR="0003592D" w:rsidRPr="00963153" w:rsidRDefault="0003592D" w:rsidP="00BF6DCF">
      <w:pPr>
        <w:pStyle w:val="Lijstalinea"/>
        <w:numPr>
          <w:ilvl w:val="0"/>
          <w:numId w:val="10"/>
        </w:numPr>
        <w:autoSpaceDE w:val="0"/>
        <w:autoSpaceDN w:val="0"/>
        <w:adjustRightInd w:val="0"/>
        <w:jc w:val="both"/>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 xml:space="preserve">het formulier voor de re-integratiebeoordeling wordt overgemaakt aan de werkgever en aan de werknemer; </w:t>
      </w:r>
    </w:p>
    <w:p w14:paraId="78394641" w14:textId="77777777" w:rsidR="0003592D" w:rsidRPr="00963153" w:rsidRDefault="0003592D" w:rsidP="00BF6DCF">
      <w:pPr>
        <w:pStyle w:val="Lijstalinea"/>
        <w:numPr>
          <w:ilvl w:val="0"/>
          <w:numId w:val="10"/>
        </w:numPr>
        <w:autoSpaceDE w:val="0"/>
        <w:autoSpaceDN w:val="0"/>
        <w:adjustRightInd w:val="0"/>
        <w:jc w:val="both"/>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de adviserend arts op de hoogte wordt gebracht als hij beslissing C heeft genomen en het re-integratietraject werd beëindigd;</w:t>
      </w:r>
    </w:p>
    <w:p w14:paraId="48491304" w14:textId="77777777" w:rsidR="0003592D" w:rsidRPr="00963153" w:rsidRDefault="0003592D" w:rsidP="00BF6DCF">
      <w:pPr>
        <w:pStyle w:val="Lijstalinea"/>
        <w:numPr>
          <w:ilvl w:val="0"/>
          <w:numId w:val="10"/>
        </w:numPr>
        <w:autoSpaceDE w:val="0"/>
        <w:autoSpaceDN w:val="0"/>
        <w:adjustRightInd w:val="0"/>
        <w:jc w:val="both"/>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de werknemer een toelichting ontvangt over de motieven voor de beslissing, evenals over de mogelijkheid om in voorkomend geval een beroep in te stellen tegen de vaststelling dat de werknemer definitief ongeschikt is om het overeengekomen werk te verrichten;</w:t>
      </w:r>
    </w:p>
    <w:p w14:paraId="366B647C" w14:textId="77777777" w:rsidR="0003592D" w:rsidRPr="00963153" w:rsidRDefault="0003592D" w:rsidP="00BF6DCF">
      <w:pPr>
        <w:pStyle w:val="Lijstalinea"/>
        <w:numPr>
          <w:ilvl w:val="0"/>
          <w:numId w:val="10"/>
        </w:numPr>
        <w:autoSpaceDE w:val="0"/>
        <w:autoSpaceDN w:val="0"/>
        <w:adjustRightInd w:val="0"/>
        <w:jc w:val="both"/>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het formulier voor de re-integratiebeoordeling wordt toegevoegd aan het gezondheidsdossier van de werknemer.</w:t>
      </w:r>
    </w:p>
    <w:p w14:paraId="4F8603D2" w14:textId="77777777" w:rsidR="00D266AA" w:rsidRPr="00963153" w:rsidRDefault="00D266AA" w:rsidP="00D266AA">
      <w:pPr>
        <w:jc w:val="both"/>
        <w:rPr>
          <w:rFonts w:ascii="Verdana" w:hAnsi="Verdana" w:cs="Calibri"/>
          <w:sz w:val="20"/>
          <w:lang w:val="nl-BE" w:eastAsia="nl-BE"/>
        </w:rPr>
      </w:pPr>
    </w:p>
    <w:p w14:paraId="634D5FE9" w14:textId="77777777" w:rsidR="00D266AA" w:rsidRPr="00963153" w:rsidRDefault="00D266AA" w:rsidP="00BF6DCF">
      <w:pPr>
        <w:numPr>
          <w:ilvl w:val="1"/>
          <w:numId w:val="5"/>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Mogelijke gevolgen van de re-integratiebeoordeling </w:t>
      </w:r>
    </w:p>
    <w:p w14:paraId="2A655892" w14:textId="77777777" w:rsidR="00D266AA" w:rsidRPr="00963153" w:rsidRDefault="00D266AA" w:rsidP="00D266AA">
      <w:pPr>
        <w:jc w:val="both"/>
        <w:rPr>
          <w:rFonts w:ascii="Verdana" w:hAnsi="Verdana" w:cs="Calibri"/>
          <w:sz w:val="20"/>
          <w:lang w:val="nl-BE" w:eastAsia="nl-BE"/>
        </w:rPr>
      </w:pPr>
    </w:p>
    <w:p w14:paraId="7E72D966" w14:textId="3DC75F62" w:rsidR="008945DB" w:rsidRPr="00963153" w:rsidRDefault="008945DB" w:rsidP="008945DB">
      <w:pPr>
        <w:spacing w:after="200" w:line="276" w:lineRule="auto"/>
        <w:rPr>
          <w:rFonts w:ascii="Verdana" w:hAnsi="Verdana" w:cs="Calibri"/>
          <w:sz w:val="20"/>
          <w:lang w:val="nl-BE" w:eastAsia="nl-BE"/>
        </w:rPr>
      </w:pPr>
      <w:r w:rsidRPr="00963153">
        <w:rPr>
          <w:rFonts w:ascii="Verdana" w:hAnsi="Verdana" w:cs="Calibri"/>
          <w:sz w:val="20"/>
          <w:lang w:val="nl-BE" w:eastAsia="nl-BE"/>
        </w:rPr>
        <w:t>Als de werknemer niet akkoord gaat met de beslissing van de preventieadviseur-arbeidsarts om hem definitief ongeschikt te verklaren voor het overeengekomen werk, kan hij hiertegen een beroep instellen bij de inspectie TWW. Deze beroepsprocedure schorst het traject, dat pas kan worden hernomen van zodra het resultaat van de beroepsprocedure bekend is bij werkgever en werknemer.</w:t>
      </w:r>
    </w:p>
    <w:p w14:paraId="0D03943C" w14:textId="61815C72" w:rsidR="00D266AA" w:rsidRPr="00963153" w:rsidRDefault="008945DB" w:rsidP="00FF3734">
      <w:pPr>
        <w:spacing w:after="200" w:line="276" w:lineRule="auto"/>
        <w:rPr>
          <w:rFonts w:ascii="Verdana" w:hAnsi="Verdana" w:cs="Calibri"/>
          <w:sz w:val="20"/>
          <w:lang w:val="nl-BE" w:eastAsia="nl-BE"/>
        </w:rPr>
      </w:pPr>
      <w:r w:rsidRPr="00963153">
        <w:rPr>
          <w:rFonts w:ascii="Verdana" w:hAnsi="Verdana" w:cs="Calibri"/>
          <w:sz w:val="20"/>
          <w:lang w:val="nl-BE" w:eastAsia="nl-BE"/>
        </w:rPr>
        <w:t xml:space="preserve">De beroepsprocedure is uitsluitend mogelijk wanneer uit de re-integratiebeoordeling van de preventieadviseur-arbeidsarts volgt dat de werknemer </w:t>
      </w:r>
      <w:r w:rsidRPr="00963153">
        <w:rPr>
          <w:rFonts w:ascii="Verdana" w:hAnsi="Verdana" w:cs="Calibri"/>
          <w:b/>
          <w:bCs/>
          <w:sz w:val="20"/>
          <w:lang w:val="nl-BE" w:eastAsia="nl-BE"/>
        </w:rPr>
        <w:t>definitief ongeschikt is voor het overeengekomen werk</w:t>
      </w:r>
      <w:r w:rsidRPr="00963153">
        <w:rPr>
          <w:rFonts w:ascii="Verdana" w:hAnsi="Verdana" w:cs="Calibri"/>
          <w:sz w:val="20"/>
          <w:lang w:val="nl-BE" w:eastAsia="nl-BE"/>
        </w:rPr>
        <w:t>, m.a.w. bij traject B. In de andere gevallen gaat het nl. om tijdelijke situaties (tijdelijk ongeschikt voor het overeengekomen werk of nog geen re-integratiebeoordeling mogelijk).</w:t>
      </w:r>
    </w:p>
    <w:p w14:paraId="4014DFE0" w14:textId="11BA38D0" w:rsidR="00750FD8" w:rsidRPr="00963153"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De werknemer moet het beroep instellen binnen de 21 kalenderdagen nadat de preventieadviseur-arbeidsarts hem het formulier voor de re-integratiebeoordeling waaruit de definitieve ongeschiktheid voor het overeengekomen werk blijkt, heeft bezorgd. Hij richt daarvoor een aangetekende zending aan de arts-sociaal inspecteur van de regionale directie TWW. De brief moet voldoende gegevens bevatten die toelaten het beroep te organiseren: de datum waarop de beslissing aan de werknemer werd overgemaakt, de naam van de preventieadviseur-arbeidsarts (naam, dienst, adres en telefoon), de naam van de behandelende arts van de werknemer (naam, adres, telefoonnummer) en tenslotte de contactgegevens van de werknemer (naam, voornaam, adres,  telefoonnummer en eventueel e-mailadres). Het formulier voor de beroepsprocedure bij een gezondheidsbeoordeling kan hiervoor gebruikt worden, aangevuld met de hierboven vermelde gegevens. Een kopie van het formulier van de re-integratiebeoordeling met de betwiste beslissing wordt bij voorkeur ook overgemaakt.</w:t>
      </w:r>
    </w:p>
    <w:p w14:paraId="79587FF5" w14:textId="161690CA" w:rsidR="00750FD8" w:rsidRPr="00963153"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De werknemer moet ook de werkgever verwittigen van het feit dat hij de re-integratiebeoordeling aanvecht, aangezien de werkgever dan (nog) geen verdere stappen moet of kan zetten in het re-integratietraject totdat de beroepsprocedure is afgelopen.</w:t>
      </w:r>
    </w:p>
    <w:p w14:paraId="3C13E36A" w14:textId="1510EFF6" w:rsidR="00750FD8" w:rsidRPr="00963153" w:rsidRDefault="00750FD8" w:rsidP="00750FD8">
      <w:pPr>
        <w:spacing w:after="200" w:line="276" w:lineRule="auto"/>
        <w:rPr>
          <w:rFonts w:ascii="Verdana" w:hAnsi="Verdana" w:cs="Calibri"/>
          <w:b/>
          <w:bCs/>
          <w:i/>
          <w:iCs/>
          <w:sz w:val="20"/>
          <w:lang w:eastAsia="nl-BE"/>
        </w:rPr>
      </w:pPr>
      <w:r w:rsidRPr="00963153">
        <w:rPr>
          <w:rFonts w:ascii="Verdana" w:hAnsi="Verdana" w:cs="Calibri"/>
          <w:b/>
          <w:bCs/>
          <w:i/>
          <w:iCs/>
          <w:sz w:val="20"/>
          <w:lang w:eastAsia="nl-BE"/>
        </w:rPr>
        <w:t>Behandeling beroep</w:t>
      </w:r>
    </w:p>
    <w:p w14:paraId="6D1FEC1A" w14:textId="439CFF94" w:rsidR="00750FD8" w:rsidRPr="00963153"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 xml:space="preserve">De arts-sociaal inspecteur organiseert vervolgens een overleg met de betrokken preventieadviseur-arbeidsarts en de behandelende arts van de werknemer. Bij dit overleg moeten deze artsen ook alle stukken meebrengen die nuttig kunnen zijn voor de beoordeling van de gezondheidstoestand van de werknemer. Eventueel kan ook de werknemer worden opgeroepen om te worden gehoord en onderzocht. Vervolgens nemen de drie artsen (arts-sociaal inspecteur, preventieadviseur-arbeidsarts en behandelend arts) een beslissing bij meerderheid van stemmen. Als één van de betrokken artsen niet opdaagt tijdens het overleg, of als er geen akkoord wordt bereikt, neemt de arts-sociaal inspecteur zelf de beslissing. De beslissing wordt opgenomen in een proces-verbaal dat ondertekend </w:t>
      </w:r>
      <w:r w:rsidRPr="00963153">
        <w:rPr>
          <w:rFonts w:ascii="Verdana" w:hAnsi="Verdana" w:cs="Calibri"/>
          <w:sz w:val="20"/>
          <w:lang w:eastAsia="nl-BE"/>
        </w:rPr>
        <w:lastRenderedPageBreak/>
        <w:t>wordt door alle aanwezige artsen. Dit PV wordt vervolgens aan de werkgever en de werknemer overgemaakt door de arts-sociaal inspecteur. De arts sociaal inspecteur bezorgt dit PV uiterlijk binnen de 42 kalenderdagen, die aanvangen op de dag volgend op de dag dat hij het beroep heeft ontvangen.</w:t>
      </w:r>
    </w:p>
    <w:p w14:paraId="40BC46B7" w14:textId="6EDEC137" w:rsidR="00750FD8"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De arts sociaal inspecteur deelt het resultaat van de beroepsprocedure onmiddellijk mee aan de werkgever en aan de werknemer door middel van een aangetekende zending.</w:t>
      </w:r>
    </w:p>
    <w:p w14:paraId="1E23FC98" w14:textId="082B728B" w:rsidR="00C6378A" w:rsidRDefault="00C6378A" w:rsidP="00C6378A">
      <w:pPr>
        <w:autoSpaceDE w:val="0"/>
        <w:autoSpaceDN w:val="0"/>
        <w:adjustRightInd w:val="0"/>
        <w:rPr>
          <w:rFonts w:ascii="Verdana" w:hAnsi="Verdana" w:cs="Tahoma"/>
          <w:color w:val="000000"/>
          <w:sz w:val="20"/>
          <w:szCs w:val="16"/>
          <w:lang w:eastAsia="nl-BE"/>
        </w:rPr>
      </w:pPr>
      <w:r w:rsidRPr="00C6378A">
        <w:rPr>
          <w:rFonts w:ascii="Verdana" w:hAnsi="Verdana" w:cs="Tahoma"/>
          <w:color w:val="000000"/>
          <w:sz w:val="20"/>
          <w:szCs w:val="16"/>
          <w:highlight w:val="yellow"/>
          <w:lang w:eastAsia="nl-BE"/>
        </w:rPr>
        <w:t>De preventieadviseur-arbeidsarts informeert de behandelend arts en de adviserend arts over het resultaat van de beroepsprocedure.</w:t>
      </w:r>
    </w:p>
    <w:p w14:paraId="7C2689D3" w14:textId="77777777" w:rsidR="00C6378A" w:rsidRPr="00C6378A" w:rsidRDefault="00C6378A" w:rsidP="00C6378A">
      <w:pPr>
        <w:autoSpaceDE w:val="0"/>
        <w:autoSpaceDN w:val="0"/>
        <w:adjustRightInd w:val="0"/>
        <w:rPr>
          <w:rFonts w:ascii="Verdana" w:hAnsi="Verdana" w:cs="Tahoma"/>
          <w:color w:val="000000"/>
          <w:sz w:val="20"/>
          <w:szCs w:val="16"/>
          <w:lang w:eastAsia="nl-BE"/>
        </w:rPr>
      </w:pPr>
    </w:p>
    <w:p w14:paraId="0248EC53" w14:textId="27F349B2" w:rsidR="00750FD8" w:rsidRPr="00963153"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 xml:space="preserve">Afhankelijk van het resultaat van de beroepsprocedure herbekijkt de preventieadviseur-arbeidsarts de re-integratiebeoordeling. </w:t>
      </w:r>
    </w:p>
    <w:p w14:paraId="647A2F36" w14:textId="6921533D" w:rsidR="00750FD8" w:rsidRPr="00963153"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Als uit de beroepsprocedure blijkt dat de beslissing van de preventieadviseur-arbeidsarts wordt bevestigd (m.a.w. definitief ongeschikt voor het overeengekomen werk), dan kan het re-integratietraject vanaf dat punt worden verdergezet door ander of aangepast werk te gaan zoeken.</w:t>
      </w:r>
    </w:p>
    <w:p w14:paraId="3AD9435F" w14:textId="0145724A" w:rsidR="00750FD8" w:rsidRPr="00963153" w:rsidRDefault="00750FD8" w:rsidP="00750FD8">
      <w:pPr>
        <w:spacing w:after="200" w:line="276" w:lineRule="auto"/>
        <w:rPr>
          <w:rFonts w:ascii="Verdana" w:hAnsi="Verdana" w:cs="Calibri"/>
          <w:sz w:val="20"/>
          <w:lang w:eastAsia="nl-BE"/>
        </w:rPr>
      </w:pPr>
      <w:r w:rsidRPr="00963153">
        <w:rPr>
          <w:rFonts w:ascii="Verdana" w:hAnsi="Verdana" w:cs="Calibri"/>
          <w:sz w:val="20"/>
          <w:lang w:eastAsia="nl-BE"/>
        </w:rPr>
        <w:t>Als de beslissing van de preventieadviseur-arbeidsarts daarentegen niet wordt bevestigd, dan herbekijkt de preventieadviseur-arbeidsarts de re-integratiebeoordeling en neemt hij een nieuwe beslissing.</w:t>
      </w:r>
    </w:p>
    <w:p w14:paraId="6EAE37D8" w14:textId="6D8253E4" w:rsidR="00750FD8" w:rsidRPr="00963153" w:rsidRDefault="00750FD8" w:rsidP="00FF3734">
      <w:pPr>
        <w:spacing w:after="200" w:line="276" w:lineRule="auto"/>
        <w:rPr>
          <w:rFonts w:ascii="Verdana" w:hAnsi="Verdana" w:cs="Calibri"/>
          <w:sz w:val="20"/>
          <w:lang w:eastAsia="nl-BE"/>
        </w:rPr>
      </w:pPr>
      <w:r w:rsidRPr="00963153">
        <w:rPr>
          <w:rFonts w:ascii="Verdana" w:hAnsi="Verdana" w:cs="Calibri"/>
          <w:sz w:val="20"/>
          <w:lang w:eastAsia="nl-BE"/>
        </w:rPr>
        <w:t>Tijdens een re-integratietraject kan de werknemer slechts één keer de beroepsprocedure aanwenden, dit om te voorkomen dat men beroep blijft instellen tegen een bevestigde definitieve ongeschiktheid voor het overeengekomen werk.</w:t>
      </w:r>
    </w:p>
    <w:p w14:paraId="5D5A884E" w14:textId="77777777" w:rsidR="00D266AA" w:rsidRPr="00963153" w:rsidRDefault="00D266AA" w:rsidP="00D266AA">
      <w:pPr>
        <w:jc w:val="both"/>
        <w:rPr>
          <w:rFonts w:ascii="Verdana" w:hAnsi="Verdana" w:cs="Calibri"/>
          <w:sz w:val="20"/>
          <w:lang w:val="nl-BE" w:eastAsia="nl-BE"/>
        </w:rPr>
      </w:pPr>
    </w:p>
    <w:p w14:paraId="752BEF40" w14:textId="77777777" w:rsidR="00D266AA" w:rsidRPr="00963153" w:rsidRDefault="00D266AA" w:rsidP="00BF6DCF">
      <w:pPr>
        <w:keepNext/>
        <w:numPr>
          <w:ilvl w:val="0"/>
          <w:numId w:val="4"/>
        </w:numPr>
        <w:jc w:val="both"/>
        <w:outlineLvl w:val="3"/>
        <w:rPr>
          <w:rFonts w:ascii="Verdana" w:eastAsia="Calibri" w:hAnsi="Verdana" w:cs="Calibri"/>
          <w:b/>
          <w:sz w:val="20"/>
          <w:u w:val="single"/>
          <w:lang w:val="nl-BE" w:eastAsia="en-US"/>
        </w:rPr>
      </w:pPr>
      <w:r w:rsidRPr="00963153">
        <w:rPr>
          <w:rFonts w:ascii="Verdana" w:eastAsia="Calibri" w:hAnsi="Verdana" w:cs="Calibri"/>
          <w:b/>
          <w:sz w:val="20"/>
          <w:u w:val="single"/>
          <w:lang w:val="nl-BE" w:eastAsia="en-US"/>
        </w:rPr>
        <w:t xml:space="preserve">Re-integratieplan </w:t>
      </w:r>
    </w:p>
    <w:p w14:paraId="31865F10" w14:textId="77777777" w:rsidR="00D266AA" w:rsidRPr="00963153" w:rsidRDefault="00D266AA" w:rsidP="00D266AA">
      <w:pPr>
        <w:jc w:val="both"/>
        <w:rPr>
          <w:rFonts w:ascii="Verdana" w:hAnsi="Verdana" w:cs="Calibri"/>
          <w:sz w:val="20"/>
          <w:lang w:val="nl-BE" w:eastAsia="nl-BE"/>
        </w:rPr>
      </w:pPr>
    </w:p>
    <w:p w14:paraId="0AF9C98C" w14:textId="77777777" w:rsidR="00D266AA" w:rsidRPr="00963153" w:rsidRDefault="00D266AA" w:rsidP="00BF6DCF">
      <w:pPr>
        <w:numPr>
          <w:ilvl w:val="1"/>
          <w:numId w:val="6"/>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Overleg en opmaken van een re-integratieplan </w:t>
      </w:r>
    </w:p>
    <w:p w14:paraId="2BB5C672" w14:textId="77777777" w:rsidR="00D266AA" w:rsidRPr="00963153" w:rsidRDefault="00D266AA" w:rsidP="00D266AA">
      <w:pPr>
        <w:jc w:val="both"/>
        <w:rPr>
          <w:rFonts w:ascii="Verdana" w:hAnsi="Verdana" w:cs="Calibri"/>
          <w:sz w:val="20"/>
          <w:lang w:val="nl-BE" w:eastAsia="nl-BE"/>
        </w:rPr>
      </w:pPr>
    </w:p>
    <w:p w14:paraId="4474B895" w14:textId="77777777" w:rsidR="00225494" w:rsidRPr="00963153" w:rsidRDefault="00225494" w:rsidP="00225494">
      <w:pPr>
        <w:jc w:val="both"/>
        <w:rPr>
          <w:rFonts w:ascii="Verdana" w:hAnsi="Verdana" w:cs="Calibri"/>
          <w:sz w:val="20"/>
          <w:lang w:val="nl-BE" w:eastAsia="nl-BE"/>
        </w:rPr>
      </w:pPr>
      <w:r w:rsidRPr="00963153">
        <w:rPr>
          <w:rFonts w:ascii="Verdana" w:hAnsi="Verdana" w:cs="Calibri"/>
          <w:sz w:val="20"/>
          <w:lang w:val="nl-BE" w:eastAsia="nl-BE"/>
        </w:rPr>
        <w:t>Van zodra de werkgever van de preventieadviseur-arbeidsarts een beslissing A of B heeft ontvangen waarin de voorwaarden en modaliteiten voor aangepast of ander werk worden aangegeven, eventueel in combinatie met een voorstel tot aanpassing van de werkpost (en daartegen door de werknemer geen beroep werd ingesteld), kan de werkgever beginnen aan het opmaken van een re-integratieplan.</w:t>
      </w:r>
    </w:p>
    <w:p w14:paraId="4CDA104F" w14:textId="77777777" w:rsidR="00225494" w:rsidRPr="00963153" w:rsidRDefault="00225494" w:rsidP="00225494">
      <w:pPr>
        <w:jc w:val="both"/>
        <w:rPr>
          <w:rFonts w:ascii="Verdana" w:hAnsi="Verdana" w:cs="Calibri"/>
          <w:sz w:val="20"/>
          <w:lang w:val="nl-BE" w:eastAsia="nl-BE"/>
        </w:rPr>
      </w:pPr>
    </w:p>
    <w:p w14:paraId="64B07AEB" w14:textId="77777777" w:rsidR="00225494" w:rsidRPr="00963153" w:rsidRDefault="00225494" w:rsidP="00225494">
      <w:pPr>
        <w:jc w:val="both"/>
        <w:rPr>
          <w:rFonts w:ascii="Verdana" w:hAnsi="Verdana" w:cs="Calibri"/>
          <w:sz w:val="20"/>
          <w:lang w:val="nl-BE" w:eastAsia="nl-BE"/>
        </w:rPr>
      </w:pPr>
      <w:r w:rsidRPr="00963153">
        <w:rPr>
          <w:rFonts w:ascii="Verdana" w:hAnsi="Verdana" w:cs="Calibri"/>
          <w:sz w:val="20"/>
          <w:lang w:val="nl-BE" w:eastAsia="nl-BE"/>
        </w:rPr>
        <w:t>De werkgever moet daartoe de voorwaarden en modaliteiten voor het aangepast of ander werk, en/of de eventuele aanbevelingen voor aanpassingen van de werkpost, die de preventieadviseur-arbeidsarts heeft vermeld in de re-integratiebeoordeling, gaan concretiseren. De codex bepaalt dat de werkgever de concrete mogelijkheden ernstig moet onderzoeken, en dat hij daarbij zo goed mogelijk rekening moet houden met hetgeen de preventieadviseur-arbeidsarts heeft bepaald, maar ook met het collectief kader inzake re-integratie (bv. afspraken, praktische modaliteiten, enz. die op collectief niveau werden bepaald, ook al om te zorgen voor een gelijke behandeling van werknemers). Daarnaast is het mogelijk dat de werknemer mogelijkerwijze kan worden beschouwd als iemand die recht heeft op redelijke aanpassingen voor personen met een handicap.</w:t>
      </w:r>
    </w:p>
    <w:p w14:paraId="61686981" w14:textId="77777777" w:rsidR="00225494" w:rsidRPr="00963153" w:rsidRDefault="00225494" w:rsidP="00225494">
      <w:pPr>
        <w:jc w:val="both"/>
        <w:rPr>
          <w:rFonts w:ascii="Verdana" w:hAnsi="Verdana" w:cs="Calibri"/>
          <w:sz w:val="20"/>
          <w:lang w:val="nl-BE" w:eastAsia="nl-BE"/>
        </w:rPr>
      </w:pPr>
    </w:p>
    <w:p w14:paraId="7DA4556C" w14:textId="77777777" w:rsidR="00225494" w:rsidRPr="00963153" w:rsidRDefault="00225494" w:rsidP="00225494">
      <w:pPr>
        <w:jc w:val="both"/>
        <w:rPr>
          <w:rFonts w:ascii="Verdana" w:hAnsi="Verdana" w:cs="Calibri"/>
          <w:sz w:val="20"/>
          <w:lang w:val="nl-BE" w:eastAsia="nl-BE"/>
        </w:rPr>
      </w:pPr>
      <w:r w:rsidRPr="00963153">
        <w:rPr>
          <w:rFonts w:ascii="Verdana" w:hAnsi="Verdana" w:cs="Calibri"/>
          <w:sz w:val="20"/>
          <w:lang w:val="nl-BE" w:eastAsia="nl-BE"/>
        </w:rPr>
        <w:t xml:space="preserve">Vervolgens maakt de werkgever een re-integratieplan op dat aangepast is aan de gezondheidstoestand en de mogelijkheden van de werknemer, en dit in overleg met de werknemer en met de preventieadviseur-arbeidsarts, maar eventueel ook met andere personen die kunnen bijdragen tot het slagen van de re-integratie, zoals bv. een </w:t>
      </w:r>
      <w:proofErr w:type="spellStart"/>
      <w:r w:rsidRPr="00963153">
        <w:rPr>
          <w:rFonts w:ascii="Verdana" w:hAnsi="Verdana" w:cs="Calibri"/>
          <w:sz w:val="20"/>
          <w:lang w:val="nl-BE" w:eastAsia="nl-BE"/>
        </w:rPr>
        <w:t>disability</w:t>
      </w:r>
      <w:proofErr w:type="spellEnd"/>
      <w:r w:rsidRPr="00963153">
        <w:rPr>
          <w:rFonts w:ascii="Verdana" w:hAnsi="Verdana" w:cs="Calibri"/>
          <w:sz w:val="20"/>
          <w:lang w:val="nl-BE" w:eastAsia="nl-BE"/>
        </w:rPr>
        <w:t xml:space="preserve"> casemanager, de HR-verantwoordelijke of een verantwoordelijke voor vorming en opleiding. Ook de Terug naar Werk coördinator van het ziekenfonds of de arbeidsdeskundigen van VDAB, </w:t>
      </w:r>
      <w:proofErr w:type="spellStart"/>
      <w:r w:rsidRPr="00963153">
        <w:rPr>
          <w:rFonts w:ascii="Verdana" w:hAnsi="Verdana" w:cs="Calibri"/>
          <w:sz w:val="20"/>
          <w:lang w:val="nl-BE" w:eastAsia="nl-BE"/>
        </w:rPr>
        <w:t>Forem</w:t>
      </w:r>
      <w:proofErr w:type="spellEnd"/>
      <w:r w:rsidRPr="00963153">
        <w:rPr>
          <w:rFonts w:ascii="Verdana" w:hAnsi="Verdana" w:cs="Calibri"/>
          <w:sz w:val="20"/>
          <w:lang w:val="nl-BE" w:eastAsia="nl-BE"/>
        </w:rPr>
        <w:t xml:space="preserve">, </w:t>
      </w:r>
      <w:proofErr w:type="spellStart"/>
      <w:r w:rsidRPr="00963153">
        <w:rPr>
          <w:rFonts w:ascii="Verdana" w:hAnsi="Verdana" w:cs="Calibri"/>
          <w:sz w:val="20"/>
          <w:lang w:val="nl-BE" w:eastAsia="nl-BE"/>
        </w:rPr>
        <w:t>Actiris</w:t>
      </w:r>
      <w:proofErr w:type="spellEnd"/>
      <w:r w:rsidRPr="00963153">
        <w:rPr>
          <w:rFonts w:ascii="Verdana" w:hAnsi="Verdana" w:cs="Calibri"/>
          <w:sz w:val="20"/>
          <w:lang w:val="nl-BE" w:eastAsia="nl-BE"/>
        </w:rPr>
        <w:t xml:space="preserve"> of één van hun partnerorganisaties kunnen door de werkgever betrokken worden bij dit overleg, gelet op hun specifieke deskundigheid. Zoals gezegd, is het in deze fase dat de medische beoordeling van de preventieadviseur-arbeidsarts concreet moet worden ingevuld, door het nagaan van de mogelijkheden op het vlak van aangepast of ander werk, opleiding en eventuele aanpassingen aan de werkpost, aangezien hier ook de werkgever betrokken partij is. Als het gaat om een progressieve werkhervatting kan er uiteraard ook een tijdspad voor de re-integratie worden uitgestippeld.</w:t>
      </w:r>
    </w:p>
    <w:p w14:paraId="246E0F17" w14:textId="77777777" w:rsidR="00225494" w:rsidRPr="00963153" w:rsidRDefault="00225494" w:rsidP="00225494">
      <w:pPr>
        <w:jc w:val="both"/>
        <w:rPr>
          <w:rFonts w:ascii="Verdana" w:hAnsi="Verdana" w:cs="Calibri"/>
          <w:sz w:val="20"/>
          <w:lang w:val="nl-BE" w:eastAsia="nl-BE"/>
        </w:rPr>
      </w:pPr>
    </w:p>
    <w:p w14:paraId="2D45ACC3" w14:textId="77777777" w:rsidR="00225494" w:rsidRPr="00963153" w:rsidRDefault="00225494" w:rsidP="00225494">
      <w:pPr>
        <w:jc w:val="both"/>
        <w:rPr>
          <w:rFonts w:ascii="Verdana" w:hAnsi="Verdana" w:cs="Calibri"/>
          <w:sz w:val="20"/>
          <w:lang w:val="nl-BE" w:eastAsia="nl-BE"/>
        </w:rPr>
      </w:pPr>
      <w:r w:rsidRPr="00963153">
        <w:rPr>
          <w:rFonts w:ascii="Verdana" w:hAnsi="Verdana" w:cs="Calibri"/>
          <w:sz w:val="20"/>
          <w:lang w:val="nl-BE" w:eastAsia="nl-BE"/>
        </w:rPr>
        <w:t xml:space="preserve">De werknemer kan zich tijdens dit overleg (en in feite tijdens de hele doorlooptijd van het re-integratietraject) laten bijstaan door een werknemersafgevaardigde in het Comité voor preventie en bescherming op het werk, of als er geen comité is, door een vakbondsafgevaardigde van zijn keuze. De werkgever herinnert de werknemers regelmatig aan deze mogelijkheid. </w:t>
      </w:r>
    </w:p>
    <w:p w14:paraId="650192A6" w14:textId="77777777" w:rsidR="00225494" w:rsidRPr="00963153" w:rsidRDefault="00225494" w:rsidP="00225494">
      <w:pPr>
        <w:jc w:val="both"/>
        <w:rPr>
          <w:rFonts w:ascii="Verdana" w:hAnsi="Verdana" w:cs="Calibri"/>
          <w:sz w:val="20"/>
          <w:lang w:val="nl-BE" w:eastAsia="nl-BE"/>
        </w:rPr>
      </w:pPr>
    </w:p>
    <w:p w14:paraId="5FA0D307" w14:textId="0863D408" w:rsidR="00D266AA" w:rsidRPr="00963153" w:rsidRDefault="00225494" w:rsidP="00225494">
      <w:pPr>
        <w:jc w:val="both"/>
        <w:rPr>
          <w:rFonts w:ascii="Verdana" w:hAnsi="Verdana" w:cs="Calibri"/>
          <w:sz w:val="20"/>
          <w:lang w:val="nl-BE" w:eastAsia="nl-BE"/>
        </w:rPr>
      </w:pPr>
      <w:r w:rsidRPr="00963153">
        <w:rPr>
          <w:rFonts w:ascii="Verdana" w:hAnsi="Verdana" w:cs="Calibri"/>
          <w:sz w:val="20"/>
          <w:lang w:val="nl-BE" w:eastAsia="nl-BE"/>
        </w:rPr>
        <w:t>Wanneer uit de re-integratiebeoordeling volgt dat de werknemer definitief ongeschikt is voor het overeengekomen werk (beslissing B), kan de werknemer hiertegen nog beroep instellen volgens de procedure voorzien in artikel I.4-80 (zie infra). Deze beroepsprocedure schorst het traject, in die zin dat de werkgever geen overleg kan opstarten voordat de beslissing over het beroep gevallen is.</w:t>
      </w:r>
    </w:p>
    <w:p w14:paraId="5C5E2F9E" w14:textId="77777777" w:rsidR="00225494" w:rsidRPr="00963153" w:rsidRDefault="00225494" w:rsidP="00D266AA">
      <w:pPr>
        <w:jc w:val="both"/>
        <w:rPr>
          <w:rFonts w:ascii="Verdana" w:hAnsi="Verdana" w:cs="Calibri"/>
          <w:sz w:val="20"/>
          <w:lang w:val="nl-BE" w:eastAsia="nl-BE"/>
        </w:rPr>
      </w:pPr>
    </w:p>
    <w:p w14:paraId="78988D9C" w14:textId="77777777" w:rsidR="00E30227" w:rsidRPr="00963153" w:rsidRDefault="00E30227" w:rsidP="00E30227">
      <w:pPr>
        <w:autoSpaceDE w:val="0"/>
        <w:autoSpaceDN w:val="0"/>
        <w:adjustRightInd w:val="0"/>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 xml:space="preserve">Na afloop van het onderzoek en het overleg door de werkgever zijn er twee mogelijkheden: </w:t>
      </w:r>
    </w:p>
    <w:p w14:paraId="0F7DA50B" w14:textId="77777777" w:rsidR="00E30227" w:rsidRPr="00963153" w:rsidRDefault="00E30227" w:rsidP="00BF6DCF">
      <w:pPr>
        <w:pStyle w:val="Lijstalinea"/>
        <w:numPr>
          <w:ilvl w:val="0"/>
          <w:numId w:val="11"/>
        </w:numPr>
        <w:autoSpaceDE w:val="0"/>
        <w:autoSpaceDN w:val="0"/>
        <w:adjustRightInd w:val="0"/>
        <w:jc w:val="both"/>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 xml:space="preserve">ofwel is er </w:t>
      </w:r>
      <w:r w:rsidRPr="00963153">
        <w:rPr>
          <w:rFonts w:ascii="Verdana" w:hAnsi="Verdana" w:cs="Arial"/>
          <w:b/>
          <w:bCs/>
          <w:color w:val="000000"/>
          <w:sz w:val="20"/>
          <w:szCs w:val="18"/>
          <w:lang w:val="nl-BE" w:eastAsia="nl-BE"/>
        </w:rPr>
        <w:t xml:space="preserve">aangepast of ander werk gevonden </w:t>
      </w:r>
      <w:r w:rsidRPr="00963153">
        <w:rPr>
          <w:rFonts w:ascii="Verdana" w:hAnsi="Verdana" w:cs="Arial"/>
          <w:color w:val="000000"/>
          <w:sz w:val="20"/>
          <w:szCs w:val="18"/>
          <w:lang w:val="nl-BE" w:eastAsia="nl-BE"/>
        </w:rPr>
        <w:t xml:space="preserve">dat beantwoordt aan de re-integratiebeoordeling van de preventieadviseur-arbeidsarts en aan de mogelijkheden van de werknemer: in dat geval moet de werkgever een re-integratieplan overmaken aan de werknemer en hem hierbij de nodige toelichting verschaffen. </w:t>
      </w:r>
    </w:p>
    <w:p w14:paraId="623144C7" w14:textId="77777777" w:rsidR="00E30227" w:rsidRPr="00963153" w:rsidRDefault="00E30227" w:rsidP="00BF6DCF">
      <w:pPr>
        <w:pStyle w:val="Lijstalinea"/>
        <w:numPr>
          <w:ilvl w:val="0"/>
          <w:numId w:val="11"/>
        </w:numPr>
        <w:autoSpaceDE w:val="0"/>
        <w:autoSpaceDN w:val="0"/>
        <w:adjustRightInd w:val="0"/>
        <w:jc w:val="both"/>
        <w:rPr>
          <w:rFonts w:ascii="Verdana" w:hAnsi="Verdana" w:cs="Arial"/>
          <w:color w:val="000000"/>
          <w:sz w:val="20"/>
          <w:szCs w:val="18"/>
          <w:lang w:val="nl-BE" w:eastAsia="nl-BE"/>
        </w:rPr>
      </w:pPr>
      <w:r w:rsidRPr="00963153">
        <w:rPr>
          <w:rFonts w:ascii="Verdana" w:hAnsi="Verdana" w:cs="Arial"/>
          <w:color w:val="000000"/>
          <w:sz w:val="20"/>
          <w:szCs w:val="18"/>
          <w:lang w:val="nl-BE" w:eastAsia="nl-BE"/>
        </w:rPr>
        <w:t xml:space="preserve">ofwel volgt uit het onderzoek en het overleg dat er </w:t>
      </w:r>
      <w:r w:rsidRPr="00963153">
        <w:rPr>
          <w:rFonts w:ascii="Verdana" w:hAnsi="Verdana" w:cs="Arial"/>
          <w:b/>
          <w:bCs/>
          <w:color w:val="000000"/>
          <w:sz w:val="20"/>
          <w:szCs w:val="18"/>
          <w:lang w:val="nl-BE" w:eastAsia="nl-BE"/>
        </w:rPr>
        <w:t xml:space="preserve">in </w:t>
      </w:r>
      <w:r w:rsidRPr="00963153">
        <w:rPr>
          <w:rFonts w:ascii="Verdana" w:hAnsi="Verdana" w:cs="Arial"/>
          <w:b/>
          <w:color w:val="000000"/>
          <w:sz w:val="20"/>
          <w:szCs w:val="18"/>
          <w:lang w:val="nl-BE" w:eastAsia="nl-BE"/>
        </w:rPr>
        <w:t>het bestuur</w:t>
      </w:r>
      <w:r w:rsidRPr="00963153">
        <w:rPr>
          <w:rFonts w:ascii="Verdana" w:hAnsi="Verdana" w:cs="Arial"/>
          <w:b/>
          <w:bCs/>
          <w:color w:val="000000"/>
          <w:sz w:val="20"/>
          <w:szCs w:val="18"/>
          <w:lang w:val="nl-BE" w:eastAsia="nl-BE"/>
        </w:rPr>
        <w:t xml:space="preserve"> geen mogelijkheden voorhanden zijn voor aangepast of ander werk</w:t>
      </w:r>
      <w:r w:rsidRPr="00963153">
        <w:rPr>
          <w:rFonts w:ascii="Verdana" w:hAnsi="Verdana" w:cs="Arial"/>
          <w:color w:val="000000"/>
          <w:sz w:val="20"/>
          <w:szCs w:val="18"/>
          <w:lang w:val="nl-BE" w:eastAsia="nl-BE"/>
        </w:rPr>
        <w:t xml:space="preserve">: in dat geval moet de werkgever in een verslag motiveren waarom er geen re-integratieplan wordt opgemaakt. </w:t>
      </w:r>
    </w:p>
    <w:p w14:paraId="685780AF" w14:textId="77777777" w:rsidR="00D266AA" w:rsidRPr="00963153" w:rsidRDefault="00D266AA" w:rsidP="00D266AA">
      <w:pPr>
        <w:jc w:val="both"/>
        <w:rPr>
          <w:rFonts w:ascii="Verdana" w:hAnsi="Verdana" w:cs="Calibri"/>
          <w:sz w:val="20"/>
          <w:lang w:val="nl-BE" w:eastAsia="nl-BE"/>
        </w:rPr>
      </w:pPr>
    </w:p>
    <w:p w14:paraId="7FF0956F" w14:textId="01A40253" w:rsidR="00D266AA" w:rsidRPr="00963153" w:rsidRDefault="00D266AA" w:rsidP="00BF6DCF">
      <w:pPr>
        <w:numPr>
          <w:ilvl w:val="1"/>
          <w:numId w:val="6"/>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Termijn voor het </w:t>
      </w:r>
      <w:r w:rsidR="00E30227" w:rsidRPr="00963153">
        <w:rPr>
          <w:rFonts w:ascii="Verdana" w:eastAsia="Calibri" w:hAnsi="Verdana" w:cs="Calibri"/>
          <w:sz w:val="20"/>
          <w:u w:val="single"/>
          <w:lang w:val="nl-BE" w:eastAsia="en-US"/>
        </w:rPr>
        <w:t>bezorgen van het</w:t>
      </w:r>
      <w:r w:rsidRPr="00963153">
        <w:rPr>
          <w:rFonts w:ascii="Verdana" w:eastAsia="Calibri" w:hAnsi="Verdana" w:cs="Calibri"/>
          <w:sz w:val="20"/>
          <w:u w:val="single"/>
          <w:lang w:val="nl-BE" w:eastAsia="en-US"/>
        </w:rPr>
        <w:t xml:space="preserve"> re-integratieplan of verslag </w:t>
      </w:r>
    </w:p>
    <w:p w14:paraId="4BA1B7B0" w14:textId="77777777" w:rsidR="00D266AA" w:rsidRPr="00963153" w:rsidRDefault="00D266AA" w:rsidP="00D266AA">
      <w:pPr>
        <w:jc w:val="both"/>
        <w:rPr>
          <w:rFonts w:ascii="Verdana" w:hAnsi="Verdana" w:cs="Calibri"/>
          <w:sz w:val="20"/>
          <w:lang w:val="nl-BE" w:eastAsia="nl-BE"/>
        </w:rPr>
      </w:pPr>
    </w:p>
    <w:p w14:paraId="1610B83A" w14:textId="27158398" w:rsidR="00D266AA" w:rsidRPr="00963153" w:rsidRDefault="00D266AA" w:rsidP="00D266AA">
      <w:pPr>
        <w:jc w:val="both"/>
        <w:rPr>
          <w:rFonts w:ascii="Verdana" w:hAnsi="Verdana" w:cs="Calibri"/>
          <w:sz w:val="20"/>
          <w:lang w:val="nl-BE" w:eastAsia="nl-BE"/>
        </w:rPr>
      </w:pPr>
      <w:r w:rsidRPr="00963153">
        <w:rPr>
          <w:rFonts w:ascii="Verdana" w:hAnsi="Verdana" w:cs="Calibri"/>
          <w:sz w:val="20"/>
          <w:lang w:val="nl-BE" w:eastAsia="nl-BE"/>
        </w:rPr>
        <w:t xml:space="preserve">De </w:t>
      </w:r>
      <w:r w:rsidRPr="00963153">
        <w:rPr>
          <w:rFonts w:ascii="Verdana" w:hAnsi="Verdana" w:cs="Calibri"/>
          <w:b/>
          <w:bCs/>
          <w:sz w:val="20"/>
          <w:lang w:val="nl-BE" w:eastAsia="nl-BE"/>
        </w:rPr>
        <w:t>termijn</w:t>
      </w:r>
      <w:r w:rsidRPr="00963153">
        <w:rPr>
          <w:rFonts w:ascii="Verdana" w:hAnsi="Verdana" w:cs="Calibri"/>
          <w:sz w:val="20"/>
          <w:lang w:val="nl-BE" w:eastAsia="nl-BE"/>
        </w:rPr>
        <w:t xml:space="preserve"> waarover de werkgever beschikt om het re-integratieplan</w:t>
      </w:r>
      <w:r w:rsidR="001D4D46" w:rsidRPr="00963153">
        <w:t xml:space="preserve"> </w:t>
      </w:r>
      <w:r w:rsidR="001D4D46" w:rsidRPr="00963153">
        <w:rPr>
          <w:rFonts w:ascii="Verdana" w:hAnsi="Verdana" w:cs="Calibri"/>
          <w:sz w:val="20"/>
          <w:lang w:val="nl-BE" w:eastAsia="nl-BE"/>
        </w:rPr>
        <w:t>of een gemotiveerd verslag</w:t>
      </w:r>
      <w:r w:rsidRPr="00963153">
        <w:rPr>
          <w:rFonts w:ascii="Verdana" w:hAnsi="Verdana" w:cs="Calibri"/>
          <w:sz w:val="20"/>
          <w:lang w:val="nl-BE" w:eastAsia="nl-BE"/>
        </w:rPr>
        <w:t xml:space="preserve"> op te maken en te bezorgen aan de werknemer</w:t>
      </w:r>
      <w:r w:rsidR="009533C6" w:rsidRPr="00963153">
        <w:rPr>
          <w:rFonts w:ascii="Verdana" w:hAnsi="Verdana" w:cs="Calibri"/>
          <w:sz w:val="20"/>
          <w:lang w:val="nl-BE" w:eastAsia="nl-BE"/>
        </w:rPr>
        <w:t xml:space="preserve"> en de preventieadviseur-arbeidsarts</w:t>
      </w:r>
      <w:r w:rsidRPr="00963153">
        <w:rPr>
          <w:rFonts w:ascii="Verdana" w:hAnsi="Verdana" w:cs="Calibri"/>
          <w:sz w:val="20"/>
          <w:lang w:val="nl-BE" w:eastAsia="nl-BE"/>
        </w:rPr>
        <w:t xml:space="preserve">, verschilt naargelang het gaat om een werknemer die tijdelijk ongeschikt is voor het overeengekomen werk, </w:t>
      </w:r>
      <w:r w:rsidR="00AB1A8B" w:rsidRPr="00963153">
        <w:rPr>
          <w:rFonts w:ascii="Verdana" w:hAnsi="Verdana" w:cs="Calibri"/>
          <w:sz w:val="20"/>
          <w:lang w:val="nl-BE" w:eastAsia="nl-BE"/>
        </w:rPr>
        <w:t>dan wel om een werknemer die definitief ongeschikt is voor het overeengekomen werk.</w:t>
      </w:r>
    </w:p>
    <w:p w14:paraId="1A784205" w14:textId="77777777" w:rsidR="00D266AA" w:rsidRPr="00963153" w:rsidRDefault="00D266AA" w:rsidP="00D266AA">
      <w:pPr>
        <w:jc w:val="both"/>
        <w:rPr>
          <w:rFonts w:ascii="Verdana" w:hAnsi="Verdana" w:cs="Calibri"/>
          <w:sz w:val="20"/>
          <w:lang w:val="nl-BE" w:eastAsia="nl-BE"/>
        </w:rPr>
      </w:pPr>
    </w:p>
    <w:p w14:paraId="69FEC35D"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 xml:space="preserve">Als uit de re-integratiebeoordeling volgt dat de werknemer </w:t>
      </w:r>
      <w:r w:rsidRPr="00963153">
        <w:rPr>
          <w:rFonts w:ascii="Verdana" w:hAnsi="Verdana" w:cs="Arial"/>
          <w:b/>
          <w:bCs/>
          <w:color w:val="000000"/>
          <w:sz w:val="20"/>
          <w:lang w:val="nl-BE" w:eastAsia="nl-BE"/>
        </w:rPr>
        <w:t>tijdelijk ongeschikt</w:t>
      </w:r>
      <w:r w:rsidRPr="00963153">
        <w:rPr>
          <w:rFonts w:ascii="Verdana" w:hAnsi="Verdana" w:cs="Arial"/>
          <w:color w:val="000000"/>
          <w:sz w:val="20"/>
          <w:lang w:val="nl-BE" w:eastAsia="nl-BE"/>
        </w:rPr>
        <w:t xml:space="preserve"> is voor het overeengekomen werk (beslissing A) is er voor de fase van het onderzoek en overleg en het opmaken van een re-integratieplan of een gemotiveerd verslag een termijn van maximum 63 kalenderdagen voorzien, die uiteraard ook korter kan zijn als het opmaken van een plan vlot verloopt.</w:t>
      </w:r>
    </w:p>
    <w:p w14:paraId="6D99C0D7" w14:textId="77777777" w:rsidR="006C30DA" w:rsidRPr="00963153" w:rsidRDefault="006C30DA" w:rsidP="006C30DA">
      <w:pPr>
        <w:autoSpaceDE w:val="0"/>
        <w:autoSpaceDN w:val="0"/>
        <w:adjustRightInd w:val="0"/>
        <w:rPr>
          <w:rFonts w:ascii="Verdana" w:hAnsi="Verdana" w:cs="Arial"/>
          <w:color w:val="000000"/>
          <w:sz w:val="20"/>
          <w:lang w:val="nl-BE" w:eastAsia="nl-BE"/>
        </w:rPr>
      </w:pPr>
    </w:p>
    <w:p w14:paraId="3E87F430"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Men moet hierbij wel rekening houden met het feit dat ook de adviserend arts over drie weken beschikt om zijn standpunt te bepalen op het vlak van toegelaten arbeid, en deze termijn is in principe begrepen in de 63 dagen. Het is dus aangewezen dat de werkgever zo snel mogelijk na ontvangst van de re-integratiebeoordeling begint met het overleg over een re-integratieplan.</w:t>
      </w:r>
    </w:p>
    <w:p w14:paraId="00AFA77D" w14:textId="77777777" w:rsidR="006C30DA" w:rsidRPr="00963153" w:rsidRDefault="006C30DA" w:rsidP="006C30DA">
      <w:pPr>
        <w:autoSpaceDE w:val="0"/>
        <w:autoSpaceDN w:val="0"/>
        <w:adjustRightInd w:val="0"/>
        <w:rPr>
          <w:rFonts w:ascii="Verdana" w:hAnsi="Verdana" w:cs="Arial"/>
          <w:color w:val="000000"/>
          <w:sz w:val="20"/>
          <w:lang w:val="nl-BE" w:eastAsia="nl-BE"/>
        </w:rPr>
      </w:pPr>
    </w:p>
    <w:p w14:paraId="6DB915EA"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 xml:space="preserve">Bij </w:t>
      </w:r>
      <w:r w:rsidRPr="00963153">
        <w:rPr>
          <w:rFonts w:ascii="Verdana" w:hAnsi="Verdana" w:cs="Arial"/>
          <w:b/>
          <w:bCs/>
          <w:color w:val="000000"/>
          <w:sz w:val="20"/>
          <w:lang w:val="nl-BE" w:eastAsia="nl-BE"/>
        </w:rPr>
        <w:t>definitieve ongeschiktheid</w:t>
      </w:r>
      <w:r w:rsidRPr="00963153">
        <w:rPr>
          <w:rFonts w:ascii="Verdana" w:hAnsi="Verdana" w:cs="Arial"/>
          <w:color w:val="000000"/>
          <w:sz w:val="20"/>
          <w:lang w:val="nl-BE" w:eastAsia="nl-BE"/>
        </w:rPr>
        <w:t xml:space="preserve"> voor het overeengekomen werk (beslissing B) is er voor het onderzoeken van de re-integratiemogelijkheden (onderzoek, overleg en het opmaken van een re-integratieplan of van een gemotiveerd verslag) een veel langere termijn voorzien, nl. een maximumtermijn van 6 maanden, die moet toelaten om in de onderneming alle mogelijkheden na te gaan voor de werknemer om ander werk te krijgen, het overeengekomen werk aan te passen, eventuele nieuwe mogelijkheden inzake aangepaste werkposten of aanpassingen die zich in die tijd in de onderneming zouden aanbieden. De werkgever hoeft uiteraard geen 6 maanden te wachten om het overleg op te starten: het is wellicht zelfs een goed idee om zo snel mogelijk met alle betrokken partijen de mogelijkheden en wensen na te gaan. De maximumtermijn van 6 maanden kan uiteraard ook korter zijn, bv. als er snel een oplossing wordt gevonden. Het is echter ook mogelijk dat er niet onmiddellijk aangepast of ander werk voorhanden is, dat er een aantal weken of maanden later wel kan zijn: in dat geval kan het overleg worden opgeschort tot er eventueel wel mogelijkheden zijn of komen, bv. doordat er iemand op pensioen gaat of de onderneming verlaat, of doordat nieuwe taken of functies ontstaan.</w:t>
      </w:r>
    </w:p>
    <w:p w14:paraId="708A91FD" w14:textId="77777777" w:rsidR="006C30DA" w:rsidRPr="00963153" w:rsidRDefault="006C30DA" w:rsidP="006C30DA">
      <w:pPr>
        <w:autoSpaceDE w:val="0"/>
        <w:autoSpaceDN w:val="0"/>
        <w:adjustRightInd w:val="0"/>
        <w:rPr>
          <w:rFonts w:ascii="Verdana" w:hAnsi="Verdana" w:cs="Arial"/>
          <w:color w:val="000000"/>
          <w:sz w:val="20"/>
          <w:lang w:val="nl-BE" w:eastAsia="nl-BE"/>
        </w:rPr>
      </w:pPr>
    </w:p>
    <w:p w14:paraId="0F0F9684"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Als uit de re-integratiebeoordeling van de preventieadviseur-arbeidsarts volgt dat er sprake is van definitieve ongeschiktheid voor het overeengekomen werk, kan de werknemer beroep instellen tegen de beslissing van de preventieadviseur-arbeidsarts om hem definitief ongeschikt te verklaren (dus niet tegen het aangepast/ander werk). In dat geval kan het overleg tussen werkgever en werknemer over een re-integratieplan pas beginnen na afloop van de beroepsprocedure of eventueel na een nieuwe re-integratiebeoordeling.</w:t>
      </w:r>
    </w:p>
    <w:p w14:paraId="640E0651" w14:textId="77777777" w:rsidR="006C30DA" w:rsidRPr="00963153" w:rsidRDefault="006C30DA" w:rsidP="006C30DA">
      <w:pPr>
        <w:autoSpaceDE w:val="0"/>
        <w:autoSpaceDN w:val="0"/>
        <w:adjustRightInd w:val="0"/>
        <w:rPr>
          <w:rFonts w:ascii="Verdana" w:hAnsi="Verdana" w:cs="Arial"/>
          <w:color w:val="000000"/>
          <w:sz w:val="20"/>
          <w:lang w:val="nl-BE" w:eastAsia="nl-BE"/>
        </w:rPr>
      </w:pPr>
    </w:p>
    <w:p w14:paraId="09152C64"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Een werkgever die, na het overleg en het onderzoek van de concrete mogelijkheden voor aangepast of ander werk en voor aanpassingen aan de werkpost, geen re-integratieplan kan opmaken, stelt een gemotiveerd verslag op waarin hij toelicht waarom dat technisch of objectief onmogelijk is, of om gegronde redenen redelijkerwijze niet kan worden geëist, en waaruit blijkt dat de mogelijkheden tot aanpassing van de werkpost en/of tot aangepast of ander werk ernstig werden overwogen. Hij houdt in voorkomend geval rekening met het recht op redelijke aanpassingen voor personen met een handicap met verwijzing naar de indicatoren uit het Protocol tussen de Federale Staat, de Vlaamse Gemeenschap, de Franse Gemeenschap, de Duitstalige Gemeenschap, het Waals Gewest, het Brussels Hoofdstedelijk Gewest, de Gemeenschappelijke Gemeenschapscommissie en de Franse Gemeenschapscommissie ten gunste van personen met een handicap, opgemaakt op 19 juli 2007 en gepubliceerd in het Belgisch Staatsblad van 20 september 2007.</w:t>
      </w:r>
    </w:p>
    <w:p w14:paraId="0C54BF70" w14:textId="77777777" w:rsidR="006C30DA" w:rsidRPr="00963153" w:rsidRDefault="006C30DA" w:rsidP="006C30DA">
      <w:pPr>
        <w:autoSpaceDE w:val="0"/>
        <w:autoSpaceDN w:val="0"/>
        <w:adjustRightInd w:val="0"/>
        <w:rPr>
          <w:rFonts w:ascii="Verdana" w:hAnsi="Verdana" w:cs="Arial"/>
          <w:color w:val="000000"/>
          <w:sz w:val="20"/>
          <w:lang w:val="nl-BE" w:eastAsia="nl-BE"/>
        </w:rPr>
      </w:pPr>
    </w:p>
    <w:p w14:paraId="2A40EDA0"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Een gemotiveerd verslag kan niet worden gemaakt tenzij er daadwerkelijk een onderzoek en overleg heeft plaatsgevonden. De termijnen zijn verder dezelfde, d.w.z. dat de werkgever bij een tijdelijke ongeschiktheid voor het overeengekomen werk maximum 63 kalenderdagen heeft om ofwel een re-integratieplan ofwel een gemotiveerd verslag voor te leggen, en bij definitieve ongeschiktheid voor het overeengekomen werk maximum 6 maanden.</w:t>
      </w:r>
    </w:p>
    <w:p w14:paraId="17E8E6F9" w14:textId="77777777" w:rsidR="006C30DA" w:rsidRPr="00963153" w:rsidRDefault="006C30DA" w:rsidP="006C30DA">
      <w:pPr>
        <w:autoSpaceDE w:val="0"/>
        <w:autoSpaceDN w:val="0"/>
        <w:adjustRightInd w:val="0"/>
        <w:rPr>
          <w:rFonts w:ascii="Verdana" w:hAnsi="Verdana" w:cs="Arial"/>
          <w:color w:val="000000"/>
          <w:sz w:val="20"/>
          <w:lang w:val="nl-BE" w:eastAsia="nl-BE"/>
        </w:rPr>
      </w:pPr>
    </w:p>
    <w:p w14:paraId="5CF19BBF"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 xml:space="preserve">Hij bezorgt dit verslag aan de werknemer en aan de preventieadviseur-arbeidsarts binnen </w:t>
      </w:r>
    </w:p>
    <w:p w14:paraId="3BF0DE8E" w14:textId="77777777" w:rsidR="006C30DA" w:rsidRPr="00963153" w:rsidRDefault="006C30DA" w:rsidP="006C30DA">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dezelfde termijnen als bedoeld bij het bezorgen van het re-integratieplan en houdt het ter beschikking van de met het toezicht belaste ambtenaren.</w:t>
      </w:r>
    </w:p>
    <w:p w14:paraId="10697D45" w14:textId="77777777" w:rsidR="00D266AA" w:rsidRPr="00963153" w:rsidRDefault="00D266AA" w:rsidP="00D266AA">
      <w:pPr>
        <w:jc w:val="both"/>
        <w:rPr>
          <w:rFonts w:ascii="Calibri" w:hAnsi="Calibri" w:cs="Calibri"/>
          <w:sz w:val="22"/>
          <w:szCs w:val="19"/>
          <w:lang w:val="nl-BE" w:eastAsia="nl-BE"/>
        </w:rPr>
      </w:pPr>
    </w:p>
    <w:p w14:paraId="39F78826" w14:textId="77777777" w:rsidR="00D266AA" w:rsidRPr="00963153" w:rsidRDefault="00D266AA" w:rsidP="00BF6DCF">
      <w:pPr>
        <w:numPr>
          <w:ilvl w:val="1"/>
          <w:numId w:val="6"/>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Inhoud van het re-integratieplan </w:t>
      </w:r>
    </w:p>
    <w:p w14:paraId="682EE99A" w14:textId="77777777" w:rsidR="00D266AA" w:rsidRPr="00963153" w:rsidRDefault="00D266AA" w:rsidP="00D266AA">
      <w:pPr>
        <w:jc w:val="both"/>
        <w:rPr>
          <w:rFonts w:ascii="Verdana" w:hAnsi="Verdana" w:cs="Calibri"/>
          <w:sz w:val="20"/>
          <w:szCs w:val="18"/>
          <w:lang w:val="nl-BE" w:eastAsia="nl-BE"/>
        </w:rPr>
      </w:pPr>
    </w:p>
    <w:p w14:paraId="6811DCBF" w14:textId="77777777" w:rsidR="00364886" w:rsidRPr="00963153" w:rsidRDefault="00364886" w:rsidP="00364886">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Het plan bevat minstens één, maar meestal meerdere, van de volgende maatregelen:</w:t>
      </w:r>
    </w:p>
    <w:p w14:paraId="104E6A53" w14:textId="77777777" w:rsidR="00364886" w:rsidRPr="00963153" w:rsidRDefault="00364886" w:rsidP="00BF6DCF">
      <w:pPr>
        <w:pStyle w:val="Lijstalinea"/>
        <w:numPr>
          <w:ilvl w:val="0"/>
          <w:numId w:val="12"/>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Een omschrijving van de redelijke aanpassingen van de werkpost: het kan daarbij gaan om aanpassingen aan de oorspronkelijke werkpost om toe te laten dat de werknemer deze op termijn opnieuw opneemt (bv. het toegankelijk maken van de werkpost voor een rolstoel), maar ook om aanpassingen aan de werkpost waardoor de werknemer zijn aangepast of ander werk kan uitvoeren (bv. voorzien van een laptop zodat de werknemer thuis kan werken; voorzien van een ander soort bureaustoel of een in hoogte verstelbare werktafel). Het kan ook gaan om een aanpassing van de machines en de uitrusting die de werknemer moet gebruiken, en/of het voorzien van passende hulpmiddelen voor het uitvoeren van het werk, zoals bv. aangepaste IT-apparatuur voor slechtzienden</w:t>
      </w:r>
    </w:p>
    <w:p w14:paraId="2B51AAF3" w14:textId="77777777" w:rsidR="00364886" w:rsidRPr="00963153" w:rsidRDefault="00364886" w:rsidP="00BF6DCF">
      <w:pPr>
        <w:pStyle w:val="Lijstalinea"/>
        <w:numPr>
          <w:ilvl w:val="0"/>
          <w:numId w:val="12"/>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Een omschrijving van het aangepast werk: het kan gaan om aangepaste taken of een andere taakverdeling, een aanpassing van het werkvolume (bv. 3/5e i.p.v. voltijds) en/of het uurrooster van de werknemer (bv. enkel dagdiensten, glijdende uurroosters, …). Hierbij kan meteen al rekening worden gehouden met de progressiviteit van de maatregelen (bv. de werknemer hervat het werk eerst 2/5e, met een voorziene stijging van het volume naar 3/5e, 4/5e enz.). In principe blijft de werknemer wel (minstens een deel van) zijn overeengekomen werk uitoefenen, aangezien het alleen om “aangepast” werk gaat: de inhoud van het werk wordt hierbij niet of slechts beperkt gewijzigd (bv. hij deed zowel staand labowerk als administratie, maar kan voorlopig niet staan, dus alleen nog de administratie; een schilder die niet meer op een ladder mag werken, kan wel aangepast werk doen door alleen op grondhoogte te schilderen).</w:t>
      </w:r>
    </w:p>
    <w:p w14:paraId="7717F9FA" w14:textId="77777777" w:rsidR="00364886" w:rsidRPr="00963153" w:rsidRDefault="00364886" w:rsidP="00364886">
      <w:pPr>
        <w:autoSpaceDE w:val="0"/>
        <w:autoSpaceDN w:val="0"/>
        <w:adjustRightInd w:val="0"/>
        <w:rPr>
          <w:rFonts w:ascii="Verdana" w:hAnsi="Verdana" w:cs="Arial"/>
          <w:color w:val="000000"/>
          <w:sz w:val="20"/>
          <w:lang w:val="nl-BE" w:eastAsia="nl-BE"/>
        </w:rPr>
      </w:pPr>
    </w:p>
    <w:p w14:paraId="6DDDD385" w14:textId="77777777" w:rsidR="00364886" w:rsidRPr="00963153" w:rsidRDefault="00364886" w:rsidP="00364886">
      <w:pPr>
        <w:autoSpaceDE w:val="0"/>
        <w:autoSpaceDN w:val="0"/>
        <w:adjustRightInd w:val="0"/>
        <w:ind w:left="708"/>
        <w:rPr>
          <w:rFonts w:ascii="Verdana" w:hAnsi="Verdana" w:cs="Arial"/>
          <w:color w:val="000000"/>
          <w:sz w:val="20"/>
          <w:lang w:val="nl-BE" w:eastAsia="nl-BE"/>
        </w:rPr>
      </w:pPr>
      <w:r w:rsidRPr="00963153">
        <w:rPr>
          <w:rFonts w:ascii="Verdana" w:hAnsi="Verdana" w:cs="Arial"/>
          <w:color w:val="000000"/>
          <w:sz w:val="20"/>
          <w:lang w:val="nl-BE" w:eastAsia="nl-BE"/>
        </w:rPr>
        <w:t>Aangepast (of ander) werk kan zowel tijdelijk (bij Beslissing A) als definitief (bij Beslissing B, wanneer duidelijk is dat hij het overeengekomen werk nooit nog zal kunnen uitoefenen) zijn. Bij een tijdelijke aanpassing is het aangewezen dat werkgever en werknemer een bijlage bij de arbeidsovereenkomst zouden sluiten waarin zij de modaliteiten van het aangepast (of ander) werk vastleggen (dit wordt verder geregeld binnen het arbeidsrechtelijk kader tot aanpassing van de Arbeidsovereenkomstenwet).</w:t>
      </w:r>
    </w:p>
    <w:p w14:paraId="72087E23" w14:textId="77777777" w:rsidR="00364886" w:rsidRPr="00963153" w:rsidRDefault="00364886" w:rsidP="00364886">
      <w:pPr>
        <w:autoSpaceDE w:val="0"/>
        <w:autoSpaceDN w:val="0"/>
        <w:adjustRightInd w:val="0"/>
        <w:ind w:left="708"/>
        <w:rPr>
          <w:rFonts w:ascii="Verdana" w:hAnsi="Verdana" w:cs="Arial"/>
          <w:color w:val="000000"/>
          <w:sz w:val="20"/>
          <w:lang w:val="nl-BE" w:eastAsia="nl-BE"/>
        </w:rPr>
      </w:pPr>
    </w:p>
    <w:p w14:paraId="4ADC096A" w14:textId="77777777" w:rsidR="00364886" w:rsidRPr="00963153" w:rsidRDefault="00364886" w:rsidP="00BF6DCF">
      <w:pPr>
        <w:pStyle w:val="Lijstalinea"/>
        <w:numPr>
          <w:ilvl w:val="0"/>
          <w:numId w:val="13"/>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 xml:space="preserve">Een omschrijving van het ander werk: hier gaat het om werk dat de werknemer niet verrichtte voor zijn arbeidsongeschiktheid (bv. een laborante die geen labowerk meer doet, maar enkel administratief werk terwijl zij dat voordien niet deed). Er moet dus ook een omschrijving worden gegeven van de inhoud van het ander werk, evenals uiteraard van het volume en het </w:t>
      </w:r>
      <w:r w:rsidRPr="00963153">
        <w:rPr>
          <w:rFonts w:ascii="Verdana" w:hAnsi="Verdana" w:cs="Arial"/>
          <w:color w:val="000000"/>
          <w:sz w:val="20"/>
          <w:lang w:val="nl-BE" w:eastAsia="nl-BE"/>
        </w:rPr>
        <w:lastRenderedPageBreak/>
        <w:t>uurrooster. Ook hier kan men rekening houden met progressiviteit van de maatregelen, en kan het ander werk zowel tijdelijk als definitief zijn.</w:t>
      </w:r>
    </w:p>
    <w:p w14:paraId="7661F55B" w14:textId="77777777" w:rsidR="00364886" w:rsidRPr="00963153" w:rsidRDefault="00364886" w:rsidP="00BF6DCF">
      <w:pPr>
        <w:pStyle w:val="Lijstalinea"/>
        <w:numPr>
          <w:ilvl w:val="0"/>
          <w:numId w:val="13"/>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De aard van de voorgestelde opleiding, vorming of begeleiding met het oog op het verwerven van de competenties die moeten toelaten dat de werknemer een aangepast of ander werk kan uitvoeren: in sommige gevallen kan het nodig of wenselijk zijn dat de werknemer een specifieke opleiding krijgt, bv. een opfriscursus van een opleiding die hij vroeger reeds heeft gehad of een nieuwe of bijkomende opleiding. Dit kan eventueel intern gebeuren, maar ook extern. Ook de actoren (intern of extern aan de onderneming) die zullen instaan voor het geven van de opleiding, vorming of begeleiding kunnen best mee opgenomen worden in het re-integratieplan. Hierbij kan eventueel ook gedacht worden aan begeleiding vanuit de regionale instanties zoals VDAB of GTB, AVIQ, enz.</w:t>
      </w:r>
    </w:p>
    <w:p w14:paraId="270E99B3" w14:textId="77777777" w:rsidR="00364886" w:rsidRPr="00963153" w:rsidRDefault="00364886" w:rsidP="00364886">
      <w:pPr>
        <w:pStyle w:val="Lijstalinea"/>
        <w:autoSpaceDE w:val="0"/>
        <w:autoSpaceDN w:val="0"/>
        <w:adjustRightInd w:val="0"/>
        <w:rPr>
          <w:rFonts w:ascii="Verdana" w:hAnsi="Verdana" w:cs="Arial"/>
          <w:color w:val="000000"/>
          <w:sz w:val="20"/>
          <w:lang w:val="nl-BE" w:eastAsia="nl-BE"/>
        </w:rPr>
      </w:pPr>
    </w:p>
    <w:p w14:paraId="762B2265" w14:textId="77777777" w:rsidR="00364886" w:rsidRPr="00963153" w:rsidRDefault="00364886" w:rsidP="00364886">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De geldigheidsduur van het re-integratieplan: er kan een geldigheidsduur worden opgenomen in het re-integratieplan, bv. wanneer het gaat om een tijdelijke situatie in afwachting van het opnieuw opnemen van het overeengekomen werk, of om de werknemer een tijd op te volgen bij definitief ander of aangepast werk. Zolang het re-integratieplan geldig is, zal de uitvoering moeten worden opgevolgd door de preventieadviseur-arbeidsarts.</w:t>
      </w:r>
    </w:p>
    <w:p w14:paraId="6FD369A2" w14:textId="77777777" w:rsidR="00364886" w:rsidRPr="00963153" w:rsidRDefault="00364886" w:rsidP="00364886">
      <w:pPr>
        <w:autoSpaceDE w:val="0"/>
        <w:autoSpaceDN w:val="0"/>
        <w:adjustRightInd w:val="0"/>
        <w:rPr>
          <w:rFonts w:ascii="Verdana" w:hAnsi="Verdana" w:cs="Arial"/>
          <w:color w:val="000000"/>
          <w:sz w:val="20"/>
          <w:lang w:val="nl-BE" w:eastAsia="nl-BE"/>
        </w:rPr>
      </w:pPr>
    </w:p>
    <w:p w14:paraId="1C887041" w14:textId="77777777" w:rsidR="00364886" w:rsidRPr="00963153" w:rsidRDefault="00364886" w:rsidP="00364886">
      <w:pPr>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 xml:space="preserve">In voorkomend geval bezorgt de preventieadviseur-arbeidsarts het re-integratieplan aan de adviserend arts die een beslissing neemt over de progressieve werkhervatting en de  arbeidsongeschiktheid zoals bedoeld in artikel 100 van de wet betreffende de verplichte  verzekering voor geneeskundige verzorging en uitkeringen, gecoördineerd op 14 juli 1994.  </w:t>
      </w:r>
    </w:p>
    <w:p w14:paraId="39471F97" w14:textId="77777777" w:rsidR="00364886" w:rsidRPr="00963153" w:rsidRDefault="00364886" w:rsidP="00364886">
      <w:pPr>
        <w:autoSpaceDE w:val="0"/>
        <w:autoSpaceDN w:val="0"/>
        <w:adjustRightInd w:val="0"/>
        <w:rPr>
          <w:rFonts w:ascii="Verdana" w:hAnsi="Verdana" w:cs="Arial"/>
          <w:color w:val="000000"/>
          <w:sz w:val="20"/>
          <w:lang w:val="nl-BE" w:eastAsia="nl-BE"/>
        </w:rPr>
      </w:pPr>
    </w:p>
    <w:p w14:paraId="7893C39C" w14:textId="77777777" w:rsidR="00364886" w:rsidRPr="00963153" w:rsidRDefault="00364886" w:rsidP="00364886">
      <w:pPr>
        <w:autoSpaceDE w:val="0"/>
        <w:autoSpaceDN w:val="0"/>
        <w:adjustRightInd w:val="0"/>
        <w:rPr>
          <w:rFonts w:ascii="Verdana" w:hAnsi="Verdana"/>
          <w:sz w:val="20"/>
        </w:rPr>
      </w:pPr>
      <w:r w:rsidRPr="00963153">
        <w:rPr>
          <w:rFonts w:ascii="Verdana" w:hAnsi="Verdana"/>
          <w:sz w:val="20"/>
        </w:rPr>
        <w:t>De adviserend arts moet zo spoedig mogelijk nagaan of het re-integratieplan overeenstemt met de voorwaarden voor toegelaten arbeid, en dit aan de preventieadviseur-arbeidsarts laten weten (eventueel met de modaliteiten voor zijn toelating). Als er binnen drie weken geen reactie is, mag men veronderstellen dat het uitvoeren van het re-integratieplan geen einde zal maken aan de arbeidsongeschiktheid, en dat toegelaten arbeid dus mogelijk is (</w:t>
      </w:r>
      <w:proofErr w:type="spellStart"/>
      <w:r w:rsidRPr="00963153">
        <w:rPr>
          <w:rFonts w:ascii="Verdana" w:hAnsi="Verdana"/>
          <w:sz w:val="20"/>
        </w:rPr>
        <w:t>cfr</w:t>
      </w:r>
      <w:proofErr w:type="spellEnd"/>
      <w:r w:rsidRPr="00963153">
        <w:rPr>
          <w:rFonts w:ascii="Verdana" w:hAnsi="Verdana"/>
          <w:sz w:val="20"/>
        </w:rPr>
        <w:t>. art. 215undecies, §2 ZIV-Besluit). Normaal moet de gerechtigde de toestemming voor toegelaten arbeid nog zelf vragen, maar om meer zekerheid te bieden aan een werknemer alvorens hij in een re-integratietraject stapt, wordt deze toestemming ingebouwd in het re-integratietraject. Als de adviserend arts opmerkingen heeft (bv. het re-integratieplan voorziet een werkhervatting van 4/5e maar de adviserend arts vindt dit te veel en stelt 3/5e voor), dan moet de werkgever het re-integratieplan aanpassen.</w:t>
      </w:r>
    </w:p>
    <w:p w14:paraId="57C43D1E" w14:textId="77777777" w:rsidR="00364886" w:rsidRPr="00963153" w:rsidRDefault="00364886" w:rsidP="00364886">
      <w:pPr>
        <w:autoSpaceDE w:val="0"/>
        <w:autoSpaceDN w:val="0"/>
        <w:adjustRightInd w:val="0"/>
        <w:rPr>
          <w:rFonts w:cs="Arial"/>
          <w:strike/>
          <w:color w:val="000000"/>
          <w:szCs w:val="22"/>
          <w:lang w:val="nl-BE" w:eastAsia="nl-BE"/>
        </w:rPr>
      </w:pPr>
    </w:p>
    <w:p w14:paraId="5EE6689D" w14:textId="77777777" w:rsidR="00D266AA" w:rsidRPr="00963153" w:rsidRDefault="00D266AA" w:rsidP="00D266AA">
      <w:pPr>
        <w:jc w:val="both"/>
        <w:rPr>
          <w:rFonts w:ascii="Verdana" w:hAnsi="Verdana" w:cs="Calibri"/>
          <w:sz w:val="20"/>
          <w:szCs w:val="18"/>
          <w:lang w:val="nl-BE" w:eastAsia="nl-BE"/>
        </w:rPr>
      </w:pPr>
    </w:p>
    <w:p w14:paraId="48483131" w14:textId="6EA42C79" w:rsidR="00D266AA" w:rsidRPr="00963153" w:rsidRDefault="00D266AA" w:rsidP="00BF6DCF">
      <w:pPr>
        <w:numPr>
          <w:ilvl w:val="1"/>
          <w:numId w:val="6"/>
        </w:numPr>
        <w:contextualSpacing/>
        <w:jc w:val="both"/>
        <w:rPr>
          <w:rFonts w:ascii="Verdana" w:eastAsia="Calibri" w:hAnsi="Verdana" w:cs="Calibri"/>
          <w:sz w:val="20"/>
          <w:u w:val="single"/>
          <w:lang w:val="nl-BE" w:eastAsia="en-US"/>
        </w:rPr>
      </w:pPr>
      <w:r w:rsidRPr="00963153">
        <w:rPr>
          <w:rFonts w:ascii="Verdana" w:eastAsia="Calibri" w:hAnsi="Verdana" w:cs="Calibri"/>
          <w:sz w:val="20"/>
          <w:u w:val="single"/>
          <w:lang w:val="nl-BE" w:eastAsia="en-US"/>
        </w:rPr>
        <w:t xml:space="preserve">Cumulatie met arbeidsongeschiktheidsuitkering - toegelaten arbeid ziekteverzekering </w:t>
      </w:r>
    </w:p>
    <w:p w14:paraId="1493FCB2" w14:textId="77777777" w:rsidR="00D266AA" w:rsidRPr="00963153" w:rsidRDefault="00D266AA" w:rsidP="00D266AA">
      <w:pPr>
        <w:jc w:val="both"/>
        <w:rPr>
          <w:rFonts w:ascii="Verdana" w:hAnsi="Verdana" w:cs="Calibri"/>
          <w:sz w:val="20"/>
          <w:szCs w:val="18"/>
          <w:lang w:val="nl-BE" w:eastAsia="nl-BE"/>
        </w:rPr>
      </w:pPr>
    </w:p>
    <w:p w14:paraId="002E477F" w14:textId="77777777" w:rsidR="00645A18" w:rsidRPr="00963153" w:rsidRDefault="00645A18" w:rsidP="00645A18">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Als het re-integratieplan past binnen het regime van toegelaten arbeid/progressieve werkhervatting, kan het werk worden hervat met behoud van (een deel van) de arbeidsongeschiktheidsuitkering. Van zodra er een re-integratieplan voorligt, moet dit door de preventieadviseur-arbeidsarts (die over de contactgegevens van deze adviserend arts beschikt) worden overgemaakt aan de adviserend arts van het ziekenfonds. (</w:t>
      </w:r>
      <w:r w:rsidRPr="00963153">
        <w:rPr>
          <w:rFonts w:ascii="Verdana" w:hAnsi="Verdana" w:cs="Arial"/>
          <w:sz w:val="20"/>
        </w:rPr>
        <w:t xml:space="preserve">art. I.4-74, §2, tweede lid </w:t>
      </w:r>
      <w:r w:rsidRPr="00963153">
        <w:rPr>
          <w:rFonts w:ascii="Verdana" w:hAnsi="Verdana" w:cs="Arial"/>
          <w:color w:val="000000"/>
          <w:sz w:val="20"/>
          <w:lang w:val="nl-BE" w:eastAsia="nl-BE"/>
        </w:rPr>
        <w:t xml:space="preserve">van de codex over het welzijn op het werk). </w:t>
      </w:r>
    </w:p>
    <w:p w14:paraId="70A43FB7" w14:textId="77777777" w:rsidR="00764204" w:rsidRPr="00963153" w:rsidRDefault="00764204">
      <w:pPr>
        <w:spacing w:after="200" w:line="276" w:lineRule="auto"/>
        <w:rPr>
          <w:rFonts w:ascii="Verdana" w:hAnsi="Verdana" w:cs="Calibri"/>
          <w:sz w:val="20"/>
          <w:szCs w:val="18"/>
          <w:lang w:val="nl-BE" w:eastAsia="nl-BE"/>
        </w:rPr>
      </w:pPr>
      <w:r w:rsidRPr="00963153">
        <w:rPr>
          <w:rFonts w:ascii="Verdana" w:hAnsi="Verdana" w:cs="Calibri"/>
          <w:sz w:val="20"/>
          <w:szCs w:val="18"/>
          <w:lang w:val="nl-BE" w:eastAsia="nl-BE"/>
        </w:rPr>
        <w:br w:type="page"/>
      </w:r>
    </w:p>
    <w:p w14:paraId="6844A23E" w14:textId="77777777" w:rsidR="00D266AA" w:rsidRPr="00963153" w:rsidRDefault="00D266AA" w:rsidP="00BF6DCF">
      <w:pPr>
        <w:keepNext/>
        <w:numPr>
          <w:ilvl w:val="0"/>
          <w:numId w:val="4"/>
        </w:numPr>
        <w:jc w:val="both"/>
        <w:outlineLvl w:val="3"/>
        <w:rPr>
          <w:rFonts w:ascii="Verdana" w:eastAsia="Calibri" w:hAnsi="Verdana" w:cs="Calibri"/>
          <w:b/>
          <w:sz w:val="20"/>
          <w:szCs w:val="18"/>
          <w:u w:val="single"/>
          <w:lang w:val="nl-BE" w:eastAsia="en-US"/>
        </w:rPr>
      </w:pPr>
      <w:r w:rsidRPr="00963153">
        <w:rPr>
          <w:rFonts w:ascii="Verdana" w:eastAsia="Calibri" w:hAnsi="Verdana" w:cs="Calibri"/>
          <w:b/>
          <w:sz w:val="20"/>
          <w:szCs w:val="18"/>
          <w:u w:val="single"/>
          <w:lang w:val="nl-BE" w:eastAsia="en-US"/>
        </w:rPr>
        <w:lastRenderedPageBreak/>
        <w:t xml:space="preserve">Aanvaarding van het re-integratieplan </w:t>
      </w:r>
    </w:p>
    <w:p w14:paraId="2C111CEF" w14:textId="77777777" w:rsidR="00D266AA" w:rsidRPr="00963153" w:rsidRDefault="00D266AA" w:rsidP="00D266AA">
      <w:pPr>
        <w:jc w:val="both"/>
        <w:rPr>
          <w:rFonts w:ascii="Verdana" w:hAnsi="Verdana" w:cs="Calibri"/>
          <w:sz w:val="20"/>
          <w:szCs w:val="18"/>
          <w:lang w:val="nl-BE" w:eastAsia="nl-BE"/>
        </w:rPr>
      </w:pPr>
    </w:p>
    <w:p w14:paraId="02F2EFE2" w14:textId="77777777" w:rsidR="00CF0D24" w:rsidRPr="00963153" w:rsidRDefault="00CF0D24" w:rsidP="00CF0D24">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De werknemer beschikt over een termijn van 14 kalenderdagen die aanvangt op de dag volgend op de dag waarop hij het re-integratieplan ontvangt om al dan niet met het plan in te stemmen en het terug te bezorgen aan de werkgever:</w:t>
      </w:r>
    </w:p>
    <w:p w14:paraId="3CE96254" w14:textId="77777777" w:rsidR="00CF0D24" w:rsidRPr="00963153" w:rsidRDefault="00CF0D24" w:rsidP="00BF6DCF">
      <w:pPr>
        <w:pStyle w:val="Lijstalinea"/>
        <w:widowControl w:val="0"/>
        <w:numPr>
          <w:ilvl w:val="0"/>
          <w:numId w:val="14"/>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indien de werknemer instemt met het re-integratieplan, ondertekent hij voor akkoord;</w:t>
      </w:r>
    </w:p>
    <w:p w14:paraId="606E1751" w14:textId="77777777" w:rsidR="00CF0D24" w:rsidRPr="00963153" w:rsidRDefault="00CF0D24" w:rsidP="00BF6DCF">
      <w:pPr>
        <w:pStyle w:val="Lijstalinea"/>
        <w:widowControl w:val="0"/>
        <w:numPr>
          <w:ilvl w:val="0"/>
          <w:numId w:val="14"/>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themeColor="text1"/>
          <w:sz w:val="20"/>
          <w:lang w:val="nl-BE" w:eastAsia="nl-BE"/>
        </w:rPr>
        <w:t>indien de werknemer het re-integratieplan weigert, vermeldt hij hierin de redenen van zijn weigering. Als de werknemer niet reageert binnen de voorziene termijn, wordt hij gecontacteerd door de werkgever. Als de werknemer opnieuw niet reageert, wordt dit beschouwd als een weigering van het re-integratieplan.</w:t>
      </w:r>
    </w:p>
    <w:p w14:paraId="7A81775B" w14:textId="77777777" w:rsidR="00CF0D24" w:rsidRPr="00963153" w:rsidRDefault="00CF0D24" w:rsidP="00CF0D24">
      <w:pPr>
        <w:widowControl w:val="0"/>
        <w:rPr>
          <w:rFonts w:ascii="Verdana" w:hAnsi="Verdana" w:cs="Arial"/>
          <w:color w:val="000000" w:themeColor="text1"/>
          <w:sz w:val="20"/>
          <w:lang w:val="nl-BE" w:eastAsia="nl-BE"/>
        </w:rPr>
      </w:pPr>
    </w:p>
    <w:p w14:paraId="53CCE4B4" w14:textId="77777777" w:rsidR="00CF0D24" w:rsidRPr="00963153" w:rsidRDefault="00CF0D24" w:rsidP="00CF0D24">
      <w:pPr>
        <w:rPr>
          <w:rFonts w:ascii="Verdana" w:hAnsi="Verdana" w:cs="Arial"/>
          <w:color w:val="000000" w:themeColor="text1"/>
          <w:sz w:val="20"/>
          <w:lang w:val="nl-BE" w:eastAsia="nl-BE"/>
        </w:rPr>
      </w:pPr>
      <w:r w:rsidRPr="00963153">
        <w:rPr>
          <w:rFonts w:ascii="Verdana" w:hAnsi="Verdana" w:cs="Arial"/>
          <w:color w:val="000000" w:themeColor="text1"/>
          <w:sz w:val="20"/>
          <w:lang w:val="nl-BE" w:eastAsia="nl-BE"/>
        </w:rPr>
        <w:t>De werkgever bezorgt een exemplaar van het re-integratieplan aan de werknemer en aan  de preventieadviseur-arbeidsarts, en houdt het ter beschikking van de met het toezicht belaste ambtenaren.</w:t>
      </w:r>
    </w:p>
    <w:p w14:paraId="766EB6F6" w14:textId="77777777" w:rsidR="00CF0D24" w:rsidRPr="00963153" w:rsidRDefault="00CF0D24" w:rsidP="00CF0D24">
      <w:pPr>
        <w:rPr>
          <w:rFonts w:ascii="Verdana" w:hAnsi="Verdana" w:cs="Arial"/>
          <w:color w:val="000000" w:themeColor="text1"/>
          <w:sz w:val="20"/>
          <w:lang w:val="nl-BE" w:eastAsia="nl-BE"/>
        </w:rPr>
      </w:pPr>
    </w:p>
    <w:p w14:paraId="106DF8F3" w14:textId="074E3F58" w:rsidR="00CF0D24" w:rsidRPr="00963153" w:rsidRDefault="00CF0D24" w:rsidP="00CF0D24">
      <w:pPr>
        <w:widowControl w:val="0"/>
        <w:rPr>
          <w:rFonts w:ascii="Verdana" w:hAnsi="Verdana" w:cs="Arial"/>
          <w:color w:val="000000" w:themeColor="text1"/>
          <w:sz w:val="20"/>
          <w:lang w:val="nl-BE" w:eastAsia="nl-BE"/>
        </w:rPr>
      </w:pPr>
      <w:r w:rsidRPr="00963153">
        <w:rPr>
          <w:rFonts w:ascii="Verdana" w:hAnsi="Verdana" w:cs="Arial"/>
          <w:color w:val="000000" w:themeColor="text1"/>
          <w:sz w:val="20"/>
          <w:lang w:val="nl-BE" w:eastAsia="nl-BE"/>
        </w:rPr>
        <w:t>De preventieadviseur-arbeidsarts maakt, al naar gelang het geval, het re-integratieplan of  het verslag bedoeld in artikel I.4-74, § 4 over aan de adviserend arts</w:t>
      </w:r>
      <w:bookmarkStart w:id="24" w:name="_Hlk219281915"/>
      <w:r w:rsidR="00C6378A" w:rsidRPr="00C6378A">
        <w:rPr>
          <w:rFonts w:ascii="Tahoma" w:hAnsi="Tahoma" w:cs="Tahoma"/>
          <w:color w:val="000000"/>
          <w:highlight w:val="yellow"/>
          <w:lang w:eastAsia="nl-BE"/>
        </w:rPr>
        <w:t xml:space="preserve"> </w:t>
      </w:r>
      <w:r w:rsidR="00C6378A" w:rsidRPr="00C6378A">
        <w:rPr>
          <w:rFonts w:ascii="Verdana" w:hAnsi="Verdana" w:cs="Tahoma"/>
          <w:color w:val="000000"/>
          <w:sz w:val="20"/>
          <w:szCs w:val="16"/>
          <w:highlight w:val="yellow"/>
          <w:lang w:eastAsia="nl-BE"/>
        </w:rPr>
        <w:t>en aan de behandelend arts, mits toestemming van de werknemer</w:t>
      </w:r>
      <w:bookmarkEnd w:id="24"/>
      <w:r w:rsidRPr="00C6378A">
        <w:rPr>
          <w:rFonts w:ascii="Verdana" w:hAnsi="Verdana" w:cs="Arial"/>
          <w:color w:val="000000" w:themeColor="text1"/>
          <w:sz w:val="16"/>
          <w:szCs w:val="16"/>
          <w:lang w:val="nl-BE" w:eastAsia="nl-BE"/>
        </w:rPr>
        <w:t xml:space="preserve"> </w:t>
      </w:r>
      <w:r w:rsidRPr="00963153">
        <w:rPr>
          <w:rFonts w:ascii="Verdana" w:hAnsi="Verdana" w:cs="Arial"/>
          <w:color w:val="000000" w:themeColor="text1"/>
          <w:sz w:val="20"/>
          <w:lang w:val="nl-BE" w:eastAsia="nl-BE"/>
        </w:rPr>
        <w:t>en voegt het toe aan het  gezondheidsdossier van de werknemer.</w:t>
      </w:r>
    </w:p>
    <w:p w14:paraId="65F4463C" w14:textId="77777777" w:rsidR="00CF0D24" w:rsidRPr="00963153" w:rsidRDefault="00CF0D24" w:rsidP="00CF0D24">
      <w:pPr>
        <w:widowControl w:val="0"/>
        <w:rPr>
          <w:rFonts w:ascii="Verdana" w:hAnsi="Verdana" w:cs="Arial"/>
          <w:color w:val="000000" w:themeColor="text1"/>
          <w:sz w:val="20"/>
          <w:lang w:val="nl-BE" w:eastAsia="nl-BE"/>
        </w:rPr>
      </w:pPr>
    </w:p>
    <w:p w14:paraId="67376255" w14:textId="77777777" w:rsidR="00CF0D24" w:rsidRPr="00963153" w:rsidRDefault="00CF0D24" w:rsidP="00CF0D24">
      <w:pPr>
        <w:widowControl w:val="0"/>
        <w:rPr>
          <w:rFonts w:ascii="Verdana" w:hAnsi="Verdana" w:cs="Arial"/>
          <w:color w:val="000000" w:themeColor="text1"/>
          <w:sz w:val="20"/>
          <w:lang w:val="nl-BE" w:eastAsia="nl-BE"/>
        </w:rPr>
      </w:pPr>
      <w:r w:rsidRPr="00963153">
        <w:rPr>
          <w:rFonts w:ascii="Verdana" w:hAnsi="Verdana" w:cs="Arial"/>
          <w:color w:val="000000" w:themeColor="text1"/>
          <w:sz w:val="20"/>
          <w:lang w:val="nl-BE" w:eastAsia="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302A22D" w14:textId="77777777" w:rsidR="00D266AA" w:rsidRPr="00963153" w:rsidRDefault="00D266AA" w:rsidP="00D266AA">
      <w:pPr>
        <w:jc w:val="both"/>
        <w:rPr>
          <w:rFonts w:ascii="Verdana" w:hAnsi="Verdana" w:cs="Calibri"/>
          <w:sz w:val="20"/>
          <w:szCs w:val="18"/>
          <w:lang w:val="nl-BE" w:eastAsia="nl-BE"/>
        </w:rPr>
      </w:pPr>
    </w:p>
    <w:p w14:paraId="07145EEF" w14:textId="77777777" w:rsidR="00D266AA" w:rsidRPr="00963153" w:rsidRDefault="00D266AA" w:rsidP="00D266AA">
      <w:pPr>
        <w:jc w:val="both"/>
        <w:rPr>
          <w:rFonts w:ascii="Verdana" w:hAnsi="Verdana" w:cs="Calibri"/>
          <w:sz w:val="20"/>
          <w:szCs w:val="18"/>
          <w:lang w:val="nl-BE" w:eastAsia="nl-BE"/>
        </w:rPr>
      </w:pPr>
    </w:p>
    <w:p w14:paraId="338AAE59" w14:textId="77777777" w:rsidR="00D266AA" w:rsidRPr="00963153" w:rsidRDefault="00D266AA" w:rsidP="00BF6DCF">
      <w:pPr>
        <w:keepNext/>
        <w:numPr>
          <w:ilvl w:val="0"/>
          <w:numId w:val="4"/>
        </w:numPr>
        <w:jc w:val="both"/>
        <w:outlineLvl w:val="3"/>
        <w:rPr>
          <w:rFonts w:ascii="Verdana" w:hAnsi="Verdana" w:cs="Calibri"/>
          <w:b/>
          <w:sz w:val="20"/>
          <w:szCs w:val="18"/>
          <w:u w:val="single"/>
          <w:lang w:val="nl-BE" w:eastAsia="nl-BE"/>
        </w:rPr>
      </w:pPr>
      <w:r w:rsidRPr="00963153">
        <w:rPr>
          <w:rFonts w:ascii="Verdana" w:eastAsia="Calibri" w:hAnsi="Verdana" w:cs="Calibri"/>
          <w:b/>
          <w:sz w:val="20"/>
          <w:szCs w:val="18"/>
          <w:u w:val="single"/>
          <w:lang w:val="nl-BE" w:eastAsia="en-US"/>
        </w:rPr>
        <w:t xml:space="preserve">Uitvoering van het re-integratieplan </w:t>
      </w:r>
    </w:p>
    <w:p w14:paraId="6A4F56A9" w14:textId="77777777" w:rsidR="00D266AA" w:rsidRPr="00963153" w:rsidRDefault="00D266AA" w:rsidP="00D266AA">
      <w:pPr>
        <w:jc w:val="both"/>
        <w:rPr>
          <w:rFonts w:ascii="Verdana" w:hAnsi="Verdana" w:cs="Calibri"/>
          <w:sz w:val="20"/>
          <w:szCs w:val="18"/>
          <w:lang w:val="nl-BE" w:eastAsia="nl-BE"/>
        </w:rPr>
      </w:pPr>
    </w:p>
    <w:p w14:paraId="114EF77C" w14:textId="77777777" w:rsidR="002D5C59" w:rsidRPr="00963153" w:rsidRDefault="002D5C59" w:rsidP="002D5C59">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 xml:space="preserve">Als de werknemer het voorgelegde re-integratieplan aanvaard heeft, kan het worden uitgevoerd. Dit betekent meteen ook het einde van het re-integratietraject. De preventieadviseur-arbeidsarts zal de uitvoering van het re-integratieplan regelmatig opvolgen, in overleg met werkgever en werknemer (art. I.4-76, §2, van de codex over het welzijn op het werk), bv. als aanpassingen gewenst zijn. </w:t>
      </w:r>
    </w:p>
    <w:p w14:paraId="1D79124A" w14:textId="77777777" w:rsidR="002D5C59" w:rsidRPr="00963153" w:rsidRDefault="002D5C59" w:rsidP="002D5C59">
      <w:pPr>
        <w:widowControl w:val="0"/>
        <w:autoSpaceDE w:val="0"/>
        <w:autoSpaceDN w:val="0"/>
        <w:adjustRightInd w:val="0"/>
        <w:rPr>
          <w:rFonts w:ascii="Verdana" w:hAnsi="Verdana" w:cs="Arial"/>
          <w:color w:val="000000"/>
          <w:sz w:val="20"/>
          <w:lang w:val="nl-BE" w:eastAsia="nl-BE"/>
        </w:rPr>
      </w:pPr>
    </w:p>
    <w:p w14:paraId="48BF5AE1" w14:textId="77777777" w:rsidR="002D5C59" w:rsidRPr="00963153" w:rsidRDefault="002D5C59" w:rsidP="002D5C59">
      <w:pPr>
        <w:widowControl w:val="0"/>
        <w:autoSpaceDE w:val="0"/>
        <w:autoSpaceDN w:val="0"/>
        <w:adjustRightInd w:val="0"/>
        <w:rPr>
          <w:rFonts w:ascii="Verdana" w:hAnsi="Verdana" w:cs="Arial"/>
          <w:color w:val="000000" w:themeColor="text1"/>
          <w:sz w:val="20"/>
          <w:lang w:val="nl-BE" w:eastAsia="nl-BE"/>
        </w:rPr>
      </w:pPr>
      <w:r w:rsidRPr="00963153">
        <w:rPr>
          <w:rFonts w:ascii="Verdana" w:hAnsi="Verdana" w:cs="Arial"/>
          <w:color w:val="000000" w:themeColor="text1"/>
          <w:sz w:val="20"/>
          <w:lang w:val="nl-BE" w:eastAsia="nl-BE"/>
        </w:rPr>
        <w:t>Een werknemer kan uiteraard tijdens de uitvoering van het re-integratieplan steeds een spontane raadpleging vragen bij de preventieadviseur-arbeidsarts als hij meent dat de maatregelen in het plan niet meer zijn aangepast aan zijn gezondheidstoestand, bv. omwille van een verbetering (hij wil bv. de progressiviteit versnellen) of verslechtering van zijn gezondheidstoestand. De preventieadviseur-arbeidsarts kan dan het re-integratieplan herbekijken samen met alle betrokken partijen (art. I.4-76, §2, van de codex over het welzijn op het werk).</w:t>
      </w:r>
    </w:p>
    <w:p w14:paraId="7CB452B3" w14:textId="77777777" w:rsidR="00D266AA" w:rsidRDefault="00D266AA" w:rsidP="00D266AA">
      <w:pPr>
        <w:jc w:val="both"/>
        <w:rPr>
          <w:rFonts w:ascii="Verdana" w:hAnsi="Verdana" w:cs="Calibri"/>
          <w:sz w:val="20"/>
          <w:szCs w:val="18"/>
          <w:lang w:val="nl-BE" w:eastAsia="nl-BE"/>
        </w:rPr>
      </w:pPr>
    </w:p>
    <w:p w14:paraId="1197DFD1" w14:textId="18F573CD" w:rsidR="00C6378A" w:rsidRPr="00C6378A" w:rsidRDefault="00C6378A" w:rsidP="00C6378A">
      <w:pPr>
        <w:widowControl w:val="0"/>
        <w:autoSpaceDE w:val="0"/>
        <w:autoSpaceDN w:val="0"/>
        <w:adjustRightInd w:val="0"/>
        <w:rPr>
          <w:rFonts w:ascii="Verdana" w:hAnsi="Verdana" w:cs="Tahoma"/>
          <w:color w:val="000000"/>
          <w:sz w:val="20"/>
          <w:szCs w:val="16"/>
          <w:lang w:eastAsia="nl-BE"/>
        </w:rPr>
      </w:pPr>
      <w:bookmarkStart w:id="25" w:name="_Hlk219281937"/>
      <w:r w:rsidRPr="00C6378A">
        <w:rPr>
          <w:rFonts w:ascii="Verdana" w:hAnsi="Verdana" w:cs="Tahoma"/>
          <w:color w:val="000000"/>
          <w:sz w:val="20"/>
          <w:szCs w:val="16"/>
          <w:highlight w:val="yellow"/>
          <w:lang w:eastAsia="nl-BE"/>
        </w:rPr>
        <w:t>Indien de werknemer definitief ongeschikt is voor het overeengekomen werk en het re-integratietraject is beëindigd zoals bedoeld in volgend hoofdstuk 3° en 4°, zorgt de preventieadviseur-arbeidsarts voor een doorverwijzing naar de bevoegde dienst of instelling van de Gewesten en Gemeenschappen met het oog op een begeleiding in het kader van zijn re-integratie.</w:t>
      </w:r>
      <w:bookmarkEnd w:id="25"/>
    </w:p>
    <w:p w14:paraId="55FDCEF7" w14:textId="77777777" w:rsidR="00C6378A" w:rsidRPr="00963153" w:rsidRDefault="00C6378A" w:rsidP="00D266AA">
      <w:pPr>
        <w:jc w:val="both"/>
        <w:rPr>
          <w:rFonts w:ascii="Verdana" w:hAnsi="Verdana" w:cs="Calibri"/>
          <w:sz w:val="20"/>
          <w:szCs w:val="18"/>
          <w:lang w:val="nl-BE" w:eastAsia="nl-BE"/>
        </w:rPr>
      </w:pPr>
    </w:p>
    <w:p w14:paraId="16EF93F1" w14:textId="152E4B74" w:rsidR="00EA2B69" w:rsidRPr="00963153" w:rsidRDefault="00E8686B" w:rsidP="00BF6DCF">
      <w:pPr>
        <w:keepNext/>
        <w:numPr>
          <w:ilvl w:val="0"/>
          <w:numId w:val="4"/>
        </w:numPr>
        <w:jc w:val="both"/>
        <w:outlineLvl w:val="3"/>
        <w:rPr>
          <w:rFonts w:ascii="Verdana" w:hAnsi="Verdana" w:cs="Calibri"/>
          <w:b/>
          <w:sz w:val="20"/>
          <w:szCs w:val="18"/>
          <w:u w:val="single"/>
          <w:lang w:val="nl-BE" w:eastAsia="nl-BE"/>
        </w:rPr>
      </w:pPr>
      <w:r w:rsidRPr="00963153">
        <w:rPr>
          <w:rFonts w:ascii="Verdana" w:hAnsi="Verdana" w:cs="Calibri"/>
          <w:b/>
          <w:sz w:val="20"/>
          <w:szCs w:val="18"/>
          <w:u w:val="single"/>
          <w:lang w:val="nl-BE" w:eastAsia="nl-BE"/>
        </w:rPr>
        <w:t>Einde re-integratie traject</w:t>
      </w:r>
      <w:r w:rsidR="00EA2B69" w:rsidRPr="00963153">
        <w:rPr>
          <w:rFonts w:ascii="Verdana" w:hAnsi="Verdana" w:cs="Arial"/>
          <w:sz w:val="20"/>
          <w:lang w:val="nl-BE" w:eastAsia="nl-BE"/>
        </w:rPr>
        <w:t>.</w:t>
      </w:r>
    </w:p>
    <w:p w14:paraId="000B369B" w14:textId="77777777" w:rsidR="00EA2B69" w:rsidRPr="00963153" w:rsidRDefault="00EA2B69" w:rsidP="00EA2B69">
      <w:pPr>
        <w:widowControl w:val="0"/>
        <w:autoSpaceDE w:val="0"/>
        <w:autoSpaceDN w:val="0"/>
        <w:adjustRightInd w:val="0"/>
        <w:spacing w:after="6"/>
        <w:rPr>
          <w:rFonts w:cs="Arial"/>
          <w:szCs w:val="22"/>
          <w:lang w:val="nl-BE" w:eastAsia="nl-BE"/>
        </w:rPr>
      </w:pPr>
    </w:p>
    <w:p w14:paraId="47A539E9" w14:textId="77777777" w:rsidR="00ED2700" w:rsidRPr="00963153" w:rsidRDefault="00ED2700" w:rsidP="00ED2700">
      <w:pPr>
        <w:spacing w:after="160" w:line="259" w:lineRule="auto"/>
        <w:rPr>
          <w:rFonts w:ascii="Verdana" w:hAnsi="Verdana" w:cs="Arial"/>
          <w:color w:val="000000"/>
          <w:sz w:val="20"/>
          <w:lang w:val="nl-BE" w:eastAsia="nl-BE"/>
        </w:rPr>
      </w:pPr>
      <w:r w:rsidRPr="00963153">
        <w:rPr>
          <w:rFonts w:ascii="Verdana" w:hAnsi="Verdana" w:cs="Arial"/>
          <w:color w:val="000000"/>
          <w:sz w:val="20"/>
          <w:lang w:val="nl-BE" w:eastAsia="nl-BE"/>
        </w:rPr>
        <w:t>Het re-integratietraject kan eindigen op verschillende momenten. Dat is het geval:</w:t>
      </w:r>
    </w:p>
    <w:p w14:paraId="28AB83FA" w14:textId="77777777" w:rsidR="00ED2700" w:rsidRPr="00963153" w:rsidRDefault="00ED2700" w:rsidP="00BF6DCF">
      <w:pPr>
        <w:pStyle w:val="Lijstalinea"/>
        <w:numPr>
          <w:ilvl w:val="0"/>
          <w:numId w:val="15"/>
        </w:numPr>
        <w:spacing w:after="160" w:line="259" w:lineRule="auto"/>
        <w:jc w:val="both"/>
        <w:rPr>
          <w:rFonts w:ascii="Verdana" w:hAnsi="Verdana" w:cs="Arial"/>
          <w:color w:val="000000"/>
          <w:sz w:val="20"/>
          <w:lang w:val="nl-BE" w:eastAsia="nl-BE"/>
        </w:rPr>
      </w:pPr>
      <w:r w:rsidRPr="00963153">
        <w:rPr>
          <w:rFonts w:ascii="Verdana" w:hAnsi="Verdana" w:cs="Arial"/>
          <w:color w:val="000000"/>
          <w:sz w:val="20"/>
          <w:lang w:val="nl-BE" w:eastAsia="nl-BE"/>
        </w:rPr>
        <w:t>Als de werknemer niet ingaat op de herhaalde uitnodigingen van de preventieadviseur-arbeidsarts voor een re-integratiebeoordeling en de werkgever daarvan informeert. Om deze re-integratiebeoordeling te kunnen doen, is er immers een onderzoek en gesprek met de werknemer nodig, en als dat niet heeft plaatsgevonden (ongeacht of dit om een medische reden is of niet), kan het re-integratietraject niet worden verdergezet.</w:t>
      </w:r>
    </w:p>
    <w:p w14:paraId="56F2C99D" w14:textId="77777777" w:rsidR="00ED2700" w:rsidRPr="00963153" w:rsidRDefault="00ED2700" w:rsidP="00BF6DCF">
      <w:pPr>
        <w:pStyle w:val="Lijstalinea"/>
        <w:numPr>
          <w:ilvl w:val="0"/>
          <w:numId w:val="15"/>
        </w:numPr>
        <w:spacing w:after="160" w:line="259" w:lineRule="auto"/>
        <w:jc w:val="both"/>
        <w:rPr>
          <w:rFonts w:ascii="Verdana" w:hAnsi="Verdana" w:cs="Arial"/>
          <w:color w:val="000000"/>
          <w:sz w:val="20"/>
          <w:lang w:val="nl-BE" w:eastAsia="nl-BE"/>
        </w:rPr>
      </w:pPr>
      <w:r w:rsidRPr="00963153">
        <w:rPr>
          <w:rFonts w:ascii="Verdana" w:hAnsi="Verdana" w:cs="Arial"/>
          <w:color w:val="000000"/>
          <w:sz w:val="20"/>
          <w:lang w:val="nl-BE" w:eastAsia="nl-BE"/>
        </w:rPr>
        <w:t>Als de preventieadviseur-arbeidsarts meent dat een re-integratiebeoordeling (nog) niet opportuun is om medische redenen, bv. omdat de werknemer nog in behandeling is, of nog tijd nog heeft om te herstellen alvorens het werk te kunnen hervatten, en dus een beslissing C bezorgt aan de werkgever en de werknemer.</w:t>
      </w:r>
    </w:p>
    <w:p w14:paraId="3B2D63ED" w14:textId="77777777" w:rsidR="00ED2700" w:rsidRPr="00963153" w:rsidRDefault="00ED2700" w:rsidP="00BF6DCF">
      <w:pPr>
        <w:pStyle w:val="Lijstalinea"/>
        <w:numPr>
          <w:ilvl w:val="0"/>
          <w:numId w:val="15"/>
        </w:numPr>
        <w:spacing w:after="160" w:line="259" w:lineRule="auto"/>
        <w:jc w:val="both"/>
        <w:rPr>
          <w:rFonts w:ascii="Verdana" w:hAnsi="Verdana" w:cs="Arial"/>
          <w:color w:val="000000"/>
          <w:sz w:val="20"/>
          <w:lang w:val="nl-BE" w:eastAsia="nl-BE"/>
        </w:rPr>
      </w:pPr>
      <w:r w:rsidRPr="00963153">
        <w:rPr>
          <w:rFonts w:ascii="Verdana" w:hAnsi="Verdana" w:cs="Arial"/>
          <w:color w:val="000000"/>
          <w:sz w:val="20"/>
          <w:lang w:val="nl-BE" w:eastAsia="nl-BE"/>
        </w:rPr>
        <w:lastRenderedPageBreak/>
        <w:t xml:space="preserve">Als de werkgever na een beslissing A of B van de preventieadviseur-arbeidsarts in een verslag motiveert dat hij geen aangepast of ander werk of werkpostaanpassingen kan aanbieden, en dit bezorgt aan de preventieadviseur-arbeidsarts en de werknemer. </w:t>
      </w:r>
    </w:p>
    <w:p w14:paraId="575F5769" w14:textId="77777777" w:rsidR="00ED2700" w:rsidRPr="00963153" w:rsidRDefault="00ED2700" w:rsidP="00BF6DCF">
      <w:pPr>
        <w:pStyle w:val="Lijstalinea"/>
        <w:numPr>
          <w:ilvl w:val="0"/>
          <w:numId w:val="15"/>
        </w:numPr>
        <w:spacing w:after="160" w:line="259" w:lineRule="auto"/>
        <w:jc w:val="both"/>
        <w:rPr>
          <w:rFonts w:ascii="Verdana" w:hAnsi="Verdana" w:cs="Arial"/>
          <w:color w:val="000000"/>
          <w:sz w:val="20"/>
          <w:lang w:val="nl-BE" w:eastAsia="nl-BE"/>
        </w:rPr>
      </w:pPr>
      <w:r w:rsidRPr="00963153">
        <w:rPr>
          <w:rFonts w:ascii="Verdana" w:hAnsi="Verdana" w:cs="Arial"/>
          <w:color w:val="000000"/>
          <w:sz w:val="20"/>
          <w:lang w:val="nl-BE" w:eastAsia="nl-BE"/>
        </w:rPr>
        <w:t>Als de werknemer een door de werkgever aangeboden re-integratieplan weigert (of na herhaalde vraag niet reageert op dit aanbod) en de werkgever dit geweigerd plan bezorgt aan de preventieadviseur-arbeidsarts.</w:t>
      </w:r>
    </w:p>
    <w:p w14:paraId="7FA92897" w14:textId="77777777" w:rsidR="00ED2700" w:rsidRPr="00963153" w:rsidRDefault="00ED2700" w:rsidP="00BF6DCF">
      <w:pPr>
        <w:pStyle w:val="Lijstalinea"/>
        <w:numPr>
          <w:ilvl w:val="0"/>
          <w:numId w:val="15"/>
        </w:numPr>
        <w:spacing w:after="160" w:line="259" w:lineRule="auto"/>
        <w:jc w:val="both"/>
        <w:rPr>
          <w:rFonts w:ascii="Verdana" w:hAnsi="Verdana" w:cs="Arial"/>
          <w:color w:val="000000"/>
          <w:sz w:val="20"/>
          <w:lang w:val="nl-BE" w:eastAsia="nl-BE"/>
        </w:rPr>
      </w:pPr>
      <w:r w:rsidRPr="00963153">
        <w:rPr>
          <w:rFonts w:ascii="Verdana" w:hAnsi="Verdana" w:cs="Arial"/>
          <w:color w:val="000000"/>
          <w:sz w:val="20"/>
          <w:lang w:val="nl-BE" w:eastAsia="nl-BE"/>
        </w:rPr>
        <w:t>Als het re-integratieplan door de werknemer wordt aanvaard: in dat geval zal de werknemer het plan gaan uitvoeren, en kan dit plan door de preventieadviseur-arbeidsarts worden opgevolgd, maar het traject is afgelopen bij het aanvaarden van het plan.</w:t>
      </w:r>
    </w:p>
    <w:p w14:paraId="178713B5" w14:textId="77777777" w:rsidR="00ED2700" w:rsidRPr="00963153" w:rsidRDefault="00ED2700" w:rsidP="00ED2700">
      <w:pPr>
        <w:spacing w:after="160" w:line="259" w:lineRule="auto"/>
        <w:rPr>
          <w:rFonts w:ascii="Verdana" w:hAnsi="Verdana" w:cs="Arial"/>
          <w:color w:val="000000"/>
          <w:sz w:val="20"/>
          <w:lang w:val="nl-BE" w:eastAsia="nl-BE"/>
        </w:rPr>
      </w:pPr>
      <w:r w:rsidRPr="00963153">
        <w:rPr>
          <w:rFonts w:ascii="Verdana" w:hAnsi="Verdana" w:cs="Arial"/>
          <w:color w:val="000000"/>
          <w:sz w:val="20"/>
          <w:lang w:val="nl-BE" w:eastAsia="nl-BE"/>
        </w:rPr>
        <w:t xml:space="preserve">In elk geval zal elk einde van het re-integratietraject met zich meebrengen dat de preventieadviseur-arbeidsarts deze informatie doorgeeft aan de adviserend arts van het ziekenfonds, die vervolgens een terug-naar-werk-traject kan starten of verderzetten, met het oog op het zoeken naar werk bij een andere werkgever of het aanbieden van een passende opleiding of andere begeleiding. </w:t>
      </w:r>
    </w:p>
    <w:p w14:paraId="1135CB4A" w14:textId="1942B247" w:rsidR="00E8686B" w:rsidRPr="00963153" w:rsidRDefault="00753B4C" w:rsidP="00753B4C">
      <w:pPr>
        <w:spacing w:after="160" w:line="259" w:lineRule="auto"/>
        <w:rPr>
          <w:rFonts w:ascii="Verdana" w:hAnsi="Verdana" w:cs="Arial"/>
          <w:color w:val="000000"/>
          <w:sz w:val="20"/>
          <w:lang w:val="nl-BE" w:eastAsia="nl-BE"/>
        </w:rPr>
      </w:pPr>
      <w:r w:rsidRPr="00963153">
        <w:rPr>
          <w:rFonts w:ascii="Verdana" w:hAnsi="Verdana" w:cs="Arial"/>
          <w:color w:val="000000"/>
          <w:sz w:val="20"/>
          <w:lang w:val="nl-BE" w:eastAsia="nl-BE"/>
        </w:rPr>
        <w:t>Het beëindigen van een re-integratietraject doet geen afbreuk aan de mogelijkheid om in de toekomst een nieuw re-integratietraject op te starten.</w:t>
      </w:r>
    </w:p>
    <w:p w14:paraId="4540B61A" w14:textId="77777777" w:rsidR="00C1682D" w:rsidRPr="00963153" w:rsidRDefault="00C1682D" w:rsidP="00E8686B">
      <w:pPr>
        <w:keepNext/>
        <w:jc w:val="both"/>
        <w:outlineLvl w:val="3"/>
        <w:rPr>
          <w:rFonts w:ascii="Verdana" w:hAnsi="Verdana" w:cs="Calibri"/>
          <w:b/>
          <w:sz w:val="20"/>
          <w:szCs w:val="18"/>
          <w:u w:val="single"/>
          <w:lang w:val="nl-BE" w:eastAsia="nl-BE"/>
        </w:rPr>
      </w:pPr>
    </w:p>
    <w:p w14:paraId="2CD58E52" w14:textId="29EA40E8" w:rsidR="00D266AA" w:rsidRPr="00963153" w:rsidRDefault="00D266AA" w:rsidP="00BF6DCF">
      <w:pPr>
        <w:keepNext/>
        <w:numPr>
          <w:ilvl w:val="0"/>
          <w:numId w:val="4"/>
        </w:numPr>
        <w:jc w:val="both"/>
        <w:outlineLvl w:val="3"/>
        <w:rPr>
          <w:rFonts w:ascii="Verdana" w:hAnsi="Verdana" w:cs="Calibri"/>
          <w:b/>
          <w:sz w:val="20"/>
          <w:szCs w:val="18"/>
          <w:u w:val="single"/>
          <w:lang w:val="nl-BE" w:eastAsia="nl-BE"/>
        </w:rPr>
      </w:pPr>
      <w:r w:rsidRPr="00963153">
        <w:rPr>
          <w:rFonts w:ascii="Verdana" w:eastAsia="Calibri" w:hAnsi="Verdana" w:cs="Calibri"/>
          <w:b/>
          <w:sz w:val="20"/>
          <w:szCs w:val="18"/>
          <w:u w:val="single"/>
          <w:lang w:val="nl-BE" w:eastAsia="en-US"/>
        </w:rPr>
        <w:t>Collectief luik: het re-integratiebeleid van de werkgever</w:t>
      </w:r>
    </w:p>
    <w:p w14:paraId="17C1ABD8" w14:textId="77777777" w:rsidR="00D266AA" w:rsidRPr="00963153" w:rsidRDefault="00D266AA" w:rsidP="00D266AA">
      <w:pPr>
        <w:jc w:val="both"/>
        <w:rPr>
          <w:rFonts w:ascii="Verdana" w:hAnsi="Verdana" w:cs="Calibri"/>
          <w:sz w:val="20"/>
          <w:szCs w:val="18"/>
          <w:lang w:val="nl-BE" w:eastAsia="nl-BE"/>
        </w:rPr>
      </w:pPr>
    </w:p>
    <w:p w14:paraId="10F0427A" w14:textId="07F861B9" w:rsidR="00610DCD" w:rsidRPr="00963153" w:rsidRDefault="00610DCD" w:rsidP="00610DCD">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 xml:space="preserve">Re-integratie is niet alleen een zaak van werkgevers en werknemers die in een re-integratietraject stappen. Een geslaagde re-integratie vereist immers de betrokkenheid en medewerking van alle actoren binnen het bestuur, dus ook van de collega’s van de werknemer en van de leidinggevenden. Men moet ook niet wachten tot er iemand uitvalt om te gaan nadenken over een re-integratiebeleid, integendeel: het is belangrijk dat er vooraf over re-integratie, en over mogelijkheden en problemen i.v.m. re-integratie, wordt nagedacht, opdat een concreet re-integratietraject vlotter zou kunnen verlopen. </w:t>
      </w:r>
    </w:p>
    <w:p w14:paraId="6C3307DA" w14:textId="77777777" w:rsidR="00610DCD" w:rsidRPr="00963153" w:rsidRDefault="00610DCD" w:rsidP="00610DCD">
      <w:pPr>
        <w:widowControl w:val="0"/>
        <w:autoSpaceDE w:val="0"/>
        <w:autoSpaceDN w:val="0"/>
        <w:adjustRightInd w:val="0"/>
        <w:rPr>
          <w:rFonts w:ascii="Verdana" w:hAnsi="Verdana" w:cs="Arial"/>
          <w:color w:val="000000"/>
          <w:sz w:val="20"/>
          <w:lang w:val="nl-BE" w:eastAsia="nl-BE"/>
        </w:rPr>
      </w:pPr>
    </w:p>
    <w:p w14:paraId="7CC1259C" w14:textId="77777777" w:rsidR="00610DCD" w:rsidRPr="00963153" w:rsidRDefault="00610DCD" w:rsidP="00610DCD">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In de eerste plaats moet er een collectief re-integratiebeleid worden ontwikkeld, dat vervolgens op regelmatige basis moet worden geëvalueerd, en indien nodig moet worden aangepast . Uit het collectief re-integratiebeleid kunnen ook vaststellingen volgen die maatregelen vergen in andere welzijnsdomeinen, zoals psychosociale risico’s, arbeidsveiligheid of ergonomie: het is immers ook de bedoeling dat het collectief re-integratiebeleid ook een aanzet geeft tot het verbeteren van het algemene welzijnsbeleid.</w:t>
      </w:r>
    </w:p>
    <w:p w14:paraId="18CCD5C6" w14:textId="77777777" w:rsidR="00610DCD" w:rsidRPr="00963153" w:rsidRDefault="00610DCD" w:rsidP="00610DCD">
      <w:pPr>
        <w:widowControl w:val="0"/>
        <w:autoSpaceDE w:val="0"/>
        <w:autoSpaceDN w:val="0"/>
        <w:adjustRightInd w:val="0"/>
        <w:rPr>
          <w:rFonts w:ascii="Verdana" w:hAnsi="Verdana" w:cs="Arial"/>
          <w:color w:val="000000"/>
          <w:sz w:val="20"/>
          <w:lang w:val="nl-BE" w:eastAsia="nl-BE"/>
        </w:rPr>
      </w:pPr>
    </w:p>
    <w:p w14:paraId="0531C967" w14:textId="77777777" w:rsidR="00610DCD" w:rsidRPr="00963153" w:rsidRDefault="00610DCD" w:rsidP="00610DCD">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De werkgever moet dit collectief re-integratiebeleid uitwerken en evalueren in overleg met het Comité voor Preventie en Bescherming op het Werk, en dat op regelmatige basis (en minstens één keer per jaar), en in aanwezigheid van de preventieadviseur-arbeidsarts (en eventueel andere bevoegde preventieadviseurs). Als er geen comité is, gebeurt dit met de vakbondsafvaardiging, en bij gebrek daaraan, rechtstreeks met de werknemers (conform de cascade bepaald in de Welzijnswet).</w:t>
      </w:r>
    </w:p>
    <w:p w14:paraId="620817EF" w14:textId="77777777" w:rsidR="00610DCD" w:rsidRPr="00963153" w:rsidRDefault="00610DCD" w:rsidP="00610DCD">
      <w:pPr>
        <w:widowControl w:val="0"/>
        <w:autoSpaceDE w:val="0"/>
        <w:autoSpaceDN w:val="0"/>
        <w:adjustRightInd w:val="0"/>
        <w:rPr>
          <w:rFonts w:ascii="Verdana" w:hAnsi="Verdana" w:cs="Arial"/>
          <w:color w:val="000000"/>
          <w:sz w:val="20"/>
          <w:lang w:val="nl-BE" w:eastAsia="nl-BE"/>
        </w:rPr>
      </w:pPr>
    </w:p>
    <w:p w14:paraId="6B8B0968" w14:textId="77777777" w:rsidR="00610DCD" w:rsidRPr="00963153" w:rsidRDefault="00610DCD" w:rsidP="00610DCD">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Om het Comité daarbij te helpen, bepaalt de Codex dat er verschillende documenten moeten worden voorgelegd:</w:t>
      </w:r>
    </w:p>
    <w:p w14:paraId="4FF4D5F6" w14:textId="77777777" w:rsidR="00610DCD" w:rsidRPr="00963153" w:rsidRDefault="00610DCD" w:rsidP="00BF6DCF">
      <w:pPr>
        <w:pStyle w:val="Lijstalinea"/>
        <w:widowControl w:val="0"/>
        <w:numPr>
          <w:ilvl w:val="0"/>
          <w:numId w:val="16"/>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Een kwantitatief en kwalitatief verslag van de preventieadviseur-arbeidsarts. Dit verslag bevat onder meer informatie over de volgende elementen: het aantal spontane raadplegingen, aanpassingen aan de werkpost, en de werkhervatting na ziekte of ongeval, inzonderheid over ervaringen en/of problemen in verband met het contacteren van arbeidsongeschikte werknemers met het oog op het faciliteren van de werkhervatting, over de re-integratietrajecten, de bezoeken voorafgaand aan de werkhervatting en de vragen om aanpassingen aan de werkpost. De preventieadviseur-arbeidsarts moet bij het opmaken van dit verslag de nodige aandacht hebben voor de vertrouwelijkheid van de persoonsgegevens en het medisch beroepsgeheim. Hij kan in dit kader ook aanbevelingen doen om het collectief re-integratiebeleid maar ook het algemeen welzijnsbeleid te verbeteren.</w:t>
      </w:r>
    </w:p>
    <w:p w14:paraId="7EC12FE1" w14:textId="77777777" w:rsidR="00610DCD" w:rsidRPr="00963153" w:rsidRDefault="00610DCD" w:rsidP="00BF6DCF">
      <w:pPr>
        <w:pStyle w:val="Lijstalinea"/>
        <w:widowControl w:val="0"/>
        <w:numPr>
          <w:ilvl w:val="0"/>
          <w:numId w:val="16"/>
        </w:numPr>
        <w:autoSpaceDE w:val="0"/>
        <w:autoSpaceDN w:val="0"/>
        <w:adjustRightInd w:val="0"/>
        <w:jc w:val="both"/>
        <w:rPr>
          <w:rFonts w:ascii="Verdana" w:hAnsi="Verdana" w:cs="Arial"/>
          <w:color w:val="000000"/>
          <w:sz w:val="20"/>
          <w:lang w:val="nl-BE" w:eastAsia="nl-BE"/>
        </w:rPr>
      </w:pPr>
      <w:r w:rsidRPr="00963153">
        <w:rPr>
          <w:rFonts w:ascii="Verdana" w:hAnsi="Verdana" w:cs="Arial"/>
          <w:color w:val="000000"/>
          <w:sz w:val="20"/>
          <w:lang w:val="nl-BE" w:eastAsia="nl-BE"/>
        </w:rPr>
        <w:t xml:space="preserve">Een verslag opgesteld door de werkgever dat de geglobaliseerde en geanonimiseerde elementen bevat uit de re-integratieplannen en uit de gemotiveerde verslagen. In dit verslag moeten minstens de volgende elementen aan bod komen: de stappen die de werkgever heeft ondernomen om aangepast of ander werk te zoeken voor de werknemer, of om de werkpost </w:t>
      </w:r>
      <w:r w:rsidRPr="00963153">
        <w:rPr>
          <w:rFonts w:ascii="Verdana" w:hAnsi="Verdana" w:cs="Arial"/>
          <w:color w:val="000000"/>
          <w:sz w:val="20"/>
          <w:lang w:val="nl-BE" w:eastAsia="nl-BE"/>
        </w:rPr>
        <w:lastRenderedPageBreak/>
        <w:t>aan te passen en de redenen waarom in voorkomend geval geen re-integratieplan kon worden opgemaakt of een aangeboden plan werd geweigerd.</w:t>
      </w:r>
    </w:p>
    <w:p w14:paraId="5456D20F" w14:textId="77777777" w:rsidR="00610DCD" w:rsidRPr="00963153" w:rsidRDefault="00610DCD" w:rsidP="00610DCD">
      <w:pPr>
        <w:pStyle w:val="Lijstalinea"/>
        <w:widowControl w:val="0"/>
        <w:autoSpaceDE w:val="0"/>
        <w:autoSpaceDN w:val="0"/>
        <w:adjustRightInd w:val="0"/>
        <w:rPr>
          <w:rFonts w:ascii="Verdana" w:hAnsi="Verdana" w:cs="Arial"/>
          <w:color w:val="000000"/>
          <w:sz w:val="20"/>
          <w:lang w:val="nl-BE" w:eastAsia="nl-BE"/>
        </w:rPr>
      </w:pPr>
    </w:p>
    <w:p w14:paraId="21C56517" w14:textId="77777777" w:rsidR="00610DCD" w:rsidRPr="00610DCD" w:rsidRDefault="00610DCD" w:rsidP="00610DCD">
      <w:pPr>
        <w:widowControl w:val="0"/>
        <w:autoSpaceDE w:val="0"/>
        <w:autoSpaceDN w:val="0"/>
        <w:adjustRightInd w:val="0"/>
        <w:rPr>
          <w:rFonts w:ascii="Verdana" w:hAnsi="Verdana" w:cs="Arial"/>
          <w:color w:val="000000"/>
          <w:sz w:val="20"/>
          <w:lang w:val="nl-BE" w:eastAsia="nl-BE"/>
        </w:rPr>
      </w:pPr>
      <w:r w:rsidRPr="00963153">
        <w:rPr>
          <w:rFonts w:ascii="Verdana" w:hAnsi="Verdana" w:cs="Arial"/>
          <w:color w:val="000000"/>
          <w:sz w:val="20"/>
          <w:lang w:val="nl-BE" w:eastAsia="nl-BE"/>
        </w:rPr>
        <w:t>Het is de bedoeling om het collectief re-integratiebeleid aan te passen in functie van de resultaten van deze evaluatie (bv. wegwerken van knelpunten, communicatieproblemen, enz.) en voorstellen te doen om het algemeen welzijnsbeleid te verbeteren. Deze evaluatie kan bv. plaatsvinden naar aanleiding van de vergadering van het comité over het medisch jaarverslag. De werkgever en de preventieadviseur-arbeidsarts zorgen ervoor dat het niet mogelijk is om aan de hand van de documenten die zij voorleggen aan het comité, individuele werknemers te identificeren.</w:t>
      </w:r>
    </w:p>
    <w:p w14:paraId="03406645" w14:textId="07FAD174" w:rsidR="00D103EB" w:rsidRDefault="00D103EB">
      <w:pPr>
        <w:spacing w:after="200" w:line="276" w:lineRule="auto"/>
        <w:rPr>
          <w:rFonts w:ascii="Verdana" w:hAnsi="Verdana" w:cs="Calibri"/>
          <w:sz w:val="20"/>
          <w:lang w:val="nl-BE"/>
        </w:rPr>
      </w:pPr>
    </w:p>
    <w:p w14:paraId="40C69885" w14:textId="77777777" w:rsidR="00963153" w:rsidRPr="00963153" w:rsidRDefault="00963153" w:rsidP="00963153">
      <w:pPr>
        <w:rPr>
          <w:rFonts w:ascii="Verdana" w:hAnsi="Verdana" w:cs="Calibri"/>
          <w:sz w:val="20"/>
          <w:lang w:val="nl-BE"/>
        </w:rPr>
      </w:pPr>
    </w:p>
    <w:p w14:paraId="37AB1ADD" w14:textId="77777777" w:rsidR="00963153" w:rsidRPr="00963153" w:rsidRDefault="00963153" w:rsidP="00963153">
      <w:pPr>
        <w:rPr>
          <w:rFonts w:ascii="Verdana" w:hAnsi="Verdana" w:cs="Calibri"/>
          <w:sz w:val="20"/>
          <w:lang w:val="nl-BE"/>
        </w:rPr>
      </w:pPr>
    </w:p>
    <w:p w14:paraId="3CA22DD7" w14:textId="77777777" w:rsidR="00963153" w:rsidRPr="00963153" w:rsidRDefault="00963153" w:rsidP="00963153">
      <w:pPr>
        <w:rPr>
          <w:rFonts w:ascii="Verdana" w:hAnsi="Verdana" w:cs="Calibri"/>
          <w:sz w:val="20"/>
          <w:lang w:val="nl-BE"/>
        </w:rPr>
      </w:pPr>
    </w:p>
    <w:p w14:paraId="11B0999A" w14:textId="77777777" w:rsidR="00963153" w:rsidRPr="00963153" w:rsidRDefault="00963153" w:rsidP="00963153">
      <w:pPr>
        <w:rPr>
          <w:rFonts w:ascii="Verdana" w:hAnsi="Verdana" w:cs="Calibri"/>
          <w:sz w:val="20"/>
          <w:lang w:val="nl-BE"/>
        </w:rPr>
      </w:pPr>
    </w:p>
    <w:p w14:paraId="33A4FD00" w14:textId="77777777" w:rsidR="00963153" w:rsidRPr="00963153" w:rsidRDefault="00963153" w:rsidP="00963153">
      <w:pPr>
        <w:rPr>
          <w:rFonts w:ascii="Verdana" w:hAnsi="Verdana" w:cs="Calibri"/>
          <w:sz w:val="20"/>
          <w:lang w:val="nl-BE"/>
        </w:rPr>
      </w:pPr>
    </w:p>
    <w:p w14:paraId="7416F2A6" w14:textId="6C158142" w:rsidR="000E794A" w:rsidRDefault="000E794A">
      <w:pPr>
        <w:spacing w:after="200" w:line="276" w:lineRule="auto"/>
        <w:rPr>
          <w:rFonts w:ascii="Verdana" w:hAnsi="Verdana" w:cs="Calibri"/>
          <w:sz w:val="20"/>
          <w:lang w:val="nl-BE"/>
        </w:rPr>
      </w:pPr>
      <w:r>
        <w:rPr>
          <w:rFonts w:ascii="Verdana" w:hAnsi="Verdana" w:cs="Calibri"/>
          <w:sz w:val="20"/>
          <w:lang w:val="nl-BE"/>
        </w:rPr>
        <w:br w:type="page"/>
      </w:r>
    </w:p>
    <w:p w14:paraId="501A6466" w14:textId="6068CD6E" w:rsidR="000E794A" w:rsidRPr="003E1E57" w:rsidRDefault="000E794A" w:rsidP="000E794A">
      <w:pPr>
        <w:keepNext/>
        <w:jc w:val="both"/>
        <w:outlineLvl w:val="2"/>
        <w:rPr>
          <w:rFonts w:ascii="Verdana" w:hAnsi="Verdana" w:cs="Calibri"/>
          <w:b/>
          <w:bCs/>
          <w:sz w:val="20"/>
        </w:rPr>
      </w:pPr>
      <w:r w:rsidRPr="003E1E57">
        <w:rPr>
          <w:rFonts w:ascii="Verdana" w:hAnsi="Verdana" w:cs="Calibri"/>
          <w:b/>
          <w:bCs/>
          <w:sz w:val="20"/>
        </w:rPr>
        <w:lastRenderedPageBreak/>
        <w:t>Bijlage 4: Elektronische loondocumenten</w:t>
      </w:r>
    </w:p>
    <w:p w14:paraId="100CA4C9" w14:textId="77777777" w:rsidR="00963153" w:rsidRPr="003E1E57" w:rsidRDefault="00963153" w:rsidP="00963153">
      <w:pPr>
        <w:rPr>
          <w:rFonts w:ascii="Verdana" w:hAnsi="Verdana" w:cs="Calibri"/>
          <w:sz w:val="20"/>
        </w:rPr>
      </w:pPr>
    </w:p>
    <w:p w14:paraId="3807FAA2" w14:textId="77777777" w:rsidR="00963153" w:rsidRPr="003E1E57" w:rsidRDefault="00963153" w:rsidP="00963153">
      <w:pPr>
        <w:rPr>
          <w:rFonts w:ascii="Verdana" w:hAnsi="Verdana" w:cs="Calibri"/>
          <w:sz w:val="20"/>
          <w:lang w:val="nl-BE"/>
        </w:rPr>
      </w:pPr>
    </w:p>
    <w:p w14:paraId="31C6A83D" w14:textId="77777777" w:rsidR="002876A0" w:rsidRPr="003E1E57" w:rsidRDefault="002876A0" w:rsidP="002876A0">
      <w:pPr>
        <w:jc w:val="both"/>
        <w:rPr>
          <w:rFonts w:ascii="Verdana" w:hAnsi="Verdana"/>
          <w:sz w:val="20"/>
        </w:rPr>
      </w:pPr>
      <w:r w:rsidRPr="003E1E57">
        <w:rPr>
          <w:rFonts w:ascii="Verdana" w:hAnsi="Verdana"/>
          <w:sz w:val="20"/>
        </w:rPr>
        <w:t xml:space="preserve">Deze bijlage bij het arbeidsreglement legt de nadere regels vast inzake het ontvangen, raadplegen en archiveren van de elektronische loondocumenten zoals opgesomd in artikel 16 van de wet van 3 juni 2007 houdende diverse arbeidsbepalingen en artikel 3ter van de wet van 3 juli 1978 betreffende de arbeidsovereenkomsten. </w:t>
      </w:r>
    </w:p>
    <w:p w14:paraId="2D3107B9" w14:textId="77777777" w:rsidR="002876A0" w:rsidRPr="003E1E57" w:rsidRDefault="002876A0" w:rsidP="002876A0">
      <w:pPr>
        <w:jc w:val="both"/>
        <w:rPr>
          <w:rFonts w:ascii="Verdana" w:hAnsi="Verdana"/>
          <w:i/>
          <w:iCs/>
          <w:sz w:val="20"/>
          <w:vertAlign w:val="superscript"/>
        </w:rPr>
      </w:pPr>
    </w:p>
    <w:p w14:paraId="4D021CB2" w14:textId="77777777" w:rsidR="002876A0" w:rsidRPr="003E1E57" w:rsidRDefault="002876A0" w:rsidP="002876A0">
      <w:pPr>
        <w:jc w:val="both"/>
        <w:rPr>
          <w:rFonts w:ascii="Verdana" w:hAnsi="Verdana"/>
          <w:b/>
          <w:bCs/>
          <w:sz w:val="20"/>
        </w:rPr>
      </w:pPr>
      <w:r w:rsidRPr="003E1E57">
        <w:rPr>
          <w:rFonts w:ascii="Verdana" w:hAnsi="Verdana"/>
          <w:b/>
          <w:bCs/>
          <w:sz w:val="20"/>
        </w:rPr>
        <w:t xml:space="preserve">Artikel 1. </w:t>
      </w:r>
    </w:p>
    <w:p w14:paraId="6513C65B" w14:textId="77777777" w:rsidR="002876A0" w:rsidRPr="003E1E57" w:rsidRDefault="002876A0" w:rsidP="002876A0">
      <w:pPr>
        <w:jc w:val="both"/>
        <w:rPr>
          <w:rFonts w:ascii="Verdana" w:hAnsi="Verdana"/>
          <w:sz w:val="20"/>
        </w:rPr>
      </w:pPr>
      <w:r w:rsidRPr="003E1E57">
        <w:rPr>
          <w:rFonts w:ascii="Verdana" w:hAnsi="Verdana"/>
          <w:sz w:val="20"/>
        </w:rPr>
        <w:t xml:space="preserve">Het personeelslid heeft de keuze om zijn loondocumenten hetzij elektronisch, hetzij in papieren vorm te ontvangen. </w:t>
      </w:r>
    </w:p>
    <w:p w14:paraId="42AD8E44" w14:textId="6662FF9A" w:rsidR="002876A0" w:rsidRPr="003E1E57" w:rsidRDefault="002876A0" w:rsidP="002876A0">
      <w:pPr>
        <w:jc w:val="both"/>
        <w:rPr>
          <w:rFonts w:ascii="Verdana" w:hAnsi="Verdana"/>
          <w:b/>
          <w:bCs/>
          <w:i/>
          <w:iCs/>
          <w:color w:val="C4BC96" w:themeColor="background2" w:themeShade="BF"/>
          <w:sz w:val="20"/>
        </w:rPr>
      </w:pPr>
      <w:r w:rsidRPr="003E1E57">
        <w:rPr>
          <w:rFonts w:ascii="Verdana" w:hAnsi="Verdana"/>
          <w:sz w:val="20"/>
        </w:rPr>
        <w:t xml:space="preserve">Het personeelslid en de werkgever beslissen in onderling akkoord welke loondocumenten elektronisch verstuurd en opgeslagen worden. Deze beslissing geldt op zijn minst voor het lopende kalenderjaar. Het personeelslid ontvangt deze loondocumenten dan niet meer in papieren vorm, tenzij het personeelslid, na verloop van het kalenderjaar, uitdrukkelijk en ondubbelzinnig te kennen geeft dat hij één of meerdere loondocumenten opnieuw in papieren vorm wenst te ontvangen (=herroeping). Het personeelslid dient deze kennisgeving op volgende wijze te doen: </w:t>
      </w:r>
      <w:r w:rsidR="006854CF" w:rsidRPr="003E1E57">
        <w:rPr>
          <w:rFonts w:ascii="Verdana" w:hAnsi="Verdana"/>
          <w:sz w:val="20"/>
        </w:rPr>
        <w:t xml:space="preserve">via schriftelijke melding (hetzij op papier of via mail) aan de personeelsdienst. </w:t>
      </w:r>
    </w:p>
    <w:p w14:paraId="495685DA" w14:textId="6670EA49" w:rsidR="002876A0" w:rsidRPr="003E1E57" w:rsidRDefault="002876A0" w:rsidP="002876A0">
      <w:pPr>
        <w:jc w:val="both"/>
        <w:rPr>
          <w:rFonts w:ascii="Verdana" w:hAnsi="Verdana"/>
          <w:sz w:val="20"/>
        </w:rPr>
      </w:pPr>
      <w:r w:rsidRPr="003E1E57">
        <w:rPr>
          <w:rFonts w:ascii="Verdana" w:hAnsi="Verdana"/>
          <w:sz w:val="20"/>
        </w:rPr>
        <w:t>De werkgever heeft eveneens de mogelijkheid om af te zien van het gebruik van elektronische loondocumenten. De werkgever geeft in dat geval uitdrukkelijk en ondubbelzinnig te kennen aan de personeelsleden dat één of meerdere loondocumenten terug in papieren vorm zullen afgeleverd worden. De werkgever zal deze kennisgeving op volgende wijze doen:</w:t>
      </w:r>
      <w:r w:rsidRPr="003E1E57">
        <w:rPr>
          <w:rFonts w:ascii="Verdana" w:hAnsi="Verdana"/>
          <w:b/>
          <w:bCs/>
          <w:color w:val="C4BC96" w:themeColor="background2" w:themeShade="BF"/>
          <w:sz w:val="20"/>
        </w:rPr>
        <w:t xml:space="preserve"> </w:t>
      </w:r>
      <w:r w:rsidR="006854CF" w:rsidRPr="003E1E57">
        <w:rPr>
          <w:rFonts w:ascii="Verdana" w:hAnsi="Verdana"/>
          <w:sz w:val="20"/>
        </w:rPr>
        <w:t>via schriftelijke melding (hetzij op papier of via mail) aan de personeelsleden.</w:t>
      </w:r>
    </w:p>
    <w:p w14:paraId="1759E1CD" w14:textId="77777777" w:rsidR="002876A0" w:rsidRPr="003E1E57" w:rsidRDefault="002876A0" w:rsidP="002876A0">
      <w:pPr>
        <w:jc w:val="both"/>
        <w:rPr>
          <w:rFonts w:ascii="Verdana" w:hAnsi="Verdana"/>
          <w:sz w:val="20"/>
        </w:rPr>
      </w:pPr>
      <w:r w:rsidRPr="003E1E57">
        <w:rPr>
          <w:rFonts w:ascii="Verdana" w:hAnsi="Verdana"/>
          <w:sz w:val="20"/>
        </w:rPr>
        <w:t xml:space="preserve">De loondocumenten zullen opnieuw in papieren vorm worden afgeleverd vanaf de eerste dag van de tweede maand die volgt op de herroeping/kennisgeving. </w:t>
      </w:r>
    </w:p>
    <w:p w14:paraId="6E3834A2" w14:textId="77777777" w:rsidR="002876A0" w:rsidRPr="003E1E57" w:rsidRDefault="002876A0" w:rsidP="002876A0">
      <w:pPr>
        <w:jc w:val="both"/>
        <w:rPr>
          <w:rFonts w:ascii="Verdana" w:hAnsi="Verdana"/>
          <w:sz w:val="20"/>
        </w:rPr>
      </w:pPr>
    </w:p>
    <w:p w14:paraId="7D482FC5" w14:textId="77777777" w:rsidR="002876A0" w:rsidRPr="003E1E57" w:rsidRDefault="002876A0" w:rsidP="002876A0">
      <w:pPr>
        <w:jc w:val="both"/>
        <w:rPr>
          <w:rFonts w:ascii="Verdana" w:hAnsi="Verdana"/>
          <w:sz w:val="20"/>
        </w:rPr>
      </w:pPr>
      <w:r w:rsidRPr="003E1E57">
        <w:rPr>
          <w:rFonts w:ascii="Verdana" w:hAnsi="Verdana"/>
          <w:sz w:val="20"/>
        </w:rPr>
        <w:t>Indien men de individuele rekening opnieuw in papieren vorm wenst, dient de kennisgeving door het personeelslid of de werkgever ten laatste te gebeuren op de laatste werkdag van de maand november. De kennisgeving gebeurt op dezelfde wijze zoals hierboven wordt vermeld. De mededeling in papieren vorm van de individuele rekening gaat in op de eerste januari die volgt op de hogergenoemde kennisgeving en geldt minstens voor een volledig kalenderjaar.</w:t>
      </w:r>
    </w:p>
    <w:p w14:paraId="555DA1C2" w14:textId="77777777" w:rsidR="002876A0" w:rsidRPr="003E1E57" w:rsidRDefault="002876A0" w:rsidP="002876A0">
      <w:pPr>
        <w:jc w:val="both"/>
        <w:rPr>
          <w:rFonts w:ascii="Verdana" w:hAnsi="Verdana"/>
          <w:sz w:val="20"/>
        </w:rPr>
      </w:pPr>
    </w:p>
    <w:p w14:paraId="04137FCC" w14:textId="77777777" w:rsidR="002876A0" w:rsidRPr="003E1E57" w:rsidRDefault="002876A0" w:rsidP="002876A0">
      <w:pPr>
        <w:jc w:val="both"/>
        <w:rPr>
          <w:rFonts w:ascii="Verdana" w:hAnsi="Verdana"/>
          <w:sz w:val="20"/>
        </w:rPr>
      </w:pPr>
      <w:r w:rsidRPr="003E1E57">
        <w:rPr>
          <w:rFonts w:ascii="Verdana" w:hAnsi="Verdana"/>
          <w:sz w:val="20"/>
        </w:rPr>
        <w:t xml:space="preserve">De werkgever waarborgt dat de elektronische loondocumenten inhoudelijk overeenstemmen met de loondocumenten in papieren vorm. </w:t>
      </w:r>
    </w:p>
    <w:p w14:paraId="7B1A734C" w14:textId="77777777" w:rsidR="002876A0" w:rsidRPr="003E1E57" w:rsidRDefault="002876A0" w:rsidP="002876A0">
      <w:pPr>
        <w:jc w:val="both"/>
        <w:rPr>
          <w:rFonts w:ascii="Verdana" w:hAnsi="Verdana"/>
          <w:sz w:val="20"/>
        </w:rPr>
      </w:pPr>
    </w:p>
    <w:p w14:paraId="40C621AC" w14:textId="77777777" w:rsidR="002876A0" w:rsidRPr="003E1E57" w:rsidRDefault="002876A0" w:rsidP="002876A0">
      <w:pPr>
        <w:jc w:val="both"/>
        <w:rPr>
          <w:rFonts w:ascii="Verdana" w:hAnsi="Verdana"/>
          <w:b/>
          <w:bCs/>
          <w:sz w:val="20"/>
        </w:rPr>
      </w:pPr>
      <w:r w:rsidRPr="003E1E57">
        <w:rPr>
          <w:rFonts w:ascii="Verdana" w:hAnsi="Verdana"/>
          <w:b/>
          <w:bCs/>
          <w:sz w:val="20"/>
        </w:rPr>
        <w:t>Artikel 2.</w:t>
      </w:r>
    </w:p>
    <w:p w14:paraId="0C068F17" w14:textId="77777777" w:rsidR="002876A0" w:rsidRPr="003E1E57" w:rsidRDefault="002876A0" w:rsidP="002876A0">
      <w:pPr>
        <w:jc w:val="both"/>
        <w:rPr>
          <w:rFonts w:ascii="Verdana" w:hAnsi="Verdana"/>
          <w:sz w:val="20"/>
        </w:rPr>
      </w:pPr>
      <w:r w:rsidRPr="003E1E57">
        <w:rPr>
          <w:rFonts w:ascii="Verdana" w:hAnsi="Verdana"/>
          <w:sz w:val="20"/>
        </w:rPr>
        <w:t xml:space="preserve">Personeelsleden kunnen via het beveiligde </w:t>
      </w:r>
      <w:proofErr w:type="spellStart"/>
      <w:r w:rsidRPr="003E1E57">
        <w:rPr>
          <w:rFonts w:ascii="Verdana" w:hAnsi="Verdana"/>
          <w:sz w:val="20"/>
        </w:rPr>
        <w:t>Doccle</w:t>
      </w:r>
      <w:proofErr w:type="spellEnd"/>
      <w:r w:rsidRPr="003E1E57">
        <w:rPr>
          <w:rFonts w:ascii="Verdana" w:hAnsi="Verdana"/>
          <w:sz w:val="20"/>
        </w:rPr>
        <w:t xml:space="preserve">-platform op een veilige manier hun loondocumenten elektronisch ontvangen en raadplegen. </w:t>
      </w:r>
    </w:p>
    <w:p w14:paraId="72AC2365" w14:textId="77777777" w:rsidR="002876A0" w:rsidRPr="003E1E57" w:rsidRDefault="002876A0" w:rsidP="002876A0">
      <w:pPr>
        <w:jc w:val="both"/>
        <w:rPr>
          <w:rFonts w:ascii="Verdana" w:hAnsi="Verdana"/>
          <w:sz w:val="20"/>
        </w:rPr>
      </w:pPr>
      <w:r w:rsidRPr="003E1E57">
        <w:rPr>
          <w:rFonts w:ascii="Verdana" w:hAnsi="Verdana"/>
          <w:sz w:val="20"/>
        </w:rPr>
        <w:t>Deze dienst is kosteloos voor het personeelslid.</w:t>
      </w:r>
    </w:p>
    <w:p w14:paraId="50D6C2D1" w14:textId="77777777" w:rsidR="002876A0" w:rsidRPr="003E1E57" w:rsidRDefault="002876A0" w:rsidP="002876A0">
      <w:pPr>
        <w:jc w:val="both"/>
        <w:rPr>
          <w:rFonts w:ascii="Verdana" w:hAnsi="Verdana"/>
          <w:sz w:val="20"/>
        </w:rPr>
      </w:pPr>
    </w:p>
    <w:p w14:paraId="59FC9FC5" w14:textId="77777777" w:rsidR="002876A0" w:rsidRPr="003E1E57" w:rsidRDefault="002876A0" w:rsidP="002876A0">
      <w:pPr>
        <w:jc w:val="both"/>
        <w:rPr>
          <w:rFonts w:ascii="Verdana" w:hAnsi="Verdana"/>
          <w:sz w:val="20"/>
        </w:rPr>
      </w:pPr>
      <w:r w:rsidRPr="003E1E57">
        <w:rPr>
          <w:rFonts w:ascii="Verdana" w:hAnsi="Verdana"/>
          <w:sz w:val="20"/>
        </w:rPr>
        <w:t xml:space="preserve">Het personeelslid dient hiervoor een </w:t>
      </w:r>
      <w:proofErr w:type="spellStart"/>
      <w:r w:rsidRPr="003E1E57">
        <w:rPr>
          <w:rFonts w:ascii="Verdana" w:hAnsi="Verdana"/>
          <w:sz w:val="20"/>
        </w:rPr>
        <w:t>doccle</w:t>
      </w:r>
      <w:proofErr w:type="spellEnd"/>
      <w:r w:rsidRPr="003E1E57">
        <w:rPr>
          <w:rFonts w:ascii="Verdana" w:hAnsi="Verdana"/>
          <w:sz w:val="20"/>
        </w:rPr>
        <w:t xml:space="preserve">-account aan te maken via </w:t>
      </w:r>
      <w:hyperlink r:id="rId45" w:history="1">
        <w:r w:rsidRPr="003E1E57">
          <w:rPr>
            <w:rStyle w:val="Hyperlink"/>
            <w:rFonts w:ascii="Verdana" w:eastAsiaTheme="majorEastAsia" w:hAnsi="Verdana"/>
            <w:sz w:val="20"/>
          </w:rPr>
          <w:t>www.doccle.be</w:t>
        </w:r>
      </w:hyperlink>
      <w:r w:rsidRPr="003E1E57">
        <w:rPr>
          <w:rFonts w:ascii="Verdana" w:hAnsi="Verdana"/>
          <w:sz w:val="20"/>
        </w:rPr>
        <w:t xml:space="preserve">. </w:t>
      </w:r>
    </w:p>
    <w:p w14:paraId="4B8A2C38" w14:textId="374B2986" w:rsidR="002876A0" w:rsidRPr="003E1E57" w:rsidRDefault="002876A0" w:rsidP="002876A0">
      <w:pPr>
        <w:pStyle w:val="Plattetekst"/>
        <w:spacing w:line="276" w:lineRule="auto"/>
        <w:ind w:right="117"/>
        <w:rPr>
          <w:rFonts w:ascii="Verdana" w:eastAsia="Calibri" w:hAnsi="Verdana"/>
          <w:noProof/>
          <w:sz w:val="20"/>
          <w:lang w:val="nl-BE"/>
        </w:rPr>
      </w:pPr>
      <w:r w:rsidRPr="003E1E57">
        <w:rPr>
          <w:rFonts w:ascii="Verdana" w:eastAsia="Calibri" w:hAnsi="Verdana"/>
          <w:noProof/>
          <w:sz w:val="20"/>
          <w:lang w:val="nl-BE"/>
        </w:rPr>
        <w:t>Eens geregistreerd, moet hij zich verbinden met</w:t>
      </w:r>
      <w:r w:rsidR="006854CF" w:rsidRPr="003E1E57">
        <w:rPr>
          <w:rFonts w:ascii="Verdana" w:eastAsia="Calibri" w:hAnsi="Verdana"/>
          <w:noProof/>
          <w:sz w:val="20"/>
          <w:lang w:val="nl-BE"/>
        </w:rPr>
        <w:t xml:space="preserve"> </w:t>
      </w:r>
      <w:bookmarkStart w:id="26" w:name="_Hlk198128116"/>
      <w:r w:rsidR="006854CF" w:rsidRPr="003E1E57">
        <w:rPr>
          <w:rFonts w:ascii="Verdana" w:eastAsia="Calibri" w:hAnsi="Verdana"/>
          <w:noProof/>
          <w:sz w:val="20"/>
          <w:lang w:val="nl-BE"/>
        </w:rPr>
        <w:t xml:space="preserve">gemeente/OCMW Brakel </w:t>
      </w:r>
      <w:bookmarkEnd w:id="26"/>
      <w:r w:rsidR="006854CF" w:rsidRPr="003E1E57">
        <w:rPr>
          <w:rFonts w:ascii="Verdana" w:eastAsia="Calibri" w:hAnsi="Verdana"/>
          <w:noProof/>
          <w:sz w:val="20"/>
          <w:lang w:val="nl-BE"/>
        </w:rPr>
        <w:t xml:space="preserve">(via </w:t>
      </w:r>
      <w:r w:rsidRPr="003E1E57">
        <w:rPr>
          <w:rFonts w:ascii="Verdana" w:eastAsia="Calibri" w:hAnsi="Verdana"/>
          <w:noProof/>
          <w:sz w:val="20"/>
          <w:lang w:val="nl-BE"/>
        </w:rPr>
        <w:t>Cipal Schaubroeck</w:t>
      </w:r>
      <w:r w:rsidR="006854CF" w:rsidRPr="003E1E57">
        <w:rPr>
          <w:rFonts w:ascii="Verdana" w:eastAsia="Calibri" w:hAnsi="Verdana"/>
          <w:noProof/>
          <w:sz w:val="20"/>
          <w:lang w:val="nl-BE"/>
        </w:rPr>
        <w:t>)</w:t>
      </w:r>
      <w:r w:rsidRPr="003E1E57">
        <w:rPr>
          <w:rFonts w:ascii="Verdana" w:eastAsia="Calibri" w:hAnsi="Verdana"/>
          <w:noProof/>
          <w:sz w:val="20"/>
          <w:lang w:val="nl-BE"/>
        </w:rPr>
        <w:t>. Het personeelslid dat zich aangesloten heeft bij Doccle en zich verbonden heeft met</w:t>
      </w:r>
      <w:r w:rsidR="006854CF" w:rsidRPr="003E1E57">
        <w:rPr>
          <w:rFonts w:ascii="Verdana" w:eastAsia="Calibri" w:hAnsi="Verdana"/>
          <w:noProof/>
          <w:sz w:val="20"/>
          <w:lang w:val="nl-BE"/>
        </w:rPr>
        <w:t xml:space="preserve"> gemeente/OCMW Brakel</w:t>
      </w:r>
      <w:r w:rsidRPr="003E1E57">
        <w:rPr>
          <w:rFonts w:ascii="Verdana" w:eastAsia="Calibri" w:hAnsi="Verdana"/>
          <w:noProof/>
          <w:sz w:val="20"/>
          <w:lang w:val="nl-BE"/>
        </w:rPr>
        <w:t xml:space="preserve"> </w:t>
      </w:r>
      <w:r w:rsidR="006854CF" w:rsidRPr="003E1E57">
        <w:rPr>
          <w:rFonts w:ascii="Verdana" w:eastAsia="Calibri" w:hAnsi="Verdana"/>
          <w:noProof/>
          <w:sz w:val="20"/>
          <w:lang w:val="nl-BE"/>
        </w:rPr>
        <w:t>(</w:t>
      </w:r>
      <w:r w:rsidRPr="003E1E57">
        <w:rPr>
          <w:rFonts w:ascii="Verdana" w:eastAsia="Calibri" w:hAnsi="Verdana"/>
          <w:noProof/>
          <w:sz w:val="20"/>
          <w:lang w:val="nl-BE"/>
        </w:rPr>
        <w:t>Cipal Schaubroeck</w:t>
      </w:r>
      <w:r w:rsidR="006854CF" w:rsidRPr="003E1E57">
        <w:rPr>
          <w:rFonts w:ascii="Verdana" w:eastAsia="Calibri" w:hAnsi="Verdana"/>
          <w:noProof/>
          <w:sz w:val="20"/>
          <w:lang w:val="nl-BE"/>
        </w:rPr>
        <w:t>)</w:t>
      </w:r>
      <w:r w:rsidRPr="003E1E57">
        <w:rPr>
          <w:rFonts w:ascii="Verdana" w:eastAsia="Calibri" w:hAnsi="Verdana"/>
          <w:noProof/>
          <w:sz w:val="20"/>
          <w:lang w:val="nl-BE"/>
        </w:rPr>
        <w:t xml:space="preserve">, kan zijn loondocumenten op dit digitaal platform raadplegen.  </w:t>
      </w:r>
    </w:p>
    <w:p w14:paraId="0ECF5084" w14:textId="2C6F38F6" w:rsidR="002876A0" w:rsidRPr="003E1E57" w:rsidRDefault="002876A0" w:rsidP="002876A0">
      <w:pPr>
        <w:jc w:val="both"/>
        <w:rPr>
          <w:rFonts w:ascii="Verdana" w:hAnsi="Verdana"/>
          <w:sz w:val="20"/>
        </w:rPr>
      </w:pPr>
      <w:r w:rsidRPr="003E1E57">
        <w:rPr>
          <w:rFonts w:ascii="Verdana" w:hAnsi="Verdana"/>
          <w:sz w:val="20"/>
        </w:rPr>
        <w:t xml:space="preserve">Het personeelslid dat beslist heeft om de loondocumenten terug in papieren vorm te ontvangen, kan deze beslissing altijd herzien door zich op het op het </w:t>
      </w:r>
      <w:proofErr w:type="spellStart"/>
      <w:r w:rsidRPr="003E1E57">
        <w:rPr>
          <w:rFonts w:ascii="Verdana" w:hAnsi="Verdana"/>
          <w:sz w:val="20"/>
        </w:rPr>
        <w:t>Doccle</w:t>
      </w:r>
      <w:proofErr w:type="spellEnd"/>
      <w:r w:rsidRPr="003E1E57">
        <w:rPr>
          <w:rFonts w:ascii="Verdana" w:hAnsi="Verdana"/>
          <w:sz w:val="20"/>
        </w:rPr>
        <w:t>-platform opnieuw met</w:t>
      </w:r>
      <w:r w:rsidR="006854CF" w:rsidRPr="003E1E57">
        <w:rPr>
          <w:rFonts w:ascii="Verdana" w:hAnsi="Verdana"/>
          <w:sz w:val="20"/>
        </w:rPr>
        <w:t xml:space="preserve"> </w:t>
      </w:r>
      <w:r w:rsidR="006854CF" w:rsidRPr="003E1E57">
        <w:rPr>
          <w:rFonts w:ascii="Verdana" w:eastAsia="Calibri" w:hAnsi="Verdana"/>
          <w:noProof/>
          <w:sz w:val="20"/>
          <w:lang w:val="nl-BE"/>
        </w:rPr>
        <w:t>gemeente/OCMW Brakel</w:t>
      </w:r>
      <w:r w:rsidRPr="003E1E57">
        <w:rPr>
          <w:rFonts w:ascii="Verdana" w:hAnsi="Verdana"/>
          <w:sz w:val="20"/>
        </w:rPr>
        <w:t xml:space="preserve"> </w:t>
      </w:r>
      <w:r w:rsidR="006854CF" w:rsidRPr="003E1E57">
        <w:rPr>
          <w:rFonts w:ascii="Verdana" w:hAnsi="Verdana"/>
          <w:sz w:val="20"/>
        </w:rPr>
        <w:t>(</w:t>
      </w:r>
      <w:r w:rsidRPr="003E1E57">
        <w:rPr>
          <w:rFonts w:ascii="Verdana" w:hAnsi="Verdana"/>
          <w:sz w:val="20"/>
        </w:rPr>
        <w:t>Cipal Schaubroeck</w:t>
      </w:r>
      <w:r w:rsidR="006854CF" w:rsidRPr="003E1E57">
        <w:rPr>
          <w:rFonts w:ascii="Verdana" w:hAnsi="Verdana"/>
          <w:sz w:val="20"/>
        </w:rPr>
        <w:t>)</w:t>
      </w:r>
      <w:r w:rsidRPr="003E1E57">
        <w:rPr>
          <w:rFonts w:ascii="Verdana" w:hAnsi="Verdana"/>
          <w:sz w:val="20"/>
        </w:rPr>
        <w:t xml:space="preserve"> te verbinden</w:t>
      </w:r>
      <w:r w:rsidRPr="003E1E57">
        <w:rPr>
          <w:rFonts w:ascii="Verdana" w:hAnsi="Verdana" w:cs="Arial"/>
          <w:color w:val="6D6D6D"/>
          <w:sz w:val="20"/>
        </w:rPr>
        <w:t xml:space="preserve">.  </w:t>
      </w:r>
    </w:p>
    <w:p w14:paraId="42508835" w14:textId="77777777" w:rsidR="002876A0" w:rsidRPr="003E1E57" w:rsidRDefault="002876A0" w:rsidP="002876A0">
      <w:pPr>
        <w:rPr>
          <w:rFonts w:ascii="Verdana" w:hAnsi="Verdana"/>
          <w:sz w:val="20"/>
        </w:rPr>
      </w:pPr>
    </w:p>
    <w:p w14:paraId="26863232" w14:textId="77777777" w:rsidR="002876A0" w:rsidRPr="003E1E57" w:rsidRDefault="002876A0" w:rsidP="002876A0">
      <w:pPr>
        <w:jc w:val="both"/>
        <w:rPr>
          <w:rFonts w:ascii="Verdana" w:hAnsi="Verdana"/>
          <w:b/>
          <w:bCs/>
          <w:sz w:val="20"/>
        </w:rPr>
      </w:pPr>
      <w:r w:rsidRPr="003E1E57">
        <w:rPr>
          <w:rFonts w:ascii="Verdana" w:hAnsi="Verdana"/>
          <w:b/>
          <w:bCs/>
          <w:sz w:val="20"/>
        </w:rPr>
        <w:t xml:space="preserve">Artikel 3. </w:t>
      </w:r>
    </w:p>
    <w:p w14:paraId="054072F2" w14:textId="77777777" w:rsidR="002876A0" w:rsidRPr="003E1E57" w:rsidRDefault="002876A0" w:rsidP="002876A0">
      <w:pPr>
        <w:jc w:val="both"/>
        <w:rPr>
          <w:rFonts w:ascii="Verdana" w:hAnsi="Verdana"/>
          <w:sz w:val="20"/>
        </w:rPr>
      </w:pPr>
      <w:r w:rsidRPr="003E1E57">
        <w:rPr>
          <w:rFonts w:ascii="Verdana" w:hAnsi="Verdana"/>
          <w:sz w:val="20"/>
        </w:rPr>
        <w:t xml:space="preserve">De elektronische loondocumenten worden eveneens gearchiveerd bij </w:t>
      </w:r>
      <w:proofErr w:type="spellStart"/>
      <w:r w:rsidRPr="003E1E57">
        <w:rPr>
          <w:rFonts w:ascii="Verdana" w:hAnsi="Verdana"/>
          <w:sz w:val="20"/>
        </w:rPr>
        <w:t>Doccle</w:t>
      </w:r>
      <w:proofErr w:type="spellEnd"/>
      <w:r w:rsidRPr="003E1E57">
        <w:rPr>
          <w:rFonts w:ascii="Verdana" w:hAnsi="Verdana"/>
          <w:sz w:val="20"/>
        </w:rPr>
        <w:t xml:space="preserve">: </w:t>
      </w:r>
    </w:p>
    <w:p w14:paraId="14866C08" w14:textId="77777777" w:rsidR="002876A0" w:rsidRPr="003E1E57" w:rsidRDefault="002876A0" w:rsidP="002876A0">
      <w:pPr>
        <w:jc w:val="both"/>
        <w:rPr>
          <w:rFonts w:ascii="Verdana" w:hAnsi="Verdana"/>
          <w:sz w:val="20"/>
        </w:rPr>
      </w:pPr>
    </w:p>
    <w:p w14:paraId="03EB38A4" w14:textId="77777777" w:rsidR="002876A0" w:rsidRPr="003E1E57" w:rsidRDefault="002876A0" w:rsidP="002876A0">
      <w:pPr>
        <w:rPr>
          <w:rFonts w:ascii="Verdana" w:hAnsi="Verdana"/>
          <w:sz w:val="20"/>
        </w:rPr>
      </w:pPr>
      <w:proofErr w:type="spellStart"/>
      <w:r w:rsidRPr="003E1E57">
        <w:rPr>
          <w:rFonts w:ascii="Verdana" w:hAnsi="Verdana"/>
          <w:sz w:val="20"/>
        </w:rPr>
        <w:t>Doccle</w:t>
      </w:r>
      <w:proofErr w:type="spellEnd"/>
      <w:r w:rsidRPr="003E1E57">
        <w:rPr>
          <w:rFonts w:ascii="Verdana" w:hAnsi="Verdana"/>
          <w:sz w:val="20"/>
        </w:rPr>
        <w:t xml:space="preserve"> CVBA</w:t>
      </w:r>
      <w:r w:rsidRPr="003E1E57">
        <w:rPr>
          <w:rFonts w:ascii="Verdana" w:hAnsi="Verdana"/>
          <w:sz w:val="20"/>
        </w:rPr>
        <w:br/>
        <w:t>Heizel Esplanade 5 N 65</w:t>
      </w:r>
      <w:r w:rsidRPr="003E1E57">
        <w:rPr>
          <w:rFonts w:ascii="Verdana" w:hAnsi="Verdana"/>
          <w:sz w:val="20"/>
        </w:rPr>
        <w:br/>
        <w:t>te 1020 Brussel</w:t>
      </w:r>
    </w:p>
    <w:p w14:paraId="71E894DC" w14:textId="77777777" w:rsidR="002876A0" w:rsidRPr="003E1E57" w:rsidRDefault="002876A0" w:rsidP="002876A0">
      <w:pPr>
        <w:rPr>
          <w:rFonts w:ascii="Verdana" w:hAnsi="Verdana"/>
          <w:sz w:val="20"/>
        </w:rPr>
      </w:pPr>
    </w:p>
    <w:p w14:paraId="02A3BF5A" w14:textId="77777777" w:rsidR="002876A0" w:rsidRPr="003E1E57" w:rsidRDefault="002876A0" w:rsidP="002876A0">
      <w:pPr>
        <w:jc w:val="both"/>
        <w:rPr>
          <w:rFonts w:ascii="Verdana" w:hAnsi="Verdana"/>
          <w:color w:val="000000" w:themeColor="text1"/>
          <w:sz w:val="20"/>
        </w:rPr>
      </w:pPr>
      <w:r w:rsidRPr="003E1E57">
        <w:rPr>
          <w:rFonts w:ascii="Verdana" w:hAnsi="Verdana"/>
          <w:sz w:val="20"/>
        </w:rPr>
        <w:t xml:space="preserve">Alle elektronische loondocumenten worden digitaal gearchiveerd voor een </w:t>
      </w:r>
      <w:r w:rsidRPr="003E1E57">
        <w:rPr>
          <w:rFonts w:ascii="Verdana" w:hAnsi="Verdana"/>
          <w:color w:val="000000" w:themeColor="text1"/>
          <w:sz w:val="20"/>
        </w:rPr>
        <w:t>periode van 5 jaar</w:t>
      </w:r>
      <w:r w:rsidRPr="003E1E57">
        <w:rPr>
          <w:rFonts w:ascii="Verdana" w:hAnsi="Verdana"/>
          <w:sz w:val="20"/>
        </w:rPr>
        <w:t xml:space="preserve"> na de beëindiging van de arbeidsovereenkomst/aanstelling</w:t>
      </w:r>
      <w:r w:rsidRPr="003E1E57">
        <w:rPr>
          <w:rFonts w:ascii="Verdana" w:hAnsi="Verdana"/>
          <w:color w:val="000000" w:themeColor="text1"/>
          <w:sz w:val="20"/>
        </w:rPr>
        <w:t xml:space="preserve">, </w:t>
      </w:r>
      <w:r w:rsidRPr="003E1E57">
        <w:rPr>
          <w:rFonts w:ascii="Verdana" w:hAnsi="Verdana"/>
          <w:sz w:val="20"/>
        </w:rPr>
        <w:t xml:space="preserve">zonder afbreuk te doen aan langere </w:t>
      </w:r>
      <w:r w:rsidRPr="003E1E57">
        <w:rPr>
          <w:rFonts w:ascii="Verdana" w:hAnsi="Verdana"/>
          <w:sz w:val="20"/>
        </w:rPr>
        <w:lastRenderedPageBreak/>
        <w:t>archiveringstermijnen die bepaald zijn bij wet, decreet of reglement. Drie maanden voor het verstrijken van deze periode wordt door de verlener van de elektronische archiveringsdienst via aangetekend schrijven aan het personeelslid gevraagd wat met deze documenten dient te gebeuren</w:t>
      </w:r>
      <w:r w:rsidRPr="003E1E57">
        <w:rPr>
          <w:rFonts w:ascii="Verdana" w:hAnsi="Verdana"/>
          <w:color w:val="000000" w:themeColor="text1"/>
          <w:sz w:val="20"/>
        </w:rPr>
        <w:t xml:space="preserve">. Op verzoek van het personeelslid moet de verlener van de elektronische archiveringsdienst deze documenten overmaken aan de vzw </w:t>
      </w:r>
      <w:proofErr w:type="spellStart"/>
      <w:r w:rsidRPr="003E1E57">
        <w:rPr>
          <w:rFonts w:ascii="Verdana" w:hAnsi="Verdana"/>
          <w:color w:val="000000" w:themeColor="text1"/>
          <w:sz w:val="20"/>
        </w:rPr>
        <w:t>SIGeDIS</w:t>
      </w:r>
      <w:proofErr w:type="spellEnd"/>
      <w:r w:rsidRPr="003E1E57">
        <w:rPr>
          <w:rFonts w:ascii="Verdana" w:hAnsi="Verdana"/>
          <w:color w:val="000000" w:themeColor="text1"/>
          <w:sz w:val="20"/>
        </w:rPr>
        <w:t xml:space="preserve"> in een leesbare en gebruiksklare vorm met het oog op een overname van de elektronische archiveringsdienst.</w:t>
      </w:r>
    </w:p>
    <w:p w14:paraId="5EF083E2" w14:textId="308EE437" w:rsidR="00C6378A" w:rsidRDefault="002876A0" w:rsidP="002876A0">
      <w:pPr>
        <w:jc w:val="both"/>
        <w:rPr>
          <w:rFonts w:ascii="Verdana" w:hAnsi="Verdana"/>
          <w:sz w:val="20"/>
        </w:rPr>
      </w:pPr>
      <w:r w:rsidRPr="003E1E57">
        <w:rPr>
          <w:rFonts w:ascii="Verdana" w:hAnsi="Verdana"/>
          <w:sz w:val="20"/>
        </w:rPr>
        <w:t>De toegang van het personeelslid tot de bewaarde documenten is te allen tijde gewaarborgd.</w:t>
      </w:r>
    </w:p>
    <w:p w14:paraId="74D5DFFA" w14:textId="77777777" w:rsidR="00C6378A" w:rsidRDefault="00C6378A">
      <w:pPr>
        <w:spacing w:after="200" w:line="276" w:lineRule="auto"/>
        <w:rPr>
          <w:rFonts w:ascii="Verdana" w:hAnsi="Verdana"/>
          <w:sz w:val="20"/>
        </w:rPr>
      </w:pPr>
      <w:r>
        <w:rPr>
          <w:rFonts w:ascii="Verdana" w:hAnsi="Verdana"/>
          <w:sz w:val="20"/>
        </w:rPr>
        <w:br w:type="page"/>
      </w:r>
    </w:p>
    <w:p w14:paraId="7D1D6407" w14:textId="471C68BC" w:rsidR="00C6378A" w:rsidRPr="00C6378A" w:rsidRDefault="00C6378A" w:rsidP="00C6378A">
      <w:pPr>
        <w:jc w:val="center"/>
        <w:rPr>
          <w:rFonts w:ascii="Verdana" w:eastAsia="MS PGothic" w:hAnsi="Verdana" w:cs="Tahoma"/>
          <w:b/>
          <w:bCs/>
          <w:sz w:val="20"/>
          <w:lang w:eastAsia="en-US"/>
        </w:rPr>
      </w:pPr>
      <w:r w:rsidRPr="00C6378A">
        <w:rPr>
          <w:rFonts w:ascii="Verdana" w:eastAsia="MS PGothic" w:hAnsi="Verdana" w:cs="Tahoma"/>
          <w:b/>
          <w:bCs/>
          <w:sz w:val="20"/>
          <w:highlight w:val="yellow"/>
          <w:lang w:eastAsia="en-US"/>
        </w:rPr>
        <w:lastRenderedPageBreak/>
        <w:t xml:space="preserve">Bijlage </w:t>
      </w:r>
      <w:r>
        <w:rPr>
          <w:rFonts w:ascii="Verdana" w:eastAsia="MS PGothic" w:hAnsi="Verdana" w:cs="Tahoma"/>
          <w:b/>
          <w:bCs/>
          <w:sz w:val="20"/>
          <w:highlight w:val="yellow"/>
          <w:lang w:eastAsia="en-US"/>
        </w:rPr>
        <w:t>5</w:t>
      </w:r>
      <w:r w:rsidRPr="00C6378A">
        <w:rPr>
          <w:rFonts w:ascii="Verdana" w:eastAsia="MS PGothic" w:hAnsi="Verdana" w:cs="Tahoma"/>
          <w:b/>
          <w:bCs/>
          <w:sz w:val="20"/>
          <w:highlight w:val="yellow"/>
          <w:lang w:eastAsia="en-US"/>
        </w:rPr>
        <w:t xml:space="preserve"> - Klokkenluidersregeling</w:t>
      </w:r>
      <w:r w:rsidRPr="00C6378A">
        <w:rPr>
          <w:rFonts w:ascii="Verdana" w:eastAsia="MS PGothic" w:hAnsi="Verdana" w:cs="Tahoma"/>
          <w:b/>
          <w:bCs/>
          <w:sz w:val="20"/>
          <w:lang w:eastAsia="en-US"/>
        </w:rPr>
        <w:t xml:space="preserve"> </w:t>
      </w:r>
    </w:p>
    <w:p w14:paraId="6B9366AA" w14:textId="77777777" w:rsidR="00C6378A" w:rsidRPr="00C6378A" w:rsidRDefault="00C6378A" w:rsidP="00C6378A">
      <w:pPr>
        <w:jc w:val="center"/>
        <w:rPr>
          <w:rFonts w:ascii="Verdana" w:hAnsi="Verdana" w:cs="Tahoma"/>
          <w:sz w:val="20"/>
          <w:highlight w:val="yellow"/>
        </w:rPr>
      </w:pPr>
    </w:p>
    <w:p w14:paraId="10D666FF"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Op 18 november 2022 bekrachtigde de Vlaamse Regering een wijziging aan het </w:t>
      </w:r>
      <w:proofErr w:type="spellStart"/>
      <w:r w:rsidRPr="00C6378A">
        <w:rPr>
          <w:rFonts w:ascii="Verdana" w:hAnsi="Verdana" w:cs="Tahoma"/>
          <w:sz w:val="20"/>
          <w:highlight w:val="yellow"/>
          <w:lang w:eastAsia="nl-BE"/>
        </w:rPr>
        <w:t>Bestuursdecreet</w:t>
      </w:r>
      <w:proofErr w:type="spellEnd"/>
      <w:r w:rsidRPr="00C6378A">
        <w:rPr>
          <w:rFonts w:ascii="Verdana" w:hAnsi="Verdana" w:cs="Tahoma"/>
          <w:sz w:val="20"/>
          <w:highlight w:val="yellow"/>
          <w:lang w:eastAsia="nl-BE"/>
        </w:rPr>
        <w:t xml:space="preserve"> die een aangescherpte klokkenluidersregeling invoert. </w:t>
      </w:r>
    </w:p>
    <w:p w14:paraId="0C39F305"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1. KLOKKENLUIDER </w:t>
      </w:r>
    </w:p>
    <w:p w14:paraId="262CCB01"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Klokkenluiders zijn personen die in het kader van een werkrelatie inbreuken vaststellen en die inbreuken melden. Voor de lokale en provinciale besturen zijn het </w:t>
      </w:r>
      <w:r w:rsidRPr="00C6378A">
        <w:rPr>
          <w:rFonts w:ascii="Verdana" w:hAnsi="Verdana" w:cs="Tahoma"/>
          <w:b/>
          <w:bCs/>
          <w:sz w:val="20"/>
          <w:highlight w:val="yellow"/>
          <w:lang w:eastAsia="nl-BE"/>
        </w:rPr>
        <w:t>enkel de eigen personeelsleden</w:t>
      </w:r>
      <w:r w:rsidRPr="00C6378A">
        <w:rPr>
          <w:rFonts w:ascii="Verdana" w:hAnsi="Verdana" w:cs="Tahoma"/>
          <w:sz w:val="20"/>
          <w:highlight w:val="yellow"/>
          <w:lang w:eastAsia="nl-BE"/>
        </w:rPr>
        <w:t xml:space="preserve"> die een melding kunnen maken bij het interne meldkanaal. Andere personeelsleden die een werkrelatie hebben met het lokale of provinciale bestuur, zoals bijvoorbeeld consultants, leveranciers, sollicitanten, … kunnen alleen een melding maken bij het bevoegde externe meldkanaal. Burgers kunnen de klachtenregeling volgen, waarbij een klacht kan gaan over een handeling of de werking van een overheidsinstantie </w:t>
      </w:r>
    </w:p>
    <w:p w14:paraId="1F74A415"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2. INBREUK </w:t>
      </w:r>
    </w:p>
    <w:p w14:paraId="58C76E61"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Het </w:t>
      </w:r>
      <w:proofErr w:type="spellStart"/>
      <w:r w:rsidRPr="00C6378A">
        <w:rPr>
          <w:rFonts w:ascii="Verdana" w:hAnsi="Verdana" w:cs="Tahoma"/>
          <w:sz w:val="20"/>
          <w:highlight w:val="yellow"/>
          <w:lang w:eastAsia="nl-BE"/>
        </w:rPr>
        <w:t>Bestuursdecreet</w:t>
      </w:r>
      <w:proofErr w:type="spellEnd"/>
      <w:r w:rsidRPr="00C6378A">
        <w:rPr>
          <w:rFonts w:ascii="Verdana" w:hAnsi="Verdana" w:cs="Tahoma"/>
          <w:sz w:val="20"/>
          <w:highlight w:val="yellow"/>
          <w:lang w:eastAsia="nl-BE"/>
        </w:rPr>
        <w:t xml:space="preserve"> definieert het begrip ‘inbreuk’. Alle inbreuken op wetgeving en regelgeving die in Vlaanderen van toepassing zijn, kunnen het voorwerp uitmaken van een klokkenluidersmelding. Het gaat dan om een handeling of nalatigheid die onrechtmatig is, of het doel of de toepassing van regelgeving ondermijnt. </w:t>
      </w:r>
    </w:p>
    <w:p w14:paraId="75E25447"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3. GARANTIES EN BESCHERMING </w:t>
      </w:r>
    </w:p>
    <w:p w14:paraId="06C82E38"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De procedures en systemen die gebruikt worden om meldingen te ontvangen en op te volgen, moeten de nodige garanties bieden inzake de vertrouwelijkheid, anonimiteit en kwaliteit van de behandeling. De nieuwe regeling stelt een verbod op represailles vast ter vergelding voor een melding of openbaarmaking. De definitie van represailles is ruim omschreven. Denk bijvoorbeeld aan represailles in het kader van negatieve beoordelingen of ontslag, maar ook bij verandering van taken, financiële sancties of reputatieschade. De bescherming tegen represailles is onbeperkt in tijd. </w:t>
      </w:r>
    </w:p>
    <w:p w14:paraId="48A1C8B9"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4. MELDKANALEN </w:t>
      </w:r>
    </w:p>
    <w:p w14:paraId="019E4BC2"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4.1. Interne Melding </w:t>
      </w:r>
    </w:p>
    <w:p w14:paraId="30CD1031" w14:textId="77F79BFF"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Het hoofd van het personeel, de algemeen directeur, is het interne meldpunt. Dit intern meldpunt bestaat voor zowel medewerkers van gemeente als van het OCMW </w:t>
      </w:r>
      <w:r w:rsidR="00A83FE5">
        <w:rPr>
          <w:rFonts w:ascii="Verdana" w:hAnsi="Verdana" w:cs="Tahoma"/>
          <w:sz w:val="20"/>
          <w:highlight w:val="yellow"/>
          <w:lang w:eastAsia="nl-BE"/>
        </w:rPr>
        <w:t>Brakel</w:t>
      </w:r>
      <w:r w:rsidRPr="00C6378A">
        <w:rPr>
          <w:rFonts w:ascii="Verdana" w:hAnsi="Verdana" w:cs="Tahoma"/>
          <w:sz w:val="20"/>
          <w:highlight w:val="yellow"/>
          <w:lang w:eastAsia="nl-BE"/>
        </w:rPr>
        <w:t xml:space="preserve">. </w:t>
      </w:r>
    </w:p>
    <w:p w14:paraId="45F302EA" w14:textId="77777777" w:rsidR="00C6378A" w:rsidRPr="00A83FE5"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Je kan je melding </w:t>
      </w:r>
      <w:r w:rsidRPr="00A83FE5">
        <w:rPr>
          <w:rFonts w:ascii="Verdana" w:hAnsi="Verdana" w:cs="Tahoma"/>
          <w:b/>
          <w:bCs/>
          <w:sz w:val="20"/>
          <w:highlight w:val="yellow"/>
          <w:lang w:eastAsia="nl-BE"/>
        </w:rPr>
        <w:t>schriftelijk</w:t>
      </w:r>
      <w:r w:rsidRPr="00A83FE5">
        <w:rPr>
          <w:rFonts w:ascii="Verdana" w:hAnsi="Verdana" w:cs="Tahoma"/>
          <w:sz w:val="20"/>
          <w:highlight w:val="yellow"/>
          <w:lang w:eastAsia="nl-BE"/>
        </w:rPr>
        <w:t xml:space="preserve"> (via mail of via brief) richten aan dit intern meldpunt. </w:t>
      </w:r>
    </w:p>
    <w:p w14:paraId="16C3AB8E" w14:textId="27622776" w:rsidR="00C6378A" w:rsidRPr="00C6378A" w:rsidRDefault="00C6378A" w:rsidP="00BF6DCF">
      <w:pPr>
        <w:pStyle w:val="Lijstalinea"/>
        <w:numPr>
          <w:ilvl w:val="0"/>
          <w:numId w:val="50"/>
        </w:numPr>
        <w:spacing w:after="200" w:line="276" w:lineRule="auto"/>
        <w:jc w:val="both"/>
        <w:rPr>
          <w:rFonts w:ascii="Verdana" w:hAnsi="Verdana" w:cs="Tahoma"/>
          <w:sz w:val="20"/>
          <w:highlight w:val="yellow"/>
          <w:lang w:eastAsia="nl-BE"/>
        </w:rPr>
      </w:pPr>
      <w:r w:rsidRPr="00A83FE5">
        <w:rPr>
          <w:rFonts w:ascii="Verdana" w:hAnsi="Verdana" w:cs="Tahoma"/>
          <w:sz w:val="20"/>
          <w:highlight w:val="yellow"/>
          <w:lang w:eastAsia="nl-BE"/>
        </w:rPr>
        <w:t xml:space="preserve">via het e-mailadres </w:t>
      </w:r>
      <w:hyperlink r:id="rId46" w:tgtFrame="_blank" w:history="1">
        <w:r w:rsidR="00A83FE5" w:rsidRPr="00A83FE5">
          <w:rPr>
            <w:rStyle w:val="Hyperlink"/>
            <w:rFonts w:ascii="Verdana" w:hAnsi="Verdana"/>
            <w:sz w:val="20"/>
            <w:highlight w:val="yellow"/>
          </w:rPr>
          <w:t>jurgen.demets@brakel.be</w:t>
        </w:r>
      </w:hyperlink>
      <w:r w:rsidRPr="00A83FE5">
        <w:rPr>
          <w:rFonts w:ascii="Verdana" w:hAnsi="Verdana" w:cs="Tahoma"/>
          <w:sz w:val="20"/>
          <w:highlight w:val="yellow"/>
          <w:lang w:eastAsia="nl-BE"/>
        </w:rPr>
        <w:t xml:space="preserve"> met </w:t>
      </w:r>
      <w:r w:rsidRPr="00C6378A">
        <w:rPr>
          <w:rFonts w:ascii="Verdana" w:hAnsi="Verdana" w:cs="Tahoma"/>
          <w:sz w:val="20"/>
          <w:highlight w:val="yellow"/>
          <w:lang w:eastAsia="nl-BE"/>
        </w:rPr>
        <w:t>als onderwerp ‘klokkenluidersmelding’. Dit mailadres is enkel toegankelijk voor de algemeen directeur.</w:t>
      </w:r>
    </w:p>
    <w:p w14:paraId="6B992EF7" w14:textId="3D2453F5" w:rsidR="00C6378A" w:rsidRPr="00C6378A" w:rsidRDefault="00C6378A" w:rsidP="00BF6DCF">
      <w:pPr>
        <w:pStyle w:val="Lijstalinea"/>
        <w:numPr>
          <w:ilvl w:val="0"/>
          <w:numId w:val="50"/>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per brief, gericht aan de algemeen directeur op het adres </w:t>
      </w:r>
      <w:r w:rsidR="00A83FE5">
        <w:rPr>
          <w:rFonts w:ascii="Verdana" w:hAnsi="Verdana" w:cs="Tahoma"/>
          <w:sz w:val="20"/>
          <w:highlight w:val="yellow"/>
          <w:lang w:eastAsia="nl-BE"/>
        </w:rPr>
        <w:t>Marktplein 1</w:t>
      </w:r>
      <w:r w:rsidRPr="00C6378A">
        <w:rPr>
          <w:rFonts w:ascii="Verdana" w:hAnsi="Verdana" w:cs="Tahoma"/>
          <w:sz w:val="20"/>
          <w:highlight w:val="yellow"/>
          <w:lang w:eastAsia="nl-BE"/>
        </w:rPr>
        <w:t>, 96</w:t>
      </w:r>
      <w:r w:rsidR="00A83FE5">
        <w:rPr>
          <w:rFonts w:ascii="Verdana" w:hAnsi="Verdana" w:cs="Tahoma"/>
          <w:sz w:val="20"/>
          <w:highlight w:val="yellow"/>
          <w:lang w:eastAsia="nl-BE"/>
        </w:rPr>
        <w:t>6</w:t>
      </w:r>
      <w:r w:rsidRPr="00C6378A">
        <w:rPr>
          <w:rFonts w:ascii="Verdana" w:hAnsi="Verdana" w:cs="Tahoma"/>
          <w:sz w:val="20"/>
          <w:highlight w:val="yellow"/>
          <w:lang w:eastAsia="nl-BE"/>
        </w:rPr>
        <w:t xml:space="preserve">0 </w:t>
      </w:r>
      <w:r w:rsidR="00A83FE5">
        <w:rPr>
          <w:rFonts w:ascii="Verdana" w:hAnsi="Verdana" w:cs="Tahoma"/>
          <w:sz w:val="20"/>
          <w:highlight w:val="yellow"/>
          <w:lang w:eastAsia="nl-BE"/>
        </w:rPr>
        <w:t>Brakel.</w:t>
      </w:r>
    </w:p>
    <w:p w14:paraId="6EABA566"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Je vermeldt bij deze communicatie duidelijk dat het om vertrouwelijke informatie gaat, door het woord ‘klokkenluidersmelding’ zichtbaar te noteren. In dit geval wordt de brief niet geopend door het secretariaat. </w:t>
      </w:r>
    </w:p>
    <w:p w14:paraId="5FE5866E" w14:textId="7A482CD8"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Je kan een telefonische melding doen bij de algemeen directeur op het nummer 055 </w:t>
      </w:r>
      <w:r w:rsidR="00A83FE5">
        <w:rPr>
          <w:rFonts w:ascii="Verdana" w:hAnsi="Verdana" w:cs="Tahoma"/>
          <w:sz w:val="20"/>
          <w:highlight w:val="yellow"/>
          <w:lang w:eastAsia="nl-BE"/>
        </w:rPr>
        <w:t>43 17 50.</w:t>
      </w:r>
    </w:p>
    <w:p w14:paraId="0363077A"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Je kan een fysieke ontmoeting vragen om de informatie van je melding te bespreken. </w:t>
      </w:r>
    </w:p>
    <w:p w14:paraId="09227AD0" w14:textId="77777777" w:rsid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Van zowel de telefonische als de fysieke meldingen kan een verslag worden opgemaakt. Je krijgt dan de kans om dit verslag te controleren, te corrigeren en te ondertekenen voor akkoord. </w:t>
      </w:r>
    </w:p>
    <w:p w14:paraId="541E5CDA" w14:textId="77777777" w:rsidR="00A83FE5" w:rsidRPr="00C6378A" w:rsidRDefault="00A83FE5" w:rsidP="00C6378A">
      <w:pPr>
        <w:spacing w:after="200" w:line="276" w:lineRule="auto"/>
        <w:jc w:val="both"/>
        <w:rPr>
          <w:rFonts w:ascii="Verdana" w:hAnsi="Verdana" w:cs="Tahoma"/>
          <w:sz w:val="20"/>
          <w:highlight w:val="yellow"/>
          <w:lang w:eastAsia="nl-BE"/>
        </w:rPr>
      </w:pPr>
    </w:p>
    <w:p w14:paraId="0ACE267A"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lastRenderedPageBreak/>
        <w:t xml:space="preserve">4.2. Externe Melding </w:t>
      </w:r>
    </w:p>
    <w:p w14:paraId="21A6D08B"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Heb je al een interne melding gedaan? Of meen je dat de inbreuk bij een interne melding niet doeltreffend behandeld kan worden of dat er een risico op represailles bestaat? In dit geval kan je een melding maken bij Audit Vlaanderen via mail (melding.audit@vlaanderen.be), telefoon (02 553 45 55) of per post (Havenlaan 88 - bus 24, 1000 Brussel). Verklaringen van klokkenluiders vallen niet onder het inzagerecht, tenzij het betrokken personeelslid zijn instemming geeft. </w:t>
      </w:r>
    </w:p>
    <w:p w14:paraId="179B1D25"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Audit Vlaanderen kan beslissen om je melding niet in behandeling te nemen als:</w:t>
      </w:r>
    </w:p>
    <w:p w14:paraId="34B9D435" w14:textId="77777777" w:rsidR="00C6378A" w:rsidRPr="00C6378A" w:rsidRDefault="00C6378A" w:rsidP="00BF6DCF">
      <w:pPr>
        <w:pStyle w:val="Lijstalinea"/>
        <w:numPr>
          <w:ilvl w:val="0"/>
          <w:numId w:val="51"/>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de inbreuk van geringe betekenis is</w:t>
      </w:r>
    </w:p>
    <w:p w14:paraId="580EBED5" w14:textId="77777777" w:rsidR="00C6378A" w:rsidRPr="00C6378A" w:rsidRDefault="00C6378A" w:rsidP="00BF6DCF">
      <w:pPr>
        <w:pStyle w:val="Lijstalinea"/>
        <w:numPr>
          <w:ilvl w:val="0"/>
          <w:numId w:val="51"/>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de melding betrekking heeft op feiten die in een eerdere melding van jou als melder al zijn behandeld en de nieuwe melding geen nieuwe informatie van betekenis bevat </w:t>
      </w:r>
    </w:p>
    <w:p w14:paraId="48BBD974"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5. OPVOLGING VAN DE MELDING - STAPPENPLAN </w:t>
      </w:r>
    </w:p>
    <w:p w14:paraId="69921C71"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Wat kan je verwachten nadat je je melding intern of extern hebt ingediend? </w:t>
      </w:r>
    </w:p>
    <w:p w14:paraId="255A0B12"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5.1. Ontvangst van een melding </w:t>
      </w:r>
    </w:p>
    <w:p w14:paraId="0A677A39"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Het meldingskanaal neemt een melding in ontvangst via de voorziene bronnen, met name telefonisch, schriftelijk per brief of mail, of tijdens een fysieke ontmoeting. Het meldingskanaal is verplicht de melding op te nemen in een register. Het meldkanaal</w:t>
      </w:r>
      <w:r w:rsidRPr="00C6378A">
        <w:rPr>
          <w:rFonts w:ascii="Verdana" w:hAnsi="Verdana" w:cs="Tahoma"/>
          <w:sz w:val="20"/>
          <w:highlight w:val="yellow"/>
          <w:lang w:eastAsia="nl-BE"/>
        </w:rPr>
        <w:footnoteReference w:id="1"/>
      </w:r>
      <w:r w:rsidRPr="00C6378A">
        <w:rPr>
          <w:rFonts w:ascii="Verdana" w:hAnsi="Verdana" w:cs="Tahoma"/>
          <w:sz w:val="20"/>
          <w:highlight w:val="yellow"/>
          <w:lang w:eastAsia="nl-BE"/>
        </w:rPr>
        <w:t xml:space="preserve"> verstuurt binnen een termijn van 7 kalenderdagen na de ontvangst van de melding een ontvangstmelding aan de melder. Uitzonderingen hierop zijn:</w:t>
      </w:r>
    </w:p>
    <w:p w14:paraId="3EC89787" w14:textId="77777777" w:rsidR="00C6378A" w:rsidRPr="00C6378A" w:rsidRDefault="00C6378A" w:rsidP="00BF6DCF">
      <w:pPr>
        <w:pStyle w:val="Lijstalinea"/>
        <w:numPr>
          <w:ilvl w:val="0"/>
          <w:numId w:val="52"/>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Wanneer de melding binnen die termijn al afgehandeld is, want dan bezorgt het meldkanaal feedback aan de melder</w:t>
      </w:r>
    </w:p>
    <w:p w14:paraId="3069E013" w14:textId="77777777" w:rsidR="00C6378A" w:rsidRPr="00C6378A" w:rsidRDefault="00C6378A" w:rsidP="00BF6DCF">
      <w:pPr>
        <w:pStyle w:val="Lijstalinea"/>
        <w:numPr>
          <w:ilvl w:val="0"/>
          <w:numId w:val="52"/>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Als de melder zich uitdrukkelijk verzet heeft tegen het krijgen van die ontvangstmelding. </w:t>
      </w:r>
    </w:p>
    <w:p w14:paraId="68C5FE0F" w14:textId="77777777" w:rsidR="00C6378A" w:rsidRPr="00C6378A" w:rsidRDefault="00C6378A" w:rsidP="00BF6DCF">
      <w:pPr>
        <w:pStyle w:val="Lijstalinea"/>
        <w:numPr>
          <w:ilvl w:val="0"/>
          <w:numId w:val="52"/>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Als het krijgen van een ontvangstmelding de bescherming van de identiteit van de melder in gevaar brengt. </w:t>
      </w:r>
    </w:p>
    <w:p w14:paraId="2307603C" w14:textId="2BDD098A" w:rsidR="00C6378A" w:rsidRPr="00A83FE5" w:rsidRDefault="00C6378A" w:rsidP="00A83FE5">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Enkel het hoofd van het personeel, de algemeen directeur heeft toegang tot de informatie in het systeem. </w:t>
      </w:r>
    </w:p>
    <w:p w14:paraId="6D039158" w14:textId="77777777" w:rsidR="00C6378A" w:rsidRPr="00C6378A" w:rsidRDefault="00C6378A" w:rsidP="00C6378A">
      <w:pPr>
        <w:jc w:val="both"/>
        <w:rPr>
          <w:rFonts w:ascii="Verdana" w:hAnsi="Verdana"/>
          <w:sz w:val="20"/>
          <w:highlight w:val="yellow"/>
        </w:rPr>
      </w:pPr>
    </w:p>
    <w:p w14:paraId="3CEBDBF9"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5.2. Behandelen van de melding </w:t>
      </w:r>
    </w:p>
    <w:p w14:paraId="3F62B4CD"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Het meldkanaal onderzoekt de melding en geeft er een gevolg aan. Dit betekent dat de juistheid van de informatie wordt nagaan. Het meldkanaal kan ook bijkomende informatie opvragen aan de melder, tenzij het over een anonieme melding gaat. </w:t>
      </w:r>
    </w:p>
    <w:p w14:paraId="48BEF20A"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Bij de behandeling van de melding nemen de meldingskanalen steeds een strikte neutraliteit in acht. Een belangrijk aandachtspunt hierbij is dat de melding in geen geval behandeld wordt door een persoon </w:t>
      </w:r>
      <w:r w:rsidRPr="00C6378A">
        <w:rPr>
          <w:rFonts w:ascii="Verdana" w:hAnsi="Verdana" w:cs="Tahoma"/>
          <w:sz w:val="20"/>
          <w:highlight w:val="yellow"/>
          <w:lang w:eastAsia="nl-BE"/>
        </w:rPr>
        <w:lastRenderedPageBreak/>
        <w:t xml:space="preserve">die betrokken is of was bij de feiten waarop de melding betrekking heeft. Na het onderzoek worden de gepaste maatregelen genomen als het meldkanaal vermoedt dat het een inbreuk betreft. </w:t>
      </w:r>
    </w:p>
    <w:p w14:paraId="6058541B" w14:textId="77777777" w:rsidR="00C6378A" w:rsidRPr="00C6378A" w:rsidRDefault="00C6378A" w:rsidP="00C6378A">
      <w:pPr>
        <w:spacing w:after="200" w:line="276" w:lineRule="auto"/>
        <w:jc w:val="both"/>
        <w:rPr>
          <w:rFonts w:ascii="Verdana" w:hAnsi="Verdana" w:cs="Tahoma"/>
          <w:b/>
          <w:bCs/>
          <w:sz w:val="20"/>
          <w:highlight w:val="yellow"/>
          <w:lang w:eastAsia="nl-BE"/>
        </w:rPr>
      </w:pPr>
      <w:r w:rsidRPr="00C6378A">
        <w:rPr>
          <w:rFonts w:ascii="Verdana" w:hAnsi="Verdana" w:cs="Tahoma"/>
          <w:b/>
          <w:bCs/>
          <w:sz w:val="20"/>
          <w:highlight w:val="yellow"/>
          <w:lang w:eastAsia="nl-BE"/>
        </w:rPr>
        <w:t xml:space="preserve">5.3. Feedback aan de melder </w:t>
      </w:r>
    </w:p>
    <w:p w14:paraId="379F6DEB"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 xml:space="preserve">Binnen de drie maanden geeft het meldkanaal feedback aan de melder over de gepaste maatregelen die zij uitgevoerd of gepland heeft, en de redenen hiervoor. Hierbij mag er geen informatie worden vrijgegeven die afbreuk doet aan het intern onderzoek of die het onderzoek of de rechten van de betrokken persoon schaadt. De betrokken persoon is de natuurlijke persoon of overheidsinstantie die de melder aanduidt als de persoon aan wie de inbreuk wordt toegeschreven of met wie die persoon in verband wordt gebracht. </w:t>
      </w:r>
    </w:p>
    <w:p w14:paraId="7A48AF9A" w14:textId="77777777" w:rsidR="00C6378A" w:rsidRPr="00C6378A" w:rsidRDefault="00C6378A" w:rsidP="00C6378A">
      <w:p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De termijn van drie maanden wordt als volgt berekend:</w:t>
      </w:r>
    </w:p>
    <w:p w14:paraId="5185A1FA" w14:textId="77777777" w:rsidR="00C6378A" w:rsidRPr="00C6378A" w:rsidRDefault="00C6378A" w:rsidP="00BF6DCF">
      <w:pPr>
        <w:pStyle w:val="Lijstalinea"/>
        <w:numPr>
          <w:ilvl w:val="0"/>
          <w:numId w:val="53"/>
        </w:numPr>
        <w:spacing w:after="200" w:line="276" w:lineRule="auto"/>
        <w:jc w:val="both"/>
        <w:rPr>
          <w:rFonts w:ascii="Verdana" w:hAnsi="Verdana" w:cs="Tahoma"/>
          <w:sz w:val="20"/>
          <w:highlight w:val="yellow"/>
          <w:lang w:eastAsia="nl-BE"/>
        </w:rPr>
      </w:pPr>
      <w:r w:rsidRPr="00C6378A">
        <w:rPr>
          <w:rFonts w:ascii="Verdana" w:hAnsi="Verdana" w:cs="Tahoma"/>
          <w:sz w:val="20"/>
          <w:highlight w:val="yellow"/>
          <w:lang w:eastAsia="nl-BE"/>
        </w:rPr>
        <w:t>Ofwel gaat het over een termijn van drie maanden te rekenen vanaf de dag waarop het meldingskanaal de ontvangstmelding heeft verstuurd.</w:t>
      </w:r>
    </w:p>
    <w:p w14:paraId="0EA3D78E" w14:textId="77777777" w:rsidR="00C6378A" w:rsidRPr="00C6378A" w:rsidRDefault="00C6378A" w:rsidP="00BF6DCF">
      <w:pPr>
        <w:pStyle w:val="Lijstalinea"/>
        <w:numPr>
          <w:ilvl w:val="0"/>
          <w:numId w:val="53"/>
        </w:numPr>
        <w:spacing w:after="200" w:line="276" w:lineRule="auto"/>
        <w:jc w:val="both"/>
        <w:rPr>
          <w:rFonts w:ascii="Verdana" w:hAnsi="Verdana" w:cs="Tahoma"/>
          <w:sz w:val="20"/>
          <w:lang w:eastAsia="nl-BE"/>
        </w:rPr>
      </w:pPr>
      <w:r w:rsidRPr="00C6378A">
        <w:rPr>
          <w:rFonts w:ascii="Verdana" w:hAnsi="Verdana" w:cs="Tahoma"/>
          <w:sz w:val="20"/>
          <w:highlight w:val="yellow"/>
          <w:lang w:eastAsia="nl-BE"/>
        </w:rPr>
        <w:t>Ofwel, als er geen ontvangstmelding werd verstuurd, gaat het over een termijn van drie maanden nadat de periode van zeven dagen nadat de melding is gedaan, verstreken is.</w:t>
      </w:r>
    </w:p>
    <w:p w14:paraId="5BC1B022" w14:textId="77777777" w:rsidR="002876A0" w:rsidRPr="00C6378A" w:rsidRDefault="002876A0" w:rsidP="002876A0">
      <w:pPr>
        <w:jc w:val="both"/>
        <w:rPr>
          <w:rFonts w:ascii="Verdana" w:hAnsi="Verdana"/>
          <w:sz w:val="20"/>
        </w:rPr>
      </w:pPr>
    </w:p>
    <w:p w14:paraId="4C006B0A" w14:textId="77777777" w:rsidR="002876A0" w:rsidRPr="00C6378A" w:rsidRDefault="002876A0" w:rsidP="002876A0">
      <w:pPr>
        <w:jc w:val="both"/>
        <w:rPr>
          <w:rFonts w:ascii="Verdana" w:hAnsi="Verdana"/>
          <w:sz w:val="20"/>
        </w:rPr>
      </w:pPr>
    </w:p>
    <w:p w14:paraId="5FA6FF96" w14:textId="77777777" w:rsidR="00963153" w:rsidRPr="00C6378A" w:rsidRDefault="00963153" w:rsidP="00963153">
      <w:pPr>
        <w:rPr>
          <w:rFonts w:ascii="Verdana" w:hAnsi="Verdana" w:cs="Calibri"/>
          <w:sz w:val="20"/>
        </w:rPr>
      </w:pPr>
    </w:p>
    <w:p w14:paraId="5E29829F" w14:textId="77777777" w:rsidR="00963153" w:rsidRPr="00C6378A" w:rsidRDefault="00963153" w:rsidP="00963153">
      <w:pPr>
        <w:rPr>
          <w:rFonts w:ascii="Verdana" w:hAnsi="Verdana" w:cs="Calibri"/>
          <w:sz w:val="20"/>
          <w:lang w:val="nl-BE"/>
        </w:rPr>
      </w:pPr>
    </w:p>
    <w:p w14:paraId="7E78C54A" w14:textId="77777777" w:rsidR="00963153" w:rsidRPr="00C6378A" w:rsidRDefault="00963153" w:rsidP="00963153">
      <w:pPr>
        <w:rPr>
          <w:rFonts w:ascii="Verdana" w:hAnsi="Verdana" w:cs="Calibri"/>
          <w:sz w:val="20"/>
          <w:lang w:val="nl-BE"/>
        </w:rPr>
      </w:pPr>
    </w:p>
    <w:p w14:paraId="7783E57A" w14:textId="77777777" w:rsidR="00963153" w:rsidRPr="00C6378A" w:rsidRDefault="00963153" w:rsidP="00963153">
      <w:pPr>
        <w:rPr>
          <w:rFonts w:ascii="Verdana" w:hAnsi="Verdana" w:cs="Calibri"/>
          <w:sz w:val="20"/>
          <w:lang w:val="nl-BE"/>
        </w:rPr>
      </w:pPr>
    </w:p>
    <w:p w14:paraId="2B8E9E46" w14:textId="77777777" w:rsidR="00963153" w:rsidRPr="00C6378A" w:rsidRDefault="00963153" w:rsidP="00963153">
      <w:pPr>
        <w:rPr>
          <w:rFonts w:ascii="Verdana" w:hAnsi="Verdana" w:cs="Calibri"/>
          <w:sz w:val="20"/>
          <w:lang w:val="nl-BE"/>
        </w:rPr>
      </w:pPr>
    </w:p>
    <w:p w14:paraId="466CD0A6" w14:textId="77777777" w:rsidR="00963153" w:rsidRPr="00C6378A" w:rsidRDefault="00963153" w:rsidP="00963153">
      <w:pPr>
        <w:rPr>
          <w:rFonts w:ascii="Verdana" w:hAnsi="Verdana" w:cs="Calibri"/>
          <w:sz w:val="20"/>
          <w:lang w:val="nl-BE"/>
        </w:rPr>
      </w:pPr>
    </w:p>
    <w:p w14:paraId="6070F57C" w14:textId="77777777" w:rsidR="00963153" w:rsidRPr="00C6378A" w:rsidRDefault="00963153" w:rsidP="00963153">
      <w:pPr>
        <w:rPr>
          <w:rFonts w:ascii="Verdana" w:hAnsi="Verdana" w:cs="Calibri"/>
          <w:sz w:val="20"/>
          <w:lang w:val="nl-BE"/>
        </w:rPr>
      </w:pPr>
    </w:p>
    <w:p w14:paraId="7ED4907B" w14:textId="77777777" w:rsidR="00963153" w:rsidRPr="00C6378A" w:rsidRDefault="00963153" w:rsidP="00963153">
      <w:pPr>
        <w:rPr>
          <w:rFonts w:ascii="Verdana" w:hAnsi="Verdana" w:cs="Calibri"/>
          <w:sz w:val="20"/>
          <w:lang w:val="nl-BE"/>
        </w:rPr>
      </w:pPr>
    </w:p>
    <w:p w14:paraId="118D8E86" w14:textId="77777777" w:rsidR="00963153" w:rsidRPr="00C6378A" w:rsidRDefault="00963153" w:rsidP="00963153">
      <w:pPr>
        <w:rPr>
          <w:rFonts w:ascii="Verdana" w:hAnsi="Verdana" w:cs="Calibri"/>
          <w:sz w:val="20"/>
          <w:lang w:val="nl-BE"/>
        </w:rPr>
      </w:pPr>
    </w:p>
    <w:p w14:paraId="1282F53A" w14:textId="77777777" w:rsidR="00963153" w:rsidRPr="00C6378A" w:rsidRDefault="00963153" w:rsidP="00963153">
      <w:pPr>
        <w:rPr>
          <w:rFonts w:ascii="Verdana" w:hAnsi="Verdana" w:cs="Calibri"/>
          <w:sz w:val="20"/>
          <w:lang w:val="nl-BE"/>
        </w:rPr>
      </w:pPr>
    </w:p>
    <w:p w14:paraId="24E215F6" w14:textId="77777777" w:rsidR="00963153" w:rsidRPr="00C6378A" w:rsidRDefault="00963153" w:rsidP="00963153">
      <w:pPr>
        <w:rPr>
          <w:rFonts w:ascii="Verdana" w:hAnsi="Verdana" w:cs="Calibri"/>
          <w:sz w:val="20"/>
          <w:lang w:val="nl-BE"/>
        </w:rPr>
      </w:pPr>
    </w:p>
    <w:p w14:paraId="623E7561" w14:textId="77777777" w:rsidR="00963153" w:rsidRPr="00C6378A" w:rsidRDefault="00963153" w:rsidP="00963153">
      <w:pPr>
        <w:rPr>
          <w:rFonts w:ascii="Verdana" w:hAnsi="Verdana" w:cs="Calibri"/>
          <w:sz w:val="20"/>
          <w:lang w:val="nl-BE"/>
        </w:rPr>
      </w:pPr>
    </w:p>
    <w:p w14:paraId="123EC0FD" w14:textId="77777777" w:rsidR="00963153" w:rsidRPr="00C6378A" w:rsidRDefault="00963153" w:rsidP="00963153">
      <w:pPr>
        <w:rPr>
          <w:rFonts w:ascii="Verdana" w:hAnsi="Verdana" w:cs="Calibri"/>
          <w:sz w:val="20"/>
          <w:lang w:val="nl-BE"/>
        </w:rPr>
      </w:pPr>
    </w:p>
    <w:p w14:paraId="6789685C" w14:textId="77777777" w:rsidR="00963153" w:rsidRPr="00C6378A" w:rsidRDefault="00963153" w:rsidP="00963153">
      <w:pPr>
        <w:rPr>
          <w:rFonts w:ascii="Verdana" w:hAnsi="Verdana" w:cs="Calibri"/>
          <w:sz w:val="20"/>
          <w:lang w:val="nl-BE"/>
        </w:rPr>
      </w:pPr>
    </w:p>
    <w:p w14:paraId="3D477383" w14:textId="77777777" w:rsidR="00963153" w:rsidRPr="00C6378A" w:rsidRDefault="00963153" w:rsidP="00963153">
      <w:pPr>
        <w:rPr>
          <w:rFonts w:ascii="Verdana" w:hAnsi="Verdana" w:cs="Calibri"/>
          <w:sz w:val="20"/>
          <w:lang w:val="nl-BE"/>
        </w:rPr>
      </w:pPr>
    </w:p>
    <w:p w14:paraId="70C7D7AB" w14:textId="77777777" w:rsidR="00963153" w:rsidRPr="00C6378A" w:rsidRDefault="00963153" w:rsidP="00963153">
      <w:pPr>
        <w:rPr>
          <w:rFonts w:ascii="Verdana" w:hAnsi="Verdana" w:cs="Calibri"/>
          <w:sz w:val="20"/>
          <w:lang w:val="nl-BE"/>
        </w:rPr>
      </w:pPr>
    </w:p>
    <w:p w14:paraId="2F905E6C" w14:textId="77777777" w:rsidR="00963153" w:rsidRPr="00C6378A" w:rsidRDefault="00963153" w:rsidP="00963153">
      <w:pPr>
        <w:rPr>
          <w:rFonts w:ascii="Verdana" w:hAnsi="Verdana" w:cs="Calibri"/>
          <w:sz w:val="20"/>
          <w:lang w:val="nl-BE"/>
        </w:rPr>
      </w:pPr>
    </w:p>
    <w:p w14:paraId="5397DEBD" w14:textId="77777777" w:rsidR="00963153" w:rsidRPr="00C6378A" w:rsidRDefault="00963153" w:rsidP="00963153">
      <w:pPr>
        <w:rPr>
          <w:rFonts w:ascii="Verdana" w:hAnsi="Verdana" w:cs="Calibri"/>
          <w:sz w:val="20"/>
          <w:lang w:val="nl-BE"/>
        </w:rPr>
      </w:pPr>
    </w:p>
    <w:p w14:paraId="787E2D25" w14:textId="77777777" w:rsidR="00963153" w:rsidRPr="00C6378A" w:rsidRDefault="00963153" w:rsidP="00963153">
      <w:pPr>
        <w:rPr>
          <w:rFonts w:ascii="Verdana" w:hAnsi="Verdana" w:cs="Calibri"/>
          <w:sz w:val="20"/>
          <w:lang w:val="nl-BE"/>
        </w:rPr>
      </w:pPr>
    </w:p>
    <w:p w14:paraId="03B22397" w14:textId="77777777" w:rsidR="00963153" w:rsidRPr="00C6378A" w:rsidRDefault="00963153" w:rsidP="00963153">
      <w:pPr>
        <w:rPr>
          <w:rFonts w:ascii="Verdana" w:hAnsi="Verdana" w:cs="Calibri"/>
          <w:sz w:val="20"/>
          <w:lang w:val="nl-BE"/>
        </w:rPr>
      </w:pPr>
    </w:p>
    <w:p w14:paraId="3DB9A670" w14:textId="77777777" w:rsidR="00963153" w:rsidRPr="00C6378A" w:rsidRDefault="00963153" w:rsidP="00963153">
      <w:pPr>
        <w:rPr>
          <w:rFonts w:ascii="Verdana" w:hAnsi="Verdana" w:cs="Calibri"/>
          <w:sz w:val="20"/>
          <w:lang w:val="nl-BE"/>
        </w:rPr>
      </w:pPr>
    </w:p>
    <w:p w14:paraId="3BB8176A" w14:textId="77777777" w:rsidR="00963153" w:rsidRPr="00C6378A" w:rsidRDefault="00963153" w:rsidP="00963153">
      <w:pPr>
        <w:rPr>
          <w:rFonts w:ascii="Verdana" w:hAnsi="Verdana" w:cs="Calibri"/>
          <w:sz w:val="20"/>
          <w:lang w:val="nl-BE"/>
        </w:rPr>
      </w:pPr>
    </w:p>
    <w:p w14:paraId="2B933E8D" w14:textId="77777777" w:rsidR="00963153" w:rsidRPr="00C6378A" w:rsidRDefault="00963153" w:rsidP="00963153">
      <w:pPr>
        <w:rPr>
          <w:rFonts w:ascii="Verdana" w:hAnsi="Verdana" w:cs="Calibri"/>
          <w:sz w:val="20"/>
          <w:lang w:val="nl-BE"/>
        </w:rPr>
      </w:pPr>
    </w:p>
    <w:p w14:paraId="2E4A7D27" w14:textId="77777777" w:rsidR="00963153" w:rsidRPr="00C6378A" w:rsidRDefault="00963153" w:rsidP="00963153">
      <w:pPr>
        <w:rPr>
          <w:rFonts w:ascii="Verdana" w:hAnsi="Verdana" w:cs="Calibri"/>
          <w:sz w:val="20"/>
          <w:lang w:val="nl-BE"/>
        </w:rPr>
      </w:pPr>
    </w:p>
    <w:p w14:paraId="4C5A4354" w14:textId="77777777" w:rsidR="00963153" w:rsidRPr="00C6378A" w:rsidRDefault="00963153" w:rsidP="00963153">
      <w:pPr>
        <w:rPr>
          <w:rFonts w:ascii="Verdana" w:hAnsi="Verdana" w:cs="Calibri"/>
          <w:sz w:val="20"/>
          <w:lang w:val="nl-BE"/>
        </w:rPr>
      </w:pPr>
    </w:p>
    <w:p w14:paraId="4C118DF5" w14:textId="77777777" w:rsidR="00963153" w:rsidRPr="00C6378A" w:rsidRDefault="00963153" w:rsidP="00963153">
      <w:pPr>
        <w:rPr>
          <w:rFonts w:ascii="Verdana" w:hAnsi="Verdana" w:cs="Calibri"/>
          <w:sz w:val="20"/>
          <w:lang w:val="nl-BE"/>
        </w:rPr>
      </w:pPr>
    </w:p>
    <w:p w14:paraId="384FC213" w14:textId="77777777" w:rsidR="00963153" w:rsidRPr="00C6378A" w:rsidRDefault="00963153" w:rsidP="00963153">
      <w:pPr>
        <w:rPr>
          <w:rFonts w:ascii="Verdana" w:hAnsi="Verdana" w:cs="Calibri"/>
          <w:sz w:val="20"/>
          <w:lang w:val="nl-BE"/>
        </w:rPr>
      </w:pPr>
    </w:p>
    <w:p w14:paraId="1995988B" w14:textId="77777777" w:rsidR="00963153" w:rsidRPr="00C6378A" w:rsidRDefault="00963153" w:rsidP="00963153">
      <w:pPr>
        <w:rPr>
          <w:rFonts w:ascii="Verdana" w:hAnsi="Verdana" w:cs="Calibri"/>
          <w:sz w:val="20"/>
          <w:lang w:val="nl-BE"/>
        </w:rPr>
      </w:pPr>
    </w:p>
    <w:p w14:paraId="64C24F54" w14:textId="77777777" w:rsidR="00963153" w:rsidRPr="00C6378A" w:rsidRDefault="00963153" w:rsidP="00963153">
      <w:pPr>
        <w:rPr>
          <w:rFonts w:ascii="Verdana" w:hAnsi="Verdana" w:cs="Calibri"/>
          <w:sz w:val="20"/>
          <w:lang w:val="nl-BE"/>
        </w:rPr>
      </w:pPr>
    </w:p>
    <w:p w14:paraId="3D95D7D1" w14:textId="77777777" w:rsidR="00963153" w:rsidRPr="00C6378A" w:rsidRDefault="00963153" w:rsidP="00963153">
      <w:pPr>
        <w:rPr>
          <w:rFonts w:ascii="Verdana" w:hAnsi="Verdana" w:cs="Calibri"/>
          <w:sz w:val="20"/>
          <w:lang w:val="nl-BE"/>
        </w:rPr>
      </w:pPr>
    </w:p>
    <w:p w14:paraId="68C8439A" w14:textId="77777777" w:rsidR="00963153" w:rsidRPr="00C6378A" w:rsidRDefault="00963153" w:rsidP="00963153">
      <w:pPr>
        <w:rPr>
          <w:rFonts w:ascii="Verdana" w:hAnsi="Verdana" w:cs="Calibri"/>
          <w:sz w:val="20"/>
          <w:lang w:val="nl-BE"/>
        </w:rPr>
      </w:pPr>
    </w:p>
    <w:p w14:paraId="6AF3C3D7" w14:textId="77777777" w:rsidR="00963153" w:rsidRPr="00C6378A" w:rsidRDefault="00963153" w:rsidP="00963153">
      <w:pPr>
        <w:rPr>
          <w:rFonts w:ascii="Verdana" w:hAnsi="Verdana" w:cs="Calibri"/>
          <w:sz w:val="20"/>
          <w:lang w:val="nl-BE"/>
        </w:rPr>
      </w:pPr>
    </w:p>
    <w:p w14:paraId="696C42BB" w14:textId="77777777" w:rsidR="00963153" w:rsidRPr="00C6378A" w:rsidRDefault="00963153" w:rsidP="00963153">
      <w:pPr>
        <w:rPr>
          <w:rFonts w:ascii="Verdana" w:hAnsi="Verdana" w:cs="Calibri"/>
          <w:sz w:val="20"/>
          <w:lang w:val="nl-BE"/>
        </w:rPr>
      </w:pPr>
    </w:p>
    <w:sectPr w:rsidR="00963153" w:rsidRPr="00C6378A" w:rsidSect="00963153">
      <w:footerReference w:type="default" r:id="rId47"/>
      <w:pgSz w:w="11910" w:h="17340"/>
      <w:pgMar w:top="1080" w:right="760" w:bottom="280" w:left="9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E9CF9" w14:textId="77777777" w:rsidR="008D1CE8" w:rsidRDefault="008D1CE8" w:rsidP="009A58DB">
      <w:r>
        <w:separator/>
      </w:r>
    </w:p>
  </w:endnote>
  <w:endnote w:type="continuationSeparator" w:id="0">
    <w:p w14:paraId="5220E9F8" w14:textId="77777777" w:rsidR="008D1CE8" w:rsidRDefault="008D1CE8" w:rsidP="009A5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16"/>
      </w:rPr>
      <w:id w:val="-818727088"/>
      <w:docPartObj>
        <w:docPartGallery w:val="Page Numbers (Bottom of Page)"/>
        <w:docPartUnique/>
      </w:docPartObj>
    </w:sdtPr>
    <w:sdtEndPr/>
    <w:sdtContent>
      <w:p w14:paraId="7AEE0B99" w14:textId="552B8567" w:rsidR="00D75100" w:rsidRPr="00D75100" w:rsidRDefault="00D75100">
        <w:pPr>
          <w:pStyle w:val="Voettekst"/>
          <w:jc w:val="right"/>
          <w:rPr>
            <w:rFonts w:ascii="Verdana" w:hAnsi="Verdana"/>
            <w:sz w:val="20"/>
            <w:szCs w:val="16"/>
          </w:rPr>
        </w:pPr>
        <w:r w:rsidRPr="00D75100">
          <w:rPr>
            <w:rFonts w:ascii="Verdana" w:hAnsi="Verdana"/>
            <w:sz w:val="20"/>
            <w:szCs w:val="16"/>
          </w:rPr>
          <w:fldChar w:fldCharType="begin"/>
        </w:r>
        <w:r w:rsidRPr="00D75100">
          <w:rPr>
            <w:rFonts w:ascii="Verdana" w:hAnsi="Verdana"/>
            <w:sz w:val="20"/>
            <w:szCs w:val="16"/>
          </w:rPr>
          <w:instrText>PAGE   \* MERGEFORMAT</w:instrText>
        </w:r>
        <w:r w:rsidRPr="00D75100">
          <w:rPr>
            <w:rFonts w:ascii="Verdana" w:hAnsi="Verdana"/>
            <w:sz w:val="20"/>
            <w:szCs w:val="16"/>
          </w:rPr>
          <w:fldChar w:fldCharType="separate"/>
        </w:r>
        <w:r w:rsidRPr="00D75100">
          <w:rPr>
            <w:rFonts w:ascii="Verdana" w:hAnsi="Verdana"/>
            <w:sz w:val="20"/>
            <w:szCs w:val="16"/>
          </w:rPr>
          <w:t>2</w:t>
        </w:r>
        <w:r w:rsidRPr="00D75100">
          <w:rPr>
            <w:rFonts w:ascii="Verdana" w:hAnsi="Verdana"/>
            <w:sz w:val="20"/>
            <w:szCs w:val="16"/>
          </w:rPr>
          <w:fldChar w:fldCharType="end"/>
        </w:r>
      </w:p>
    </w:sdtContent>
  </w:sdt>
  <w:p w14:paraId="2B30FAB8" w14:textId="1D26F768" w:rsidR="00223AF3" w:rsidRDefault="00223AF3">
    <w:pPr>
      <w:pStyle w:val="Platteteks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rPr>
      <w:id w:val="-1499188692"/>
      <w:docPartObj>
        <w:docPartGallery w:val="Page Numbers (Bottom of Page)"/>
        <w:docPartUnique/>
      </w:docPartObj>
    </w:sdtPr>
    <w:sdtEndPr/>
    <w:sdtContent>
      <w:p w14:paraId="79B99E5B" w14:textId="24C59CEA" w:rsidR="00063F96" w:rsidRPr="00963153" w:rsidRDefault="00063F96" w:rsidP="00E36468">
        <w:pPr>
          <w:pStyle w:val="Voettekst"/>
          <w:jc w:val="right"/>
          <w:rPr>
            <w:rFonts w:ascii="Verdana" w:hAnsi="Verdana"/>
            <w:sz w:val="20"/>
          </w:rPr>
        </w:pPr>
        <w:r w:rsidRPr="00963153">
          <w:rPr>
            <w:rFonts w:ascii="Verdana" w:hAnsi="Verdana"/>
            <w:sz w:val="20"/>
          </w:rPr>
          <w:fldChar w:fldCharType="begin"/>
        </w:r>
        <w:r w:rsidRPr="00963153">
          <w:rPr>
            <w:rFonts w:ascii="Verdana" w:hAnsi="Verdana"/>
            <w:sz w:val="20"/>
          </w:rPr>
          <w:instrText>PAGE   \* MERGEFORMAT</w:instrText>
        </w:r>
        <w:r w:rsidRPr="00963153">
          <w:rPr>
            <w:rFonts w:ascii="Verdana" w:hAnsi="Verdana"/>
            <w:sz w:val="20"/>
          </w:rPr>
          <w:fldChar w:fldCharType="separate"/>
        </w:r>
        <w:r w:rsidR="00E27924" w:rsidRPr="00963153">
          <w:rPr>
            <w:rFonts w:ascii="Verdana" w:hAnsi="Verdana"/>
            <w:noProof/>
            <w:sz w:val="20"/>
          </w:rPr>
          <w:t>34</w:t>
        </w:r>
        <w:r w:rsidRPr="00963153">
          <w:rPr>
            <w:rFonts w:ascii="Verdana" w:hAnsi="Verdana"/>
            <w:sz w:val="20"/>
          </w:rPr>
          <w:fldChar w:fldCharType="end"/>
        </w:r>
      </w:p>
      <w:p w14:paraId="60FD0A29" w14:textId="06EB2C3C" w:rsidR="00063F96" w:rsidRPr="00963153" w:rsidRDefault="00063F96" w:rsidP="00483CC5">
        <w:pPr>
          <w:pStyle w:val="Voettekst"/>
          <w:jc w:val="center"/>
          <w:rPr>
            <w:rFonts w:ascii="Verdana" w:hAnsi="Verdana"/>
            <w:sz w:val="20"/>
          </w:rPr>
        </w:pPr>
        <w:r w:rsidRPr="00963153">
          <w:rPr>
            <w:rFonts w:ascii="Verdana" w:hAnsi="Verdana"/>
            <w:sz w:val="20"/>
          </w:rPr>
          <w:t>Arbeidsreglement gemeente</w:t>
        </w:r>
        <w:r w:rsidR="007C3EAD" w:rsidRPr="00963153">
          <w:rPr>
            <w:rFonts w:ascii="Verdana" w:hAnsi="Verdana"/>
            <w:sz w:val="20"/>
          </w:rPr>
          <w:t xml:space="preserve"> en OCMW</w:t>
        </w:r>
        <w:r w:rsidRPr="00963153">
          <w:rPr>
            <w:rFonts w:ascii="Verdana" w:hAnsi="Verdana"/>
            <w:sz w:val="20"/>
          </w:rPr>
          <w:t xml:space="preserve"> Brakel – aanpassing</w:t>
        </w:r>
        <w:r w:rsidR="00963153" w:rsidRPr="00963153">
          <w:rPr>
            <w:rFonts w:ascii="Verdana" w:hAnsi="Verdana"/>
            <w:sz w:val="20"/>
          </w:rPr>
          <w:t xml:space="preserve"> 202</w:t>
        </w:r>
        <w:r w:rsidR="00C6378A">
          <w:rPr>
            <w:rFonts w:ascii="Verdana" w:hAnsi="Verdana"/>
            <w:sz w:val="20"/>
          </w:rPr>
          <w:t>6</w:t>
        </w:r>
        <w:r w:rsidR="00963153" w:rsidRPr="00963153">
          <w:rPr>
            <w:rFonts w:ascii="Verdana" w:hAnsi="Verdana"/>
            <w:sz w:val="20"/>
          </w:rPr>
          <w:t>/</w:t>
        </w:r>
        <w:r w:rsidR="002876A0">
          <w:rPr>
            <w:rFonts w:ascii="Verdana" w:hAnsi="Verdana"/>
            <w:sz w:val="20"/>
          </w:rPr>
          <w:t>1</w:t>
        </w:r>
        <w:r w:rsidRPr="00963153">
          <w:rPr>
            <w:rFonts w:ascii="Verdana" w:hAnsi="Verdana"/>
            <w:sz w:val="20"/>
          </w:rPr>
          <w:t xml:space="preserve"> </w:t>
        </w:r>
      </w:p>
    </w:sdtContent>
  </w:sdt>
  <w:p w14:paraId="667B9F88" w14:textId="77777777" w:rsidR="00063F96" w:rsidRDefault="00063F96">
    <w:pPr>
      <w:pStyle w:val="Voettekst"/>
    </w:pPr>
  </w:p>
  <w:p w14:paraId="001CEBBE" w14:textId="77777777" w:rsidR="004815FD" w:rsidRDefault="004815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14BA7" w14:textId="77777777" w:rsidR="008D1CE8" w:rsidRDefault="008D1CE8" w:rsidP="009A58DB">
      <w:r>
        <w:separator/>
      </w:r>
    </w:p>
  </w:footnote>
  <w:footnote w:type="continuationSeparator" w:id="0">
    <w:p w14:paraId="5E3917A8" w14:textId="77777777" w:rsidR="008D1CE8" w:rsidRDefault="008D1CE8" w:rsidP="009A58DB">
      <w:r>
        <w:continuationSeparator/>
      </w:r>
    </w:p>
  </w:footnote>
  <w:footnote w:id="1">
    <w:p w14:paraId="3E910CFF" w14:textId="77777777" w:rsidR="00C6378A" w:rsidRPr="004316C8" w:rsidRDefault="00C6378A" w:rsidP="00C6378A">
      <w:pPr>
        <w:spacing w:after="200" w:line="276" w:lineRule="auto"/>
        <w:jc w:val="both"/>
        <w:rPr>
          <w:sz w:val="16"/>
          <w:szCs w:val="16"/>
        </w:rPr>
      </w:pPr>
      <w:r w:rsidRPr="004316C8">
        <w:rPr>
          <w:rFonts w:ascii="Tahoma" w:hAnsi="Tahoma" w:cs="Tahoma"/>
          <w:sz w:val="16"/>
          <w:szCs w:val="16"/>
          <w:lang w:eastAsia="nl-BE"/>
        </w:rPr>
        <w:footnoteRef/>
      </w:r>
      <w:r w:rsidRPr="004316C8">
        <w:rPr>
          <w:rFonts w:ascii="Tahoma" w:hAnsi="Tahoma" w:cs="Tahoma"/>
          <w:sz w:val="16"/>
          <w:szCs w:val="16"/>
          <w:lang w:eastAsia="nl-BE"/>
        </w:rPr>
        <w:t xml:space="preserve"> Het meldkanaal waartoe de toegang beperkt is tot het IM of de gedelegeerde personeelsleden. Het registratiesysteem waarmee het IM de meldingen opneemt beschermt op een beveiligde wijze de vertrouwelijkheid van zowel de identiteit van de melder als van de derden die in de melding worden genoemd. Alleen de algemeen directeur als het hoofd van het personeel, of het personeelslid/de personeelsleden aan wie de bevoegdheid door de algemeen directeur is gedelegeerd, heeft/hebben toegang tot de informatie in het systeem. De verwerking van de persoonsgegevens binnen het registratiesysteem voor meldingen gebeurt conform art. III.60/11, §1, Bestuursdecreet. Het geeft aan welke persoonsgegevens verwerkt mogen worden en andere gegevens, die niet relevant zijn voor het behandelen van de melding, worden onmiddellijk gewist. De identiteit van de melder en de informatie waarmee deze kan achterhaald worden, mag niet worden bekend gemaakt aan andere personen dan deze die hiervoor bevoegd zijn zolang de onderzoeken naar aanleiding van de melding lopen, tenzij in specifiek bepaalde gevallen (art. III.60/11, §2, Bestuursdecreet)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62C3"/>
    <w:multiLevelType w:val="hybridMultilevel"/>
    <w:tmpl w:val="24366C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B20006"/>
    <w:multiLevelType w:val="multilevel"/>
    <w:tmpl w:val="06AA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254EB"/>
    <w:multiLevelType w:val="hybridMultilevel"/>
    <w:tmpl w:val="E1DC44E8"/>
    <w:lvl w:ilvl="0" w:tplc="E6E4466C">
      <w:numFmt w:val="bullet"/>
      <w:lvlText w:val=""/>
      <w:lvlJc w:val="left"/>
      <w:pPr>
        <w:ind w:left="936" w:hanging="356"/>
      </w:pPr>
      <w:rPr>
        <w:rFonts w:ascii="Symbol" w:eastAsia="Symbol" w:hAnsi="Symbol" w:cs="Symbol" w:hint="default"/>
        <w:w w:val="99"/>
        <w:sz w:val="20"/>
        <w:szCs w:val="20"/>
        <w:lang w:val="nl-NL" w:eastAsia="en-US" w:bidi="ar-SA"/>
      </w:rPr>
    </w:lvl>
    <w:lvl w:ilvl="1" w:tplc="21A057DC">
      <w:numFmt w:val="bullet"/>
      <w:lvlText w:val="•"/>
      <w:lvlJc w:val="left"/>
      <w:pPr>
        <w:ind w:left="1808" w:hanging="356"/>
      </w:pPr>
      <w:rPr>
        <w:rFonts w:hint="default"/>
        <w:lang w:val="nl-NL" w:eastAsia="en-US" w:bidi="ar-SA"/>
      </w:rPr>
    </w:lvl>
    <w:lvl w:ilvl="2" w:tplc="EBE68ED4">
      <w:numFmt w:val="bullet"/>
      <w:lvlText w:val="•"/>
      <w:lvlJc w:val="left"/>
      <w:pPr>
        <w:ind w:left="2677" w:hanging="356"/>
      </w:pPr>
      <w:rPr>
        <w:rFonts w:hint="default"/>
        <w:lang w:val="nl-NL" w:eastAsia="en-US" w:bidi="ar-SA"/>
      </w:rPr>
    </w:lvl>
    <w:lvl w:ilvl="3" w:tplc="BE7C3F1A">
      <w:numFmt w:val="bullet"/>
      <w:lvlText w:val="•"/>
      <w:lvlJc w:val="left"/>
      <w:pPr>
        <w:ind w:left="3545" w:hanging="356"/>
      </w:pPr>
      <w:rPr>
        <w:rFonts w:hint="default"/>
        <w:lang w:val="nl-NL" w:eastAsia="en-US" w:bidi="ar-SA"/>
      </w:rPr>
    </w:lvl>
    <w:lvl w:ilvl="4" w:tplc="3ABCAC12">
      <w:numFmt w:val="bullet"/>
      <w:lvlText w:val="•"/>
      <w:lvlJc w:val="left"/>
      <w:pPr>
        <w:ind w:left="4414" w:hanging="356"/>
      </w:pPr>
      <w:rPr>
        <w:rFonts w:hint="default"/>
        <w:lang w:val="nl-NL" w:eastAsia="en-US" w:bidi="ar-SA"/>
      </w:rPr>
    </w:lvl>
    <w:lvl w:ilvl="5" w:tplc="DAF8FC50">
      <w:numFmt w:val="bullet"/>
      <w:lvlText w:val="•"/>
      <w:lvlJc w:val="left"/>
      <w:pPr>
        <w:ind w:left="5283" w:hanging="356"/>
      </w:pPr>
      <w:rPr>
        <w:rFonts w:hint="default"/>
        <w:lang w:val="nl-NL" w:eastAsia="en-US" w:bidi="ar-SA"/>
      </w:rPr>
    </w:lvl>
    <w:lvl w:ilvl="6" w:tplc="22F0C4A0">
      <w:numFmt w:val="bullet"/>
      <w:lvlText w:val="•"/>
      <w:lvlJc w:val="left"/>
      <w:pPr>
        <w:ind w:left="6151" w:hanging="356"/>
      </w:pPr>
      <w:rPr>
        <w:rFonts w:hint="default"/>
        <w:lang w:val="nl-NL" w:eastAsia="en-US" w:bidi="ar-SA"/>
      </w:rPr>
    </w:lvl>
    <w:lvl w:ilvl="7" w:tplc="B48E2FAC">
      <w:numFmt w:val="bullet"/>
      <w:lvlText w:val="•"/>
      <w:lvlJc w:val="left"/>
      <w:pPr>
        <w:ind w:left="7020" w:hanging="356"/>
      </w:pPr>
      <w:rPr>
        <w:rFonts w:hint="default"/>
        <w:lang w:val="nl-NL" w:eastAsia="en-US" w:bidi="ar-SA"/>
      </w:rPr>
    </w:lvl>
    <w:lvl w:ilvl="8" w:tplc="4CEED0C2">
      <w:numFmt w:val="bullet"/>
      <w:lvlText w:val="•"/>
      <w:lvlJc w:val="left"/>
      <w:pPr>
        <w:ind w:left="7889" w:hanging="356"/>
      </w:pPr>
      <w:rPr>
        <w:rFonts w:hint="default"/>
        <w:lang w:val="nl-NL" w:eastAsia="en-US" w:bidi="ar-SA"/>
      </w:rPr>
    </w:lvl>
  </w:abstractNum>
  <w:abstractNum w:abstractNumId="3" w15:restartNumberingAfterBreak="0">
    <w:nsid w:val="0DFE0168"/>
    <w:multiLevelType w:val="multilevel"/>
    <w:tmpl w:val="626C37CC"/>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3BC56C3"/>
    <w:multiLevelType w:val="hybridMultilevel"/>
    <w:tmpl w:val="00A2BA7E"/>
    <w:lvl w:ilvl="0" w:tplc="C2E095C4">
      <w:start w:val="1"/>
      <w:numFmt w:val="decimal"/>
      <w:lvlText w:val="%1°"/>
      <w:lvlJc w:val="left"/>
      <w:pPr>
        <w:tabs>
          <w:tab w:val="num" w:pos="360"/>
        </w:tabs>
        <w:ind w:left="360" w:hanging="360"/>
      </w:pPr>
      <w:rPr>
        <w:rFonts w:hint="default"/>
      </w:rPr>
    </w:lvl>
    <w:lvl w:ilvl="1" w:tplc="04130003">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4721A24"/>
    <w:multiLevelType w:val="multilevel"/>
    <w:tmpl w:val="F5DC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54378"/>
    <w:multiLevelType w:val="hybridMultilevel"/>
    <w:tmpl w:val="381E3F26"/>
    <w:lvl w:ilvl="0" w:tplc="0140454E">
      <w:numFmt w:val="bullet"/>
      <w:lvlText w:val="●"/>
      <w:lvlJc w:val="left"/>
      <w:pPr>
        <w:ind w:left="1003" w:hanging="360"/>
      </w:pPr>
      <w:rPr>
        <w:rFonts w:ascii="Verdana" w:eastAsia="Verdana" w:hAnsi="Verdana" w:cs="Verdana" w:hint="default"/>
        <w:w w:val="99"/>
        <w:sz w:val="20"/>
        <w:szCs w:val="20"/>
        <w:lang w:val="nl-NL" w:eastAsia="en-US" w:bidi="ar-SA"/>
      </w:rPr>
    </w:lvl>
    <w:lvl w:ilvl="1" w:tplc="5608DADE">
      <w:numFmt w:val="bullet"/>
      <w:lvlText w:val="•"/>
      <w:lvlJc w:val="left"/>
      <w:pPr>
        <w:ind w:left="1862" w:hanging="360"/>
      </w:pPr>
      <w:rPr>
        <w:rFonts w:hint="default"/>
        <w:lang w:val="nl-NL" w:eastAsia="en-US" w:bidi="ar-SA"/>
      </w:rPr>
    </w:lvl>
    <w:lvl w:ilvl="2" w:tplc="043248F8">
      <w:numFmt w:val="bullet"/>
      <w:lvlText w:val="•"/>
      <w:lvlJc w:val="left"/>
      <w:pPr>
        <w:ind w:left="2725" w:hanging="360"/>
      </w:pPr>
      <w:rPr>
        <w:rFonts w:hint="default"/>
        <w:lang w:val="nl-NL" w:eastAsia="en-US" w:bidi="ar-SA"/>
      </w:rPr>
    </w:lvl>
    <w:lvl w:ilvl="3" w:tplc="B81A41B4">
      <w:numFmt w:val="bullet"/>
      <w:lvlText w:val="•"/>
      <w:lvlJc w:val="left"/>
      <w:pPr>
        <w:ind w:left="3587" w:hanging="360"/>
      </w:pPr>
      <w:rPr>
        <w:rFonts w:hint="default"/>
        <w:lang w:val="nl-NL" w:eastAsia="en-US" w:bidi="ar-SA"/>
      </w:rPr>
    </w:lvl>
    <w:lvl w:ilvl="4" w:tplc="E0EA00F6">
      <w:numFmt w:val="bullet"/>
      <w:lvlText w:val="•"/>
      <w:lvlJc w:val="left"/>
      <w:pPr>
        <w:ind w:left="4450" w:hanging="360"/>
      </w:pPr>
      <w:rPr>
        <w:rFonts w:hint="default"/>
        <w:lang w:val="nl-NL" w:eastAsia="en-US" w:bidi="ar-SA"/>
      </w:rPr>
    </w:lvl>
    <w:lvl w:ilvl="5" w:tplc="53E4DD9E">
      <w:numFmt w:val="bullet"/>
      <w:lvlText w:val="•"/>
      <w:lvlJc w:val="left"/>
      <w:pPr>
        <w:ind w:left="5313" w:hanging="360"/>
      </w:pPr>
      <w:rPr>
        <w:rFonts w:hint="default"/>
        <w:lang w:val="nl-NL" w:eastAsia="en-US" w:bidi="ar-SA"/>
      </w:rPr>
    </w:lvl>
    <w:lvl w:ilvl="6" w:tplc="A9605E68">
      <w:numFmt w:val="bullet"/>
      <w:lvlText w:val="•"/>
      <w:lvlJc w:val="left"/>
      <w:pPr>
        <w:ind w:left="6175" w:hanging="360"/>
      </w:pPr>
      <w:rPr>
        <w:rFonts w:hint="default"/>
        <w:lang w:val="nl-NL" w:eastAsia="en-US" w:bidi="ar-SA"/>
      </w:rPr>
    </w:lvl>
    <w:lvl w:ilvl="7" w:tplc="27624656">
      <w:numFmt w:val="bullet"/>
      <w:lvlText w:val="•"/>
      <w:lvlJc w:val="left"/>
      <w:pPr>
        <w:ind w:left="7038" w:hanging="360"/>
      </w:pPr>
      <w:rPr>
        <w:rFonts w:hint="default"/>
        <w:lang w:val="nl-NL" w:eastAsia="en-US" w:bidi="ar-SA"/>
      </w:rPr>
    </w:lvl>
    <w:lvl w:ilvl="8" w:tplc="BA62EB4A">
      <w:numFmt w:val="bullet"/>
      <w:lvlText w:val="•"/>
      <w:lvlJc w:val="left"/>
      <w:pPr>
        <w:ind w:left="7901" w:hanging="360"/>
      </w:pPr>
      <w:rPr>
        <w:rFonts w:hint="default"/>
        <w:lang w:val="nl-NL" w:eastAsia="en-US" w:bidi="ar-SA"/>
      </w:rPr>
    </w:lvl>
  </w:abstractNum>
  <w:abstractNum w:abstractNumId="7" w15:restartNumberingAfterBreak="0">
    <w:nsid w:val="17137883"/>
    <w:multiLevelType w:val="hybridMultilevel"/>
    <w:tmpl w:val="03F2DA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A03164E"/>
    <w:multiLevelType w:val="hybridMultilevel"/>
    <w:tmpl w:val="DF0671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1D074F9A"/>
    <w:multiLevelType w:val="hybridMultilevel"/>
    <w:tmpl w:val="78327D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D43530E"/>
    <w:multiLevelType w:val="hybridMultilevel"/>
    <w:tmpl w:val="2F2C16E0"/>
    <w:lvl w:ilvl="0" w:tplc="D8ACE410">
      <w:start w:val="1"/>
      <w:numFmt w:val="decimal"/>
      <w:lvlText w:val="%1."/>
      <w:lvlJc w:val="left"/>
      <w:pPr>
        <w:ind w:left="485" w:hanging="269"/>
      </w:pPr>
      <w:rPr>
        <w:rFonts w:ascii="Verdana" w:eastAsia="Verdana" w:hAnsi="Verdana" w:cs="Verdana" w:hint="default"/>
        <w:w w:val="99"/>
        <w:sz w:val="20"/>
        <w:szCs w:val="20"/>
        <w:lang w:val="nl-NL" w:eastAsia="en-US" w:bidi="ar-SA"/>
      </w:rPr>
    </w:lvl>
    <w:lvl w:ilvl="1" w:tplc="F30E2AB2">
      <w:numFmt w:val="bullet"/>
      <w:lvlText w:val="•"/>
      <w:lvlJc w:val="left"/>
      <w:pPr>
        <w:ind w:left="1394" w:hanging="269"/>
      </w:pPr>
      <w:rPr>
        <w:rFonts w:hint="default"/>
        <w:lang w:val="nl-NL" w:eastAsia="en-US" w:bidi="ar-SA"/>
      </w:rPr>
    </w:lvl>
    <w:lvl w:ilvl="2" w:tplc="5B9E13D0">
      <w:numFmt w:val="bullet"/>
      <w:lvlText w:val="•"/>
      <w:lvlJc w:val="left"/>
      <w:pPr>
        <w:ind w:left="2309" w:hanging="269"/>
      </w:pPr>
      <w:rPr>
        <w:rFonts w:hint="default"/>
        <w:lang w:val="nl-NL" w:eastAsia="en-US" w:bidi="ar-SA"/>
      </w:rPr>
    </w:lvl>
    <w:lvl w:ilvl="3" w:tplc="7A8CF3DA">
      <w:numFmt w:val="bullet"/>
      <w:lvlText w:val="•"/>
      <w:lvlJc w:val="left"/>
      <w:pPr>
        <w:ind w:left="3223" w:hanging="269"/>
      </w:pPr>
      <w:rPr>
        <w:rFonts w:hint="default"/>
        <w:lang w:val="nl-NL" w:eastAsia="en-US" w:bidi="ar-SA"/>
      </w:rPr>
    </w:lvl>
    <w:lvl w:ilvl="4" w:tplc="8F565BF0">
      <w:numFmt w:val="bullet"/>
      <w:lvlText w:val="•"/>
      <w:lvlJc w:val="left"/>
      <w:pPr>
        <w:ind w:left="4138" w:hanging="269"/>
      </w:pPr>
      <w:rPr>
        <w:rFonts w:hint="default"/>
        <w:lang w:val="nl-NL" w:eastAsia="en-US" w:bidi="ar-SA"/>
      </w:rPr>
    </w:lvl>
    <w:lvl w:ilvl="5" w:tplc="9612BF14">
      <w:numFmt w:val="bullet"/>
      <w:lvlText w:val="•"/>
      <w:lvlJc w:val="left"/>
      <w:pPr>
        <w:ind w:left="5053" w:hanging="269"/>
      </w:pPr>
      <w:rPr>
        <w:rFonts w:hint="default"/>
        <w:lang w:val="nl-NL" w:eastAsia="en-US" w:bidi="ar-SA"/>
      </w:rPr>
    </w:lvl>
    <w:lvl w:ilvl="6" w:tplc="ED880B08">
      <w:numFmt w:val="bullet"/>
      <w:lvlText w:val="•"/>
      <w:lvlJc w:val="left"/>
      <w:pPr>
        <w:ind w:left="5967" w:hanging="269"/>
      </w:pPr>
      <w:rPr>
        <w:rFonts w:hint="default"/>
        <w:lang w:val="nl-NL" w:eastAsia="en-US" w:bidi="ar-SA"/>
      </w:rPr>
    </w:lvl>
    <w:lvl w:ilvl="7" w:tplc="AB3E1228">
      <w:numFmt w:val="bullet"/>
      <w:lvlText w:val="•"/>
      <w:lvlJc w:val="left"/>
      <w:pPr>
        <w:ind w:left="6882" w:hanging="269"/>
      </w:pPr>
      <w:rPr>
        <w:rFonts w:hint="default"/>
        <w:lang w:val="nl-NL" w:eastAsia="en-US" w:bidi="ar-SA"/>
      </w:rPr>
    </w:lvl>
    <w:lvl w:ilvl="8" w:tplc="C7E4F3E6">
      <w:numFmt w:val="bullet"/>
      <w:lvlText w:val="•"/>
      <w:lvlJc w:val="left"/>
      <w:pPr>
        <w:ind w:left="7797" w:hanging="269"/>
      </w:pPr>
      <w:rPr>
        <w:rFonts w:hint="default"/>
        <w:lang w:val="nl-NL" w:eastAsia="en-US" w:bidi="ar-SA"/>
      </w:rPr>
    </w:lvl>
  </w:abstractNum>
  <w:abstractNum w:abstractNumId="11" w15:restartNumberingAfterBreak="0">
    <w:nsid w:val="1DDA6843"/>
    <w:multiLevelType w:val="hybridMultilevel"/>
    <w:tmpl w:val="40487E0C"/>
    <w:lvl w:ilvl="0" w:tplc="38FA3974">
      <w:numFmt w:val="bullet"/>
      <w:lvlText w:val="●"/>
      <w:lvlJc w:val="left"/>
      <w:pPr>
        <w:ind w:left="936" w:hanging="360"/>
      </w:pPr>
      <w:rPr>
        <w:rFonts w:ascii="Verdana" w:eastAsia="Verdana" w:hAnsi="Verdana" w:cs="Verdana" w:hint="default"/>
        <w:w w:val="99"/>
        <w:sz w:val="20"/>
        <w:szCs w:val="20"/>
        <w:lang w:val="nl-NL" w:eastAsia="en-US" w:bidi="ar-SA"/>
      </w:rPr>
    </w:lvl>
    <w:lvl w:ilvl="1" w:tplc="886E6216">
      <w:numFmt w:val="bullet"/>
      <w:lvlText w:val="•"/>
      <w:lvlJc w:val="left"/>
      <w:pPr>
        <w:ind w:left="1808" w:hanging="360"/>
      </w:pPr>
      <w:rPr>
        <w:rFonts w:hint="default"/>
        <w:lang w:val="nl-NL" w:eastAsia="en-US" w:bidi="ar-SA"/>
      </w:rPr>
    </w:lvl>
    <w:lvl w:ilvl="2" w:tplc="53E00DB6">
      <w:numFmt w:val="bullet"/>
      <w:lvlText w:val="•"/>
      <w:lvlJc w:val="left"/>
      <w:pPr>
        <w:ind w:left="2677" w:hanging="360"/>
      </w:pPr>
      <w:rPr>
        <w:rFonts w:hint="default"/>
        <w:lang w:val="nl-NL" w:eastAsia="en-US" w:bidi="ar-SA"/>
      </w:rPr>
    </w:lvl>
    <w:lvl w:ilvl="3" w:tplc="7C7402B0">
      <w:numFmt w:val="bullet"/>
      <w:lvlText w:val="•"/>
      <w:lvlJc w:val="left"/>
      <w:pPr>
        <w:ind w:left="3545" w:hanging="360"/>
      </w:pPr>
      <w:rPr>
        <w:rFonts w:hint="default"/>
        <w:lang w:val="nl-NL" w:eastAsia="en-US" w:bidi="ar-SA"/>
      </w:rPr>
    </w:lvl>
    <w:lvl w:ilvl="4" w:tplc="624A3ED0">
      <w:numFmt w:val="bullet"/>
      <w:lvlText w:val="•"/>
      <w:lvlJc w:val="left"/>
      <w:pPr>
        <w:ind w:left="4414" w:hanging="360"/>
      </w:pPr>
      <w:rPr>
        <w:rFonts w:hint="default"/>
        <w:lang w:val="nl-NL" w:eastAsia="en-US" w:bidi="ar-SA"/>
      </w:rPr>
    </w:lvl>
    <w:lvl w:ilvl="5" w:tplc="27E031B0">
      <w:numFmt w:val="bullet"/>
      <w:lvlText w:val="•"/>
      <w:lvlJc w:val="left"/>
      <w:pPr>
        <w:ind w:left="5283" w:hanging="360"/>
      </w:pPr>
      <w:rPr>
        <w:rFonts w:hint="default"/>
        <w:lang w:val="nl-NL" w:eastAsia="en-US" w:bidi="ar-SA"/>
      </w:rPr>
    </w:lvl>
    <w:lvl w:ilvl="6" w:tplc="837A5BCE">
      <w:numFmt w:val="bullet"/>
      <w:lvlText w:val="•"/>
      <w:lvlJc w:val="left"/>
      <w:pPr>
        <w:ind w:left="6151" w:hanging="360"/>
      </w:pPr>
      <w:rPr>
        <w:rFonts w:hint="default"/>
        <w:lang w:val="nl-NL" w:eastAsia="en-US" w:bidi="ar-SA"/>
      </w:rPr>
    </w:lvl>
    <w:lvl w:ilvl="7" w:tplc="7AF6D6B2">
      <w:numFmt w:val="bullet"/>
      <w:lvlText w:val="•"/>
      <w:lvlJc w:val="left"/>
      <w:pPr>
        <w:ind w:left="7020" w:hanging="360"/>
      </w:pPr>
      <w:rPr>
        <w:rFonts w:hint="default"/>
        <w:lang w:val="nl-NL" w:eastAsia="en-US" w:bidi="ar-SA"/>
      </w:rPr>
    </w:lvl>
    <w:lvl w:ilvl="8" w:tplc="06B6E166">
      <w:numFmt w:val="bullet"/>
      <w:lvlText w:val="•"/>
      <w:lvlJc w:val="left"/>
      <w:pPr>
        <w:ind w:left="7889" w:hanging="360"/>
      </w:pPr>
      <w:rPr>
        <w:rFonts w:hint="default"/>
        <w:lang w:val="nl-NL" w:eastAsia="en-US" w:bidi="ar-SA"/>
      </w:rPr>
    </w:lvl>
  </w:abstractNum>
  <w:abstractNum w:abstractNumId="12" w15:restartNumberingAfterBreak="0">
    <w:nsid w:val="1E4E5024"/>
    <w:multiLevelType w:val="hybridMultilevel"/>
    <w:tmpl w:val="7F78B1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FF06980"/>
    <w:multiLevelType w:val="hybridMultilevel"/>
    <w:tmpl w:val="5B2E8CB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0242A21"/>
    <w:multiLevelType w:val="hybridMultilevel"/>
    <w:tmpl w:val="C470A5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21A27C61"/>
    <w:multiLevelType w:val="hybridMultilevel"/>
    <w:tmpl w:val="C2CEF216"/>
    <w:lvl w:ilvl="0" w:tplc="08130005">
      <w:start w:val="1"/>
      <w:numFmt w:val="bullet"/>
      <w:lvlText w:val=""/>
      <w:lvlJc w:val="left"/>
      <w:pPr>
        <w:ind w:left="1146" w:hanging="360"/>
      </w:pPr>
      <w:rPr>
        <w:rFonts w:ascii="Wingdings" w:hAnsi="Wingdings"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6" w15:restartNumberingAfterBreak="0">
    <w:nsid w:val="24CD17BE"/>
    <w:multiLevelType w:val="hybridMultilevel"/>
    <w:tmpl w:val="FE34C9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6F0789B"/>
    <w:multiLevelType w:val="hybridMultilevel"/>
    <w:tmpl w:val="66D0C2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28C710B5"/>
    <w:multiLevelType w:val="hybridMultilevel"/>
    <w:tmpl w:val="317A8F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A581E37"/>
    <w:multiLevelType w:val="hybridMultilevel"/>
    <w:tmpl w:val="CB30A6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A8A25F3"/>
    <w:multiLevelType w:val="hybridMultilevel"/>
    <w:tmpl w:val="44B438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B34213C"/>
    <w:multiLevelType w:val="hybridMultilevel"/>
    <w:tmpl w:val="560EE0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2E6F01D3"/>
    <w:multiLevelType w:val="hybridMultilevel"/>
    <w:tmpl w:val="A404B0DE"/>
    <w:lvl w:ilvl="0" w:tplc="6DA0FB5C">
      <w:start w:val="7"/>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EAF3758"/>
    <w:multiLevelType w:val="hybridMultilevel"/>
    <w:tmpl w:val="EE0C05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01F45AE"/>
    <w:multiLevelType w:val="hybridMultilevel"/>
    <w:tmpl w:val="AA865C6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4D74940"/>
    <w:multiLevelType w:val="hybridMultilevel"/>
    <w:tmpl w:val="A55682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36C26330"/>
    <w:multiLevelType w:val="multilevel"/>
    <w:tmpl w:val="3A869C2C"/>
    <w:lvl w:ilvl="0">
      <w:start w:val="1"/>
      <w:numFmt w:val="decimal"/>
      <w:lvlText w:val="%1."/>
      <w:lvlJc w:val="left"/>
      <w:pPr>
        <w:ind w:left="72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7" w15:restartNumberingAfterBreak="0">
    <w:nsid w:val="37630183"/>
    <w:multiLevelType w:val="hybridMultilevel"/>
    <w:tmpl w:val="52A607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379B77F6"/>
    <w:multiLevelType w:val="hybridMultilevel"/>
    <w:tmpl w:val="B2BC4E9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383921AB"/>
    <w:multiLevelType w:val="hybridMultilevel"/>
    <w:tmpl w:val="6F00C8FA"/>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start w:val="1"/>
      <w:numFmt w:val="bullet"/>
      <w:lvlText w:val="o"/>
      <w:lvlJc w:val="left"/>
      <w:pPr>
        <w:ind w:left="3948" w:hanging="360"/>
      </w:pPr>
      <w:rPr>
        <w:rFonts w:ascii="Courier New" w:hAnsi="Courier New" w:cs="Courier New" w:hint="default"/>
      </w:rPr>
    </w:lvl>
    <w:lvl w:ilvl="5" w:tplc="08130005">
      <w:start w:val="1"/>
      <w:numFmt w:val="bullet"/>
      <w:lvlText w:val=""/>
      <w:lvlJc w:val="left"/>
      <w:pPr>
        <w:ind w:left="4668" w:hanging="360"/>
      </w:pPr>
      <w:rPr>
        <w:rFonts w:ascii="Wingdings" w:hAnsi="Wingdings" w:hint="default"/>
      </w:rPr>
    </w:lvl>
    <w:lvl w:ilvl="6" w:tplc="08130001">
      <w:start w:val="1"/>
      <w:numFmt w:val="bullet"/>
      <w:lvlText w:val=""/>
      <w:lvlJc w:val="left"/>
      <w:pPr>
        <w:ind w:left="5388" w:hanging="360"/>
      </w:pPr>
      <w:rPr>
        <w:rFonts w:ascii="Symbol" w:hAnsi="Symbol" w:hint="default"/>
      </w:rPr>
    </w:lvl>
    <w:lvl w:ilvl="7" w:tplc="08130003">
      <w:start w:val="1"/>
      <w:numFmt w:val="bullet"/>
      <w:lvlText w:val="o"/>
      <w:lvlJc w:val="left"/>
      <w:pPr>
        <w:ind w:left="6108" w:hanging="360"/>
      </w:pPr>
      <w:rPr>
        <w:rFonts w:ascii="Courier New" w:hAnsi="Courier New" w:cs="Courier New" w:hint="default"/>
      </w:rPr>
    </w:lvl>
    <w:lvl w:ilvl="8" w:tplc="08130005">
      <w:start w:val="1"/>
      <w:numFmt w:val="bullet"/>
      <w:lvlText w:val=""/>
      <w:lvlJc w:val="left"/>
      <w:pPr>
        <w:ind w:left="6828" w:hanging="360"/>
      </w:pPr>
      <w:rPr>
        <w:rFonts w:ascii="Wingdings" w:hAnsi="Wingdings" w:hint="default"/>
      </w:rPr>
    </w:lvl>
  </w:abstractNum>
  <w:abstractNum w:abstractNumId="30" w15:restartNumberingAfterBreak="0">
    <w:nsid w:val="39E309DC"/>
    <w:multiLevelType w:val="multilevel"/>
    <w:tmpl w:val="BB48657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1" w15:restartNumberingAfterBreak="0">
    <w:nsid w:val="41E64FD0"/>
    <w:multiLevelType w:val="hybridMultilevel"/>
    <w:tmpl w:val="25847E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425329AD"/>
    <w:multiLevelType w:val="hybridMultilevel"/>
    <w:tmpl w:val="F36ACC68"/>
    <w:lvl w:ilvl="0" w:tplc="47E81180">
      <w:numFmt w:val="bullet"/>
      <w:lvlText w:val="-"/>
      <w:lvlJc w:val="left"/>
      <w:pPr>
        <w:ind w:left="216" w:hanging="161"/>
      </w:pPr>
      <w:rPr>
        <w:rFonts w:ascii="Verdana" w:eastAsia="Verdana" w:hAnsi="Verdana" w:cs="Verdana" w:hint="default"/>
        <w:w w:val="99"/>
        <w:sz w:val="20"/>
        <w:szCs w:val="20"/>
        <w:lang w:val="nl-NL" w:eastAsia="en-US" w:bidi="ar-SA"/>
      </w:rPr>
    </w:lvl>
    <w:lvl w:ilvl="1" w:tplc="D9DEC208">
      <w:numFmt w:val="bullet"/>
      <w:lvlText w:val="•"/>
      <w:lvlJc w:val="left"/>
      <w:pPr>
        <w:ind w:left="1160" w:hanging="161"/>
      </w:pPr>
      <w:rPr>
        <w:rFonts w:hint="default"/>
        <w:lang w:val="nl-NL" w:eastAsia="en-US" w:bidi="ar-SA"/>
      </w:rPr>
    </w:lvl>
    <w:lvl w:ilvl="2" w:tplc="5CA0CD8E">
      <w:numFmt w:val="bullet"/>
      <w:lvlText w:val="•"/>
      <w:lvlJc w:val="left"/>
      <w:pPr>
        <w:ind w:left="2101" w:hanging="161"/>
      </w:pPr>
      <w:rPr>
        <w:rFonts w:hint="default"/>
        <w:lang w:val="nl-NL" w:eastAsia="en-US" w:bidi="ar-SA"/>
      </w:rPr>
    </w:lvl>
    <w:lvl w:ilvl="3" w:tplc="64B29CB2">
      <w:numFmt w:val="bullet"/>
      <w:lvlText w:val="•"/>
      <w:lvlJc w:val="left"/>
      <w:pPr>
        <w:ind w:left="3041" w:hanging="161"/>
      </w:pPr>
      <w:rPr>
        <w:rFonts w:hint="default"/>
        <w:lang w:val="nl-NL" w:eastAsia="en-US" w:bidi="ar-SA"/>
      </w:rPr>
    </w:lvl>
    <w:lvl w:ilvl="4" w:tplc="CE6C87A8">
      <w:numFmt w:val="bullet"/>
      <w:lvlText w:val="•"/>
      <w:lvlJc w:val="left"/>
      <w:pPr>
        <w:ind w:left="3982" w:hanging="161"/>
      </w:pPr>
      <w:rPr>
        <w:rFonts w:hint="default"/>
        <w:lang w:val="nl-NL" w:eastAsia="en-US" w:bidi="ar-SA"/>
      </w:rPr>
    </w:lvl>
    <w:lvl w:ilvl="5" w:tplc="E0221BC8">
      <w:numFmt w:val="bullet"/>
      <w:lvlText w:val="•"/>
      <w:lvlJc w:val="left"/>
      <w:pPr>
        <w:ind w:left="4923" w:hanging="161"/>
      </w:pPr>
      <w:rPr>
        <w:rFonts w:hint="default"/>
        <w:lang w:val="nl-NL" w:eastAsia="en-US" w:bidi="ar-SA"/>
      </w:rPr>
    </w:lvl>
    <w:lvl w:ilvl="6" w:tplc="0B8E8448">
      <w:numFmt w:val="bullet"/>
      <w:lvlText w:val="•"/>
      <w:lvlJc w:val="left"/>
      <w:pPr>
        <w:ind w:left="5863" w:hanging="161"/>
      </w:pPr>
      <w:rPr>
        <w:rFonts w:hint="default"/>
        <w:lang w:val="nl-NL" w:eastAsia="en-US" w:bidi="ar-SA"/>
      </w:rPr>
    </w:lvl>
    <w:lvl w:ilvl="7" w:tplc="34422E76">
      <w:numFmt w:val="bullet"/>
      <w:lvlText w:val="•"/>
      <w:lvlJc w:val="left"/>
      <w:pPr>
        <w:ind w:left="6804" w:hanging="161"/>
      </w:pPr>
      <w:rPr>
        <w:rFonts w:hint="default"/>
        <w:lang w:val="nl-NL" w:eastAsia="en-US" w:bidi="ar-SA"/>
      </w:rPr>
    </w:lvl>
    <w:lvl w:ilvl="8" w:tplc="BB3EEFF2">
      <w:numFmt w:val="bullet"/>
      <w:lvlText w:val="•"/>
      <w:lvlJc w:val="left"/>
      <w:pPr>
        <w:ind w:left="7745" w:hanging="161"/>
      </w:pPr>
      <w:rPr>
        <w:rFonts w:hint="default"/>
        <w:lang w:val="nl-NL" w:eastAsia="en-US" w:bidi="ar-SA"/>
      </w:rPr>
    </w:lvl>
  </w:abstractNum>
  <w:abstractNum w:abstractNumId="33" w15:restartNumberingAfterBreak="0">
    <w:nsid w:val="49C37D65"/>
    <w:multiLevelType w:val="hybridMultilevel"/>
    <w:tmpl w:val="D138D2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4F8C014F"/>
    <w:multiLevelType w:val="hybridMultilevel"/>
    <w:tmpl w:val="BE7403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FF10AD5"/>
    <w:multiLevelType w:val="hybridMultilevel"/>
    <w:tmpl w:val="A1F01A0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50D42826"/>
    <w:multiLevelType w:val="hybridMultilevel"/>
    <w:tmpl w:val="FFE6D1D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54CC55AF"/>
    <w:multiLevelType w:val="hybridMultilevel"/>
    <w:tmpl w:val="C5827DE0"/>
    <w:lvl w:ilvl="0" w:tplc="680C09DC">
      <w:numFmt w:val="bullet"/>
      <w:lvlText w:val="●"/>
      <w:lvlJc w:val="left"/>
      <w:pPr>
        <w:ind w:left="936" w:hanging="360"/>
      </w:pPr>
      <w:rPr>
        <w:rFonts w:ascii="Verdana" w:eastAsia="Verdana" w:hAnsi="Verdana" w:cs="Verdana" w:hint="default"/>
        <w:w w:val="99"/>
        <w:sz w:val="20"/>
        <w:szCs w:val="20"/>
        <w:lang w:val="nl-NL" w:eastAsia="en-US" w:bidi="ar-SA"/>
      </w:rPr>
    </w:lvl>
    <w:lvl w:ilvl="1" w:tplc="B0ECF850">
      <w:numFmt w:val="bullet"/>
      <w:lvlText w:val="○"/>
      <w:lvlJc w:val="left"/>
      <w:pPr>
        <w:ind w:left="1656" w:hanging="360"/>
      </w:pPr>
      <w:rPr>
        <w:rFonts w:ascii="Tahoma" w:eastAsia="Tahoma" w:hAnsi="Tahoma" w:cs="Tahoma" w:hint="default"/>
        <w:w w:val="99"/>
        <w:sz w:val="20"/>
        <w:szCs w:val="20"/>
        <w:lang w:val="nl-NL" w:eastAsia="en-US" w:bidi="ar-SA"/>
      </w:rPr>
    </w:lvl>
    <w:lvl w:ilvl="2" w:tplc="AF68AB1C">
      <w:numFmt w:val="bullet"/>
      <w:lvlText w:val="•"/>
      <w:lvlJc w:val="left"/>
      <w:pPr>
        <w:ind w:left="2545" w:hanging="360"/>
      </w:pPr>
      <w:rPr>
        <w:rFonts w:hint="default"/>
        <w:lang w:val="nl-NL" w:eastAsia="en-US" w:bidi="ar-SA"/>
      </w:rPr>
    </w:lvl>
    <w:lvl w:ilvl="3" w:tplc="C2EEDF9E">
      <w:numFmt w:val="bullet"/>
      <w:lvlText w:val="•"/>
      <w:lvlJc w:val="left"/>
      <w:pPr>
        <w:ind w:left="3430" w:hanging="360"/>
      </w:pPr>
      <w:rPr>
        <w:rFonts w:hint="default"/>
        <w:lang w:val="nl-NL" w:eastAsia="en-US" w:bidi="ar-SA"/>
      </w:rPr>
    </w:lvl>
    <w:lvl w:ilvl="4" w:tplc="5CFA7A74">
      <w:numFmt w:val="bullet"/>
      <w:lvlText w:val="•"/>
      <w:lvlJc w:val="left"/>
      <w:pPr>
        <w:ind w:left="4315" w:hanging="360"/>
      </w:pPr>
      <w:rPr>
        <w:rFonts w:hint="default"/>
        <w:lang w:val="nl-NL" w:eastAsia="en-US" w:bidi="ar-SA"/>
      </w:rPr>
    </w:lvl>
    <w:lvl w:ilvl="5" w:tplc="3CB2F64C">
      <w:numFmt w:val="bullet"/>
      <w:lvlText w:val="•"/>
      <w:lvlJc w:val="left"/>
      <w:pPr>
        <w:ind w:left="5200" w:hanging="360"/>
      </w:pPr>
      <w:rPr>
        <w:rFonts w:hint="default"/>
        <w:lang w:val="nl-NL" w:eastAsia="en-US" w:bidi="ar-SA"/>
      </w:rPr>
    </w:lvl>
    <w:lvl w:ilvl="6" w:tplc="4270431A">
      <w:numFmt w:val="bullet"/>
      <w:lvlText w:val="•"/>
      <w:lvlJc w:val="left"/>
      <w:pPr>
        <w:ind w:left="6085" w:hanging="360"/>
      </w:pPr>
      <w:rPr>
        <w:rFonts w:hint="default"/>
        <w:lang w:val="nl-NL" w:eastAsia="en-US" w:bidi="ar-SA"/>
      </w:rPr>
    </w:lvl>
    <w:lvl w:ilvl="7" w:tplc="A60459F8">
      <w:numFmt w:val="bullet"/>
      <w:lvlText w:val="•"/>
      <w:lvlJc w:val="left"/>
      <w:pPr>
        <w:ind w:left="6970" w:hanging="360"/>
      </w:pPr>
      <w:rPr>
        <w:rFonts w:hint="default"/>
        <w:lang w:val="nl-NL" w:eastAsia="en-US" w:bidi="ar-SA"/>
      </w:rPr>
    </w:lvl>
    <w:lvl w:ilvl="8" w:tplc="039252CE">
      <w:numFmt w:val="bullet"/>
      <w:lvlText w:val="•"/>
      <w:lvlJc w:val="left"/>
      <w:pPr>
        <w:ind w:left="7856" w:hanging="360"/>
      </w:pPr>
      <w:rPr>
        <w:rFonts w:hint="default"/>
        <w:lang w:val="nl-NL" w:eastAsia="en-US" w:bidi="ar-SA"/>
      </w:rPr>
    </w:lvl>
  </w:abstractNum>
  <w:abstractNum w:abstractNumId="38" w15:restartNumberingAfterBreak="0">
    <w:nsid w:val="562E709F"/>
    <w:multiLevelType w:val="hybridMultilevel"/>
    <w:tmpl w:val="AC22074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9" w15:restartNumberingAfterBreak="0">
    <w:nsid w:val="5690290E"/>
    <w:multiLevelType w:val="hybridMultilevel"/>
    <w:tmpl w:val="70FCE48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5CA57363"/>
    <w:multiLevelType w:val="hybridMultilevel"/>
    <w:tmpl w:val="BE08A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604215D1"/>
    <w:multiLevelType w:val="hybridMultilevel"/>
    <w:tmpl w:val="74CAF0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43E78B4"/>
    <w:multiLevelType w:val="multilevel"/>
    <w:tmpl w:val="DF3EE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881336"/>
    <w:multiLevelType w:val="hybridMultilevel"/>
    <w:tmpl w:val="8612C4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64E02699"/>
    <w:multiLevelType w:val="hybridMultilevel"/>
    <w:tmpl w:val="D35873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91513D5"/>
    <w:multiLevelType w:val="hybridMultilevel"/>
    <w:tmpl w:val="4EDCD02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6BC10DFF"/>
    <w:multiLevelType w:val="hybridMultilevel"/>
    <w:tmpl w:val="5E3213D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6C6770D6"/>
    <w:multiLevelType w:val="hybridMultilevel"/>
    <w:tmpl w:val="165C1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C7B7B15"/>
    <w:multiLevelType w:val="hybridMultilevel"/>
    <w:tmpl w:val="0CCEADE0"/>
    <w:lvl w:ilvl="0" w:tplc="B8F8ADE8">
      <w:numFmt w:val="bullet"/>
      <w:lvlText w:val=""/>
      <w:lvlJc w:val="left"/>
      <w:pPr>
        <w:ind w:left="720" w:hanging="360"/>
      </w:pPr>
      <w:rPr>
        <w:rFonts w:ascii="Symbol" w:eastAsiaTheme="minorHAnsi" w:hAnsi="Symbol" w:cs="Cambria"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9" w15:restartNumberingAfterBreak="0">
    <w:nsid w:val="6CE14ACB"/>
    <w:multiLevelType w:val="hybridMultilevel"/>
    <w:tmpl w:val="A4FE2A5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15:restartNumberingAfterBreak="0">
    <w:nsid w:val="70037F24"/>
    <w:multiLevelType w:val="hybridMultilevel"/>
    <w:tmpl w:val="A43030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16E695C"/>
    <w:multiLevelType w:val="hybridMultilevel"/>
    <w:tmpl w:val="942CD4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7B525286"/>
    <w:multiLevelType w:val="hybridMultilevel"/>
    <w:tmpl w:val="51E8A60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1586911674">
    <w:abstractNumId w:val="4"/>
  </w:num>
  <w:num w:numId="2" w16cid:durableId="589848524">
    <w:abstractNumId w:val="9"/>
  </w:num>
  <w:num w:numId="3" w16cid:durableId="1794324260">
    <w:abstractNumId w:val="15"/>
  </w:num>
  <w:num w:numId="4" w16cid:durableId="1905140736">
    <w:abstractNumId w:val="3"/>
  </w:num>
  <w:num w:numId="5" w16cid:durableId="1385177490">
    <w:abstractNumId w:val="26"/>
  </w:num>
  <w:num w:numId="6" w16cid:durableId="64572744">
    <w:abstractNumId w:val="30"/>
  </w:num>
  <w:num w:numId="7" w16cid:durableId="1024792809">
    <w:abstractNumId w:val="49"/>
  </w:num>
  <w:num w:numId="8" w16cid:durableId="1302493547">
    <w:abstractNumId w:val="28"/>
  </w:num>
  <w:num w:numId="9" w16cid:durableId="1399933854">
    <w:abstractNumId w:val="45"/>
  </w:num>
  <w:num w:numId="10" w16cid:durableId="175193537">
    <w:abstractNumId w:val="13"/>
  </w:num>
  <w:num w:numId="11" w16cid:durableId="29578638">
    <w:abstractNumId w:val="14"/>
  </w:num>
  <w:num w:numId="12" w16cid:durableId="1882744714">
    <w:abstractNumId w:val="25"/>
  </w:num>
  <w:num w:numId="13" w16cid:durableId="1797525607">
    <w:abstractNumId w:val="50"/>
  </w:num>
  <w:num w:numId="14" w16cid:durableId="1142118600">
    <w:abstractNumId w:val="39"/>
  </w:num>
  <w:num w:numId="15" w16cid:durableId="1466702073">
    <w:abstractNumId w:val="8"/>
  </w:num>
  <w:num w:numId="16" w16cid:durableId="1011180668">
    <w:abstractNumId w:val="41"/>
  </w:num>
  <w:num w:numId="17" w16cid:durableId="1786078403">
    <w:abstractNumId w:val="43"/>
  </w:num>
  <w:num w:numId="18" w16cid:durableId="560596691">
    <w:abstractNumId w:val="12"/>
  </w:num>
  <w:num w:numId="19" w16cid:durableId="820854994">
    <w:abstractNumId w:val="16"/>
  </w:num>
  <w:num w:numId="20" w16cid:durableId="100078831">
    <w:abstractNumId w:val="33"/>
  </w:num>
  <w:num w:numId="21" w16cid:durableId="890001389">
    <w:abstractNumId w:val="18"/>
  </w:num>
  <w:num w:numId="22" w16cid:durableId="1893273337">
    <w:abstractNumId w:val="31"/>
  </w:num>
  <w:num w:numId="23" w16cid:durableId="531695865">
    <w:abstractNumId w:val="21"/>
  </w:num>
  <w:num w:numId="24" w16cid:durableId="1415206090">
    <w:abstractNumId w:val="0"/>
  </w:num>
  <w:num w:numId="25" w16cid:durableId="318115406">
    <w:abstractNumId w:val="35"/>
  </w:num>
  <w:num w:numId="26" w16cid:durableId="771366331">
    <w:abstractNumId w:val="27"/>
  </w:num>
  <w:num w:numId="27" w16cid:durableId="125853044">
    <w:abstractNumId w:val="46"/>
  </w:num>
  <w:num w:numId="28" w16cid:durableId="1394934753">
    <w:abstractNumId w:val="34"/>
  </w:num>
  <w:num w:numId="29" w16cid:durableId="1923953240">
    <w:abstractNumId w:val="44"/>
  </w:num>
  <w:num w:numId="30" w16cid:durableId="587420041">
    <w:abstractNumId w:val="40"/>
  </w:num>
  <w:num w:numId="31" w16cid:durableId="867986587">
    <w:abstractNumId w:val="19"/>
  </w:num>
  <w:num w:numId="32" w16cid:durableId="1963606278">
    <w:abstractNumId w:val="24"/>
  </w:num>
  <w:num w:numId="33" w16cid:durableId="879630915">
    <w:abstractNumId w:val="6"/>
  </w:num>
  <w:num w:numId="34" w16cid:durableId="1117063449">
    <w:abstractNumId w:val="37"/>
  </w:num>
  <w:num w:numId="35" w16cid:durableId="584463702">
    <w:abstractNumId w:val="2"/>
  </w:num>
  <w:num w:numId="36" w16cid:durableId="1882479386">
    <w:abstractNumId w:val="32"/>
  </w:num>
  <w:num w:numId="37" w16cid:durableId="944583401">
    <w:abstractNumId w:val="10"/>
  </w:num>
  <w:num w:numId="38" w16cid:durableId="1405952304">
    <w:abstractNumId w:val="11"/>
  </w:num>
  <w:num w:numId="39" w16cid:durableId="319891816">
    <w:abstractNumId w:val="22"/>
  </w:num>
  <w:num w:numId="40" w16cid:durableId="76561378">
    <w:abstractNumId w:val="48"/>
  </w:num>
  <w:num w:numId="41" w16cid:durableId="99878565">
    <w:abstractNumId w:val="29"/>
  </w:num>
  <w:num w:numId="42" w16cid:durableId="597060789">
    <w:abstractNumId w:val="52"/>
  </w:num>
  <w:num w:numId="43" w16cid:durableId="625812083">
    <w:abstractNumId w:val="38"/>
  </w:num>
  <w:num w:numId="44" w16cid:durableId="924142838">
    <w:abstractNumId w:val="5"/>
  </w:num>
  <w:num w:numId="45" w16cid:durableId="3291486">
    <w:abstractNumId w:val="42"/>
  </w:num>
  <w:num w:numId="46" w16cid:durableId="1657610246">
    <w:abstractNumId w:val="1"/>
  </w:num>
  <w:num w:numId="47" w16cid:durableId="1901286052">
    <w:abstractNumId w:val="23"/>
  </w:num>
  <w:num w:numId="48" w16cid:durableId="886532378">
    <w:abstractNumId w:val="36"/>
  </w:num>
  <w:num w:numId="49" w16cid:durableId="2083138196">
    <w:abstractNumId w:val="17"/>
  </w:num>
  <w:num w:numId="50" w16cid:durableId="1711107855">
    <w:abstractNumId w:val="51"/>
  </w:num>
  <w:num w:numId="51" w16cid:durableId="1290863499">
    <w:abstractNumId w:val="7"/>
  </w:num>
  <w:num w:numId="52" w16cid:durableId="976691878">
    <w:abstractNumId w:val="47"/>
  </w:num>
  <w:num w:numId="53" w16cid:durableId="901796630">
    <w:abstractNumId w:val="2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693"/>
    <w:rsid w:val="00000D27"/>
    <w:rsid w:val="00001104"/>
    <w:rsid w:val="00001A49"/>
    <w:rsid w:val="00006045"/>
    <w:rsid w:val="000129D6"/>
    <w:rsid w:val="00013B26"/>
    <w:rsid w:val="00023B6C"/>
    <w:rsid w:val="00024CCB"/>
    <w:rsid w:val="000312E4"/>
    <w:rsid w:val="00032E89"/>
    <w:rsid w:val="0003592D"/>
    <w:rsid w:val="00035A46"/>
    <w:rsid w:val="00035D37"/>
    <w:rsid w:val="000413F9"/>
    <w:rsid w:val="000446B2"/>
    <w:rsid w:val="00044990"/>
    <w:rsid w:val="00046607"/>
    <w:rsid w:val="00047C05"/>
    <w:rsid w:val="00053583"/>
    <w:rsid w:val="00053A00"/>
    <w:rsid w:val="00054A8A"/>
    <w:rsid w:val="000579F0"/>
    <w:rsid w:val="00060EA8"/>
    <w:rsid w:val="00063F96"/>
    <w:rsid w:val="00064CC5"/>
    <w:rsid w:val="000725B7"/>
    <w:rsid w:val="000762D0"/>
    <w:rsid w:val="00077937"/>
    <w:rsid w:val="00081FF9"/>
    <w:rsid w:val="00082467"/>
    <w:rsid w:val="00082484"/>
    <w:rsid w:val="00084AD4"/>
    <w:rsid w:val="00085E27"/>
    <w:rsid w:val="000864E2"/>
    <w:rsid w:val="00086CA8"/>
    <w:rsid w:val="00086D2B"/>
    <w:rsid w:val="000926A7"/>
    <w:rsid w:val="00093176"/>
    <w:rsid w:val="00095957"/>
    <w:rsid w:val="000A100F"/>
    <w:rsid w:val="000A1760"/>
    <w:rsid w:val="000A1DD5"/>
    <w:rsid w:val="000A5BC8"/>
    <w:rsid w:val="000B0025"/>
    <w:rsid w:val="000B79B1"/>
    <w:rsid w:val="000C11E1"/>
    <w:rsid w:val="000C38C7"/>
    <w:rsid w:val="000C4F6C"/>
    <w:rsid w:val="000D0CE4"/>
    <w:rsid w:val="000D0CFE"/>
    <w:rsid w:val="000D2483"/>
    <w:rsid w:val="000D3A01"/>
    <w:rsid w:val="000D40BE"/>
    <w:rsid w:val="000D4833"/>
    <w:rsid w:val="000D517F"/>
    <w:rsid w:val="000D5397"/>
    <w:rsid w:val="000D7B2A"/>
    <w:rsid w:val="000E039E"/>
    <w:rsid w:val="000E314D"/>
    <w:rsid w:val="000E7371"/>
    <w:rsid w:val="000E794A"/>
    <w:rsid w:val="000F01E3"/>
    <w:rsid w:val="000F0E01"/>
    <w:rsid w:val="000F1093"/>
    <w:rsid w:val="000F357D"/>
    <w:rsid w:val="000F389E"/>
    <w:rsid w:val="000F47E8"/>
    <w:rsid w:val="000F4955"/>
    <w:rsid w:val="000F6744"/>
    <w:rsid w:val="000F7CE1"/>
    <w:rsid w:val="00100AED"/>
    <w:rsid w:val="00103430"/>
    <w:rsid w:val="00103AAA"/>
    <w:rsid w:val="00105163"/>
    <w:rsid w:val="001066A9"/>
    <w:rsid w:val="00114746"/>
    <w:rsid w:val="0011501A"/>
    <w:rsid w:val="001174C4"/>
    <w:rsid w:val="001177C2"/>
    <w:rsid w:val="00121ADA"/>
    <w:rsid w:val="00124019"/>
    <w:rsid w:val="00126922"/>
    <w:rsid w:val="00127B24"/>
    <w:rsid w:val="00135DC7"/>
    <w:rsid w:val="00136C54"/>
    <w:rsid w:val="0013735E"/>
    <w:rsid w:val="00137B81"/>
    <w:rsid w:val="00140C5A"/>
    <w:rsid w:val="001415A4"/>
    <w:rsid w:val="00142C95"/>
    <w:rsid w:val="00144651"/>
    <w:rsid w:val="001451F1"/>
    <w:rsid w:val="00147386"/>
    <w:rsid w:val="001500F7"/>
    <w:rsid w:val="001531DE"/>
    <w:rsid w:val="001557D8"/>
    <w:rsid w:val="0015651E"/>
    <w:rsid w:val="00156948"/>
    <w:rsid w:val="00160A18"/>
    <w:rsid w:val="00160D12"/>
    <w:rsid w:val="001641F5"/>
    <w:rsid w:val="00164BC1"/>
    <w:rsid w:val="001702F6"/>
    <w:rsid w:val="001719F4"/>
    <w:rsid w:val="00176B4E"/>
    <w:rsid w:val="00177B73"/>
    <w:rsid w:val="00180C98"/>
    <w:rsid w:val="00180F8F"/>
    <w:rsid w:val="001825A1"/>
    <w:rsid w:val="00183197"/>
    <w:rsid w:val="001838F9"/>
    <w:rsid w:val="00185892"/>
    <w:rsid w:val="00191871"/>
    <w:rsid w:val="00197CD2"/>
    <w:rsid w:val="00197ECA"/>
    <w:rsid w:val="001A12E9"/>
    <w:rsid w:val="001A194D"/>
    <w:rsid w:val="001A2CEA"/>
    <w:rsid w:val="001A32E2"/>
    <w:rsid w:val="001A3BD1"/>
    <w:rsid w:val="001A50D4"/>
    <w:rsid w:val="001A59FF"/>
    <w:rsid w:val="001A5B7F"/>
    <w:rsid w:val="001B0088"/>
    <w:rsid w:val="001B479C"/>
    <w:rsid w:val="001B7A86"/>
    <w:rsid w:val="001B7D67"/>
    <w:rsid w:val="001C1020"/>
    <w:rsid w:val="001C397F"/>
    <w:rsid w:val="001D08CE"/>
    <w:rsid w:val="001D25A0"/>
    <w:rsid w:val="001D4632"/>
    <w:rsid w:val="001D4D46"/>
    <w:rsid w:val="001D654C"/>
    <w:rsid w:val="001D6732"/>
    <w:rsid w:val="001E014B"/>
    <w:rsid w:val="001E3050"/>
    <w:rsid w:val="001E6EC0"/>
    <w:rsid w:val="001F0963"/>
    <w:rsid w:val="001F2747"/>
    <w:rsid w:val="001F4913"/>
    <w:rsid w:val="001F7A46"/>
    <w:rsid w:val="00203839"/>
    <w:rsid w:val="00203E04"/>
    <w:rsid w:val="002052C2"/>
    <w:rsid w:val="00206052"/>
    <w:rsid w:val="0020699C"/>
    <w:rsid w:val="00207D32"/>
    <w:rsid w:val="00210DC6"/>
    <w:rsid w:val="00210DF1"/>
    <w:rsid w:val="002126DF"/>
    <w:rsid w:val="00213DE9"/>
    <w:rsid w:val="0021646C"/>
    <w:rsid w:val="002209DD"/>
    <w:rsid w:val="00220B05"/>
    <w:rsid w:val="002218D2"/>
    <w:rsid w:val="00223AF3"/>
    <w:rsid w:val="002243B7"/>
    <w:rsid w:val="002250F9"/>
    <w:rsid w:val="00225494"/>
    <w:rsid w:val="0023182A"/>
    <w:rsid w:val="0023238C"/>
    <w:rsid w:val="002355C8"/>
    <w:rsid w:val="00237ECA"/>
    <w:rsid w:val="00240703"/>
    <w:rsid w:val="002412E0"/>
    <w:rsid w:val="00245E5E"/>
    <w:rsid w:val="00247E08"/>
    <w:rsid w:val="00251DDE"/>
    <w:rsid w:val="00252657"/>
    <w:rsid w:val="00252697"/>
    <w:rsid w:val="0025298F"/>
    <w:rsid w:val="00252E48"/>
    <w:rsid w:val="00254994"/>
    <w:rsid w:val="00256D86"/>
    <w:rsid w:val="00264E93"/>
    <w:rsid w:val="002668E8"/>
    <w:rsid w:val="00267FBD"/>
    <w:rsid w:val="00275C4F"/>
    <w:rsid w:val="00280AC7"/>
    <w:rsid w:val="002812E5"/>
    <w:rsid w:val="00281F2F"/>
    <w:rsid w:val="002836D0"/>
    <w:rsid w:val="002876A0"/>
    <w:rsid w:val="0029212C"/>
    <w:rsid w:val="00292209"/>
    <w:rsid w:val="002A0CB3"/>
    <w:rsid w:val="002B0FCE"/>
    <w:rsid w:val="002B4796"/>
    <w:rsid w:val="002B7E3F"/>
    <w:rsid w:val="002C05FE"/>
    <w:rsid w:val="002C1125"/>
    <w:rsid w:val="002C45A3"/>
    <w:rsid w:val="002C5CDA"/>
    <w:rsid w:val="002D1415"/>
    <w:rsid w:val="002D1B2E"/>
    <w:rsid w:val="002D1B62"/>
    <w:rsid w:val="002D4B40"/>
    <w:rsid w:val="002D5C59"/>
    <w:rsid w:val="002E03E9"/>
    <w:rsid w:val="002E1312"/>
    <w:rsid w:val="002E17AF"/>
    <w:rsid w:val="002E2F57"/>
    <w:rsid w:val="002E35B1"/>
    <w:rsid w:val="002E55BC"/>
    <w:rsid w:val="002E5C1C"/>
    <w:rsid w:val="002E64C2"/>
    <w:rsid w:val="002E6629"/>
    <w:rsid w:val="002F0D3C"/>
    <w:rsid w:val="002F299B"/>
    <w:rsid w:val="002F3D09"/>
    <w:rsid w:val="002F476C"/>
    <w:rsid w:val="002F5F07"/>
    <w:rsid w:val="003009C0"/>
    <w:rsid w:val="00300A54"/>
    <w:rsid w:val="003035EF"/>
    <w:rsid w:val="00303C22"/>
    <w:rsid w:val="00304BAE"/>
    <w:rsid w:val="00305778"/>
    <w:rsid w:val="00305F5E"/>
    <w:rsid w:val="00310F88"/>
    <w:rsid w:val="00311FB8"/>
    <w:rsid w:val="003130AF"/>
    <w:rsid w:val="003137E6"/>
    <w:rsid w:val="00314FA9"/>
    <w:rsid w:val="00315218"/>
    <w:rsid w:val="00316F3C"/>
    <w:rsid w:val="00317BE1"/>
    <w:rsid w:val="00325E48"/>
    <w:rsid w:val="00331346"/>
    <w:rsid w:val="00333E14"/>
    <w:rsid w:val="00333E7C"/>
    <w:rsid w:val="00334D34"/>
    <w:rsid w:val="003415F9"/>
    <w:rsid w:val="00343B4A"/>
    <w:rsid w:val="003442CF"/>
    <w:rsid w:val="00346765"/>
    <w:rsid w:val="00352795"/>
    <w:rsid w:val="00353C45"/>
    <w:rsid w:val="00353D4E"/>
    <w:rsid w:val="00363DEA"/>
    <w:rsid w:val="00364886"/>
    <w:rsid w:val="00364A50"/>
    <w:rsid w:val="003672C4"/>
    <w:rsid w:val="003753FE"/>
    <w:rsid w:val="00380213"/>
    <w:rsid w:val="00381169"/>
    <w:rsid w:val="00382F54"/>
    <w:rsid w:val="00390A79"/>
    <w:rsid w:val="00390ABC"/>
    <w:rsid w:val="00391E7F"/>
    <w:rsid w:val="0039413A"/>
    <w:rsid w:val="00394F7A"/>
    <w:rsid w:val="0039751D"/>
    <w:rsid w:val="003A357B"/>
    <w:rsid w:val="003A36BE"/>
    <w:rsid w:val="003A4672"/>
    <w:rsid w:val="003A6183"/>
    <w:rsid w:val="003B1D3E"/>
    <w:rsid w:val="003B4F1C"/>
    <w:rsid w:val="003B7745"/>
    <w:rsid w:val="003C5F8C"/>
    <w:rsid w:val="003C7C94"/>
    <w:rsid w:val="003D0925"/>
    <w:rsid w:val="003D3B16"/>
    <w:rsid w:val="003D55E1"/>
    <w:rsid w:val="003D72E0"/>
    <w:rsid w:val="003E0701"/>
    <w:rsid w:val="003E11B0"/>
    <w:rsid w:val="003E1E57"/>
    <w:rsid w:val="003E4776"/>
    <w:rsid w:val="003F2EEC"/>
    <w:rsid w:val="003F5E9F"/>
    <w:rsid w:val="00400E9E"/>
    <w:rsid w:val="00407B6C"/>
    <w:rsid w:val="00410C82"/>
    <w:rsid w:val="004145BB"/>
    <w:rsid w:val="004222F0"/>
    <w:rsid w:val="004226CB"/>
    <w:rsid w:val="004278A2"/>
    <w:rsid w:val="0043093E"/>
    <w:rsid w:val="0043288C"/>
    <w:rsid w:val="004333AD"/>
    <w:rsid w:val="00435406"/>
    <w:rsid w:val="0045348E"/>
    <w:rsid w:val="00453773"/>
    <w:rsid w:val="00473E38"/>
    <w:rsid w:val="00475923"/>
    <w:rsid w:val="004815FD"/>
    <w:rsid w:val="00483CC5"/>
    <w:rsid w:val="0048482F"/>
    <w:rsid w:val="004918BE"/>
    <w:rsid w:val="00495618"/>
    <w:rsid w:val="0049695D"/>
    <w:rsid w:val="004A17C6"/>
    <w:rsid w:val="004A2C8D"/>
    <w:rsid w:val="004A34FA"/>
    <w:rsid w:val="004A42EB"/>
    <w:rsid w:val="004B1222"/>
    <w:rsid w:val="004C1B84"/>
    <w:rsid w:val="004C2568"/>
    <w:rsid w:val="004C6B89"/>
    <w:rsid w:val="004D007F"/>
    <w:rsid w:val="004D2B70"/>
    <w:rsid w:val="004D6E2A"/>
    <w:rsid w:val="004E2EAB"/>
    <w:rsid w:val="004F082A"/>
    <w:rsid w:val="004F14CE"/>
    <w:rsid w:val="004F1CBE"/>
    <w:rsid w:val="004F450F"/>
    <w:rsid w:val="004F50E5"/>
    <w:rsid w:val="004F5A10"/>
    <w:rsid w:val="00500F08"/>
    <w:rsid w:val="00501E5E"/>
    <w:rsid w:val="00502ADE"/>
    <w:rsid w:val="00504BCF"/>
    <w:rsid w:val="00506889"/>
    <w:rsid w:val="0051195B"/>
    <w:rsid w:val="00512788"/>
    <w:rsid w:val="00515383"/>
    <w:rsid w:val="00516DCF"/>
    <w:rsid w:val="005224F7"/>
    <w:rsid w:val="005227D8"/>
    <w:rsid w:val="00530AC1"/>
    <w:rsid w:val="00535576"/>
    <w:rsid w:val="005406B4"/>
    <w:rsid w:val="00541A18"/>
    <w:rsid w:val="00542B0A"/>
    <w:rsid w:val="00543F45"/>
    <w:rsid w:val="00544038"/>
    <w:rsid w:val="0054447E"/>
    <w:rsid w:val="005469E3"/>
    <w:rsid w:val="00552EE4"/>
    <w:rsid w:val="00553726"/>
    <w:rsid w:val="00554A78"/>
    <w:rsid w:val="00555434"/>
    <w:rsid w:val="00555898"/>
    <w:rsid w:val="00555E2F"/>
    <w:rsid w:val="00556AA8"/>
    <w:rsid w:val="00557B90"/>
    <w:rsid w:val="00557FB0"/>
    <w:rsid w:val="005601A2"/>
    <w:rsid w:val="0056033B"/>
    <w:rsid w:val="00560B33"/>
    <w:rsid w:val="0056205D"/>
    <w:rsid w:val="00562F69"/>
    <w:rsid w:val="00564404"/>
    <w:rsid w:val="005677E8"/>
    <w:rsid w:val="00567EE6"/>
    <w:rsid w:val="00571DF2"/>
    <w:rsid w:val="005735F3"/>
    <w:rsid w:val="00574A25"/>
    <w:rsid w:val="005811C4"/>
    <w:rsid w:val="00581C13"/>
    <w:rsid w:val="00582881"/>
    <w:rsid w:val="00583A94"/>
    <w:rsid w:val="005863BA"/>
    <w:rsid w:val="005907D8"/>
    <w:rsid w:val="00590B28"/>
    <w:rsid w:val="00591F69"/>
    <w:rsid w:val="005921A4"/>
    <w:rsid w:val="00594F5F"/>
    <w:rsid w:val="005A0A19"/>
    <w:rsid w:val="005A1548"/>
    <w:rsid w:val="005A1ACD"/>
    <w:rsid w:val="005B091C"/>
    <w:rsid w:val="005B348B"/>
    <w:rsid w:val="005B4534"/>
    <w:rsid w:val="005C21E9"/>
    <w:rsid w:val="005C4C78"/>
    <w:rsid w:val="005C6759"/>
    <w:rsid w:val="005D2CDB"/>
    <w:rsid w:val="005D5133"/>
    <w:rsid w:val="005D591D"/>
    <w:rsid w:val="005D7482"/>
    <w:rsid w:val="005E1095"/>
    <w:rsid w:val="005E28C4"/>
    <w:rsid w:val="005F08FE"/>
    <w:rsid w:val="005F0A87"/>
    <w:rsid w:val="005F0EBE"/>
    <w:rsid w:val="005F34CC"/>
    <w:rsid w:val="005F46F5"/>
    <w:rsid w:val="005F5F34"/>
    <w:rsid w:val="005F7080"/>
    <w:rsid w:val="00603599"/>
    <w:rsid w:val="0060478E"/>
    <w:rsid w:val="00610DCD"/>
    <w:rsid w:val="00616EA4"/>
    <w:rsid w:val="0061757E"/>
    <w:rsid w:val="006203EB"/>
    <w:rsid w:val="006224A8"/>
    <w:rsid w:val="00626D57"/>
    <w:rsid w:val="00627C83"/>
    <w:rsid w:val="00630945"/>
    <w:rsid w:val="00631DDF"/>
    <w:rsid w:val="00632590"/>
    <w:rsid w:val="00640E37"/>
    <w:rsid w:val="00640F1E"/>
    <w:rsid w:val="0064208C"/>
    <w:rsid w:val="00643E00"/>
    <w:rsid w:val="00644786"/>
    <w:rsid w:val="006457CC"/>
    <w:rsid w:val="00645A18"/>
    <w:rsid w:val="006461AE"/>
    <w:rsid w:val="00646E22"/>
    <w:rsid w:val="0064712B"/>
    <w:rsid w:val="00647420"/>
    <w:rsid w:val="006510E3"/>
    <w:rsid w:val="006523D7"/>
    <w:rsid w:val="006530C6"/>
    <w:rsid w:val="00653619"/>
    <w:rsid w:val="006573B0"/>
    <w:rsid w:val="00663672"/>
    <w:rsid w:val="00665EB7"/>
    <w:rsid w:val="006661ED"/>
    <w:rsid w:val="00670820"/>
    <w:rsid w:val="0067162F"/>
    <w:rsid w:val="0067282A"/>
    <w:rsid w:val="00674A92"/>
    <w:rsid w:val="006752DB"/>
    <w:rsid w:val="0067651F"/>
    <w:rsid w:val="006845F5"/>
    <w:rsid w:val="006854CF"/>
    <w:rsid w:val="00685933"/>
    <w:rsid w:val="00686E7D"/>
    <w:rsid w:val="00691C12"/>
    <w:rsid w:val="006924AC"/>
    <w:rsid w:val="00694230"/>
    <w:rsid w:val="006A23DA"/>
    <w:rsid w:val="006A2571"/>
    <w:rsid w:val="006A4169"/>
    <w:rsid w:val="006A6095"/>
    <w:rsid w:val="006A64BD"/>
    <w:rsid w:val="006A68FF"/>
    <w:rsid w:val="006C042B"/>
    <w:rsid w:val="006C1785"/>
    <w:rsid w:val="006C1B0F"/>
    <w:rsid w:val="006C302B"/>
    <w:rsid w:val="006C30DA"/>
    <w:rsid w:val="006C3581"/>
    <w:rsid w:val="006C3C55"/>
    <w:rsid w:val="006C3F16"/>
    <w:rsid w:val="006C77F3"/>
    <w:rsid w:val="006D13E4"/>
    <w:rsid w:val="006D2C9D"/>
    <w:rsid w:val="006D4E7C"/>
    <w:rsid w:val="006D6C03"/>
    <w:rsid w:val="006E08F5"/>
    <w:rsid w:val="006E1E60"/>
    <w:rsid w:val="006E1F14"/>
    <w:rsid w:val="006E33C4"/>
    <w:rsid w:val="006E3626"/>
    <w:rsid w:val="006E61B2"/>
    <w:rsid w:val="006E7B25"/>
    <w:rsid w:val="006F118D"/>
    <w:rsid w:val="006F1DE0"/>
    <w:rsid w:val="006F2F61"/>
    <w:rsid w:val="006F3D40"/>
    <w:rsid w:val="006F4543"/>
    <w:rsid w:val="00700715"/>
    <w:rsid w:val="007039B4"/>
    <w:rsid w:val="00705DEA"/>
    <w:rsid w:val="00706253"/>
    <w:rsid w:val="00706DB2"/>
    <w:rsid w:val="00707C1E"/>
    <w:rsid w:val="0071068C"/>
    <w:rsid w:val="007114D0"/>
    <w:rsid w:val="007131C3"/>
    <w:rsid w:val="00715489"/>
    <w:rsid w:val="007218C1"/>
    <w:rsid w:val="00727002"/>
    <w:rsid w:val="00727CC8"/>
    <w:rsid w:val="00731E70"/>
    <w:rsid w:val="007369CE"/>
    <w:rsid w:val="00737E72"/>
    <w:rsid w:val="0074020F"/>
    <w:rsid w:val="0074036A"/>
    <w:rsid w:val="00742191"/>
    <w:rsid w:val="007428E3"/>
    <w:rsid w:val="00742BF2"/>
    <w:rsid w:val="007447EE"/>
    <w:rsid w:val="00744893"/>
    <w:rsid w:val="00750FD8"/>
    <w:rsid w:val="00753B4C"/>
    <w:rsid w:val="00755820"/>
    <w:rsid w:val="00762ACC"/>
    <w:rsid w:val="00763D52"/>
    <w:rsid w:val="00764204"/>
    <w:rsid w:val="007679F1"/>
    <w:rsid w:val="00771FA7"/>
    <w:rsid w:val="00774D08"/>
    <w:rsid w:val="0077669D"/>
    <w:rsid w:val="0078129E"/>
    <w:rsid w:val="00782AF0"/>
    <w:rsid w:val="00782BFC"/>
    <w:rsid w:val="00783134"/>
    <w:rsid w:val="007845C9"/>
    <w:rsid w:val="0078483C"/>
    <w:rsid w:val="00786E5A"/>
    <w:rsid w:val="00786FBA"/>
    <w:rsid w:val="00787753"/>
    <w:rsid w:val="00794A84"/>
    <w:rsid w:val="0079791F"/>
    <w:rsid w:val="007A3C14"/>
    <w:rsid w:val="007A5641"/>
    <w:rsid w:val="007A7970"/>
    <w:rsid w:val="007B2141"/>
    <w:rsid w:val="007B662A"/>
    <w:rsid w:val="007C02C1"/>
    <w:rsid w:val="007C3EAD"/>
    <w:rsid w:val="007C7ED5"/>
    <w:rsid w:val="007D0D0F"/>
    <w:rsid w:val="007D5577"/>
    <w:rsid w:val="007D79FF"/>
    <w:rsid w:val="007E28AC"/>
    <w:rsid w:val="007F0004"/>
    <w:rsid w:val="007F10F9"/>
    <w:rsid w:val="007F17A1"/>
    <w:rsid w:val="007F504F"/>
    <w:rsid w:val="0080125F"/>
    <w:rsid w:val="0081027B"/>
    <w:rsid w:val="008123F5"/>
    <w:rsid w:val="00814836"/>
    <w:rsid w:val="00814D90"/>
    <w:rsid w:val="00815039"/>
    <w:rsid w:val="008167BC"/>
    <w:rsid w:val="00820655"/>
    <w:rsid w:val="00822CCA"/>
    <w:rsid w:val="0083671C"/>
    <w:rsid w:val="00840DFD"/>
    <w:rsid w:val="008422FE"/>
    <w:rsid w:val="00843B62"/>
    <w:rsid w:val="0084773A"/>
    <w:rsid w:val="00847F1B"/>
    <w:rsid w:val="00850424"/>
    <w:rsid w:val="00850E43"/>
    <w:rsid w:val="008535BF"/>
    <w:rsid w:val="00854F61"/>
    <w:rsid w:val="008555E6"/>
    <w:rsid w:val="0086277F"/>
    <w:rsid w:val="00863932"/>
    <w:rsid w:val="0086557E"/>
    <w:rsid w:val="0086643A"/>
    <w:rsid w:val="008669F1"/>
    <w:rsid w:val="0087246F"/>
    <w:rsid w:val="00873605"/>
    <w:rsid w:val="00875584"/>
    <w:rsid w:val="008804BE"/>
    <w:rsid w:val="00880B06"/>
    <w:rsid w:val="00882C55"/>
    <w:rsid w:val="0088342D"/>
    <w:rsid w:val="00884432"/>
    <w:rsid w:val="00884619"/>
    <w:rsid w:val="00887377"/>
    <w:rsid w:val="00890801"/>
    <w:rsid w:val="00891342"/>
    <w:rsid w:val="008918C0"/>
    <w:rsid w:val="0089452F"/>
    <w:rsid w:val="008945DB"/>
    <w:rsid w:val="00894D84"/>
    <w:rsid w:val="00895917"/>
    <w:rsid w:val="00896C23"/>
    <w:rsid w:val="0089716F"/>
    <w:rsid w:val="008A2FED"/>
    <w:rsid w:val="008A39C8"/>
    <w:rsid w:val="008A5FC3"/>
    <w:rsid w:val="008A7060"/>
    <w:rsid w:val="008A7577"/>
    <w:rsid w:val="008A7BCD"/>
    <w:rsid w:val="008A7DE1"/>
    <w:rsid w:val="008B0439"/>
    <w:rsid w:val="008B278E"/>
    <w:rsid w:val="008B341C"/>
    <w:rsid w:val="008B457E"/>
    <w:rsid w:val="008B46E0"/>
    <w:rsid w:val="008B53DA"/>
    <w:rsid w:val="008B579E"/>
    <w:rsid w:val="008B58F2"/>
    <w:rsid w:val="008B600E"/>
    <w:rsid w:val="008B6825"/>
    <w:rsid w:val="008C0FC4"/>
    <w:rsid w:val="008C17F3"/>
    <w:rsid w:val="008C2179"/>
    <w:rsid w:val="008C73EF"/>
    <w:rsid w:val="008D1CE8"/>
    <w:rsid w:val="008E0212"/>
    <w:rsid w:val="008E15DA"/>
    <w:rsid w:val="008E2E61"/>
    <w:rsid w:val="008E7224"/>
    <w:rsid w:val="008F4693"/>
    <w:rsid w:val="008F5354"/>
    <w:rsid w:val="008F77AD"/>
    <w:rsid w:val="009008F4"/>
    <w:rsid w:val="0090183D"/>
    <w:rsid w:val="00904F0D"/>
    <w:rsid w:val="00905F90"/>
    <w:rsid w:val="00905F9B"/>
    <w:rsid w:val="00907647"/>
    <w:rsid w:val="0091131A"/>
    <w:rsid w:val="0091155C"/>
    <w:rsid w:val="00911D68"/>
    <w:rsid w:val="0091647D"/>
    <w:rsid w:val="00923EE6"/>
    <w:rsid w:val="00925122"/>
    <w:rsid w:val="00932952"/>
    <w:rsid w:val="0093458C"/>
    <w:rsid w:val="009357A0"/>
    <w:rsid w:val="00940D33"/>
    <w:rsid w:val="00940EB6"/>
    <w:rsid w:val="009414CF"/>
    <w:rsid w:val="00943FAF"/>
    <w:rsid w:val="0094519D"/>
    <w:rsid w:val="00945B9B"/>
    <w:rsid w:val="009467ED"/>
    <w:rsid w:val="009533C6"/>
    <w:rsid w:val="00953BB7"/>
    <w:rsid w:val="00960809"/>
    <w:rsid w:val="00962134"/>
    <w:rsid w:val="00962612"/>
    <w:rsid w:val="00963153"/>
    <w:rsid w:val="009640C5"/>
    <w:rsid w:val="00965470"/>
    <w:rsid w:val="009666F6"/>
    <w:rsid w:val="00970703"/>
    <w:rsid w:val="00973FF7"/>
    <w:rsid w:val="0097676A"/>
    <w:rsid w:val="00977FF4"/>
    <w:rsid w:val="00986260"/>
    <w:rsid w:val="009874D4"/>
    <w:rsid w:val="00991EF4"/>
    <w:rsid w:val="00994EA7"/>
    <w:rsid w:val="009A0171"/>
    <w:rsid w:val="009A049E"/>
    <w:rsid w:val="009A58DB"/>
    <w:rsid w:val="009A5B38"/>
    <w:rsid w:val="009A5E32"/>
    <w:rsid w:val="009A638C"/>
    <w:rsid w:val="009B00FA"/>
    <w:rsid w:val="009B2E56"/>
    <w:rsid w:val="009B49E0"/>
    <w:rsid w:val="009B64A7"/>
    <w:rsid w:val="009B7A84"/>
    <w:rsid w:val="009B7F25"/>
    <w:rsid w:val="009C48E9"/>
    <w:rsid w:val="009C7E67"/>
    <w:rsid w:val="009D0B78"/>
    <w:rsid w:val="009D4B44"/>
    <w:rsid w:val="009D5BC5"/>
    <w:rsid w:val="009E0239"/>
    <w:rsid w:val="009E0636"/>
    <w:rsid w:val="009E5509"/>
    <w:rsid w:val="009E7F41"/>
    <w:rsid w:val="009F2B6E"/>
    <w:rsid w:val="009F2CFE"/>
    <w:rsid w:val="009F3287"/>
    <w:rsid w:val="009F4F05"/>
    <w:rsid w:val="009F629B"/>
    <w:rsid w:val="00A00D59"/>
    <w:rsid w:val="00A01418"/>
    <w:rsid w:val="00A01AB3"/>
    <w:rsid w:val="00A042BF"/>
    <w:rsid w:val="00A07919"/>
    <w:rsid w:val="00A1330E"/>
    <w:rsid w:val="00A15D03"/>
    <w:rsid w:val="00A2096A"/>
    <w:rsid w:val="00A21BC8"/>
    <w:rsid w:val="00A225DA"/>
    <w:rsid w:val="00A24B44"/>
    <w:rsid w:val="00A24FAF"/>
    <w:rsid w:val="00A32CFE"/>
    <w:rsid w:val="00A33D01"/>
    <w:rsid w:val="00A364F0"/>
    <w:rsid w:val="00A36E4D"/>
    <w:rsid w:val="00A40C0F"/>
    <w:rsid w:val="00A47A0A"/>
    <w:rsid w:val="00A52B47"/>
    <w:rsid w:val="00A52DEE"/>
    <w:rsid w:val="00A54707"/>
    <w:rsid w:val="00A613E6"/>
    <w:rsid w:val="00A65157"/>
    <w:rsid w:val="00A6528A"/>
    <w:rsid w:val="00A66620"/>
    <w:rsid w:val="00A6699B"/>
    <w:rsid w:val="00A7171D"/>
    <w:rsid w:val="00A72403"/>
    <w:rsid w:val="00A75298"/>
    <w:rsid w:val="00A763FE"/>
    <w:rsid w:val="00A76E02"/>
    <w:rsid w:val="00A82ABB"/>
    <w:rsid w:val="00A82E5D"/>
    <w:rsid w:val="00A83812"/>
    <w:rsid w:val="00A83FE5"/>
    <w:rsid w:val="00A84841"/>
    <w:rsid w:val="00A9075E"/>
    <w:rsid w:val="00A92E97"/>
    <w:rsid w:val="00A92F03"/>
    <w:rsid w:val="00A93030"/>
    <w:rsid w:val="00A977A9"/>
    <w:rsid w:val="00AA5162"/>
    <w:rsid w:val="00AB1A8B"/>
    <w:rsid w:val="00AB2415"/>
    <w:rsid w:val="00AB63AE"/>
    <w:rsid w:val="00AB6FBE"/>
    <w:rsid w:val="00AC2337"/>
    <w:rsid w:val="00AC53D3"/>
    <w:rsid w:val="00AC6F2B"/>
    <w:rsid w:val="00AD179B"/>
    <w:rsid w:val="00AD3200"/>
    <w:rsid w:val="00AD3328"/>
    <w:rsid w:val="00AD4AEE"/>
    <w:rsid w:val="00AD4E6C"/>
    <w:rsid w:val="00AD50B7"/>
    <w:rsid w:val="00AE170E"/>
    <w:rsid w:val="00AE1A10"/>
    <w:rsid w:val="00AE2D65"/>
    <w:rsid w:val="00AE3B0F"/>
    <w:rsid w:val="00AE49DC"/>
    <w:rsid w:val="00AE5214"/>
    <w:rsid w:val="00AE580A"/>
    <w:rsid w:val="00AE5A4E"/>
    <w:rsid w:val="00AE634B"/>
    <w:rsid w:val="00AE67AB"/>
    <w:rsid w:val="00AE770C"/>
    <w:rsid w:val="00AF0715"/>
    <w:rsid w:val="00AF1A21"/>
    <w:rsid w:val="00AF229E"/>
    <w:rsid w:val="00AF337E"/>
    <w:rsid w:val="00AF3FFA"/>
    <w:rsid w:val="00AF4220"/>
    <w:rsid w:val="00AF454C"/>
    <w:rsid w:val="00AF4FB0"/>
    <w:rsid w:val="00AF63A0"/>
    <w:rsid w:val="00AF79E8"/>
    <w:rsid w:val="00B00269"/>
    <w:rsid w:val="00B02B56"/>
    <w:rsid w:val="00B04825"/>
    <w:rsid w:val="00B04D56"/>
    <w:rsid w:val="00B05136"/>
    <w:rsid w:val="00B122EB"/>
    <w:rsid w:val="00B136A7"/>
    <w:rsid w:val="00B154D0"/>
    <w:rsid w:val="00B15969"/>
    <w:rsid w:val="00B265F3"/>
    <w:rsid w:val="00B30DAB"/>
    <w:rsid w:val="00B31EAE"/>
    <w:rsid w:val="00B3579C"/>
    <w:rsid w:val="00B44C73"/>
    <w:rsid w:val="00B45F79"/>
    <w:rsid w:val="00B50FC7"/>
    <w:rsid w:val="00B529D1"/>
    <w:rsid w:val="00B543B6"/>
    <w:rsid w:val="00B54B4F"/>
    <w:rsid w:val="00B5720E"/>
    <w:rsid w:val="00B61000"/>
    <w:rsid w:val="00B63AEA"/>
    <w:rsid w:val="00B64B30"/>
    <w:rsid w:val="00B658B4"/>
    <w:rsid w:val="00B65CE2"/>
    <w:rsid w:val="00B67DE0"/>
    <w:rsid w:val="00B70260"/>
    <w:rsid w:val="00B722EC"/>
    <w:rsid w:val="00B7384F"/>
    <w:rsid w:val="00B7789B"/>
    <w:rsid w:val="00B83F91"/>
    <w:rsid w:val="00B84346"/>
    <w:rsid w:val="00B84E7D"/>
    <w:rsid w:val="00B87904"/>
    <w:rsid w:val="00B87F6E"/>
    <w:rsid w:val="00B949CE"/>
    <w:rsid w:val="00BA15C0"/>
    <w:rsid w:val="00BA566C"/>
    <w:rsid w:val="00BA6385"/>
    <w:rsid w:val="00BA7893"/>
    <w:rsid w:val="00BB3E1E"/>
    <w:rsid w:val="00BB638B"/>
    <w:rsid w:val="00BC098E"/>
    <w:rsid w:val="00BC3CB8"/>
    <w:rsid w:val="00BC5180"/>
    <w:rsid w:val="00BC6C37"/>
    <w:rsid w:val="00BD2F3D"/>
    <w:rsid w:val="00BD43AC"/>
    <w:rsid w:val="00BD455E"/>
    <w:rsid w:val="00BD6555"/>
    <w:rsid w:val="00BD7173"/>
    <w:rsid w:val="00BE1035"/>
    <w:rsid w:val="00BE1553"/>
    <w:rsid w:val="00BE2966"/>
    <w:rsid w:val="00BE5118"/>
    <w:rsid w:val="00BE537B"/>
    <w:rsid w:val="00BE65DF"/>
    <w:rsid w:val="00BF255F"/>
    <w:rsid w:val="00BF49B8"/>
    <w:rsid w:val="00BF5098"/>
    <w:rsid w:val="00BF5A91"/>
    <w:rsid w:val="00BF6DCF"/>
    <w:rsid w:val="00BF71DD"/>
    <w:rsid w:val="00BF7EA3"/>
    <w:rsid w:val="00C027E1"/>
    <w:rsid w:val="00C02829"/>
    <w:rsid w:val="00C10747"/>
    <w:rsid w:val="00C1452A"/>
    <w:rsid w:val="00C14CAB"/>
    <w:rsid w:val="00C1682D"/>
    <w:rsid w:val="00C2311F"/>
    <w:rsid w:val="00C341FC"/>
    <w:rsid w:val="00C351C6"/>
    <w:rsid w:val="00C35525"/>
    <w:rsid w:val="00C3588B"/>
    <w:rsid w:val="00C35AA9"/>
    <w:rsid w:val="00C362F2"/>
    <w:rsid w:val="00C3748B"/>
    <w:rsid w:val="00C44205"/>
    <w:rsid w:val="00C44407"/>
    <w:rsid w:val="00C44B62"/>
    <w:rsid w:val="00C4637C"/>
    <w:rsid w:val="00C53C51"/>
    <w:rsid w:val="00C573D7"/>
    <w:rsid w:val="00C635AC"/>
    <w:rsid w:val="00C6378A"/>
    <w:rsid w:val="00C63CCB"/>
    <w:rsid w:val="00C6416D"/>
    <w:rsid w:val="00C64711"/>
    <w:rsid w:val="00C654DC"/>
    <w:rsid w:val="00C65A8C"/>
    <w:rsid w:val="00C700E0"/>
    <w:rsid w:val="00C72B5D"/>
    <w:rsid w:val="00C73454"/>
    <w:rsid w:val="00C82010"/>
    <w:rsid w:val="00C821BA"/>
    <w:rsid w:val="00C83E4F"/>
    <w:rsid w:val="00C84DD8"/>
    <w:rsid w:val="00C854AD"/>
    <w:rsid w:val="00C9293A"/>
    <w:rsid w:val="00C93C3E"/>
    <w:rsid w:val="00C96901"/>
    <w:rsid w:val="00CA1994"/>
    <w:rsid w:val="00CA23B1"/>
    <w:rsid w:val="00CA2E9B"/>
    <w:rsid w:val="00CA43A2"/>
    <w:rsid w:val="00CB25E0"/>
    <w:rsid w:val="00CB2C15"/>
    <w:rsid w:val="00CB32B7"/>
    <w:rsid w:val="00CB346A"/>
    <w:rsid w:val="00CB53ED"/>
    <w:rsid w:val="00CC1C76"/>
    <w:rsid w:val="00CC1F54"/>
    <w:rsid w:val="00CC21EE"/>
    <w:rsid w:val="00CC4183"/>
    <w:rsid w:val="00CD15B6"/>
    <w:rsid w:val="00CD46B4"/>
    <w:rsid w:val="00CD639F"/>
    <w:rsid w:val="00CD6E1C"/>
    <w:rsid w:val="00CD7292"/>
    <w:rsid w:val="00CE0217"/>
    <w:rsid w:val="00CE2C0E"/>
    <w:rsid w:val="00CE33FA"/>
    <w:rsid w:val="00CE518C"/>
    <w:rsid w:val="00CE5AA3"/>
    <w:rsid w:val="00CE71FA"/>
    <w:rsid w:val="00CF0A42"/>
    <w:rsid w:val="00CF0D24"/>
    <w:rsid w:val="00CF2038"/>
    <w:rsid w:val="00CF26F5"/>
    <w:rsid w:val="00CF2848"/>
    <w:rsid w:val="00D0018A"/>
    <w:rsid w:val="00D017B2"/>
    <w:rsid w:val="00D103EB"/>
    <w:rsid w:val="00D135F0"/>
    <w:rsid w:val="00D1606D"/>
    <w:rsid w:val="00D2088E"/>
    <w:rsid w:val="00D20EDF"/>
    <w:rsid w:val="00D21CC9"/>
    <w:rsid w:val="00D233E2"/>
    <w:rsid w:val="00D23444"/>
    <w:rsid w:val="00D23782"/>
    <w:rsid w:val="00D24996"/>
    <w:rsid w:val="00D249E1"/>
    <w:rsid w:val="00D266AA"/>
    <w:rsid w:val="00D26FB9"/>
    <w:rsid w:val="00D2746A"/>
    <w:rsid w:val="00D3240B"/>
    <w:rsid w:val="00D36260"/>
    <w:rsid w:val="00D4228A"/>
    <w:rsid w:val="00D43374"/>
    <w:rsid w:val="00D460A6"/>
    <w:rsid w:val="00D510E7"/>
    <w:rsid w:val="00D519F9"/>
    <w:rsid w:val="00D525EF"/>
    <w:rsid w:val="00D546CF"/>
    <w:rsid w:val="00D54C8F"/>
    <w:rsid w:val="00D570F8"/>
    <w:rsid w:val="00D579A2"/>
    <w:rsid w:val="00D57A21"/>
    <w:rsid w:val="00D57F15"/>
    <w:rsid w:val="00D628BA"/>
    <w:rsid w:val="00D64740"/>
    <w:rsid w:val="00D70804"/>
    <w:rsid w:val="00D72890"/>
    <w:rsid w:val="00D74854"/>
    <w:rsid w:val="00D75100"/>
    <w:rsid w:val="00D83F97"/>
    <w:rsid w:val="00D84369"/>
    <w:rsid w:val="00D84F38"/>
    <w:rsid w:val="00D9073B"/>
    <w:rsid w:val="00D91EDA"/>
    <w:rsid w:val="00D9282E"/>
    <w:rsid w:val="00D9395B"/>
    <w:rsid w:val="00D945EF"/>
    <w:rsid w:val="00D96695"/>
    <w:rsid w:val="00D96BAD"/>
    <w:rsid w:val="00DA64A6"/>
    <w:rsid w:val="00DA7ADC"/>
    <w:rsid w:val="00DB24E7"/>
    <w:rsid w:val="00DB4AC1"/>
    <w:rsid w:val="00DB4F3A"/>
    <w:rsid w:val="00DB76AD"/>
    <w:rsid w:val="00DD078A"/>
    <w:rsid w:val="00DD59CD"/>
    <w:rsid w:val="00DD63F7"/>
    <w:rsid w:val="00DE1133"/>
    <w:rsid w:val="00DE3940"/>
    <w:rsid w:val="00DE7A11"/>
    <w:rsid w:val="00DF3F2C"/>
    <w:rsid w:val="00DF4B7C"/>
    <w:rsid w:val="00E00B1A"/>
    <w:rsid w:val="00E0268E"/>
    <w:rsid w:val="00E02BC6"/>
    <w:rsid w:val="00E04A1A"/>
    <w:rsid w:val="00E150CC"/>
    <w:rsid w:val="00E1602A"/>
    <w:rsid w:val="00E16A61"/>
    <w:rsid w:val="00E21A87"/>
    <w:rsid w:val="00E21C26"/>
    <w:rsid w:val="00E2714C"/>
    <w:rsid w:val="00E276AD"/>
    <w:rsid w:val="00E2775A"/>
    <w:rsid w:val="00E2780B"/>
    <w:rsid w:val="00E27924"/>
    <w:rsid w:val="00E27CE7"/>
    <w:rsid w:val="00E30227"/>
    <w:rsid w:val="00E3105B"/>
    <w:rsid w:val="00E34256"/>
    <w:rsid w:val="00E352CA"/>
    <w:rsid w:val="00E35D4C"/>
    <w:rsid w:val="00E36468"/>
    <w:rsid w:val="00E36F26"/>
    <w:rsid w:val="00E3742A"/>
    <w:rsid w:val="00E4384F"/>
    <w:rsid w:val="00E46F91"/>
    <w:rsid w:val="00E47BAB"/>
    <w:rsid w:val="00E52A23"/>
    <w:rsid w:val="00E5548F"/>
    <w:rsid w:val="00E572A0"/>
    <w:rsid w:val="00E602B2"/>
    <w:rsid w:val="00E60C93"/>
    <w:rsid w:val="00E60F07"/>
    <w:rsid w:val="00E60F54"/>
    <w:rsid w:val="00E617E0"/>
    <w:rsid w:val="00E618E8"/>
    <w:rsid w:val="00E64E80"/>
    <w:rsid w:val="00E6581B"/>
    <w:rsid w:val="00E7138C"/>
    <w:rsid w:val="00E716B0"/>
    <w:rsid w:val="00E8008C"/>
    <w:rsid w:val="00E82501"/>
    <w:rsid w:val="00E8686B"/>
    <w:rsid w:val="00E900A2"/>
    <w:rsid w:val="00E92224"/>
    <w:rsid w:val="00E96B65"/>
    <w:rsid w:val="00EA2B69"/>
    <w:rsid w:val="00EA46F0"/>
    <w:rsid w:val="00EA4983"/>
    <w:rsid w:val="00EB2A92"/>
    <w:rsid w:val="00EB7F48"/>
    <w:rsid w:val="00EC1B6E"/>
    <w:rsid w:val="00EC550A"/>
    <w:rsid w:val="00EC77D2"/>
    <w:rsid w:val="00ED1E56"/>
    <w:rsid w:val="00ED2700"/>
    <w:rsid w:val="00ED3049"/>
    <w:rsid w:val="00ED346F"/>
    <w:rsid w:val="00ED377A"/>
    <w:rsid w:val="00EE4A6D"/>
    <w:rsid w:val="00EE61D9"/>
    <w:rsid w:val="00EF204E"/>
    <w:rsid w:val="00F030BA"/>
    <w:rsid w:val="00F07A64"/>
    <w:rsid w:val="00F1089F"/>
    <w:rsid w:val="00F1093B"/>
    <w:rsid w:val="00F112A2"/>
    <w:rsid w:val="00F1139D"/>
    <w:rsid w:val="00F1419D"/>
    <w:rsid w:val="00F1486E"/>
    <w:rsid w:val="00F23A54"/>
    <w:rsid w:val="00F24A3A"/>
    <w:rsid w:val="00F271A9"/>
    <w:rsid w:val="00F34623"/>
    <w:rsid w:val="00F349AF"/>
    <w:rsid w:val="00F414E0"/>
    <w:rsid w:val="00F41B78"/>
    <w:rsid w:val="00F43564"/>
    <w:rsid w:val="00F4358F"/>
    <w:rsid w:val="00F4384F"/>
    <w:rsid w:val="00F44391"/>
    <w:rsid w:val="00F46871"/>
    <w:rsid w:val="00F50DB3"/>
    <w:rsid w:val="00F53927"/>
    <w:rsid w:val="00F57FAB"/>
    <w:rsid w:val="00F601A8"/>
    <w:rsid w:val="00F6160A"/>
    <w:rsid w:val="00F64D55"/>
    <w:rsid w:val="00F66BDC"/>
    <w:rsid w:val="00F72716"/>
    <w:rsid w:val="00F72908"/>
    <w:rsid w:val="00F73943"/>
    <w:rsid w:val="00F77980"/>
    <w:rsid w:val="00F80150"/>
    <w:rsid w:val="00F81168"/>
    <w:rsid w:val="00F83A9A"/>
    <w:rsid w:val="00F8626F"/>
    <w:rsid w:val="00F9015A"/>
    <w:rsid w:val="00F96EB2"/>
    <w:rsid w:val="00FA01CD"/>
    <w:rsid w:val="00FA61A9"/>
    <w:rsid w:val="00FB07DB"/>
    <w:rsid w:val="00FB1AD8"/>
    <w:rsid w:val="00FB1D8B"/>
    <w:rsid w:val="00FB3010"/>
    <w:rsid w:val="00FB4606"/>
    <w:rsid w:val="00FB5FBC"/>
    <w:rsid w:val="00FC2F5E"/>
    <w:rsid w:val="00FC3DAD"/>
    <w:rsid w:val="00FC4E3C"/>
    <w:rsid w:val="00FC4EFE"/>
    <w:rsid w:val="00FC670B"/>
    <w:rsid w:val="00FD76EC"/>
    <w:rsid w:val="00FE0E48"/>
    <w:rsid w:val="00FE1E6A"/>
    <w:rsid w:val="00FE4A18"/>
    <w:rsid w:val="00FF221E"/>
    <w:rsid w:val="00FF2FFE"/>
    <w:rsid w:val="00FF37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0B648"/>
  <w15:docId w15:val="{0DCB5CCA-AE0A-46AE-BAC7-999D71E8C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F2CFE"/>
    <w:pPr>
      <w:spacing w:after="0" w:line="240" w:lineRule="auto"/>
    </w:pPr>
    <w:rPr>
      <w:rFonts w:ascii="Times New Roman" w:eastAsia="Times New Roman" w:hAnsi="Times New Roman" w:cs="Times New Roman"/>
      <w:sz w:val="24"/>
      <w:szCs w:val="20"/>
      <w:lang w:val="nl-NL" w:eastAsia="nl-NL"/>
    </w:rPr>
  </w:style>
  <w:style w:type="paragraph" w:styleId="Kop1">
    <w:name w:val="heading 1"/>
    <w:basedOn w:val="Standaard"/>
    <w:next w:val="Standaard"/>
    <w:link w:val="Kop1Char"/>
    <w:uiPriority w:val="9"/>
    <w:qFormat/>
    <w:rsid w:val="00DD078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C734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DD078A"/>
    <w:pPr>
      <w:keepNext/>
      <w:keepLines/>
      <w:spacing w:before="20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D266AA"/>
    <w:pPr>
      <w:keepNext/>
      <w:keepLines/>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uiPriority w:val="99"/>
    <w:qFormat/>
    <w:rsid w:val="00C73454"/>
    <w:pPr>
      <w:keepNext/>
      <w:outlineLvl w:val="4"/>
    </w:pPr>
    <w:rPr>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odyText21">
    <w:name w:val="Body Text 21"/>
    <w:basedOn w:val="Standaard"/>
    <w:uiPriority w:val="99"/>
    <w:rsid w:val="00035A46"/>
    <w:rPr>
      <w:rFonts w:eastAsia="Calibri"/>
    </w:rPr>
  </w:style>
  <w:style w:type="paragraph" w:styleId="Koptekst">
    <w:name w:val="header"/>
    <w:basedOn w:val="Standaard"/>
    <w:link w:val="KoptekstChar"/>
    <w:uiPriority w:val="99"/>
    <w:unhideWhenUsed/>
    <w:rsid w:val="009A58DB"/>
    <w:pPr>
      <w:tabs>
        <w:tab w:val="center" w:pos="4536"/>
        <w:tab w:val="right" w:pos="9072"/>
      </w:tabs>
    </w:pPr>
  </w:style>
  <w:style w:type="character" w:customStyle="1" w:styleId="KoptekstChar">
    <w:name w:val="Koptekst Char"/>
    <w:basedOn w:val="Standaardalinea-lettertype"/>
    <w:link w:val="Koptekst"/>
    <w:uiPriority w:val="99"/>
    <w:rsid w:val="009A58DB"/>
    <w:rPr>
      <w:rFonts w:ascii="Times New Roman" w:eastAsia="Times New Roman" w:hAnsi="Times New Roman" w:cs="Times New Roman"/>
      <w:sz w:val="24"/>
      <w:szCs w:val="20"/>
      <w:lang w:val="nl-NL" w:eastAsia="nl-NL"/>
    </w:rPr>
  </w:style>
  <w:style w:type="paragraph" w:styleId="Voettekst">
    <w:name w:val="footer"/>
    <w:basedOn w:val="Standaard"/>
    <w:link w:val="VoettekstChar"/>
    <w:uiPriority w:val="99"/>
    <w:unhideWhenUsed/>
    <w:rsid w:val="009A58DB"/>
    <w:pPr>
      <w:tabs>
        <w:tab w:val="center" w:pos="4536"/>
        <w:tab w:val="right" w:pos="9072"/>
      </w:tabs>
    </w:pPr>
  </w:style>
  <w:style w:type="character" w:customStyle="1" w:styleId="VoettekstChar">
    <w:name w:val="Voettekst Char"/>
    <w:basedOn w:val="Standaardalinea-lettertype"/>
    <w:link w:val="Voettekst"/>
    <w:uiPriority w:val="99"/>
    <w:rsid w:val="009A58DB"/>
    <w:rPr>
      <w:rFonts w:ascii="Times New Roman" w:eastAsia="Times New Roman" w:hAnsi="Times New Roman" w:cs="Times New Roman"/>
      <w:sz w:val="24"/>
      <w:szCs w:val="20"/>
      <w:lang w:val="nl-NL" w:eastAsia="nl-NL"/>
    </w:rPr>
  </w:style>
  <w:style w:type="paragraph" w:styleId="Ballontekst">
    <w:name w:val="Balloon Text"/>
    <w:basedOn w:val="Standaard"/>
    <w:link w:val="BallontekstChar"/>
    <w:uiPriority w:val="99"/>
    <w:semiHidden/>
    <w:unhideWhenUsed/>
    <w:rsid w:val="009A58DB"/>
    <w:rPr>
      <w:rFonts w:ascii="Tahoma" w:hAnsi="Tahoma" w:cs="Tahoma"/>
      <w:sz w:val="16"/>
      <w:szCs w:val="16"/>
    </w:rPr>
  </w:style>
  <w:style w:type="character" w:customStyle="1" w:styleId="BallontekstChar">
    <w:name w:val="Ballontekst Char"/>
    <w:basedOn w:val="Standaardalinea-lettertype"/>
    <w:link w:val="Ballontekst"/>
    <w:uiPriority w:val="99"/>
    <w:semiHidden/>
    <w:rsid w:val="009A58DB"/>
    <w:rPr>
      <w:rFonts w:ascii="Tahoma" w:eastAsia="Times New Roman" w:hAnsi="Tahoma" w:cs="Tahoma"/>
      <w:sz w:val="16"/>
      <w:szCs w:val="16"/>
      <w:lang w:val="nl-NL" w:eastAsia="nl-NL"/>
    </w:rPr>
  </w:style>
  <w:style w:type="character" w:customStyle="1" w:styleId="Kop2Char">
    <w:name w:val="Kop 2 Char"/>
    <w:basedOn w:val="Standaardalinea-lettertype"/>
    <w:link w:val="Kop2"/>
    <w:uiPriority w:val="9"/>
    <w:rsid w:val="00C73454"/>
    <w:rPr>
      <w:rFonts w:asciiTheme="majorHAnsi" w:eastAsiaTheme="majorEastAsia" w:hAnsiTheme="majorHAnsi" w:cstheme="majorBidi"/>
      <w:b/>
      <w:bCs/>
      <w:color w:val="4F81BD" w:themeColor="accent1"/>
      <w:sz w:val="26"/>
      <w:szCs w:val="26"/>
      <w:lang w:val="nl-NL" w:eastAsia="nl-NL"/>
    </w:rPr>
  </w:style>
  <w:style w:type="character" w:customStyle="1" w:styleId="Kop5Char">
    <w:name w:val="Kop 5 Char"/>
    <w:basedOn w:val="Standaardalinea-lettertype"/>
    <w:link w:val="Kop5"/>
    <w:uiPriority w:val="99"/>
    <w:rsid w:val="00C73454"/>
    <w:rPr>
      <w:rFonts w:ascii="Times New Roman" w:eastAsia="Times New Roman" w:hAnsi="Times New Roman" w:cs="Times New Roman"/>
      <w:i/>
      <w:iCs/>
      <w:sz w:val="24"/>
      <w:szCs w:val="20"/>
      <w:lang w:val="nl-NL" w:eastAsia="nl-NL"/>
    </w:rPr>
  </w:style>
  <w:style w:type="character" w:styleId="Hyperlink">
    <w:name w:val="Hyperlink"/>
    <w:basedOn w:val="Standaardalinea-lettertype"/>
    <w:uiPriority w:val="99"/>
    <w:unhideWhenUsed/>
    <w:rsid w:val="00905F90"/>
    <w:rPr>
      <w:color w:val="0000FF" w:themeColor="hyperlink"/>
      <w:u w:val="single"/>
    </w:rPr>
  </w:style>
  <w:style w:type="paragraph" w:styleId="Plattetekst3">
    <w:name w:val="Body Text 3"/>
    <w:basedOn w:val="Standaard"/>
    <w:link w:val="Plattetekst3Char"/>
    <w:rsid w:val="00AB63AE"/>
    <w:pPr>
      <w:tabs>
        <w:tab w:val="left" w:pos="426"/>
        <w:tab w:val="left" w:pos="1872"/>
        <w:tab w:val="left" w:pos="2304"/>
        <w:tab w:val="left" w:pos="10512"/>
      </w:tabs>
      <w:ind w:right="141"/>
    </w:pPr>
  </w:style>
  <w:style w:type="character" w:customStyle="1" w:styleId="Plattetekst3Char">
    <w:name w:val="Platte tekst 3 Char"/>
    <w:basedOn w:val="Standaardalinea-lettertype"/>
    <w:link w:val="Plattetekst3"/>
    <w:rsid w:val="00AB63AE"/>
    <w:rPr>
      <w:rFonts w:ascii="Times New Roman" w:eastAsia="Times New Roman" w:hAnsi="Times New Roman" w:cs="Times New Roman"/>
      <w:sz w:val="24"/>
      <w:szCs w:val="20"/>
      <w:lang w:val="nl-NL" w:eastAsia="nl-NL"/>
    </w:rPr>
  </w:style>
  <w:style w:type="character" w:customStyle="1" w:styleId="Kop1Char">
    <w:name w:val="Kop 1 Char"/>
    <w:basedOn w:val="Standaardalinea-lettertype"/>
    <w:link w:val="Kop1"/>
    <w:uiPriority w:val="9"/>
    <w:rsid w:val="00DD078A"/>
    <w:rPr>
      <w:rFonts w:asciiTheme="majorHAnsi" w:eastAsiaTheme="majorEastAsia" w:hAnsiTheme="majorHAnsi" w:cstheme="majorBidi"/>
      <w:b/>
      <w:bCs/>
      <w:color w:val="365F91" w:themeColor="accent1" w:themeShade="BF"/>
      <w:sz w:val="28"/>
      <w:szCs w:val="28"/>
      <w:lang w:val="nl-NL" w:eastAsia="nl-NL"/>
    </w:rPr>
  </w:style>
  <w:style w:type="character" w:customStyle="1" w:styleId="Kop3Char">
    <w:name w:val="Kop 3 Char"/>
    <w:basedOn w:val="Standaardalinea-lettertype"/>
    <w:link w:val="Kop3"/>
    <w:uiPriority w:val="9"/>
    <w:semiHidden/>
    <w:rsid w:val="00DD078A"/>
    <w:rPr>
      <w:rFonts w:asciiTheme="majorHAnsi" w:eastAsiaTheme="majorEastAsia" w:hAnsiTheme="majorHAnsi" w:cstheme="majorBidi"/>
      <w:b/>
      <w:bCs/>
      <w:color w:val="4F81BD" w:themeColor="accent1"/>
      <w:sz w:val="24"/>
      <w:szCs w:val="20"/>
      <w:lang w:val="nl-NL" w:eastAsia="nl-NL"/>
    </w:rPr>
  </w:style>
  <w:style w:type="paragraph" w:styleId="Plattetekst">
    <w:name w:val="Body Text"/>
    <w:basedOn w:val="Standaard"/>
    <w:link w:val="PlattetekstChar"/>
    <w:uiPriority w:val="1"/>
    <w:unhideWhenUsed/>
    <w:qFormat/>
    <w:rsid w:val="005D2CDB"/>
    <w:pPr>
      <w:spacing w:after="120"/>
    </w:pPr>
  </w:style>
  <w:style w:type="character" w:customStyle="1" w:styleId="PlattetekstChar">
    <w:name w:val="Platte tekst Char"/>
    <w:basedOn w:val="Standaardalinea-lettertype"/>
    <w:link w:val="Plattetekst"/>
    <w:uiPriority w:val="1"/>
    <w:rsid w:val="005D2CDB"/>
    <w:rPr>
      <w:rFonts w:ascii="Times New Roman" w:eastAsia="Times New Roman" w:hAnsi="Times New Roman" w:cs="Times New Roman"/>
      <w:sz w:val="24"/>
      <w:szCs w:val="20"/>
      <w:lang w:val="nl-NL" w:eastAsia="nl-NL"/>
    </w:rPr>
  </w:style>
  <w:style w:type="table" w:styleId="Tabelraster">
    <w:name w:val="Table Grid"/>
    <w:basedOn w:val="Standaardtabel"/>
    <w:uiPriority w:val="39"/>
    <w:rsid w:val="00D13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aliases w:val="sdworx list paragraph,Bulleted Lijst,Bulleted List,Bullets,Bolleken"/>
    <w:basedOn w:val="Standaard"/>
    <w:link w:val="LijstalineaChar"/>
    <w:uiPriority w:val="34"/>
    <w:qFormat/>
    <w:rsid w:val="00CB346A"/>
    <w:pPr>
      <w:ind w:left="720"/>
      <w:contextualSpacing/>
    </w:pPr>
  </w:style>
  <w:style w:type="character" w:styleId="Verwijzingopmerking">
    <w:name w:val="annotation reference"/>
    <w:basedOn w:val="Standaardalinea-lettertype"/>
    <w:semiHidden/>
    <w:unhideWhenUsed/>
    <w:rsid w:val="00FB1AD8"/>
    <w:rPr>
      <w:sz w:val="16"/>
      <w:szCs w:val="16"/>
    </w:rPr>
  </w:style>
  <w:style w:type="paragraph" w:styleId="Tekstopmerking">
    <w:name w:val="annotation text"/>
    <w:basedOn w:val="Standaard"/>
    <w:link w:val="TekstopmerkingChar"/>
    <w:uiPriority w:val="99"/>
    <w:unhideWhenUsed/>
    <w:rsid w:val="00FB1AD8"/>
    <w:rPr>
      <w:sz w:val="20"/>
    </w:rPr>
  </w:style>
  <w:style w:type="character" w:customStyle="1" w:styleId="TekstopmerkingChar">
    <w:name w:val="Tekst opmerking Char"/>
    <w:basedOn w:val="Standaardalinea-lettertype"/>
    <w:link w:val="Tekstopmerking"/>
    <w:uiPriority w:val="99"/>
    <w:rsid w:val="00FB1AD8"/>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FB1AD8"/>
    <w:rPr>
      <w:b/>
      <w:bCs/>
    </w:rPr>
  </w:style>
  <w:style w:type="character" w:customStyle="1" w:styleId="OnderwerpvanopmerkingChar">
    <w:name w:val="Onderwerp van opmerking Char"/>
    <w:basedOn w:val="TekstopmerkingChar"/>
    <w:link w:val="Onderwerpvanopmerking"/>
    <w:uiPriority w:val="99"/>
    <w:semiHidden/>
    <w:rsid w:val="00FB1AD8"/>
    <w:rPr>
      <w:rFonts w:ascii="Times New Roman" w:eastAsia="Times New Roman" w:hAnsi="Times New Roman" w:cs="Times New Roman"/>
      <w:b/>
      <w:bCs/>
      <w:sz w:val="20"/>
      <w:szCs w:val="20"/>
      <w:lang w:val="nl-NL" w:eastAsia="nl-NL"/>
    </w:rPr>
  </w:style>
  <w:style w:type="character" w:styleId="GevolgdeHyperlink">
    <w:name w:val="FollowedHyperlink"/>
    <w:basedOn w:val="Standaardalinea-lettertype"/>
    <w:uiPriority w:val="99"/>
    <w:semiHidden/>
    <w:unhideWhenUsed/>
    <w:rsid w:val="00FF2FFE"/>
    <w:rPr>
      <w:color w:val="800080" w:themeColor="followedHyperlink"/>
      <w:u w:val="single"/>
    </w:rPr>
  </w:style>
  <w:style w:type="character" w:styleId="Onopgelostemelding">
    <w:name w:val="Unresolved Mention"/>
    <w:basedOn w:val="Standaardalinea-lettertype"/>
    <w:uiPriority w:val="99"/>
    <w:semiHidden/>
    <w:unhideWhenUsed/>
    <w:rsid w:val="00FF2FFE"/>
    <w:rPr>
      <w:color w:val="605E5C"/>
      <w:shd w:val="clear" w:color="auto" w:fill="E1DFDD"/>
    </w:rPr>
  </w:style>
  <w:style w:type="character" w:customStyle="1" w:styleId="Kop4Char">
    <w:name w:val="Kop 4 Char"/>
    <w:basedOn w:val="Standaardalinea-lettertype"/>
    <w:link w:val="Kop4"/>
    <w:uiPriority w:val="9"/>
    <w:semiHidden/>
    <w:rsid w:val="00D266AA"/>
    <w:rPr>
      <w:rFonts w:asciiTheme="majorHAnsi" w:eastAsiaTheme="majorEastAsia" w:hAnsiTheme="majorHAnsi" w:cstheme="majorBidi"/>
      <w:i/>
      <w:iCs/>
      <w:color w:val="365F91" w:themeColor="accent1" w:themeShade="BF"/>
      <w:sz w:val="24"/>
      <w:szCs w:val="20"/>
      <w:lang w:val="nl-NL" w:eastAsia="nl-NL"/>
    </w:rPr>
  </w:style>
  <w:style w:type="character" w:customStyle="1" w:styleId="LijstalineaChar">
    <w:name w:val="Lijstalinea Char"/>
    <w:aliases w:val="sdworx list paragraph Char,Bulleted Lijst Char,Bulleted List Char,Bullets Char,Bolleken Char"/>
    <w:link w:val="Lijstalinea"/>
    <w:uiPriority w:val="34"/>
    <w:rsid w:val="00991EF4"/>
    <w:rPr>
      <w:rFonts w:ascii="Times New Roman" w:eastAsia="Times New Roman" w:hAnsi="Times New Roman" w:cs="Times New Roman"/>
      <w:sz w:val="24"/>
      <w:szCs w:val="20"/>
      <w:lang w:val="nl-NL" w:eastAsia="nl-NL"/>
    </w:rPr>
  </w:style>
  <w:style w:type="paragraph" w:customStyle="1" w:styleId="msonormal0">
    <w:name w:val="msonormal"/>
    <w:basedOn w:val="Standaard"/>
    <w:rsid w:val="0081027B"/>
    <w:pPr>
      <w:spacing w:before="100" w:beforeAutospacing="1" w:after="100" w:afterAutospacing="1"/>
    </w:pPr>
    <w:rPr>
      <w:szCs w:val="24"/>
      <w:lang w:val="nl-BE" w:eastAsia="nl-BE"/>
    </w:rPr>
  </w:style>
  <w:style w:type="paragraph" w:customStyle="1" w:styleId="TableParagraph">
    <w:name w:val="Table Paragraph"/>
    <w:basedOn w:val="Standaard"/>
    <w:uiPriority w:val="1"/>
    <w:qFormat/>
    <w:rsid w:val="0081027B"/>
    <w:pPr>
      <w:widowControl w:val="0"/>
      <w:autoSpaceDE w:val="0"/>
      <w:autoSpaceDN w:val="0"/>
    </w:pPr>
    <w:rPr>
      <w:rFonts w:ascii="Calibri" w:eastAsia="Calibri" w:hAnsi="Calibri" w:cs="Calibri"/>
      <w:sz w:val="22"/>
      <w:szCs w:val="22"/>
      <w:lang w:eastAsia="en-US"/>
    </w:rPr>
  </w:style>
  <w:style w:type="table" w:customStyle="1" w:styleId="TableNormal">
    <w:name w:val="Table Normal"/>
    <w:uiPriority w:val="2"/>
    <w:semiHidden/>
    <w:qFormat/>
    <w:rsid w:val="0081027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Titel">
    <w:name w:val="Title"/>
    <w:basedOn w:val="Standaard"/>
    <w:next w:val="Standaard"/>
    <w:link w:val="TitelChar"/>
    <w:uiPriority w:val="10"/>
    <w:qFormat/>
    <w:rsid w:val="008C73EF"/>
    <w:pPr>
      <w:contextualSpacing/>
      <w:jc w:val="center"/>
    </w:pPr>
    <w:rPr>
      <w:rFonts w:asciiTheme="majorHAnsi" w:eastAsiaTheme="majorEastAsia" w:hAnsiTheme="majorHAnsi" w:cstheme="majorBidi"/>
      <w:spacing w:val="-10"/>
      <w:kern w:val="28"/>
      <w:sz w:val="56"/>
      <w:szCs w:val="56"/>
      <w:lang w:val="nl-BE" w:eastAsia="en-US"/>
    </w:rPr>
  </w:style>
  <w:style w:type="character" w:customStyle="1" w:styleId="TitelChar">
    <w:name w:val="Titel Char"/>
    <w:basedOn w:val="Standaardalinea-lettertype"/>
    <w:link w:val="Titel"/>
    <w:uiPriority w:val="10"/>
    <w:rsid w:val="008C73EF"/>
    <w:rPr>
      <w:rFonts w:asciiTheme="majorHAnsi" w:eastAsiaTheme="majorEastAsia" w:hAnsiTheme="majorHAnsi" w:cstheme="majorBidi"/>
      <w:spacing w:val="-10"/>
      <w:kern w:val="28"/>
      <w:sz w:val="56"/>
      <w:szCs w:val="56"/>
    </w:rPr>
  </w:style>
  <w:style w:type="paragraph" w:styleId="Kopvaninhoudsopgave">
    <w:name w:val="TOC Heading"/>
    <w:basedOn w:val="Kop1"/>
    <w:next w:val="Standaard"/>
    <w:uiPriority w:val="39"/>
    <w:unhideWhenUsed/>
    <w:qFormat/>
    <w:rsid w:val="008C73EF"/>
    <w:pPr>
      <w:spacing w:before="240" w:line="259" w:lineRule="auto"/>
      <w:outlineLvl w:val="9"/>
    </w:pPr>
    <w:rPr>
      <w:b w:val="0"/>
      <w:bCs w:val="0"/>
      <w:sz w:val="32"/>
      <w:szCs w:val="32"/>
      <w:lang w:val="nl-BE" w:eastAsia="nl-BE"/>
    </w:rPr>
  </w:style>
  <w:style w:type="paragraph" w:styleId="Inhopg1">
    <w:name w:val="toc 1"/>
    <w:basedOn w:val="Standaard"/>
    <w:next w:val="Standaard"/>
    <w:autoRedefine/>
    <w:uiPriority w:val="1"/>
    <w:unhideWhenUsed/>
    <w:qFormat/>
    <w:rsid w:val="008C73EF"/>
    <w:pPr>
      <w:spacing w:after="100" w:line="259" w:lineRule="auto"/>
      <w:jc w:val="both"/>
    </w:pPr>
    <w:rPr>
      <w:rFonts w:asciiTheme="minorHAnsi" w:eastAsiaTheme="minorHAnsi" w:hAnsiTheme="minorHAnsi" w:cstheme="minorBidi"/>
      <w:sz w:val="22"/>
      <w:szCs w:val="22"/>
      <w:lang w:val="nl-BE" w:eastAsia="en-US"/>
    </w:rPr>
  </w:style>
  <w:style w:type="paragraph" w:styleId="Inhopg2">
    <w:name w:val="toc 2"/>
    <w:basedOn w:val="Standaard"/>
    <w:next w:val="Standaard"/>
    <w:autoRedefine/>
    <w:uiPriority w:val="1"/>
    <w:unhideWhenUsed/>
    <w:qFormat/>
    <w:rsid w:val="008C73EF"/>
    <w:pPr>
      <w:spacing w:after="100" w:line="259" w:lineRule="auto"/>
      <w:ind w:left="220"/>
      <w:jc w:val="both"/>
    </w:pPr>
    <w:rPr>
      <w:rFonts w:asciiTheme="minorHAnsi" w:eastAsiaTheme="minorHAnsi" w:hAnsiTheme="minorHAnsi" w:cstheme="minorBidi"/>
      <w:sz w:val="22"/>
      <w:szCs w:val="22"/>
      <w:lang w:val="nl-BE" w:eastAsia="en-US"/>
    </w:rPr>
  </w:style>
  <w:style w:type="paragraph" w:customStyle="1" w:styleId="Default">
    <w:name w:val="Default"/>
    <w:rsid w:val="00223AF3"/>
    <w:pPr>
      <w:autoSpaceDE w:val="0"/>
      <w:autoSpaceDN w:val="0"/>
      <w:adjustRightInd w:val="0"/>
      <w:spacing w:after="0" w:line="240" w:lineRule="auto"/>
    </w:pPr>
    <w:rPr>
      <w:rFonts w:ascii="Verdana" w:hAnsi="Verdana" w:cs="Verdana"/>
      <w:color w:val="000000"/>
      <w:sz w:val="24"/>
      <w:szCs w:val="24"/>
    </w:rPr>
  </w:style>
  <w:style w:type="paragraph" w:styleId="Inhopg3">
    <w:name w:val="toc 3"/>
    <w:basedOn w:val="Standaard"/>
    <w:next w:val="Standaard"/>
    <w:autoRedefine/>
    <w:uiPriority w:val="1"/>
    <w:unhideWhenUsed/>
    <w:qFormat/>
    <w:rsid w:val="00223AF3"/>
    <w:pPr>
      <w:widowControl w:val="0"/>
      <w:autoSpaceDE w:val="0"/>
      <w:autoSpaceDN w:val="0"/>
      <w:spacing w:after="100"/>
      <w:ind w:left="440"/>
    </w:pPr>
    <w:rPr>
      <w:rFonts w:ascii="Verdana" w:eastAsia="Verdana" w:hAnsi="Verdana" w:cs="Verdana"/>
      <w:sz w:val="22"/>
      <w:szCs w:val="22"/>
      <w:lang w:eastAsia="en-US"/>
    </w:rPr>
  </w:style>
  <w:style w:type="paragraph" w:customStyle="1" w:styleId="pf0">
    <w:name w:val="pf0"/>
    <w:basedOn w:val="Standaard"/>
    <w:rsid w:val="00D9395B"/>
    <w:pPr>
      <w:spacing w:before="100" w:beforeAutospacing="1" w:after="100" w:afterAutospacing="1"/>
    </w:pPr>
    <w:rPr>
      <w:szCs w:val="24"/>
      <w:lang w:val="nl-BE" w:eastAsia="nl-BE"/>
    </w:rPr>
  </w:style>
  <w:style w:type="character" w:customStyle="1" w:styleId="cf01">
    <w:name w:val="cf01"/>
    <w:basedOn w:val="Standaardalinea-lettertype"/>
    <w:rsid w:val="00D9395B"/>
    <w:rPr>
      <w:rFonts w:ascii="Segoe UI" w:hAnsi="Segoe UI" w:cs="Segoe UI" w:hint="default"/>
      <w:sz w:val="18"/>
      <w:szCs w:val="18"/>
    </w:rPr>
  </w:style>
  <w:style w:type="paragraph" w:styleId="Normaalweb">
    <w:name w:val="Normal (Web)"/>
    <w:basedOn w:val="Standaard"/>
    <w:uiPriority w:val="99"/>
    <w:unhideWhenUsed/>
    <w:rsid w:val="00B7789B"/>
    <w:pPr>
      <w:spacing w:before="100" w:beforeAutospacing="1" w:after="100" w:afterAutospacing="1"/>
    </w:pPr>
    <w:rPr>
      <w:szCs w:val="24"/>
      <w:lang w:val="nl-BE" w:eastAsia="nl-BE"/>
    </w:rPr>
  </w:style>
  <w:style w:type="paragraph" w:styleId="Geenafstand">
    <w:name w:val="No Spacing"/>
    <w:uiPriority w:val="1"/>
    <w:qFormat/>
    <w:rsid w:val="00B7789B"/>
    <w:pPr>
      <w:spacing w:after="0" w:line="240" w:lineRule="auto"/>
    </w:pPr>
    <w:rPr>
      <w:rFonts w:ascii="Arial" w:eastAsia="MS PGothic" w:hAnsi="Arial" w:cs="Times New Roman"/>
      <w:sz w:val="20"/>
      <w:szCs w:val="24"/>
      <w:lang w:val="nl-NL" w:eastAsia="nl-BE"/>
    </w:rPr>
  </w:style>
  <w:style w:type="character" w:styleId="Zwaar">
    <w:name w:val="Strong"/>
    <w:basedOn w:val="Standaardalinea-lettertype"/>
    <w:uiPriority w:val="22"/>
    <w:qFormat/>
    <w:rsid w:val="00B7789B"/>
    <w:rPr>
      <w:b/>
      <w:bCs/>
    </w:rPr>
  </w:style>
  <w:style w:type="paragraph" w:customStyle="1" w:styleId="artikelnummer">
    <w:name w:val="artikelnummer"/>
    <w:basedOn w:val="Kop2"/>
    <w:next w:val="artikeltekst"/>
    <w:rsid w:val="00E34256"/>
    <w:pPr>
      <w:keepLines w:val="0"/>
      <w:spacing w:before="120" w:after="120"/>
      <w:jc w:val="both"/>
    </w:pPr>
    <w:rPr>
      <w:rFonts w:ascii="Garamond" w:eastAsia="Times New Roman" w:hAnsi="Garamond" w:cs="Arial"/>
      <w:iCs/>
      <w:color w:val="auto"/>
      <w:sz w:val="24"/>
      <w:szCs w:val="28"/>
      <w:u w:val="single"/>
      <w:lang w:val="nl-BE" w:eastAsia="en-US"/>
    </w:rPr>
  </w:style>
  <w:style w:type="paragraph" w:customStyle="1" w:styleId="artikeltekst">
    <w:name w:val="artikeltekst"/>
    <w:basedOn w:val="Kop2"/>
    <w:link w:val="artikeltekstChar"/>
    <w:qFormat/>
    <w:rsid w:val="00E34256"/>
    <w:pPr>
      <w:keepLines w:val="0"/>
      <w:spacing w:before="120" w:after="120"/>
      <w:ind w:left="709"/>
      <w:jc w:val="both"/>
    </w:pPr>
    <w:rPr>
      <w:rFonts w:ascii="Garamond" w:eastAsia="Times New Roman" w:hAnsi="Garamond" w:cs="Arial"/>
      <w:b w:val="0"/>
      <w:iCs/>
      <w:color w:val="auto"/>
      <w:sz w:val="24"/>
      <w:szCs w:val="28"/>
      <w:lang w:val="nl-BE" w:eastAsia="en-US"/>
    </w:rPr>
  </w:style>
  <w:style w:type="character" w:customStyle="1" w:styleId="artikeltekstChar">
    <w:name w:val="artikeltekst Char"/>
    <w:link w:val="artikeltekst"/>
    <w:rsid w:val="00E34256"/>
    <w:rPr>
      <w:rFonts w:ascii="Garamond" w:eastAsia="Times New Roman" w:hAnsi="Garamond" w:cs="Arial"/>
      <w:bCs/>
      <w:iCs/>
      <w:sz w:val="24"/>
      <w:szCs w:val="28"/>
    </w:rPr>
  </w:style>
  <w:style w:type="character" w:styleId="Nadruk">
    <w:name w:val="Emphasis"/>
    <w:basedOn w:val="Standaardalinea-lettertype"/>
    <w:uiPriority w:val="20"/>
    <w:qFormat/>
    <w:rsid w:val="008A7D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2070">
      <w:bodyDiv w:val="1"/>
      <w:marLeft w:val="0"/>
      <w:marRight w:val="0"/>
      <w:marTop w:val="0"/>
      <w:marBottom w:val="0"/>
      <w:divBdr>
        <w:top w:val="none" w:sz="0" w:space="0" w:color="auto"/>
        <w:left w:val="none" w:sz="0" w:space="0" w:color="auto"/>
        <w:bottom w:val="none" w:sz="0" w:space="0" w:color="auto"/>
        <w:right w:val="none" w:sz="0" w:space="0" w:color="auto"/>
      </w:divBdr>
    </w:div>
    <w:div w:id="17389414">
      <w:bodyDiv w:val="1"/>
      <w:marLeft w:val="0"/>
      <w:marRight w:val="0"/>
      <w:marTop w:val="0"/>
      <w:marBottom w:val="0"/>
      <w:divBdr>
        <w:top w:val="none" w:sz="0" w:space="0" w:color="auto"/>
        <w:left w:val="none" w:sz="0" w:space="0" w:color="auto"/>
        <w:bottom w:val="none" w:sz="0" w:space="0" w:color="auto"/>
        <w:right w:val="none" w:sz="0" w:space="0" w:color="auto"/>
      </w:divBdr>
    </w:div>
    <w:div w:id="44108051">
      <w:bodyDiv w:val="1"/>
      <w:marLeft w:val="0"/>
      <w:marRight w:val="0"/>
      <w:marTop w:val="0"/>
      <w:marBottom w:val="0"/>
      <w:divBdr>
        <w:top w:val="none" w:sz="0" w:space="0" w:color="auto"/>
        <w:left w:val="none" w:sz="0" w:space="0" w:color="auto"/>
        <w:bottom w:val="none" w:sz="0" w:space="0" w:color="auto"/>
        <w:right w:val="none" w:sz="0" w:space="0" w:color="auto"/>
      </w:divBdr>
    </w:div>
    <w:div w:id="158351434">
      <w:bodyDiv w:val="1"/>
      <w:marLeft w:val="0"/>
      <w:marRight w:val="0"/>
      <w:marTop w:val="0"/>
      <w:marBottom w:val="0"/>
      <w:divBdr>
        <w:top w:val="none" w:sz="0" w:space="0" w:color="auto"/>
        <w:left w:val="none" w:sz="0" w:space="0" w:color="auto"/>
        <w:bottom w:val="none" w:sz="0" w:space="0" w:color="auto"/>
        <w:right w:val="none" w:sz="0" w:space="0" w:color="auto"/>
      </w:divBdr>
    </w:div>
    <w:div w:id="170873024">
      <w:bodyDiv w:val="1"/>
      <w:marLeft w:val="0"/>
      <w:marRight w:val="0"/>
      <w:marTop w:val="0"/>
      <w:marBottom w:val="0"/>
      <w:divBdr>
        <w:top w:val="none" w:sz="0" w:space="0" w:color="auto"/>
        <w:left w:val="none" w:sz="0" w:space="0" w:color="auto"/>
        <w:bottom w:val="none" w:sz="0" w:space="0" w:color="auto"/>
        <w:right w:val="none" w:sz="0" w:space="0" w:color="auto"/>
      </w:divBdr>
    </w:div>
    <w:div w:id="175003150">
      <w:bodyDiv w:val="1"/>
      <w:marLeft w:val="0"/>
      <w:marRight w:val="0"/>
      <w:marTop w:val="0"/>
      <w:marBottom w:val="0"/>
      <w:divBdr>
        <w:top w:val="none" w:sz="0" w:space="0" w:color="auto"/>
        <w:left w:val="none" w:sz="0" w:space="0" w:color="auto"/>
        <w:bottom w:val="none" w:sz="0" w:space="0" w:color="auto"/>
        <w:right w:val="none" w:sz="0" w:space="0" w:color="auto"/>
      </w:divBdr>
    </w:div>
    <w:div w:id="177889834">
      <w:bodyDiv w:val="1"/>
      <w:marLeft w:val="0"/>
      <w:marRight w:val="0"/>
      <w:marTop w:val="0"/>
      <w:marBottom w:val="0"/>
      <w:divBdr>
        <w:top w:val="none" w:sz="0" w:space="0" w:color="auto"/>
        <w:left w:val="none" w:sz="0" w:space="0" w:color="auto"/>
        <w:bottom w:val="none" w:sz="0" w:space="0" w:color="auto"/>
        <w:right w:val="none" w:sz="0" w:space="0" w:color="auto"/>
      </w:divBdr>
    </w:div>
    <w:div w:id="245656682">
      <w:bodyDiv w:val="1"/>
      <w:marLeft w:val="0"/>
      <w:marRight w:val="0"/>
      <w:marTop w:val="0"/>
      <w:marBottom w:val="0"/>
      <w:divBdr>
        <w:top w:val="none" w:sz="0" w:space="0" w:color="auto"/>
        <w:left w:val="none" w:sz="0" w:space="0" w:color="auto"/>
        <w:bottom w:val="none" w:sz="0" w:space="0" w:color="auto"/>
        <w:right w:val="none" w:sz="0" w:space="0" w:color="auto"/>
      </w:divBdr>
    </w:div>
    <w:div w:id="250897140">
      <w:bodyDiv w:val="1"/>
      <w:marLeft w:val="0"/>
      <w:marRight w:val="0"/>
      <w:marTop w:val="0"/>
      <w:marBottom w:val="0"/>
      <w:divBdr>
        <w:top w:val="none" w:sz="0" w:space="0" w:color="auto"/>
        <w:left w:val="none" w:sz="0" w:space="0" w:color="auto"/>
        <w:bottom w:val="none" w:sz="0" w:space="0" w:color="auto"/>
        <w:right w:val="none" w:sz="0" w:space="0" w:color="auto"/>
      </w:divBdr>
    </w:div>
    <w:div w:id="259727531">
      <w:bodyDiv w:val="1"/>
      <w:marLeft w:val="0"/>
      <w:marRight w:val="0"/>
      <w:marTop w:val="0"/>
      <w:marBottom w:val="0"/>
      <w:divBdr>
        <w:top w:val="none" w:sz="0" w:space="0" w:color="auto"/>
        <w:left w:val="none" w:sz="0" w:space="0" w:color="auto"/>
        <w:bottom w:val="none" w:sz="0" w:space="0" w:color="auto"/>
        <w:right w:val="none" w:sz="0" w:space="0" w:color="auto"/>
      </w:divBdr>
    </w:div>
    <w:div w:id="260532224">
      <w:bodyDiv w:val="1"/>
      <w:marLeft w:val="0"/>
      <w:marRight w:val="0"/>
      <w:marTop w:val="0"/>
      <w:marBottom w:val="0"/>
      <w:divBdr>
        <w:top w:val="none" w:sz="0" w:space="0" w:color="auto"/>
        <w:left w:val="none" w:sz="0" w:space="0" w:color="auto"/>
        <w:bottom w:val="none" w:sz="0" w:space="0" w:color="auto"/>
        <w:right w:val="none" w:sz="0" w:space="0" w:color="auto"/>
      </w:divBdr>
    </w:div>
    <w:div w:id="261651533">
      <w:bodyDiv w:val="1"/>
      <w:marLeft w:val="0"/>
      <w:marRight w:val="0"/>
      <w:marTop w:val="0"/>
      <w:marBottom w:val="0"/>
      <w:divBdr>
        <w:top w:val="none" w:sz="0" w:space="0" w:color="auto"/>
        <w:left w:val="none" w:sz="0" w:space="0" w:color="auto"/>
        <w:bottom w:val="none" w:sz="0" w:space="0" w:color="auto"/>
        <w:right w:val="none" w:sz="0" w:space="0" w:color="auto"/>
      </w:divBdr>
    </w:div>
    <w:div w:id="313721302">
      <w:bodyDiv w:val="1"/>
      <w:marLeft w:val="0"/>
      <w:marRight w:val="0"/>
      <w:marTop w:val="0"/>
      <w:marBottom w:val="0"/>
      <w:divBdr>
        <w:top w:val="none" w:sz="0" w:space="0" w:color="auto"/>
        <w:left w:val="none" w:sz="0" w:space="0" w:color="auto"/>
        <w:bottom w:val="none" w:sz="0" w:space="0" w:color="auto"/>
        <w:right w:val="none" w:sz="0" w:space="0" w:color="auto"/>
      </w:divBdr>
    </w:div>
    <w:div w:id="334453483">
      <w:bodyDiv w:val="1"/>
      <w:marLeft w:val="0"/>
      <w:marRight w:val="0"/>
      <w:marTop w:val="0"/>
      <w:marBottom w:val="0"/>
      <w:divBdr>
        <w:top w:val="none" w:sz="0" w:space="0" w:color="auto"/>
        <w:left w:val="none" w:sz="0" w:space="0" w:color="auto"/>
        <w:bottom w:val="none" w:sz="0" w:space="0" w:color="auto"/>
        <w:right w:val="none" w:sz="0" w:space="0" w:color="auto"/>
      </w:divBdr>
    </w:div>
    <w:div w:id="337510486">
      <w:bodyDiv w:val="1"/>
      <w:marLeft w:val="0"/>
      <w:marRight w:val="0"/>
      <w:marTop w:val="0"/>
      <w:marBottom w:val="0"/>
      <w:divBdr>
        <w:top w:val="none" w:sz="0" w:space="0" w:color="auto"/>
        <w:left w:val="none" w:sz="0" w:space="0" w:color="auto"/>
        <w:bottom w:val="none" w:sz="0" w:space="0" w:color="auto"/>
        <w:right w:val="none" w:sz="0" w:space="0" w:color="auto"/>
      </w:divBdr>
    </w:div>
    <w:div w:id="366956442">
      <w:bodyDiv w:val="1"/>
      <w:marLeft w:val="0"/>
      <w:marRight w:val="0"/>
      <w:marTop w:val="0"/>
      <w:marBottom w:val="0"/>
      <w:divBdr>
        <w:top w:val="none" w:sz="0" w:space="0" w:color="auto"/>
        <w:left w:val="none" w:sz="0" w:space="0" w:color="auto"/>
        <w:bottom w:val="none" w:sz="0" w:space="0" w:color="auto"/>
        <w:right w:val="none" w:sz="0" w:space="0" w:color="auto"/>
      </w:divBdr>
    </w:div>
    <w:div w:id="373777383">
      <w:bodyDiv w:val="1"/>
      <w:marLeft w:val="0"/>
      <w:marRight w:val="0"/>
      <w:marTop w:val="0"/>
      <w:marBottom w:val="0"/>
      <w:divBdr>
        <w:top w:val="none" w:sz="0" w:space="0" w:color="auto"/>
        <w:left w:val="none" w:sz="0" w:space="0" w:color="auto"/>
        <w:bottom w:val="none" w:sz="0" w:space="0" w:color="auto"/>
        <w:right w:val="none" w:sz="0" w:space="0" w:color="auto"/>
      </w:divBdr>
    </w:div>
    <w:div w:id="373846920">
      <w:bodyDiv w:val="1"/>
      <w:marLeft w:val="0"/>
      <w:marRight w:val="0"/>
      <w:marTop w:val="0"/>
      <w:marBottom w:val="0"/>
      <w:divBdr>
        <w:top w:val="none" w:sz="0" w:space="0" w:color="auto"/>
        <w:left w:val="none" w:sz="0" w:space="0" w:color="auto"/>
        <w:bottom w:val="none" w:sz="0" w:space="0" w:color="auto"/>
        <w:right w:val="none" w:sz="0" w:space="0" w:color="auto"/>
      </w:divBdr>
    </w:div>
    <w:div w:id="395323075">
      <w:bodyDiv w:val="1"/>
      <w:marLeft w:val="0"/>
      <w:marRight w:val="0"/>
      <w:marTop w:val="0"/>
      <w:marBottom w:val="0"/>
      <w:divBdr>
        <w:top w:val="none" w:sz="0" w:space="0" w:color="auto"/>
        <w:left w:val="none" w:sz="0" w:space="0" w:color="auto"/>
        <w:bottom w:val="none" w:sz="0" w:space="0" w:color="auto"/>
        <w:right w:val="none" w:sz="0" w:space="0" w:color="auto"/>
      </w:divBdr>
    </w:div>
    <w:div w:id="405038250">
      <w:bodyDiv w:val="1"/>
      <w:marLeft w:val="0"/>
      <w:marRight w:val="0"/>
      <w:marTop w:val="0"/>
      <w:marBottom w:val="0"/>
      <w:divBdr>
        <w:top w:val="none" w:sz="0" w:space="0" w:color="auto"/>
        <w:left w:val="none" w:sz="0" w:space="0" w:color="auto"/>
        <w:bottom w:val="none" w:sz="0" w:space="0" w:color="auto"/>
        <w:right w:val="none" w:sz="0" w:space="0" w:color="auto"/>
      </w:divBdr>
    </w:div>
    <w:div w:id="431358344">
      <w:bodyDiv w:val="1"/>
      <w:marLeft w:val="0"/>
      <w:marRight w:val="0"/>
      <w:marTop w:val="0"/>
      <w:marBottom w:val="0"/>
      <w:divBdr>
        <w:top w:val="none" w:sz="0" w:space="0" w:color="auto"/>
        <w:left w:val="none" w:sz="0" w:space="0" w:color="auto"/>
        <w:bottom w:val="none" w:sz="0" w:space="0" w:color="auto"/>
        <w:right w:val="none" w:sz="0" w:space="0" w:color="auto"/>
      </w:divBdr>
    </w:div>
    <w:div w:id="506747450">
      <w:bodyDiv w:val="1"/>
      <w:marLeft w:val="0"/>
      <w:marRight w:val="0"/>
      <w:marTop w:val="0"/>
      <w:marBottom w:val="0"/>
      <w:divBdr>
        <w:top w:val="none" w:sz="0" w:space="0" w:color="auto"/>
        <w:left w:val="none" w:sz="0" w:space="0" w:color="auto"/>
        <w:bottom w:val="none" w:sz="0" w:space="0" w:color="auto"/>
        <w:right w:val="none" w:sz="0" w:space="0" w:color="auto"/>
      </w:divBdr>
    </w:div>
    <w:div w:id="548300099">
      <w:bodyDiv w:val="1"/>
      <w:marLeft w:val="0"/>
      <w:marRight w:val="0"/>
      <w:marTop w:val="0"/>
      <w:marBottom w:val="0"/>
      <w:divBdr>
        <w:top w:val="none" w:sz="0" w:space="0" w:color="auto"/>
        <w:left w:val="none" w:sz="0" w:space="0" w:color="auto"/>
        <w:bottom w:val="none" w:sz="0" w:space="0" w:color="auto"/>
        <w:right w:val="none" w:sz="0" w:space="0" w:color="auto"/>
      </w:divBdr>
    </w:div>
    <w:div w:id="549922263">
      <w:bodyDiv w:val="1"/>
      <w:marLeft w:val="0"/>
      <w:marRight w:val="0"/>
      <w:marTop w:val="0"/>
      <w:marBottom w:val="0"/>
      <w:divBdr>
        <w:top w:val="none" w:sz="0" w:space="0" w:color="auto"/>
        <w:left w:val="none" w:sz="0" w:space="0" w:color="auto"/>
        <w:bottom w:val="none" w:sz="0" w:space="0" w:color="auto"/>
        <w:right w:val="none" w:sz="0" w:space="0" w:color="auto"/>
      </w:divBdr>
    </w:div>
    <w:div w:id="561599575">
      <w:bodyDiv w:val="1"/>
      <w:marLeft w:val="0"/>
      <w:marRight w:val="0"/>
      <w:marTop w:val="0"/>
      <w:marBottom w:val="0"/>
      <w:divBdr>
        <w:top w:val="none" w:sz="0" w:space="0" w:color="auto"/>
        <w:left w:val="none" w:sz="0" w:space="0" w:color="auto"/>
        <w:bottom w:val="none" w:sz="0" w:space="0" w:color="auto"/>
        <w:right w:val="none" w:sz="0" w:space="0" w:color="auto"/>
      </w:divBdr>
    </w:div>
    <w:div w:id="571429927">
      <w:bodyDiv w:val="1"/>
      <w:marLeft w:val="0"/>
      <w:marRight w:val="0"/>
      <w:marTop w:val="0"/>
      <w:marBottom w:val="0"/>
      <w:divBdr>
        <w:top w:val="none" w:sz="0" w:space="0" w:color="auto"/>
        <w:left w:val="none" w:sz="0" w:space="0" w:color="auto"/>
        <w:bottom w:val="none" w:sz="0" w:space="0" w:color="auto"/>
        <w:right w:val="none" w:sz="0" w:space="0" w:color="auto"/>
      </w:divBdr>
    </w:div>
    <w:div w:id="631981459">
      <w:bodyDiv w:val="1"/>
      <w:marLeft w:val="0"/>
      <w:marRight w:val="0"/>
      <w:marTop w:val="0"/>
      <w:marBottom w:val="0"/>
      <w:divBdr>
        <w:top w:val="none" w:sz="0" w:space="0" w:color="auto"/>
        <w:left w:val="none" w:sz="0" w:space="0" w:color="auto"/>
        <w:bottom w:val="none" w:sz="0" w:space="0" w:color="auto"/>
        <w:right w:val="none" w:sz="0" w:space="0" w:color="auto"/>
      </w:divBdr>
    </w:div>
    <w:div w:id="711613400">
      <w:bodyDiv w:val="1"/>
      <w:marLeft w:val="0"/>
      <w:marRight w:val="0"/>
      <w:marTop w:val="0"/>
      <w:marBottom w:val="0"/>
      <w:divBdr>
        <w:top w:val="none" w:sz="0" w:space="0" w:color="auto"/>
        <w:left w:val="none" w:sz="0" w:space="0" w:color="auto"/>
        <w:bottom w:val="none" w:sz="0" w:space="0" w:color="auto"/>
        <w:right w:val="none" w:sz="0" w:space="0" w:color="auto"/>
      </w:divBdr>
    </w:div>
    <w:div w:id="735862464">
      <w:bodyDiv w:val="1"/>
      <w:marLeft w:val="0"/>
      <w:marRight w:val="0"/>
      <w:marTop w:val="0"/>
      <w:marBottom w:val="0"/>
      <w:divBdr>
        <w:top w:val="none" w:sz="0" w:space="0" w:color="auto"/>
        <w:left w:val="none" w:sz="0" w:space="0" w:color="auto"/>
        <w:bottom w:val="none" w:sz="0" w:space="0" w:color="auto"/>
        <w:right w:val="none" w:sz="0" w:space="0" w:color="auto"/>
      </w:divBdr>
    </w:div>
    <w:div w:id="876042371">
      <w:bodyDiv w:val="1"/>
      <w:marLeft w:val="0"/>
      <w:marRight w:val="0"/>
      <w:marTop w:val="0"/>
      <w:marBottom w:val="0"/>
      <w:divBdr>
        <w:top w:val="none" w:sz="0" w:space="0" w:color="auto"/>
        <w:left w:val="none" w:sz="0" w:space="0" w:color="auto"/>
        <w:bottom w:val="none" w:sz="0" w:space="0" w:color="auto"/>
        <w:right w:val="none" w:sz="0" w:space="0" w:color="auto"/>
      </w:divBdr>
    </w:div>
    <w:div w:id="885920752">
      <w:bodyDiv w:val="1"/>
      <w:marLeft w:val="0"/>
      <w:marRight w:val="0"/>
      <w:marTop w:val="0"/>
      <w:marBottom w:val="0"/>
      <w:divBdr>
        <w:top w:val="none" w:sz="0" w:space="0" w:color="auto"/>
        <w:left w:val="none" w:sz="0" w:space="0" w:color="auto"/>
        <w:bottom w:val="none" w:sz="0" w:space="0" w:color="auto"/>
        <w:right w:val="none" w:sz="0" w:space="0" w:color="auto"/>
      </w:divBdr>
    </w:div>
    <w:div w:id="916668162">
      <w:bodyDiv w:val="1"/>
      <w:marLeft w:val="0"/>
      <w:marRight w:val="0"/>
      <w:marTop w:val="0"/>
      <w:marBottom w:val="0"/>
      <w:divBdr>
        <w:top w:val="none" w:sz="0" w:space="0" w:color="auto"/>
        <w:left w:val="none" w:sz="0" w:space="0" w:color="auto"/>
        <w:bottom w:val="none" w:sz="0" w:space="0" w:color="auto"/>
        <w:right w:val="none" w:sz="0" w:space="0" w:color="auto"/>
      </w:divBdr>
    </w:div>
    <w:div w:id="944073403">
      <w:bodyDiv w:val="1"/>
      <w:marLeft w:val="0"/>
      <w:marRight w:val="0"/>
      <w:marTop w:val="0"/>
      <w:marBottom w:val="0"/>
      <w:divBdr>
        <w:top w:val="none" w:sz="0" w:space="0" w:color="auto"/>
        <w:left w:val="none" w:sz="0" w:space="0" w:color="auto"/>
        <w:bottom w:val="none" w:sz="0" w:space="0" w:color="auto"/>
        <w:right w:val="none" w:sz="0" w:space="0" w:color="auto"/>
      </w:divBdr>
    </w:div>
    <w:div w:id="1078288052">
      <w:bodyDiv w:val="1"/>
      <w:marLeft w:val="0"/>
      <w:marRight w:val="0"/>
      <w:marTop w:val="0"/>
      <w:marBottom w:val="0"/>
      <w:divBdr>
        <w:top w:val="none" w:sz="0" w:space="0" w:color="auto"/>
        <w:left w:val="none" w:sz="0" w:space="0" w:color="auto"/>
        <w:bottom w:val="none" w:sz="0" w:space="0" w:color="auto"/>
        <w:right w:val="none" w:sz="0" w:space="0" w:color="auto"/>
      </w:divBdr>
    </w:div>
    <w:div w:id="1133206941">
      <w:bodyDiv w:val="1"/>
      <w:marLeft w:val="0"/>
      <w:marRight w:val="0"/>
      <w:marTop w:val="0"/>
      <w:marBottom w:val="0"/>
      <w:divBdr>
        <w:top w:val="none" w:sz="0" w:space="0" w:color="auto"/>
        <w:left w:val="none" w:sz="0" w:space="0" w:color="auto"/>
        <w:bottom w:val="none" w:sz="0" w:space="0" w:color="auto"/>
        <w:right w:val="none" w:sz="0" w:space="0" w:color="auto"/>
      </w:divBdr>
    </w:div>
    <w:div w:id="1162626255">
      <w:bodyDiv w:val="1"/>
      <w:marLeft w:val="0"/>
      <w:marRight w:val="0"/>
      <w:marTop w:val="0"/>
      <w:marBottom w:val="0"/>
      <w:divBdr>
        <w:top w:val="none" w:sz="0" w:space="0" w:color="auto"/>
        <w:left w:val="none" w:sz="0" w:space="0" w:color="auto"/>
        <w:bottom w:val="none" w:sz="0" w:space="0" w:color="auto"/>
        <w:right w:val="none" w:sz="0" w:space="0" w:color="auto"/>
      </w:divBdr>
    </w:div>
    <w:div w:id="1188526582">
      <w:bodyDiv w:val="1"/>
      <w:marLeft w:val="0"/>
      <w:marRight w:val="0"/>
      <w:marTop w:val="0"/>
      <w:marBottom w:val="0"/>
      <w:divBdr>
        <w:top w:val="none" w:sz="0" w:space="0" w:color="auto"/>
        <w:left w:val="none" w:sz="0" w:space="0" w:color="auto"/>
        <w:bottom w:val="none" w:sz="0" w:space="0" w:color="auto"/>
        <w:right w:val="none" w:sz="0" w:space="0" w:color="auto"/>
      </w:divBdr>
    </w:div>
    <w:div w:id="1291209606">
      <w:bodyDiv w:val="1"/>
      <w:marLeft w:val="0"/>
      <w:marRight w:val="0"/>
      <w:marTop w:val="0"/>
      <w:marBottom w:val="0"/>
      <w:divBdr>
        <w:top w:val="none" w:sz="0" w:space="0" w:color="auto"/>
        <w:left w:val="none" w:sz="0" w:space="0" w:color="auto"/>
        <w:bottom w:val="none" w:sz="0" w:space="0" w:color="auto"/>
        <w:right w:val="none" w:sz="0" w:space="0" w:color="auto"/>
      </w:divBdr>
    </w:div>
    <w:div w:id="1306936901">
      <w:bodyDiv w:val="1"/>
      <w:marLeft w:val="0"/>
      <w:marRight w:val="0"/>
      <w:marTop w:val="0"/>
      <w:marBottom w:val="0"/>
      <w:divBdr>
        <w:top w:val="none" w:sz="0" w:space="0" w:color="auto"/>
        <w:left w:val="none" w:sz="0" w:space="0" w:color="auto"/>
        <w:bottom w:val="none" w:sz="0" w:space="0" w:color="auto"/>
        <w:right w:val="none" w:sz="0" w:space="0" w:color="auto"/>
      </w:divBdr>
    </w:div>
    <w:div w:id="1307398945">
      <w:bodyDiv w:val="1"/>
      <w:marLeft w:val="0"/>
      <w:marRight w:val="0"/>
      <w:marTop w:val="0"/>
      <w:marBottom w:val="0"/>
      <w:divBdr>
        <w:top w:val="none" w:sz="0" w:space="0" w:color="auto"/>
        <w:left w:val="none" w:sz="0" w:space="0" w:color="auto"/>
        <w:bottom w:val="none" w:sz="0" w:space="0" w:color="auto"/>
        <w:right w:val="none" w:sz="0" w:space="0" w:color="auto"/>
      </w:divBdr>
    </w:div>
    <w:div w:id="1342392869">
      <w:bodyDiv w:val="1"/>
      <w:marLeft w:val="0"/>
      <w:marRight w:val="0"/>
      <w:marTop w:val="0"/>
      <w:marBottom w:val="0"/>
      <w:divBdr>
        <w:top w:val="none" w:sz="0" w:space="0" w:color="auto"/>
        <w:left w:val="none" w:sz="0" w:space="0" w:color="auto"/>
        <w:bottom w:val="none" w:sz="0" w:space="0" w:color="auto"/>
        <w:right w:val="none" w:sz="0" w:space="0" w:color="auto"/>
      </w:divBdr>
    </w:div>
    <w:div w:id="1370564435">
      <w:bodyDiv w:val="1"/>
      <w:marLeft w:val="0"/>
      <w:marRight w:val="0"/>
      <w:marTop w:val="0"/>
      <w:marBottom w:val="0"/>
      <w:divBdr>
        <w:top w:val="none" w:sz="0" w:space="0" w:color="auto"/>
        <w:left w:val="none" w:sz="0" w:space="0" w:color="auto"/>
        <w:bottom w:val="none" w:sz="0" w:space="0" w:color="auto"/>
        <w:right w:val="none" w:sz="0" w:space="0" w:color="auto"/>
      </w:divBdr>
    </w:div>
    <w:div w:id="1373387505">
      <w:bodyDiv w:val="1"/>
      <w:marLeft w:val="0"/>
      <w:marRight w:val="0"/>
      <w:marTop w:val="0"/>
      <w:marBottom w:val="0"/>
      <w:divBdr>
        <w:top w:val="none" w:sz="0" w:space="0" w:color="auto"/>
        <w:left w:val="none" w:sz="0" w:space="0" w:color="auto"/>
        <w:bottom w:val="none" w:sz="0" w:space="0" w:color="auto"/>
        <w:right w:val="none" w:sz="0" w:space="0" w:color="auto"/>
      </w:divBdr>
    </w:div>
    <w:div w:id="1427917804">
      <w:bodyDiv w:val="1"/>
      <w:marLeft w:val="0"/>
      <w:marRight w:val="0"/>
      <w:marTop w:val="0"/>
      <w:marBottom w:val="0"/>
      <w:divBdr>
        <w:top w:val="none" w:sz="0" w:space="0" w:color="auto"/>
        <w:left w:val="none" w:sz="0" w:space="0" w:color="auto"/>
        <w:bottom w:val="none" w:sz="0" w:space="0" w:color="auto"/>
        <w:right w:val="none" w:sz="0" w:space="0" w:color="auto"/>
      </w:divBdr>
    </w:div>
    <w:div w:id="1431706282">
      <w:bodyDiv w:val="1"/>
      <w:marLeft w:val="0"/>
      <w:marRight w:val="0"/>
      <w:marTop w:val="0"/>
      <w:marBottom w:val="0"/>
      <w:divBdr>
        <w:top w:val="none" w:sz="0" w:space="0" w:color="auto"/>
        <w:left w:val="none" w:sz="0" w:space="0" w:color="auto"/>
        <w:bottom w:val="none" w:sz="0" w:space="0" w:color="auto"/>
        <w:right w:val="none" w:sz="0" w:space="0" w:color="auto"/>
      </w:divBdr>
    </w:div>
    <w:div w:id="1495146460">
      <w:bodyDiv w:val="1"/>
      <w:marLeft w:val="0"/>
      <w:marRight w:val="0"/>
      <w:marTop w:val="0"/>
      <w:marBottom w:val="0"/>
      <w:divBdr>
        <w:top w:val="none" w:sz="0" w:space="0" w:color="auto"/>
        <w:left w:val="none" w:sz="0" w:space="0" w:color="auto"/>
        <w:bottom w:val="none" w:sz="0" w:space="0" w:color="auto"/>
        <w:right w:val="none" w:sz="0" w:space="0" w:color="auto"/>
      </w:divBdr>
    </w:div>
    <w:div w:id="1508056227">
      <w:bodyDiv w:val="1"/>
      <w:marLeft w:val="0"/>
      <w:marRight w:val="0"/>
      <w:marTop w:val="0"/>
      <w:marBottom w:val="0"/>
      <w:divBdr>
        <w:top w:val="none" w:sz="0" w:space="0" w:color="auto"/>
        <w:left w:val="none" w:sz="0" w:space="0" w:color="auto"/>
        <w:bottom w:val="none" w:sz="0" w:space="0" w:color="auto"/>
        <w:right w:val="none" w:sz="0" w:space="0" w:color="auto"/>
      </w:divBdr>
    </w:div>
    <w:div w:id="1527406749">
      <w:bodyDiv w:val="1"/>
      <w:marLeft w:val="0"/>
      <w:marRight w:val="0"/>
      <w:marTop w:val="0"/>
      <w:marBottom w:val="0"/>
      <w:divBdr>
        <w:top w:val="none" w:sz="0" w:space="0" w:color="auto"/>
        <w:left w:val="none" w:sz="0" w:space="0" w:color="auto"/>
        <w:bottom w:val="none" w:sz="0" w:space="0" w:color="auto"/>
        <w:right w:val="none" w:sz="0" w:space="0" w:color="auto"/>
      </w:divBdr>
    </w:div>
    <w:div w:id="1569606426">
      <w:bodyDiv w:val="1"/>
      <w:marLeft w:val="0"/>
      <w:marRight w:val="0"/>
      <w:marTop w:val="0"/>
      <w:marBottom w:val="0"/>
      <w:divBdr>
        <w:top w:val="none" w:sz="0" w:space="0" w:color="auto"/>
        <w:left w:val="none" w:sz="0" w:space="0" w:color="auto"/>
        <w:bottom w:val="none" w:sz="0" w:space="0" w:color="auto"/>
        <w:right w:val="none" w:sz="0" w:space="0" w:color="auto"/>
      </w:divBdr>
    </w:div>
    <w:div w:id="1630358293">
      <w:bodyDiv w:val="1"/>
      <w:marLeft w:val="0"/>
      <w:marRight w:val="0"/>
      <w:marTop w:val="0"/>
      <w:marBottom w:val="0"/>
      <w:divBdr>
        <w:top w:val="none" w:sz="0" w:space="0" w:color="auto"/>
        <w:left w:val="none" w:sz="0" w:space="0" w:color="auto"/>
        <w:bottom w:val="none" w:sz="0" w:space="0" w:color="auto"/>
        <w:right w:val="none" w:sz="0" w:space="0" w:color="auto"/>
      </w:divBdr>
    </w:div>
    <w:div w:id="1640649268">
      <w:bodyDiv w:val="1"/>
      <w:marLeft w:val="0"/>
      <w:marRight w:val="0"/>
      <w:marTop w:val="0"/>
      <w:marBottom w:val="0"/>
      <w:divBdr>
        <w:top w:val="none" w:sz="0" w:space="0" w:color="auto"/>
        <w:left w:val="none" w:sz="0" w:space="0" w:color="auto"/>
        <w:bottom w:val="none" w:sz="0" w:space="0" w:color="auto"/>
        <w:right w:val="none" w:sz="0" w:space="0" w:color="auto"/>
      </w:divBdr>
    </w:div>
    <w:div w:id="1656177969">
      <w:bodyDiv w:val="1"/>
      <w:marLeft w:val="0"/>
      <w:marRight w:val="0"/>
      <w:marTop w:val="0"/>
      <w:marBottom w:val="0"/>
      <w:divBdr>
        <w:top w:val="none" w:sz="0" w:space="0" w:color="auto"/>
        <w:left w:val="none" w:sz="0" w:space="0" w:color="auto"/>
        <w:bottom w:val="none" w:sz="0" w:space="0" w:color="auto"/>
        <w:right w:val="none" w:sz="0" w:space="0" w:color="auto"/>
      </w:divBdr>
    </w:div>
    <w:div w:id="1667435707">
      <w:bodyDiv w:val="1"/>
      <w:marLeft w:val="0"/>
      <w:marRight w:val="0"/>
      <w:marTop w:val="0"/>
      <w:marBottom w:val="0"/>
      <w:divBdr>
        <w:top w:val="none" w:sz="0" w:space="0" w:color="auto"/>
        <w:left w:val="none" w:sz="0" w:space="0" w:color="auto"/>
        <w:bottom w:val="none" w:sz="0" w:space="0" w:color="auto"/>
        <w:right w:val="none" w:sz="0" w:space="0" w:color="auto"/>
      </w:divBdr>
    </w:div>
    <w:div w:id="1673798880">
      <w:bodyDiv w:val="1"/>
      <w:marLeft w:val="0"/>
      <w:marRight w:val="0"/>
      <w:marTop w:val="0"/>
      <w:marBottom w:val="0"/>
      <w:divBdr>
        <w:top w:val="none" w:sz="0" w:space="0" w:color="auto"/>
        <w:left w:val="none" w:sz="0" w:space="0" w:color="auto"/>
        <w:bottom w:val="none" w:sz="0" w:space="0" w:color="auto"/>
        <w:right w:val="none" w:sz="0" w:space="0" w:color="auto"/>
      </w:divBdr>
    </w:div>
    <w:div w:id="1684430848">
      <w:bodyDiv w:val="1"/>
      <w:marLeft w:val="0"/>
      <w:marRight w:val="0"/>
      <w:marTop w:val="0"/>
      <w:marBottom w:val="0"/>
      <w:divBdr>
        <w:top w:val="none" w:sz="0" w:space="0" w:color="auto"/>
        <w:left w:val="none" w:sz="0" w:space="0" w:color="auto"/>
        <w:bottom w:val="none" w:sz="0" w:space="0" w:color="auto"/>
        <w:right w:val="none" w:sz="0" w:space="0" w:color="auto"/>
      </w:divBdr>
    </w:div>
    <w:div w:id="1704163406">
      <w:bodyDiv w:val="1"/>
      <w:marLeft w:val="0"/>
      <w:marRight w:val="0"/>
      <w:marTop w:val="0"/>
      <w:marBottom w:val="0"/>
      <w:divBdr>
        <w:top w:val="none" w:sz="0" w:space="0" w:color="auto"/>
        <w:left w:val="none" w:sz="0" w:space="0" w:color="auto"/>
        <w:bottom w:val="none" w:sz="0" w:space="0" w:color="auto"/>
        <w:right w:val="none" w:sz="0" w:space="0" w:color="auto"/>
      </w:divBdr>
    </w:div>
    <w:div w:id="1746293499">
      <w:bodyDiv w:val="1"/>
      <w:marLeft w:val="0"/>
      <w:marRight w:val="0"/>
      <w:marTop w:val="0"/>
      <w:marBottom w:val="0"/>
      <w:divBdr>
        <w:top w:val="none" w:sz="0" w:space="0" w:color="auto"/>
        <w:left w:val="none" w:sz="0" w:space="0" w:color="auto"/>
        <w:bottom w:val="none" w:sz="0" w:space="0" w:color="auto"/>
        <w:right w:val="none" w:sz="0" w:space="0" w:color="auto"/>
      </w:divBdr>
    </w:div>
    <w:div w:id="1775637738">
      <w:bodyDiv w:val="1"/>
      <w:marLeft w:val="0"/>
      <w:marRight w:val="0"/>
      <w:marTop w:val="0"/>
      <w:marBottom w:val="0"/>
      <w:divBdr>
        <w:top w:val="none" w:sz="0" w:space="0" w:color="auto"/>
        <w:left w:val="none" w:sz="0" w:space="0" w:color="auto"/>
        <w:bottom w:val="none" w:sz="0" w:space="0" w:color="auto"/>
        <w:right w:val="none" w:sz="0" w:space="0" w:color="auto"/>
      </w:divBdr>
    </w:div>
    <w:div w:id="1784230932">
      <w:bodyDiv w:val="1"/>
      <w:marLeft w:val="0"/>
      <w:marRight w:val="0"/>
      <w:marTop w:val="0"/>
      <w:marBottom w:val="0"/>
      <w:divBdr>
        <w:top w:val="none" w:sz="0" w:space="0" w:color="auto"/>
        <w:left w:val="none" w:sz="0" w:space="0" w:color="auto"/>
        <w:bottom w:val="none" w:sz="0" w:space="0" w:color="auto"/>
        <w:right w:val="none" w:sz="0" w:space="0" w:color="auto"/>
      </w:divBdr>
    </w:div>
    <w:div w:id="1860044714">
      <w:bodyDiv w:val="1"/>
      <w:marLeft w:val="0"/>
      <w:marRight w:val="0"/>
      <w:marTop w:val="0"/>
      <w:marBottom w:val="0"/>
      <w:divBdr>
        <w:top w:val="none" w:sz="0" w:space="0" w:color="auto"/>
        <w:left w:val="none" w:sz="0" w:space="0" w:color="auto"/>
        <w:bottom w:val="none" w:sz="0" w:space="0" w:color="auto"/>
        <w:right w:val="none" w:sz="0" w:space="0" w:color="auto"/>
      </w:divBdr>
    </w:div>
    <w:div w:id="1896501218">
      <w:bodyDiv w:val="1"/>
      <w:marLeft w:val="0"/>
      <w:marRight w:val="0"/>
      <w:marTop w:val="0"/>
      <w:marBottom w:val="0"/>
      <w:divBdr>
        <w:top w:val="none" w:sz="0" w:space="0" w:color="auto"/>
        <w:left w:val="none" w:sz="0" w:space="0" w:color="auto"/>
        <w:bottom w:val="none" w:sz="0" w:space="0" w:color="auto"/>
        <w:right w:val="none" w:sz="0" w:space="0" w:color="auto"/>
      </w:divBdr>
    </w:div>
    <w:div w:id="2006935467">
      <w:bodyDiv w:val="1"/>
      <w:marLeft w:val="0"/>
      <w:marRight w:val="0"/>
      <w:marTop w:val="0"/>
      <w:marBottom w:val="0"/>
      <w:divBdr>
        <w:top w:val="none" w:sz="0" w:space="0" w:color="auto"/>
        <w:left w:val="none" w:sz="0" w:space="0" w:color="auto"/>
        <w:bottom w:val="none" w:sz="0" w:space="0" w:color="auto"/>
        <w:right w:val="none" w:sz="0" w:space="0" w:color="auto"/>
      </w:divBdr>
    </w:div>
    <w:div w:id="2015645668">
      <w:bodyDiv w:val="1"/>
      <w:marLeft w:val="0"/>
      <w:marRight w:val="0"/>
      <w:marTop w:val="0"/>
      <w:marBottom w:val="0"/>
      <w:divBdr>
        <w:top w:val="none" w:sz="0" w:space="0" w:color="auto"/>
        <w:left w:val="none" w:sz="0" w:space="0" w:color="auto"/>
        <w:bottom w:val="none" w:sz="0" w:space="0" w:color="auto"/>
        <w:right w:val="none" w:sz="0" w:space="0" w:color="auto"/>
      </w:divBdr>
    </w:div>
    <w:div w:id="2057121402">
      <w:bodyDiv w:val="1"/>
      <w:marLeft w:val="0"/>
      <w:marRight w:val="0"/>
      <w:marTop w:val="0"/>
      <w:marBottom w:val="0"/>
      <w:divBdr>
        <w:top w:val="none" w:sz="0" w:space="0" w:color="auto"/>
        <w:left w:val="none" w:sz="0" w:space="0" w:color="auto"/>
        <w:bottom w:val="none" w:sz="0" w:space="0" w:color="auto"/>
        <w:right w:val="none" w:sz="0" w:space="0" w:color="auto"/>
      </w:divBdr>
    </w:div>
    <w:div w:id="2081294042">
      <w:bodyDiv w:val="1"/>
      <w:marLeft w:val="0"/>
      <w:marRight w:val="0"/>
      <w:marTop w:val="0"/>
      <w:marBottom w:val="0"/>
      <w:divBdr>
        <w:top w:val="none" w:sz="0" w:space="0" w:color="auto"/>
        <w:left w:val="none" w:sz="0" w:space="0" w:color="auto"/>
        <w:bottom w:val="none" w:sz="0" w:space="0" w:color="auto"/>
        <w:right w:val="none" w:sz="0" w:space="0" w:color="auto"/>
      </w:divBdr>
    </w:div>
    <w:div w:id="214115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ut.vanderstraeten@brakel.be" TargetMode="External"/><Relationship Id="rId18" Type="http://schemas.openxmlformats.org/officeDocument/2006/relationships/hyperlink" Target="mailto:oost-vl@zone-vsoalrb.be" TargetMode="External"/><Relationship Id="rId26" Type="http://schemas.openxmlformats.org/officeDocument/2006/relationships/hyperlink" Target="http://www.ethias.be" TargetMode="External"/><Relationship Id="rId39" Type="http://schemas.openxmlformats.org/officeDocument/2006/relationships/hyperlink" Target="mailto:insurance@cyclis.be" TargetMode="External"/><Relationship Id="rId21" Type="http://schemas.openxmlformats.org/officeDocument/2006/relationships/hyperlink" Target="http://www.idewe.be" TargetMode="External"/><Relationship Id="rId34" Type="http://schemas.openxmlformats.org/officeDocument/2006/relationships/footer" Target="footer1.xml"/><Relationship Id="rId42" Type="http://schemas.openxmlformats.org/officeDocument/2006/relationships/hyperlink" Target="mailto:mobiliteit@kbcautolease.be"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ofie.destercke@brakel.be" TargetMode="External"/><Relationship Id="rId29" Type="http://schemas.openxmlformats.org/officeDocument/2006/relationships/hyperlink" Target="https://www.unia.be/nl/wetgeving-aanbevelingen/wetgeving/wet-van-10-mei-2007-ter-bestrijding-van-bepaalde-vormen-van-discriminatie" TargetMode="External"/><Relationship Id="rId11" Type="http://schemas.openxmlformats.org/officeDocument/2006/relationships/image" Target="media/image1.jpg"/><Relationship Id="rId24" Type="http://schemas.openxmlformats.org/officeDocument/2006/relationships/hyperlink" Target="tel:+32/%203%20220%2061%2000" TargetMode="External"/><Relationship Id="rId32" Type="http://schemas.openxmlformats.org/officeDocument/2006/relationships/hyperlink" Target="https://igvm-iefh.belgium.be/nl" TargetMode="External"/><Relationship Id="rId37" Type="http://schemas.openxmlformats.org/officeDocument/2006/relationships/hyperlink" Target="http://www.blv-abl.be/nl/over-leasing/soorten-leasing/operationele-leasing)" TargetMode="External"/><Relationship Id="rId40" Type="http://schemas.openxmlformats.org/officeDocument/2006/relationships/hyperlink" Target="mailto:offerte@cyclis.be" TargetMode="External"/><Relationship Id="rId45" Type="http://schemas.openxmlformats.org/officeDocument/2006/relationships/hyperlink" Target="http://www.doccle.be" TargetMode="External"/><Relationship Id="rId5" Type="http://schemas.openxmlformats.org/officeDocument/2006/relationships/numbering" Target="numbering.xml"/><Relationship Id="rId15" Type="http://schemas.openxmlformats.org/officeDocument/2006/relationships/hyperlink" Target="mailto:Tamara.Verspeeten@brakel.be" TargetMode="External"/><Relationship Id="rId23" Type="http://schemas.openxmlformats.org/officeDocument/2006/relationships/hyperlink" Target="mailto:tsw.gent-oost@werk.belgie.be" TargetMode="External"/><Relationship Id="rId28" Type="http://schemas.openxmlformats.org/officeDocument/2006/relationships/hyperlink" Target="https://werk.belgie.be/nl/themas/welzijn-op-het-werk/psychosociale-risicos-op-het-werk/definities-en-toepassingsgebied" TargetMode="External"/><Relationship Id="rId36" Type="http://schemas.openxmlformats.org/officeDocument/2006/relationships/hyperlink" Target="http://www.blv-abl.be/nl/over-leasing/soorten-leasing/operationele-leasing)"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benigne.pieters@acv-csc.be" TargetMode="External"/><Relationship Id="rId31" Type="http://schemas.openxmlformats.org/officeDocument/2006/relationships/hyperlink" Target="https://www.unia.be/nl/wetgeving-aanbevelingen/wetgeving/wet-van-30-juli-1981-tot-bestraffing-van-bepaalde-door-racisme-of-xenofobie-ingegeven-daden" TargetMode="External"/><Relationship Id="rId44" Type="http://schemas.openxmlformats.org/officeDocument/2006/relationships/hyperlink" Target="mailto:info@cyclis.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art.devos@brakel.be" TargetMode="External"/><Relationship Id="rId22" Type="http://schemas.openxmlformats.org/officeDocument/2006/relationships/hyperlink" Target="mailto:tww.oost-vlaanderen@werk.belgie.be" TargetMode="External"/><Relationship Id="rId27" Type="http://schemas.openxmlformats.org/officeDocument/2006/relationships/hyperlink" Target="http://www.cipalschaubroeck.be" TargetMode="External"/><Relationship Id="rId30" Type="http://schemas.openxmlformats.org/officeDocument/2006/relationships/hyperlink" Target="https://igvm-iefh.belgium.be/nl/activiteiten/discriminatie/werk" TargetMode="External"/><Relationship Id="rId35" Type="http://schemas.openxmlformats.org/officeDocument/2006/relationships/hyperlink" Target="http://www.blv-abl.be/nl/over-leasing/soorten-leasing/operationele-leasing)" TargetMode="External"/><Relationship Id="rId43" Type="http://schemas.openxmlformats.org/officeDocument/2006/relationships/hyperlink" Target="mailto:mobiliteit@kbcautolease.be"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ur04.safelinks.protection.outlook.com/?url=http%3A%2F%2Fwww.doccle.be%2F&amp;data=05%7C02%7Ctamara.verspeeten%40brakel.be%7C8b24a50256f94fff408808dd92ca6d1d%7Ced9ceb3b0fa04d4786dd5d5e9ef03591%7C0%7C0%7C638828121301374866%7CUnknown%7CTWFpbGZsb3d8eyJFbXB0eU1hcGkiOnRydWUsIlYiOiIwLjAuMDAwMCIsIlAiOiJXaW4zMiIsIkFOIjoiTWFpbCIsIldUIjoyfQ%3D%3D%7C0%7C%7C%7C&amp;sdata=gJB9H70%2B%2B1x5srCey9JMyKFp9U8RUhLVvFG9weWNXp8%3D&amp;reserved=0" TargetMode="External"/><Relationship Id="rId17" Type="http://schemas.openxmlformats.org/officeDocument/2006/relationships/hyperlink" Target="mailto:Dirk.debuyserie@brakel.be" TargetMode="External"/><Relationship Id="rId25" Type="http://schemas.openxmlformats.org/officeDocument/2006/relationships/hyperlink" Target="mailto:mediwe@mediwe.be" TargetMode="External"/><Relationship Id="rId33" Type="http://schemas.openxmlformats.org/officeDocument/2006/relationships/hyperlink" Target="https://www.unia.be/nl" TargetMode="External"/><Relationship Id="rId38" Type="http://schemas.openxmlformats.org/officeDocument/2006/relationships/hyperlink" Target="mailto:insurance@cyclis.be" TargetMode="External"/><Relationship Id="rId46" Type="http://schemas.openxmlformats.org/officeDocument/2006/relationships/hyperlink" Target="https://www.bing.com/ck/a?!&amp;&amp;p=a1f24ba16c8e406dafd044dc64636f0c391d076ab613ec969afe251f652cc9e4JmltdHM9MTc3ODE5ODQwMA&amp;ptn=3&amp;ver=2&amp;hsh=4&amp;fclid=3dc66275-c2b5-6602-1d0c-76f3c3fd6785&amp;psq=brakel+algemeen+directeur&amp;u=a1aHR0cHM6Ly93d3cuYnJha2VsLmJlL2Jla2VuZG1ha2luZ2VuL2NvbGxlZ2UtdmFuLWJ1cmdlbWVlc3Rlci1lbi1zY2hlcGVuZW4tdmFzdC1idXJlYXUvc2FtZW5zdGVsbGluZy1zY2hlcGVuY29sbGVnZS12YXN0LWJ1cmVhdS8&amp;ntb=1" TargetMode="External"/><Relationship Id="rId20" Type="http://schemas.openxmlformats.org/officeDocument/2006/relationships/hyperlink" Target="mailto:Kelly.declerq@idewe.be" TargetMode="External"/><Relationship Id="rId41" Type="http://schemas.openxmlformats.org/officeDocument/2006/relationships/hyperlink" Target="mailto:mobiliteit@kbcautolease.b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CFD97-7FA3-4666-9A8C-0D29FD9675EB}">
  <ds:schemaRefs>
    <ds:schemaRef ds:uri="http://schemas.openxmlformats.org/officeDocument/2006/bibliography"/>
  </ds:schemaRefs>
</ds:datastoreItem>
</file>

<file path=customXml/itemProps2.xml><?xml version="1.0" encoding="utf-8"?>
<ds:datastoreItem xmlns:ds="http://schemas.openxmlformats.org/officeDocument/2006/customXml" ds:itemID="{51A0B7FB-22CB-4262-9966-F50C7EE4E5D4}">
  <ds:schemaRefs>
    <ds:schemaRef ds:uri="http://schemas.microsoft.com/sharepoint/v3/contenttype/forms"/>
  </ds:schemaRefs>
</ds:datastoreItem>
</file>

<file path=customXml/itemProps3.xml><?xml version="1.0" encoding="utf-8"?>
<ds:datastoreItem xmlns:ds="http://schemas.openxmlformats.org/officeDocument/2006/customXml" ds:itemID="{62C719DD-5465-4EED-9FDB-1B84B7DA3D28}">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4.xml><?xml version="1.0" encoding="utf-8"?>
<ds:datastoreItem xmlns:ds="http://schemas.openxmlformats.org/officeDocument/2006/customXml" ds:itemID="{419EFD37-C180-4B25-949B-C35166E3E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130</Pages>
  <Words>43401</Words>
  <Characters>248254</Characters>
  <Application>Microsoft Office Word</Application>
  <DocSecurity>0</DocSecurity>
  <Lines>9548</Lines>
  <Paragraphs>5401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286254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secr1</dc:creator>
  <cp:lastModifiedBy>Tamara Verspeeten</cp:lastModifiedBy>
  <cp:revision>3</cp:revision>
  <cp:lastPrinted>2024-12-24T06:56:00Z</cp:lastPrinted>
  <dcterms:created xsi:type="dcterms:W3CDTF">2026-06-26T06:56:00Z</dcterms:created>
  <dcterms:modified xsi:type="dcterms:W3CDTF">2026-06-26T06:58:00Z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MediaServiceImageTags">
    <vt:lpwstr/>
  </property>
</Properties>
</file>